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5AB" w:rsidRPr="004713B9" w:rsidRDefault="008405AB" w:rsidP="008405AB">
      <w:pPr>
        <w:spacing w:before="0"/>
        <w:ind w:left="5103" w:firstLine="0"/>
        <w:rPr>
          <w:color w:val="auto"/>
          <w:sz w:val="26"/>
          <w:szCs w:val="26"/>
        </w:rPr>
      </w:pPr>
      <w:r w:rsidRPr="004713B9">
        <w:rPr>
          <w:color w:val="auto"/>
          <w:sz w:val="26"/>
          <w:szCs w:val="26"/>
        </w:rPr>
        <w:t>Заказчик:</w:t>
      </w:r>
    </w:p>
    <w:p w:rsidR="008405AB" w:rsidRPr="004713B9" w:rsidRDefault="008405AB" w:rsidP="008405AB">
      <w:pPr>
        <w:spacing w:before="0"/>
        <w:ind w:left="5103" w:firstLine="0"/>
        <w:rPr>
          <w:color w:val="auto"/>
          <w:sz w:val="26"/>
          <w:szCs w:val="26"/>
        </w:rPr>
      </w:pPr>
      <w:r w:rsidRPr="004713B9">
        <w:rPr>
          <w:color w:val="auto"/>
          <w:sz w:val="26"/>
          <w:szCs w:val="26"/>
        </w:rPr>
        <w:t xml:space="preserve">Муниципальное </w:t>
      </w:r>
      <w:r>
        <w:rPr>
          <w:color w:val="auto"/>
          <w:sz w:val="26"/>
          <w:szCs w:val="26"/>
        </w:rPr>
        <w:t>учреждение</w:t>
      </w:r>
      <w:r w:rsidRPr="004713B9">
        <w:rPr>
          <w:color w:val="auto"/>
          <w:sz w:val="26"/>
          <w:szCs w:val="26"/>
        </w:rPr>
        <w:t xml:space="preserve"> «Объединенный комбинат благоустройства и жилищно-коммунального хозяйства»</w:t>
      </w:r>
    </w:p>
    <w:p w:rsidR="008405AB" w:rsidRPr="004713B9" w:rsidRDefault="008405AB" w:rsidP="008405AB">
      <w:pPr>
        <w:spacing w:before="0"/>
        <w:ind w:left="5103" w:firstLine="0"/>
        <w:rPr>
          <w:color w:val="auto"/>
          <w:sz w:val="26"/>
          <w:szCs w:val="26"/>
        </w:rPr>
      </w:pPr>
      <w:r w:rsidRPr="004713B9">
        <w:rPr>
          <w:color w:val="auto"/>
          <w:sz w:val="26"/>
          <w:szCs w:val="26"/>
        </w:rPr>
        <w:t>mu_okbgkh@mail.ru</w:t>
      </w:r>
    </w:p>
    <w:p w:rsidR="008405AB" w:rsidRPr="004713B9" w:rsidRDefault="008405AB" w:rsidP="008405AB">
      <w:pPr>
        <w:spacing w:before="0"/>
        <w:ind w:left="5103" w:firstLine="0"/>
        <w:rPr>
          <w:color w:val="auto"/>
          <w:sz w:val="26"/>
          <w:szCs w:val="26"/>
        </w:rPr>
      </w:pPr>
    </w:p>
    <w:p w:rsidR="008405AB" w:rsidRPr="004713B9" w:rsidRDefault="008405AB" w:rsidP="008405AB">
      <w:pPr>
        <w:spacing w:before="0"/>
        <w:ind w:left="5103" w:firstLine="0"/>
        <w:rPr>
          <w:color w:val="auto"/>
          <w:sz w:val="26"/>
          <w:szCs w:val="26"/>
        </w:rPr>
      </w:pPr>
      <w:r w:rsidRPr="004713B9">
        <w:rPr>
          <w:color w:val="auto"/>
          <w:sz w:val="26"/>
          <w:szCs w:val="26"/>
        </w:rPr>
        <w:t>Уполномоченн</w:t>
      </w:r>
      <w:r>
        <w:rPr>
          <w:color w:val="auto"/>
          <w:sz w:val="26"/>
          <w:szCs w:val="26"/>
        </w:rPr>
        <w:t>ый</w:t>
      </w:r>
      <w:r w:rsidRPr="004713B9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>орган</w:t>
      </w:r>
      <w:r w:rsidRPr="004713B9">
        <w:rPr>
          <w:color w:val="auto"/>
          <w:sz w:val="26"/>
          <w:szCs w:val="26"/>
        </w:rPr>
        <w:t>:</w:t>
      </w:r>
    </w:p>
    <w:p w:rsidR="008405AB" w:rsidRPr="004713B9" w:rsidRDefault="008405AB" w:rsidP="008405AB">
      <w:pPr>
        <w:spacing w:before="0"/>
        <w:ind w:left="5103" w:firstLine="0"/>
        <w:rPr>
          <w:color w:val="auto"/>
          <w:sz w:val="26"/>
          <w:szCs w:val="26"/>
        </w:rPr>
      </w:pPr>
      <w:r w:rsidRPr="004713B9">
        <w:rPr>
          <w:color w:val="auto"/>
          <w:sz w:val="26"/>
          <w:szCs w:val="26"/>
        </w:rPr>
        <w:t>Администрация муниципального образования городской округ Люберцы Московской области</w:t>
      </w:r>
    </w:p>
    <w:p w:rsidR="008405AB" w:rsidRPr="004713B9" w:rsidRDefault="008405AB" w:rsidP="008405AB">
      <w:pPr>
        <w:spacing w:before="0"/>
        <w:ind w:left="5103" w:firstLine="0"/>
        <w:rPr>
          <w:color w:val="auto"/>
          <w:sz w:val="26"/>
          <w:szCs w:val="26"/>
        </w:rPr>
      </w:pPr>
      <w:r w:rsidRPr="004713B9">
        <w:rPr>
          <w:color w:val="auto"/>
          <w:sz w:val="26"/>
          <w:szCs w:val="26"/>
        </w:rPr>
        <w:t>zakupki.lub@yandex.ru</w:t>
      </w:r>
    </w:p>
    <w:p w:rsidR="008405AB" w:rsidRPr="004713B9" w:rsidRDefault="008405AB" w:rsidP="008405AB">
      <w:pPr>
        <w:spacing w:before="0"/>
        <w:ind w:left="5103" w:firstLine="0"/>
        <w:rPr>
          <w:color w:val="auto"/>
          <w:sz w:val="26"/>
          <w:szCs w:val="26"/>
        </w:rPr>
      </w:pPr>
    </w:p>
    <w:p w:rsidR="008405AB" w:rsidRPr="004713B9" w:rsidRDefault="008405AB" w:rsidP="008405AB">
      <w:pPr>
        <w:spacing w:before="0"/>
        <w:ind w:left="5103" w:firstLine="0"/>
        <w:rPr>
          <w:color w:val="auto"/>
          <w:sz w:val="26"/>
          <w:szCs w:val="26"/>
        </w:rPr>
      </w:pPr>
      <w:r w:rsidRPr="004713B9">
        <w:rPr>
          <w:color w:val="auto"/>
          <w:sz w:val="26"/>
          <w:szCs w:val="26"/>
        </w:rPr>
        <w:t>Оператор электронной площадки:</w:t>
      </w:r>
    </w:p>
    <w:p w:rsidR="008405AB" w:rsidRPr="004713B9" w:rsidRDefault="008405AB" w:rsidP="008405AB">
      <w:pPr>
        <w:spacing w:before="0"/>
        <w:ind w:left="5103" w:firstLine="0"/>
        <w:rPr>
          <w:color w:val="auto"/>
          <w:sz w:val="26"/>
          <w:szCs w:val="26"/>
        </w:rPr>
      </w:pPr>
      <w:r w:rsidRPr="004713B9">
        <w:rPr>
          <w:color w:val="auto"/>
          <w:sz w:val="26"/>
          <w:szCs w:val="26"/>
        </w:rPr>
        <w:t>ЭТП «Фабрикант»</w:t>
      </w:r>
    </w:p>
    <w:p w:rsidR="008405AB" w:rsidRPr="004713B9" w:rsidRDefault="008405AB" w:rsidP="008405AB">
      <w:pPr>
        <w:spacing w:before="0"/>
        <w:ind w:left="5103" w:firstLine="0"/>
        <w:rPr>
          <w:color w:val="auto"/>
          <w:sz w:val="26"/>
          <w:szCs w:val="26"/>
        </w:rPr>
      </w:pPr>
      <w:r w:rsidRPr="004713B9">
        <w:rPr>
          <w:color w:val="auto"/>
          <w:sz w:val="26"/>
          <w:szCs w:val="26"/>
        </w:rPr>
        <w:t>info@fabrikant.ru</w:t>
      </w:r>
    </w:p>
    <w:p w:rsidR="008405AB" w:rsidRPr="004713B9" w:rsidRDefault="008405AB" w:rsidP="008405AB">
      <w:pPr>
        <w:spacing w:before="0"/>
        <w:ind w:left="5103" w:firstLine="0"/>
        <w:rPr>
          <w:color w:val="auto"/>
          <w:sz w:val="26"/>
          <w:szCs w:val="26"/>
        </w:rPr>
      </w:pPr>
    </w:p>
    <w:p w:rsidR="008405AB" w:rsidRPr="008405AB" w:rsidRDefault="008405AB" w:rsidP="008405AB">
      <w:pPr>
        <w:spacing w:before="0"/>
        <w:ind w:left="5103" w:firstLine="0"/>
        <w:rPr>
          <w:color w:val="auto"/>
          <w:sz w:val="26"/>
          <w:szCs w:val="26"/>
        </w:rPr>
      </w:pPr>
      <w:r w:rsidRPr="008405AB">
        <w:rPr>
          <w:color w:val="auto"/>
          <w:sz w:val="26"/>
          <w:szCs w:val="26"/>
        </w:rPr>
        <w:t>Заявитель:</w:t>
      </w:r>
    </w:p>
    <w:p w:rsidR="008405AB" w:rsidRPr="008405AB" w:rsidRDefault="008405AB" w:rsidP="008405AB">
      <w:pPr>
        <w:spacing w:before="0"/>
        <w:ind w:left="5103" w:firstLine="0"/>
        <w:rPr>
          <w:color w:val="auto"/>
          <w:sz w:val="26"/>
          <w:szCs w:val="26"/>
        </w:rPr>
      </w:pPr>
      <w:r w:rsidRPr="008405AB">
        <w:rPr>
          <w:color w:val="auto"/>
          <w:sz w:val="26"/>
          <w:szCs w:val="26"/>
        </w:rPr>
        <w:t>ООО «</w:t>
      </w:r>
      <w:proofErr w:type="spellStart"/>
      <w:r w:rsidRPr="008405AB">
        <w:rPr>
          <w:color w:val="auto"/>
          <w:sz w:val="26"/>
          <w:szCs w:val="26"/>
        </w:rPr>
        <w:t>Западстрой</w:t>
      </w:r>
      <w:proofErr w:type="spellEnd"/>
      <w:r w:rsidRPr="008405AB">
        <w:rPr>
          <w:color w:val="auto"/>
          <w:sz w:val="26"/>
          <w:szCs w:val="26"/>
        </w:rPr>
        <w:t>»</w:t>
      </w:r>
    </w:p>
    <w:p w:rsidR="008405AB" w:rsidRDefault="008405AB" w:rsidP="008405AB">
      <w:pPr>
        <w:spacing w:before="0"/>
        <w:ind w:left="5103" w:firstLine="0"/>
        <w:rPr>
          <w:b/>
          <w:sz w:val="27"/>
          <w:szCs w:val="27"/>
        </w:rPr>
      </w:pPr>
      <w:r w:rsidRPr="008405AB">
        <w:rPr>
          <w:color w:val="auto"/>
          <w:sz w:val="26"/>
          <w:szCs w:val="26"/>
        </w:rPr>
        <w:t>zapadstroy2019@mail.ru</w:t>
      </w:r>
    </w:p>
    <w:p w:rsidR="008405AB" w:rsidRDefault="008405AB" w:rsidP="008405AB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8405AB" w:rsidRPr="00DC726B" w:rsidRDefault="008405AB" w:rsidP="008405AB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8405AB" w:rsidRPr="00681F65" w:rsidRDefault="008405AB" w:rsidP="008405AB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r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Pr="00197E2C">
        <w:rPr>
          <w:color w:val="000000" w:themeColor="text1"/>
          <w:sz w:val="26"/>
          <w:szCs w:val="26"/>
        </w:rPr>
        <w:t>№ 050/06/</w:t>
      </w:r>
      <w:r w:rsidRPr="007339DC">
        <w:rPr>
          <w:color w:val="000000" w:themeColor="text1"/>
          <w:sz w:val="26"/>
          <w:szCs w:val="26"/>
        </w:rPr>
        <w:t>105-</w:t>
      </w:r>
      <w:r w:rsidRPr="000E491D">
        <w:rPr>
          <w:sz w:val="26"/>
          <w:szCs w:val="26"/>
        </w:rPr>
        <w:t>30433</w:t>
      </w:r>
      <w:r>
        <w:rPr>
          <w:color w:val="000000" w:themeColor="text1"/>
          <w:sz w:val="26"/>
          <w:szCs w:val="26"/>
        </w:rPr>
        <w:t xml:space="preserve">/2024 </w:t>
      </w:r>
      <w:r w:rsidRPr="00681F65">
        <w:rPr>
          <w:sz w:val="26"/>
          <w:szCs w:val="26"/>
        </w:rPr>
        <w:t xml:space="preserve">о нарушении </w:t>
      </w:r>
    </w:p>
    <w:p w:rsidR="008405AB" w:rsidRPr="00681F65" w:rsidRDefault="008405AB" w:rsidP="008405AB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8405AB" w:rsidRPr="00681F65" w:rsidRDefault="008405AB" w:rsidP="008405AB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8405AB" w:rsidRPr="00681F65" w:rsidTr="008E5954">
        <w:tc>
          <w:tcPr>
            <w:tcW w:w="4842" w:type="dxa"/>
            <w:hideMark/>
          </w:tcPr>
          <w:p w:rsidR="008405AB" w:rsidRPr="00D06FF3" w:rsidRDefault="008405AB" w:rsidP="008E5954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10.09</w:t>
            </w:r>
            <w:r w:rsidRPr="00FF421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2024</w:t>
            </w:r>
            <w:r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8405AB" w:rsidRPr="00681F65" w:rsidRDefault="008405AB" w:rsidP="008E5954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8405AB" w:rsidRPr="00D059CF" w:rsidRDefault="008405AB" w:rsidP="008405AB">
      <w:pPr>
        <w:spacing w:line="271" w:lineRule="auto"/>
        <w:ind w:firstLine="696"/>
        <w:jc w:val="both"/>
        <w:rPr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 </w:t>
      </w:r>
    </w:p>
    <w:p w:rsidR="008405AB" w:rsidRPr="00B02A03" w:rsidRDefault="008405AB" w:rsidP="008405AB">
      <w:pPr>
        <w:spacing w:before="0" w:line="271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рассмотрев жалоб</w:t>
      </w:r>
      <w:r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Pr="004713B9">
        <w:rPr>
          <w:sz w:val="26"/>
          <w:szCs w:val="26"/>
        </w:rPr>
        <w:t>ООО «</w:t>
      </w:r>
      <w:proofErr w:type="spellStart"/>
      <w:r w:rsidRPr="008405AB">
        <w:rPr>
          <w:sz w:val="26"/>
          <w:szCs w:val="26"/>
        </w:rPr>
        <w:t>Западстрой</w:t>
      </w:r>
      <w:proofErr w:type="spellEnd"/>
      <w:r w:rsidRPr="004713B9">
        <w:rPr>
          <w:sz w:val="26"/>
          <w:szCs w:val="26"/>
        </w:rPr>
        <w:t>» (далее – Заявитель) на действия (бездействие) Муниципального учреждения «Объединенный комбинат благоустройства и жилищно-коммунального хозяйства» (далее – Заказчик) Администрации муниципального образования городской округ Люберцы Московской области (далее – Уполномоченн</w:t>
      </w:r>
      <w:r>
        <w:rPr>
          <w:sz w:val="26"/>
          <w:szCs w:val="26"/>
        </w:rPr>
        <w:t>ый</w:t>
      </w:r>
      <w:r w:rsidRPr="004713B9">
        <w:rPr>
          <w:sz w:val="26"/>
          <w:szCs w:val="26"/>
        </w:rPr>
        <w:t xml:space="preserve"> </w:t>
      </w:r>
      <w:r>
        <w:rPr>
          <w:sz w:val="26"/>
          <w:szCs w:val="26"/>
        </w:rPr>
        <w:t>орган</w:t>
      </w:r>
      <w:r w:rsidRPr="004713B9">
        <w:rPr>
          <w:sz w:val="26"/>
          <w:szCs w:val="26"/>
        </w:rPr>
        <w:t>) при определении поставщика (подрядчика, исполнителя) путем проведения ЭТП «Фабрикант» (далее – Оператор электронной площадки) открытого конкурса в электро</w:t>
      </w:r>
      <w:r>
        <w:rPr>
          <w:sz w:val="26"/>
          <w:szCs w:val="26"/>
        </w:rPr>
        <w:t xml:space="preserve">нной форме на выполнение работ </w:t>
      </w:r>
      <w:r w:rsidRPr="004713B9">
        <w:rPr>
          <w:sz w:val="26"/>
          <w:szCs w:val="26"/>
        </w:rPr>
        <w:t>по комплексному благоустройству дворовых территорий (обустройству и установке детских игровых площадок) на территории городского округа Люберцы (извещение № 0148300021224000501</w:t>
      </w:r>
      <w:r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681F65">
        <w:rPr>
          <w:sz w:val="26"/>
          <w:szCs w:val="26"/>
          <w:lang w:val="en-US"/>
        </w:rPr>
        <w:t>www</w:t>
      </w:r>
      <w:r w:rsidRPr="00681F65">
        <w:rPr>
          <w:sz w:val="26"/>
          <w:szCs w:val="26"/>
        </w:rPr>
        <w:t>.zakupki.gov.ru (далее – Официальный сайт)</w:t>
      </w:r>
      <w:r w:rsidRPr="00681F65">
        <w:rPr>
          <w:bCs/>
          <w:sz w:val="26"/>
          <w:szCs w:val="26"/>
        </w:rPr>
        <w:t xml:space="preserve">) (далее – </w:t>
      </w:r>
      <w:r>
        <w:rPr>
          <w:bCs/>
          <w:sz w:val="26"/>
          <w:szCs w:val="26"/>
        </w:rPr>
        <w:t>Конкурс</w:t>
      </w:r>
      <w:r w:rsidRPr="00681F65">
        <w:rPr>
          <w:bCs/>
          <w:sz w:val="26"/>
          <w:szCs w:val="26"/>
        </w:rPr>
        <w:t>)</w:t>
      </w:r>
      <w:r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</w:p>
    <w:p w:rsidR="008405AB" w:rsidRDefault="008405AB" w:rsidP="008405AB">
      <w:pPr>
        <w:spacing w:before="0" w:after="120" w:line="271" w:lineRule="auto"/>
        <w:ind w:firstLine="709"/>
        <w:jc w:val="center"/>
        <w:outlineLvl w:val="0"/>
        <w:rPr>
          <w:b/>
          <w:sz w:val="27"/>
          <w:szCs w:val="27"/>
        </w:rPr>
      </w:pPr>
    </w:p>
    <w:p w:rsidR="008405AB" w:rsidRPr="00DC726B" w:rsidRDefault="008405AB" w:rsidP="008405AB">
      <w:pPr>
        <w:spacing w:before="0" w:after="120" w:line="271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8405AB" w:rsidRDefault="008405AB" w:rsidP="008405AB">
      <w:pPr>
        <w:spacing w:before="0" w:line="269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681F65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681F65">
        <w:rPr>
          <w:sz w:val="26"/>
          <w:szCs w:val="26"/>
        </w:rPr>
        <w:t xml:space="preserve"> Заявителя на действия </w:t>
      </w:r>
      <w:r>
        <w:rPr>
          <w:sz w:val="26"/>
          <w:szCs w:val="26"/>
        </w:rPr>
        <w:t>Конкурсной комиссии</w:t>
      </w:r>
      <w:r w:rsidRPr="00681F65">
        <w:rPr>
          <w:sz w:val="26"/>
          <w:szCs w:val="26"/>
        </w:rPr>
        <w:t xml:space="preserve"> при проведении Заказчиком,</w:t>
      </w:r>
      <w:r>
        <w:rPr>
          <w:sz w:val="26"/>
          <w:szCs w:val="26"/>
        </w:rPr>
        <w:t xml:space="preserve"> Уполномоченным органом, </w:t>
      </w:r>
      <w:r w:rsidRPr="00681F65">
        <w:rPr>
          <w:sz w:val="26"/>
          <w:szCs w:val="26"/>
        </w:rPr>
        <w:t xml:space="preserve">Оператором электронной площадки </w:t>
      </w:r>
      <w:r>
        <w:rPr>
          <w:bCs/>
          <w:sz w:val="26"/>
          <w:szCs w:val="26"/>
        </w:rPr>
        <w:t>Конкурс</w:t>
      </w:r>
      <w:r>
        <w:rPr>
          <w:sz w:val="26"/>
          <w:szCs w:val="26"/>
        </w:rPr>
        <w:t>а</w:t>
      </w:r>
      <w:r w:rsidRPr="00681F65">
        <w:rPr>
          <w:sz w:val="26"/>
          <w:szCs w:val="26"/>
        </w:rPr>
        <w:t>.</w:t>
      </w:r>
      <w:r w:rsidRPr="00B24D1E">
        <w:rPr>
          <w:sz w:val="26"/>
          <w:szCs w:val="26"/>
        </w:rPr>
        <w:t xml:space="preserve"> </w:t>
      </w:r>
    </w:p>
    <w:p w:rsidR="008405AB" w:rsidRPr="00B84EF8" w:rsidRDefault="008405AB" w:rsidP="008405AB">
      <w:pPr>
        <w:widowControl/>
        <w:autoSpaceDE/>
        <w:autoSpaceDN/>
        <w:adjustRightInd/>
        <w:spacing w:before="0" w:line="276" w:lineRule="auto"/>
        <w:ind w:firstLine="709"/>
        <w:jc w:val="both"/>
        <w:rPr>
          <w:sz w:val="26"/>
          <w:szCs w:val="26"/>
        </w:rPr>
      </w:pPr>
      <w:r w:rsidRPr="00B84EF8">
        <w:rPr>
          <w:sz w:val="26"/>
          <w:szCs w:val="26"/>
        </w:rPr>
        <w:t>По мнению Заявителя его права и законные интересы нарушены действиями Конкурсной комиссии в части проведения процедуры рассмотрения и оценки вторых частей заявок ненадлежащим образом.</w:t>
      </w:r>
    </w:p>
    <w:p w:rsidR="008405AB" w:rsidRPr="00094EDB" w:rsidRDefault="008405AB" w:rsidP="008405AB">
      <w:pPr>
        <w:spacing w:before="0" w:line="276" w:lineRule="auto"/>
        <w:ind w:firstLine="709"/>
        <w:jc w:val="both"/>
        <w:rPr>
          <w:sz w:val="26"/>
          <w:szCs w:val="26"/>
        </w:rPr>
      </w:pPr>
      <w:r w:rsidRPr="00094EDB">
        <w:rPr>
          <w:sz w:val="26"/>
          <w:szCs w:val="26"/>
        </w:rPr>
        <w:t>В соответствии с извещением о проведении Конкурса, протоколами, составленными при определении поставщика (подрядчика, исполнителя):</w:t>
      </w:r>
    </w:p>
    <w:p w:rsidR="008405AB" w:rsidRPr="00094EDB" w:rsidRDefault="008405AB" w:rsidP="008405AB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Pr="00094EDB">
        <w:rPr>
          <w:sz w:val="26"/>
          <w:szCs w:val="26"/>
        </w:rPr>
        <w:t xml:space="preserve">извещение о проведении Конкурса размещено – </w:t>
      </w:r>
      <w:r w:rsidRPr="00412E13">
        <w:rPr>
          <w:sz w:val="26"/>
          <w:szCs w:val="26"/>
        </w:rPr>
        <w:t>0</w:t>
      </w:r>
      <w:r>
        <w:rPr>
          <w:sz w:val="26"/>
          <w:szCs w:val="26"/>
        </w:rPr>
        <w:t>6</w:t>
      </w:r>
      <w:r w:rsidRPr="00412E13">
        <w:rPr>
          <w:sz w:val="26"/>
          <w:szCs w:val="26"/>
        </w:rPr>
        <w:t>.08.2024</w:t>
      </w:r>
      <w:r w:rsidRPr="00094EDB">
        <w:rPr>
          <w:sz w:val="26"/>
          <w:szCs w:val="26"/>
        </w:rPr>
        <w:t>;</w:t>
      </w:r>
    </w:p>
    <w:p w:rsidR="008405AB" w:rsidRPr="00094EDB" w:rsidRDefault="008405AB" w:rsidP="008405AB">
      <w:pPr>
        <w:spacing w:before="0" w:line="276" w:lineRule="auto"/>
        <w:ind w:firstLine="709"/>
        <w:jc w:val="both"/>
        <w:rPr>
          <w:sz w:val="26"/>
          <w:szCs w:val="26"/>
        </w:rPr>
      </w:pPr>
      <w:r w:rsidRPr="00094EDB">
        <w:rPr>
          <w:sz w:val="26"/>
          <w:szCs w:val="26"/>
        </w:rPr>
        <w:t xml:space="preserve">2) начальная (максимальная) цена контракта – </w:t>
      </w:r>
      <w:r w:rsidRPr="004713B9">
        <w:rPr>
          <w:sz w:val="26"/>
          <w:szCs w:val="26"/>
        </w:rPr>
        <w:t xml:space="preserve">14 332 200,00 </w:t>
      </w:r>
      <w:r w:rsidRPr="00094EDB">
        <w:rPr>
          <w:sz w:val="26"/>
          <w:szCs w:val="26"/>
        </w:rPr>
        <w:t>руб.;</w:t>
      </w:r>
    </w:p>
    <w:p w:rsidR="008405AB" w:rsidRPr="00094EDB" w:rsidRDefault="008405AB" w:rsidP="008405AB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Pr="00094EDB">
        <w:rPr>
          <w:sz w:val="26"/>
          <w:szCs w:val="26"/>
        </w:rPr>
        <w:t xml:space="preserve">дата окончания подачи заявок – </w:t>
      </w:r>
      <w:r w:rsidRPr="00E45E9D">
        <w:rPr>
          <w:sz w:val="26"/>
          <w:szCs w:val="26"/>
        </w:rPr>
        <w:t>2</w:t>
      </w:r>
      <w:r>
        <w:rPr>
          <w:sz w:val="26"/>
          <w:szCs w:val="26"/>
        </w:rPr>
        <w:t>7</w:t>
      </w:r>
      <w:r w:rsidRPr="00E45E9D">
        <w:rPr>
          <w:sz w:val="26"/>
          <w:szCs w:val="26"/>
        </w:rPr>
        <w:t>.08.2024</w:t>
      </w:r>
      <w:r w:rsidRPr="00094EDB">
        <w:rPr>
          <w:sz w:val="26"/>
          <w:szCs w:val="26"/>
        </w:rPr>
        <w:t>;</w:t>
      </w:r>
    </w:p>
    <w:p w:rsidR="008405AB" w:rsidRPr="00D35CE5" w:rsidRDefault="008405AB" w:rsidP="008405AB">
      <w:pPr>
        <w:spacing w:before="0" w:line="276" w:lineRule="auto"/>
        <w:ind w:firstLine="709"/>
        <w:jc w:val="both"/>
        <w:rPr>
          <w:sz w:val="26"/>
          <w:szCs w:val="26"/>
        </w:rPr>
      </w:pPr>
      <w:r w:rsidRPr="00094EDB">
        <w:rPr>
          <w:sz w:val="26"/>
          <w:szCs w:val="26"/>
        </w:rPr>
        <w:t xml:space="preserve">4) на участие в Конкурсе подано </w:t>
      </w:r>
      <w:r>
        <w:rPr>
          <w:sz w:val="26"/>
          <w:szCs w:val="26"/>
        </w:rPr>
        <w:t>3</w:t>
      </w:r>
      <w:r w:rsidRPr="00094EDB">
        <w:rPr>
          <w:sz w:val="26"/>
          <w:szCs w:val="26"/>
        </w:rPr>
        <w:t xml:space="preserve"> заяв</w:t>
      </w:r>
      <w:r>
        <w:rPr>
          <w:sz w:val="26"/>
          <w:szCs w:val="26"/>
        </w:rPr>
        <w:t xml:space="preserve">ки </w:t>
      </w:r>
      <w:r w:rsidRPr="00094EDB">
        <w:rPr>
          <w:sz w:val="26"/>
          <w:szCs w:val="26"/>
        </w:rPr>
        <w:t>от участник</w:t>
      </w:r>
      <w:r>
        <w:rPr>
          <w:sz w:val="26"/>
          <w:szCs w:val="26"/>
        </w:rPr>
        <w:t>ов</w:t>
      </w:r>
      <w:r w:rsidRPr="00094EDB">
        <w:rPr>
          <w:sz w:val="26"/>
          <w:szCs w:val="26"/>
        </w:rPr>
        <w:t xml:space="preserve"> закупки, </w:t>
      </w:r>
      <w:r>
        <w:rPr>
          <w:sz w:val="26"/>
          <w:szCs w:val="26"/>
        </w:rPr>
        <w:t>признанные</w:t>
      </w:r>
      <w:r w:rsidRPr="00094EDB">
        <w:rPr>
          <w:sz w:val="26"/>
          <w:szCs w:val="26"/>
        </w:rPr>
        <w:t xml:space="preserve"> соответствующ</w:t>
      </w:r>
      <w:r>
        <w:rPr>
          <w:sz w:val="26"/>
          <w:szCs w:val="26"/>
        </w:rPr>
        <w:t>ими</w:t>
      </w:r>
      <w:r w:rsidRPr="00094EDB">
        <w:rPr>
          <w:sz w:val="26"/>
          <w:szCs w:val="26"/>
        </w:rPr>
        <w:t xml:space="preserve"> требованиям </w:t>
      </w:r>
      <w:r>
        <w:rPr>
          <w:sz w:val="26"/>
          <w:szCs w:val="26"/>
        </w:rPr>
        <w:t>извещения о проведении Конкурса.</w:t>
      </w:r>
    </w:p>
    <w:p w:rsidR="008405AB" w:rsidRDefault="008405AB" w:rsidP="008405A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84065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Конкурсной комиссией </w:t>
      </w:r>
      <w:r>
        <w:rPr>
          <w:rFonts w:eastAsiaTheme="minorHAnsi"/>
          <w:color w:val="auto"/>
          <w:sz w:val="26"/>
          <w:szCs w:val="26"/>
          <w:lang w:eastAsia="en-US"/>
        </w:rPr>
        <w:t>неправомерно не</w:t>
      </w:r>
      <w:r w:rsidRPr="00A84065">
        <w:rPr>
          <w:rFonts w:eastAsiaTheme="minorHAnsi"/>
          <w:color w:val="auto"/>
          <w:sz w:val="26"/>
          <w:szCs w:val="26"/>
          <w:lang w:eastAsia="en-US"/>
        </w:rPr>
        <w:t xml:space="preserve"> приняты к оценке документы, представленные в составе заявки </w:t>
      </w:r>
      <w:r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Pr="00A84065">
        <w:rPr>
          <w:rFonts w:eastAsiaTheme="minorHAnsi"/>
          <w:color w:val="auto"/>
          <w:sz w:val="26"/>
          <w:szCs w:val="26"/>
          <w:lang w:eastAsia="en-US"/>
        </w:rPr>
        <w:t>, в нарушение норм Закона о контрактной системе.</w:t>
      </w:r>
    </w:p>
    <w:p w:rsidR="008405AB" w:rsidRPr="0035537E" w:rsidRDefault="008405AB" w:rsidP="008405A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8405AB" w:rsidRPr="0035537E" w:rsidRDefault="008405AB" w:rsidP="008405A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8405AB" w:rsidRPr="0035537E" w:rsidRDefault="008405AB" w:rsidP="008405A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</w:t>
      </w:r>
      <w:proofErr w:type="gramStart"/>
      <w:r w:rsidRPr="0035537E">
        <w:rPr>
          <w:rFonts w:eastAsiaTheme="minorHAnsi"/>
          <w:color w:val="auto"/>
          <w:sz w:val="26"/>
          <w:szCs w:val="26"/>
          <w:lang w:eastAsia="en-US"/>
        </w:rPr>
        <w:t>в закупке</w:t>
      </w:r>
      <w:proofErr w:type="gramEnd"/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 соответствующей требованиям извещения об осуществлении закупки или об отклонении заявки на участие в закупке;</w:t>
      </w:r>
    </w:p>
    <w:p w:rsidR="008405AB" w:rsidRPr="0035537E" w:rsidRDefault="008405AB" w:rsidP="008405AB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8405AB" w:rsidRPr="0035537E" w:rsidRDefault="008405AB" w:rsidP="008405AB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8405AB" w:rsidRPr="0035537E" w:rsidRDefault="008405AB" w:rsidP="008405AB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lastRenderedPageBreak/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8405AB" w:rsidRPr="0035537E" w:rsidRDefault="008405AB" w:rsidP="008405AB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:rsidR="008405AB" w:rsidRPr="0035537E" w:rsidRDefault="008405AB" w:rsidP="008405AB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8405AB" w:rsidRPr="0035537E" w:rsidRDefault="008405AB" w:rsidP="008405AB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8405AB" w:rsidRPr="0035537E" w:rsidRDefault="008405AB" w:rsidP="008405AB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8405AB" w:rsidRPr="0035537E" w:rsidRDefault="008405AB" w:rsidP="008405AB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частью 3 статьи 14 Законом о контрактной системе (в случае установления в соответствии со статьей 14 Законом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8405AB" w:rsidRPr="0035537E" w:rsidRDefault="008405AB" w:rsidP="008405AB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8405AB" w:rsidRPr="0035537E" w:rsidRDefault="008405AB" w:rsidP="008405AB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Закона о контрактной системе;</w:t>
      </w:r>
    </w:p>
    <w:p w:rsidR="008405AB" w:rsidRPr="0035537E" w:rsidRDefault="008405AB" w:rsidP="008405AB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8405AB" w:rsidRPr="0035537E" w:rsidRDefault="008405AB" w:rsidP="008405AB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:rsidR="008405AB" w:rsidRPr="0035537E" w:rsidRDefault="008405AB" w:rsidP="008405AB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В соответствии с частью 13 статьи 48 Закона о контрактной системе установлено, что протокол рассмотрения и оценки вторых частей заявок на участие в закупке должен содержать:</w:t>
      </w:r>
    </w:p>
    <w:p w:rsidR="008405AB" w:rsidRPr="0035537E" w:rsidRDefault="008405AB" w:rsidP="008405AB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8405AB" w:rsidRPr="0035537E" w:rsidRDefault="008405AB" w:rsidP="008405AB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8405AB" w:rsidRPr="0035537E" w:rsidRDefault="008405AB" w:rsidP="008405AB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Закона о контрактной системе (в случае установления такого критерия в извещении об осуществлении закупки);</w:t>
      </w:r>
    </w:p>
    <w:p w:rsidR="008405AB" w:rsidRPr="00A84065" w:rsidRDefault="008405AB" w:rsidP="008405AB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4) информацию о решении каждого члена комиссии по осуществлению закупок, принимавшего участие в рассмотрении и оценке вторых частей заявок на </w:t>
      </w:r>
      <w:r w:rsidRPr="00A84065">
        <w:rPr>
          <w:rFonts w:eastAsiaTheme="minorHAnsi"/>
          <w:color w:val="auto"/>
          <w:sz w:val="26"/>
          <w:szCs w:val="26"/>
          <w:lang w:eastAsia="en-US"/>
        </w:rPr>
        <w:t>участие в закупке, в отношении каждой второй части заявки на участие в закупке;</w:t>
      </w:r>
    </w:p>
    <w:p w:rsidR="008405AB" w:rsidRPr="00A84065" w:rsidRDefault="008405AB" w:rsidP="008405AB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84065">
        <w:rPr>
          <w:rFonts w:eastAsiaTheme="minorHAnsi"/>
          <w:color w:val="auto"/>
          <w:sz w:val="26"/>
          <w:szCs w:val="26"/>
          <w:lang w:eastAsia="en-US"/>
        </w:rPr>
        <w:t>5) информацию о признании определения поставщика (подрядчика, исполнителя) несостоявшимся в случаях, предусмотренных пунктами 2 и 4 части 1 статьи 52 Закона о контрактной системе.</w:t>
      </w:r>
    </w:p>
    <w:p w:rsidR="008405AB" w:rsidRDefault="008405AB" w:rsidP="008405AB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84065">
        <w:rPr>
          <w:rFonts w:eastAsiaTheme="minorHAnsi"/>
          <w:color w:val="auto"/>
          <w:sz w:val="26"/>
          <w:szCs w:val="26"/>
          <w:lang w:eastAsia="en-US"/>
        </w:rPr>
        <w:t xml:space="preserve">Согласно протоколу </w:t>
      </w:r>
      <w:r w:rsidRPr="00DD243C">
        <w:rPr>
          <w:rFonts w:eastAsiaTheme="minorHAnsi"/>
          <w:color w:val="auto"/>
          <w:sz w:val="26"/>
          <w:szCs w:val="26"/>
          <w:lang w:eastAsia="en-US"/>
        </w:rPr>
        <w:t xml:space="preserve">рассмотрения и оценки вторых частей заявок на участие в открытом конкурсе в электронной форме </w:t>
      </w:r>
      <w:r w:rsidRPr="004713B9">
        <w:rPr>
          <w:rFonts w:eastAsiaTheme="minorHAnsi"/>
          <w:color w:val="auto"/>
          <w:sz w:val="26"/>
          <w:szCs w:val="26"/>
          <w:lang w:eastAsia="en-US"/>
        </w:rPr>
        <w:t xml:space="preserve">от 28.08.2024 №ПРОII1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(далее – Протокол) 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 xml:space="preserve">заявке </w:t>
      </w:r>
      <w:r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 xml:space="preserve"> с идентификационным </w:t>
      </w:r>
      <w:r w:rsidRPr="008405AB">
        <w:rPr>
          <w:rFonts w:eastAsiaTheme="minorHAnsi"/>
          <w:color w:val="auto"/>
          <w:sz w:val="26"/>
          <w:szCs w:val="26"/>
          <w:lang w:eastAsia="en-US"/>
        </w:rPr>
        <w:t>номером «</w:t>
      </w:r>
      <w:r w:rsidRPr="008405AB">
        <w:rPr>
          <w:sz w:val="26"/>
          <w:szCs w:val="26"/>
        </w:rPr>
        <w:t>1</w:t>
      </w:r>
      <w:r w:rsidRPr="008405AB">
        <w:rPr>
          <w:rFonts w:eastAsiaTheme="minorHAnsi"/>
          <w:color w:val="auto"/>
          <w:sz w:val="26"/>
          <w:szCs w:val="26"/>
          <w:lang w:eastAsia="en-US"/>
        </w:rPr>
        <w:t xml:space="preserve">» присвоено 45,78 баллов по </w:t>
      </w:r>
      <w:proofErr w:type="spellStart"/>
      <w:r w:rsidRPr="008405AB">
        <w:rPr>
          <w:rFonts w:eastAsiaTheme="minorHAnsi"/>
          <w:color w:val="auto"/>
          <w:sz w:val="26"/>
          <w:szCs w:val="26"/>
          <w:lang w:eastAsia="en-US"/>
        </w:rPr>
        <w:t>нестоимостному</w:t>
      </w:r>
      <w:proofErr w:type="spellEnd"/>
      <w:r w:rsidRPr="008405AB">
        <w:rPr>
          <w:rFonts w:eastAsiaTheme="minorHAnsi"/>
          <w:color w:val="auto"/>
          <w:sz w:val="26"/>
          <w:szCs w:val="26"/>
          <w:lang w:eastAsia="en-US"/>
        </w:rPr>
        <w:t xml:space="preserve"> критерию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 и иных работников определенного уровня квалификации»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(далее – Квалификация участников закупки), 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>и установлено в том числе следующее:</w:t>
      </w:r>
    </w:p>
    <w:tbl>
      <w:tblPr>
        <w:tblpPr w:leftFromText="180" w:rightFromText="180" w:bottomFromText="200" w:vertAnchor="text" w:tblpXSpec="center" w:tblpY="1"/>
        <w:tblOverlap w:val="never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2126"/>
        <w:gridCol w:w="2694"/>
        <w:gridCol w:w="1275"/>
        <w:gridCol w:w="1985"/>
      </w:tblGrid>
      <w:tr w:rsidR="008405AB" w:rsidTr="008405AB">
        <w:trPr>
          <w:trHeight w:val="20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05AB" w:rsidRPr="004713B9" w:rsidRDefault="008405AB" w:rsidP="008E5954">
            <w:pPr>
              <w:spacing w:before="0"/>
              <w:ind w:left="-70" w:right="-44" w:firstLine="0"/>
              <w:jc w:val="center"/>
            </w:pPr>
            <w:r w:rsidRPr="004713B9">
              <w:t>Наименование участника закупки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05AB" w:rsidRPr="004713B9" w:rsidRDefault="008405AB" w:rsidP="008E5954">
            <w:pPr>
              <w:spacing w:before="0"/>
              <w:ind w:left="-52" w:right="-44" w:firstLine="0"/>
              <w:jc w:val="center"/>
            </w:pPr>
            <w:r w:rsidRPr="004713B9">
              <w:t>Данные участников</w:t>
            </w:r>
          </w:p>
          <w:p w:rsidR="008405AB" w:rsidRPr="004713B9" w:rsidRDefault="008405AB" w:rsidP="008E5954">
            <w:pPr>
              <w:spacing w:before="0"/>
              <w:ind w:left="-70" w:right="-44" w:firstLine="0"/>
              <w:jc w:val="center"/>
            </w:pPr>
            <w:r w:rsidRPr="004713B9">
              <w:t>(сведения, представленные участником)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05AB" w:rsidRPr="004713B9" w:rsidRDefault="008405AB" w:rsidP="008E5954">
            <w:pPr>
              <w:spacing w:before="0"/>
              <w:ind w:left="-75" w:right="-71" w:firstLine="0"/>
              <w:jc w:val="center"/>
            </w:pPr>
            <w:r w:rsidRPr="004713B9">
              <w:t>Данные принятые к оценке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05AB" w:rsidRPr="004713B9" w:rsidRDefault="008405AB" w:rsidP="008E5954">
            <w:pPr>
              <w:spacing w:before="0"/>
              <w:ind w:left="-75" w:right="-71" w:firstLine="0"/>
              <w:jc w:val="center"/>
            </w:pPr>
            <w:r w:rsidRPr="004713B9">
              <w:t>Кол-во баллов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05AB" w:rsidRPr="004713B9" w:rsidRDefault="008405AB" w:rsidP="008E5954">
            <w:pPr>
              <w:spacing w:before="0"/>
              <w:ind w:left="-73" w:right="-69" w:firstLine="0"/>
              <w:jc w:val="center"/>
            </w:pPr>
            <w:r w:rsidRPr="004713B9">
              <w:t>Рейтинг заявки по показателю</w:t>
            </w:r>
          </w:p>
          <w:p w:rsidR="008405AB" w:rsidRPr="004713B9" w:rsidRDefault="008405AB" w:rsidP="008E5954">
            <w:pPr>
              <w:spacing w:before="0"/>
              <w:ind w:left="-73" w:right="-69" w:firstLine="0"/>
              <w:jc w:val="center"/>
            </w:pPr>
            <w:r w:rsidRPr="004713B9">
              <w:t>(с учетом коэффициента значимости)</w:t>
            </w:r>
          </w:p>
        </w:tc>
      </w:tr>
      <w:tr w:rsidR="008405AB" w:rsidTr="008405AB">
        <w:trPr>
          <w:trHeight w:val="2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5AB" w:rsidRDefault="008405AB" w:rsidP="008405AB">
            <w:pPr>
              <w:ind w:firstLine="0"/>
            </w:pPr>
            <w:r>
              <w:t>1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5AB" w:rsidRDefault="008405AB" w:rsidP="008405AB">
            <w:pPr>
              <w:ind w:firstLine="0"/>
            </w:pPr>
            <w:r>
              <w:rPr>
                <w:sz w:val="24"/>
                <w:szCs w:val="24"/>
              </w:rPr>
              <w:t>826 791 328,89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405AB" w:rsidRDefault="008405AB" w:rsidP="008405AB">
            <w:pPr>
              <w:ind w:firstLine="0"/>
            </w:pPr>
            <w:r>
              <w:rPr>
                <w:sz w:val="24"/>
                <w:szCs w:val="24"/>
              </w:rPr>
              <w:t>53 065 693,89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405AB" w:rsidRDefault="008405AB" w:rsidP="008405A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45,78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05AB" w:rsidRDefault="008405AB" w:rsidP="008405A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45,78</w:t>
            </w:r>
          </w:p>
        </w:tc>
      </w:tr>
    </w:tbl>
    <w:p w:rsidR="008405AB" w:rsidRDefault="008405AB" w:rsidP="008405A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извещением о проведении Конкурса объектом закупки является в</w:t>
      </w:r>
      <w:r w:rsidRPr="004713B9">
        <w:rPr>
          <w:rFonts w:eastAsiaTheme="minorHAnsi"/>
          <w:color w:val="auto"/>
          <w:sz w:val="26"/>
          <w:szCs w:val="26"/>
          <w:lang w:eastAsia="en-US"/>
        </w:rPr>
        <w:t>ыполнение работ по комплексному благоустройству дворовых территорий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405AB" w:rsidRPr="0035537E" w:rsidRDefault="008405AB" w:rsidP="008405A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В Порядке рассмотрения и оценки заявок на участие в конкурсе по детализирующ</w:t>
      </w:r>
      <w:r>
        <w:rPr>
          <w:rFonts w:eastAsiaTheme="minorHAnsi"/>
          <w:color w:val="auto"/>
          <w:sz w:val="26"/>
          <w:szCs w:val="26"/>
          <w:lang w:eastAsia="en-US"/>
        </w:rPr>
        <w:t>ему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 показател</w:t>
      </w:r>
      <w:r>
        <w:rPr>
          <w:rFonts w:eastAsiaTheme="minorHAnsi"/>
          <w:color w:val="auto"/>
          <w:sz w:val="26"/>
          <w:szCs w:val="26"/>
          <w:lang w:eastAsia="en-US"/>
        </w:rPr>
        <w:t>ю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Pr="0025673B">
        <w:rPr>
          <w:rFonts w:eastAsiaTheme="minorHAnsi"/>
          <w:color w:val="auto"/>
          <w:sz w:val="26"/>
          <w:szCs w:val="26"/>
          <w:lang w:eastAsia="en-US"/>
        </w:rPr>
        <w:t>Общая цена исполненных участником закупки договоров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>показателя «Наличие у участников закупки опыта работы, связанного с предметом контракта» критерия «Квалификация участников закупки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 Заказчиком установлено в том числе следующее:</w:t>
      </w:r>
    </w:p>
    <w:p w:rsidR="008405AB" w:rsidRPr="004713B9" w:rsidRDefault="008405AB" w:rsidP="008405A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«</w:t>
      </w:r>
      <w:r w:rsidRPr="004713B9">
        <w:rPr>
          <w:rFonts w:eastAsiaTheme="minorHAnsi"/>
          <w:color w:val="auto"/>
          <w:sz w:val="26"/>
          <w:szCs w:val="26"/>
          <w:lang w:eastAsia="en-US"/>
        </w:rPr>
        <w:t>Подпункт «а» пункта 28 Положения.</w:t>
      </w:r>
    </w:p>
    <w:p w:rsidR="008405AB" w:rsidRPr="004713B9" w:rsidRDefault="008405AB" w:rsidP="008405A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713B9">
        <w:rPr>
          <w:rFonts w:eastAsiaTheme="minorHAnsi"/>
          <w:color w:val="auto"/>
          <w:sz w:val="26"/>
          <w:szCs w:val="26"/>
          <w:lang w:eastAsia="en-US"/>
        </w:rPr>
        <w:t>Требования к документам для оценки показателя:</w:t>
      </w:r>
    </w:p>
    <w:p w:rsidR="008405AB" w:rsidRPr="004713B9" w:rsidRDefault="008405AB" w:rsidP="008405A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713B9">
        <w:rPr>
          <w:rFonts w:eastAsiaTheme="minorHAnsi"/>
          <w:color w:val="auto"/>
          <w:sz w:val="26"/>
          <w:szCs w:val="26"/>
          <w:lang w:eastAsia="en-US"/>
        </w:rPr>
        <w:t>Наличие исполненного договора (договоров), предметом которого являются работы (услуги) по обустройству и установке детских игровых площадок.</w:t>
      </w:r>
    </w:p>
    <w:p w:rsidR="008405AB" w:rsidRPr="00E45E9D" w:rsidRDefault="008405AB" w:rsidP="008405A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713B9">
        <w:rPr>
          <w:rFonts w:eastAsiaTheme="minorHAnsi"/>
          <w:color w:val="auto"/>
          <w:sz w:val="26"/>
          <w:szCs w:val="26"/>
          <w:lang w:eastAsia="en-US"/>
        </w:rPr>
        <w:t>1)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 – Под работами (услугами) сопоставимого характера понимаются работы (услуги) по обустройству и уст</w:t>
      </w:r>
      <w:r>
        <w:rPr>
          <w:rFonts w:eastAsiaTheme="minorHAnsi"/>
          <w:color w:val="auto"/>
          <w:sz w:val="26"/>
          <w:szCs w:val="26"/>
          <w:lang w:eastAsia="en-US"/>
        </w:rPr>
        <w:t>ановке детских игровых площадок».</w:t>
      </w:r>
    </w:p>
    <w:p w:rsidR="008405AB" w:rsidRDefault="008405AB" w:rsidP="00B75ADD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C6515">
        <w:rPr>
          <w:rFonts w:eastAsiaTheme="minorHAnsi"/>
          <w:color w:val="auto"/>
          <w:sz w:val="26"/>
          <w:szCs w:val="26"/>
          <w:lang w:eastAsia="en-US"/>
        </w:rPr>
        <w:t>По результатам анализа представленной информации установлено, что для оценки заявки на участие в Конкурсе по критерию «Квалификация участников закупки», предусмотренному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 в пункт 4 постановления Правительства Российской Федерации от 20 декабря 2021  № 2369 и признании утратившими силу некоторых актов и отдельных положений некоторых актов Правительства Российской Федерации»,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Заявителем</w:t>
      </w:r>
      <w:r w:rsidRPr="009C6515">
        <w:rPr>
          <w:rFonts w:eastAsiaTheme="minorHAnsi"/>
          <w:color w:val="auto"/>
          <w:sz w:val="26"/>
          <w:szCs w:val="26"/>
          <w:lang w:eastAsia="en-US"/>
        </w:rPr>
        <w:t xml:space="preserve"> в качестве подтверждения наличия успешного опыта представлены данные об исполнении в том числе следующих договоров и контрактов:</w:t>
      </w:r>
    </w:p>
    <w:p w:rsidR="008405AB" w:rsidRDefault="008405AB" w:rsidP="00B75ADD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B75ADD">
        <w:rPr>
          <w:rFonts w:eastAsiaTheme="minorHAnsi"/>
          <w:color w:val="auto"/>
          <w:sz w:val="26"/>
          <w:szCs w:val="26"/>
          <w:lang w:eastAsia="en-US"/>
        </w:rPr>
        <w:t>Контракт</w:t>
      </w:r>
      <w:r w:rsidRPr="009C651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B75ADD">
        <w:rPr>
          <w:rFonts w:eastAsiaTheme="minorHAnsi"/>
          <w:color w:val="auto"/>
          <w:sz w:val="26"/>
          <w:szCs w:val="26"/>
          <w:lang w:eastAsia="en-US"/>
        </w:rPr>
        <w:t>20</w:t>
      </w:r>
      <w:r w:rsidRPr="009C6515">
        <w:rPr>
          <w:rFonts w:eastAsiaTheme="minorHAnsi"/>
          <w:color w:val="auto"/>
          <w:sz w:val="26"/>
          <w:szCs w:val="26"/>
          <w:lang w:eastAsia="en-US"/>
        </w:rPr>
        <w:t>.11.</w:t>
      </w:r>
      <w:r w:rsidR="00B75ADD">
        <w:rPr>
          <w:rFonts w:eastAsiaTheme="minorHAnsi"/>
          <w:color w:val="auto"/>
          <w:sz w:val="26"/>
          <w:szCs w:val="26"/>
          <w:lang w:eastAsia="en-US"/>
        </w:rPr>
        <w:t>2023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9C6515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B75ADD" w:rsidRPr="00B75ADD">
        <w:rPr>
          <w:rFonts w:eastAsiaTheme="minorHAnsi"/>
          <w:color w:val="auto"/>
          <w:sz w:val="26"/>
          <w:szCs w:val="26"/>
          <w:lang w:eastAsia="en-US"/>
        </w:rPr>
        <w:t>2773126707323000036</w:t>
      </w:r>
      <w:r w:rsidR="00B75AD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на </w:t>
      </w:r>
      <w:r w:rsidR="00B75ADD">
        <w:rPr>
          <w:rFonts w:eastAsiaTheme="minorHAnsi"/>
          <w:color w:val="auto"/>
          <w:sz w:val="26"/>
          <w:szCs w:val="26"/>
          <w:lang w:eastAsia="en-US"/>
        </w:rPr>
        <w:t>в</w:t>
      </w:r>
      <w:r w:rsidR="00B75ADD" w:rsidRPr="00B75ADD">
        <w:rPr>
          <w:rFonts w:eastAsiaTheme="minorHAnsi"/>
          <w:color w:val="auto"/>
          <w:sz w:val="26"/>
          <w:szCs w:val="26"/>
          <w:lang w:eastAsia="en-US"/>
        </w:rPr>
        <w:t>ыполнение работ по ремонту нежилых помещений в административном здании</w:t>
      </w:r>
      <w:r w:rsidR="00B75AD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405AB" w:rsidRPr="00BE5586" w:rsidRDefault="008405AB" w:rsidP="00B75ADD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E5586"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B75ADD">
        <w:rPr>
          <w:rFonts w:eastAsiaTheme="minorHAnsi"/>
          <w:color w:val="auto"/>
          <w:sz w:val="26"/>
          <w:szCs w:val="26"/>
          <w:lang w:eastAsia="en-US"/>
        </w:rPr>
        <w:t>Контракт</w:t>
      </w:r>
      <w:r w:rsidRPr="00BE5586">
        <w:rPr>
          <w:rFonts w:eastAsiaTheme="minorHAnsi"/>
          <w:color w:val="auto"/>
          <w:sz w:val="26"/>
          <w:szCs w:val="26"/>
          <w:lang w:eastAsia="en-US"/>
        </w:rPr>
        <w:t xml:space="preserve"> от </w:t>
      </w:r>
      <w:r w:rsidR="00B75ADD">
        <w:rPr>
          <w:rFonts w:eastAsiaTheme="minorHAnsi"/>
          <w:color w:val="auto"/>
          <w:sz w:val="26"/>
          <w:szCs w:val="26"/>
          <w:lang w:eastAsia="en-US"/>
        </w:rPr>
        <w:t>17.08.2021</w:t>
      </w:r>
      <w:r w:rsidRPr="00BE5586">
        <w:rPr>
          <w:rFonts w:eastAsiaTheme="minorHAnsi"/>
          <w:color w:val="auto"/>
          <w:sz w:val="26"/>
          <w:szCs w:val="26"/>
          <w:lang w:eastAsia="en-US"/>
        </w:rPr>
        <w:t xml:space="preserve"> № </w:t>
      </w:r>
      <w:r w:rsidR="00B75ADD" w:rsidRPr="00B75ADD">
        <w:rPr>
          <w:rFonts w:eastAsiaTheme="minorHAnsi"/>
          <w:color w:val="auto"/>
          <w:sz w:val="26"/>
          <w:szCs w:val="26"/>
          <w:lang w:eastAsia="en-US"/>
        </w:rPr>
        <w:t>2773148629021000106</w:t>
      </w:r>
      <w:r w:rsidR="00B75AD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BE5586">
        <w:rPr>
          <w:rFonts w:eastAsiaTheme="minorHAnsi"/>
          <w:color w:val="auto"/>
          <w:sz w:val="26"/>
          <w:szCs w:val="26"/>
          <w:lang w:eastAsia="en-US"/>
        </w:rPr>
        <w:t xml:space="preserve">на </w:t>
      </w:r>
      <w:r w:rsidR="00B75ADD">
        <w:rPr>
          <w:rFonts w:eastAsiaTheme="minorHAnsi"/>
          <w:color w:val="auto"/>
          <w:sz w:val="26"/>
          <w:szCs w:val="26"/>
          <w:lang w:eastAsia="en-US"/>
        </w:rPr>
        <w:t>п</w:t>
      </w:r>
      <w:r w:rsidR="00B75ADD" w:rsidRPr="00B75ADD">
        <w:rPr>
          <w:rFonts w:eastAsiaTheme="minorHAnsi"/>
          <w:color w:val="auto"/>
          <w:sz w:val="26"/>
          <w:szCs w:val="26"/>
          <w:lang w:eastAsia="en-US"/>
        </w:rPr>
        <w:t>оставк</w:t>
      </w:r>
      <w:r w:rsidR="00B75ADD">
        <w:rPr>
          <w:rFonts w:eastAsiaTheme="minorHAnsi"/>
          <w:color w:val="auto"/>
          <w:sz w:val="26"/>
          <w:szCs w:val="26"/>
          <w:lang w:eastAsia="en-US"/>
        </w:rPr>
        <w:t>у</w:t>
      </w:r>
      <w:r w:rsidR="00B75ADD" w:rsidRPr="00B75ADD">
        <w:rPr>
          <w:rFonts w:eastAsiaTheme="minorHAnsi"/>
          <w:color w:val="auto"/>
          <w:sz w:val="26"/>
          <w:szCs w:val="26"/>
          <w:lang w:eastAsia="en-US"/>
        </w:rPr>
        <w:t xml:space="preserve"> связующих средств</w:t>
      </w:r>
      <w:r w:rsidR="00B75AD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B75ADD" w:rsidRPr="00B75ADD" w:rsidRDefault="008405AB" w:rsidP="003F6964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E5586"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B75ADD">
        <w:rPr>
          <w:rFonts w:eastAsiaTheme="minorHAnsi"/>
          <w:color w:val="auto"/>
          <w:sz w:val="26"/>
          <w:szCs w:val="26"/>
          <w:lang w:eastAsia="en-US"/>
        </w:rPr>
        <w:t>Договор</w:t>
      </w:r>
      <w:r w:rsidRPr="00BE5586">
        <w:rPr>
          <w:rFonts w:eastAsiaTheme="minorHAnsi"/>
          <w:color w:val="auto"/>
          <w:sz w:val="26"/>
          <w:szCs w:val="26"/>
          <w:lang w:eastAsia="en-US"/>
        </w:rPr>
        <w:t xml:space="preserve"> от </w:t>
      </w:r>
      <w:r w:rsidR="00B75ADD">
        <w:rPr>
          <w:rFonts w:eastAsiaTheme="minorHAnsi"/>
          <w:color w:val="auto"/>
          <w:sz w:val="26"/>
          <w:szCs w:val="26"/>
          <w:lang w:eastAsia="en-US"/>
        </w:rPr>
        <w:t>29.11</w:t>
      </w:r>
      <w:r w:rsidRPr="00BE5586">
        <w:rPr>
          <w:rFonts w:eastAsiaTheme="minorHAnsi"/>
          <w:color w:val="auto"/>
          <w:sz w:val="26"/>
          <w:szCs w:val="26"/>
          <w:lang w:eastAsia="en-US"/>
        </w:rPr>
        <w:t>.2023 №</w:t>
      </w:r>
      <w:r w:rsidRPr="00BE5586">
        <w:rPr>
          <w:sz w:val="26"/>
          <w:szCs w:val="26"/>
        </w:rPr>
        <w:t xml:space="preserve"> </w:t>
      </w:r>
      <w:r w:rsidR="00B75ADD" w:rsidRPr="00B75ADD">
        <w:rPr>
          <w:rFonts w:eastAsiaTheme="minorHAnsi"/>
          <w:color w:val="auto"/>
          <w:sz w:val="26"/>
          <w:szCs w:val="26"/>
          <w:lang w:eastAsia="en-US"/>
        </w:rPr>
        <w:t>0173200001419000341</w:t>
      </w:r>
      <w:r w:rsidR="00B75AD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BE5586">
        <w:rPr>
          <w:rFonts w:eastAsiaTheme="minorHAnsi"/>
          <w:color w:val="auto"/>
          <w:sz w:val="26"/>
          <w:szCs w:val="26"/>
          <w:lang w:eastAsia="en-US"/>
        </w:rPr>
        <w:t xml:space="preserve">на </w:t>
      </w:r>
      <w:r w:rsidR="00B75ADD">
        <w:rPr>
          <w:rFonts w:eastAsiaTheme="minorHAnsi"/>
          <w:color w:val="auto"/>
          <w:sz w:val="26"/>
          <w:szCs w:val="26"/>
          <w:lang w:eastAsia="en-US"/>
        </w:rPr>
        <w:t>в</w:t>
      </w:r>
      <w:r w:rsidR="00B75ADD" w:rsidRPr="00B75ADD">
        <w:rPr>
          <w:rFonts w:eastAsiaTheme="minorHAnsi"/>
          <w:color w:val="auto"/>
          <w:sz w:val="26"/>
          <w:szCs w:val="26"/>
          <w:lang w:eastAsia="en-US"/>
        </w:rPr>
        <w:t>ыполнение подрядных работ по благоустройству магистралей, улиц окружного, районного, внутрирайонного значения, а также расположенных в производственных зонах (комплексное благоустройство улиц и общественных пространств) по адресу: г.</w:t>
      </w:r>
    </w:p>
    <w:p w:rsidR="008405AB" w:rsidRPr="00BE5586" w:rsidRDefault="00B75ADD" w:rsidP="003F6964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75ADD">
        <w:rPr>
          <w:rFonts w:eastAsiaTheme="minorHAnsi"/>
          <w:color w:val="auto"/>
          <w:sz w:val="26"/>
          <w:szCs w:val="26"/>
          <w:lang w:eastAsia="en-US"/>
        </w:rPr>
        <w:t xml:space="preserve">Москва, ЦАО, Садовое кольцо, от </w:t>
      </w:r>
      <w:proofErr w:type="spellStart"/>
      <w:r w:rsidRPr="00B75ADD">
        <w:rPr>
          <w:rFonts w:eastAsiaTheme="minorHAnsi"/>
          <w:color w:val="auto"/>
          <w:sz w:val="26"/>
          <w:szCs w:val="26"/>
          <w:lang w:eastAsia="en-US"/>
        </w:rPr>
        <w:t>Фру</w:t>
      </w:r>
      <w:r>
        <w:rPr>
          <w:rFonts w:eastAsiaTheme="minorHAnsi"/>
          <w:color w:val="auto"/>
          <w:sz w:val="26"/>
          <w:szCs w:val="26"/>
          <w:lang w:eastAsia="en-US"/>
        </w:rPr>
        <w:t>нзенской</w:t>
      </w:r>
      <w:proofErr w:type="spellEnd"/>
      <w:r>
        <w:rPr>
          <w:rFonts w:eastAsiaTheme="minorHAnsi"/>
          <w:color w:val="auto"/>
          <w:sz w:val="26"/>
          <w:szCs w:val="26"/>
          <w:lang w:eastAsia="en-US"/>
        </w:rPr>
        <w:t xml:space="preserve"> наб. до </w:t>
      </w:r>
      <w:proofErr w:type="spellStart"/>
      <w:r>
        <w:rPr>
          <w:rFonts w:eastAsiaTheme="minorHAnsi"/>
          <w:color w:val="auto"/>
          <w:sz w:val="26"/>
          <w:szCs w:val="26"/>
          <w:lang w:eastAsia="en-US"/>
        </w:rPr>
        <w:t>Зубовской</w:t>
      </w:r>
      <w:proofErr w:type="spellEnd"/>
      <w:r>
        <w:rPr>
          <w:rFonts w:eastAsiaTheme="minorHAnsi"/>
          <w:color w:val="auto"/>
          <w:sz w:val="26"/>
          <w:szCs w:val="26"/>
          <w:lang w:eastAsia="en-US"/>
        </w:rPr>
        <w:t xml:space="preserve"> пл.</w:t>
      </w:r>
    </w:p>
    <w:p w:rsidR="008405AB" w:rsidRPr="00BE5586" w:rsidRDefault="008405AB" w:rsidP="003F6964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E5586">
        <w:rPr>
          <w:rFonts w:eastAsiaTheme="minorHAnsi"/>
          <w:color w:val="auto"/>
          <w:sz w:val="26"/>
          <w:szCs w:val="26"/>
          <w:lang w:eastAsia="en-US"/>
        </w:rPr>
        <w:t>На заседании Комиссии представитель Заказчика представил письменные пояснения, согласно которым:</w:t>
      </w:r>
    </w:p>
    <w:p w:rsidR="003F6964" w:rsidRPr="003F6964" w:rsidRDefault="008405AB" w:rsidP="003F6964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E5586">
        <w:rPr>
          <w:rFonts w:eastAsiaTheme="minorHAnsi"/>
          <w:color w:val="auto"/>
          <w:sz w:val="26"/>
          <w:szCs w:val="26"/>
          <w:lang w:eastAsia="en-US"/>
        </w:rPr>
        <w:t>«</w:t>
      </w:r>
      <w:r w:rsidR="003F6964" w:rsidRPr="003F6964">
        <w:rPr>
          <w:sz w:val="26"/>
          <w:szCs w:val="26"/>
        </w:rPr>
        <w:t>По результатам рассмотрения заявок участников закупки комиссией установлено, что в заявке ООО «ЗАПАДСТРОЙ» в качестве подтверждения опыта представлено 49 исполненных договоров на общую сумму 826 791 328,89 руб. Конкурсной комиссией не засчитаны 39 договоров по следующим причинам:</w:t>
      </w:r>
    </w:p>
    <w:p w:rsidR="003F6964" w:rsidRPr="003F6964" w:rsidRDefault="003F6964" w:rsidP="003F6964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3F6964">
        <w:rPr>
          <w:sz w:val="26"/>
          <w:szCs w:val="26"/>
        </w:rPr>
        <w:t>-</w:t>
      </w:r>
      <w:r w:rsidRPr="003F6964">
        <w:rPr>
          <w:sz w:val="26"/>
          <w:szCs w:val="26"/>
        </w:rPr>
        <w:tab/>
        <w:t>договора с порядковыми номерами 1, 2, 6, 8 - 12, 25, 48, 49 не соответствуют предмету контракта (ремонт помещений, аренда спец, техники, ремонт автомобильных дорог,</w:t>
      </w:r>
      <w:r>
        <w:rPr>
          <w:sz w:val="26"/>
          <w:szCs w:val="26"/>
        </w:rPr>
        <w:t xml:space="preserve"> ремонт асфальтового покрытия).</w:t>
      </w:r>
    </w:p>
    <w:p w:rsidR="003F6964" w:rsidRPr="003F6964" w:rsidRDefault="003F6964" w:rsidP="003F6964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3F6964">
        <w:rPr>
          <w:sz w:val="26"/>
          <w:szCs w:val="26"/>
        </w:rPr>
        <w:t>Договора с порядковыми номерами 3-5, 7, 14, 17-24, 26, 28, 30, 31, 33, 36, 37, 39, 41, 43, 44 не соответствуют предмет</w:t>
      </w:r>
      <w:r>
        <w:rPr>
          <w:sz w:val="26"/>
          <w:szCs w:val="26"/>
        </w:rPr>
        <w:t>у контракта (поставка товаров).</w:t>
      </w:r>
    </w:p>
    <w:p w:rsidR="003F6964" w:rsidRPr="003F6964" w:rsidRDefault="003F6964" w:rsidP="003F6964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3F6964">
        <w:rPr>
          <w:sz w:val="26"/>
          <w:szCs w:val="26"/>
        </w:rPr>
        <w:t>-</w:t>
      </w:r>
      <w:r w:rsidRPr="003F6964">
        <w:rPr>
          <w:sz w:val="26"/>
          <w:szCs w:val="26"/>
        </w:rPr>
        <w:tab/>
        <w:t>договора с порядковыми номерами 38, 45-47 исполнены сроком более 5 лет.</w:t>
      </w:r>
    </w:p>
    <w:p w:rsidR="008405AB" w:rsidRPr="001374F6" w:rsidRDefault="003F6964" w:rsidP="003F6964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6964">
        <w:rPr>
          <w:sz w:val="26"/>
          <w:szCs w:val="26"/>
        </w:rPr>
        <w:t>Таким образом, только 10 представленных договоров соответствуют требованиям извещения о закуп</w:t>
      </w:r>
      <w:r>
        <w:rPr>
          <w:sz w:val="26"/>
          <w:szCs w:val="26"/>
        </w:rPr>
        <w:t>ке на общую сумму 53 065 693,89</w:t>
      </w:r>
      <w:r w:rsidR="008405AB" w:rsidRPr="001374F6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8405AB" w:rsidRDefault="008405AB" w:rsidP="003F6964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Изучив заявку Заявителя, а также документы и сведения, Комиссия приходит к выводу, что действия Конкурсной комиссии в части рассмотрения документов, представленных в составе заявки Заявителя, не противоречат требованиям Закона о контрактной системе.</w:t>
      </w:r>
    </w:p>
    <w:p w:rsidR="008405AB" w:rsidRDefault="008405AB" w:rsidP="003F6964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332AA">
        <w:rPr>
          <w:rFonts w:eastAsiaTheme="minorHAnsi"/>
          <w:color w:val="auto"/>
          <w:sz w:val="26"/>
          <w:szCs w:val="26"/>
          <w:lang w:eastAsia="en-US"/>
        </w:rPr>
        <w:t xml:space="preserve">Вместе с тем, </w:t>
      </w:r>
      <w:r>
        <w:rPr>
          <w:rFonts w:eastAsiaTheme="minorHAnsi"/>
          <w:color w:val="auto"/>
          <w:sz w:val="26"/>
          <w:szCs w:val="26"/>
          <w:lang w:eastAsia="en-US"/>
        </w:rPr>
        <w:t>Заявитель явку представителей на заседание Комиссии не обеспечил,</w:t>
      </w:r>
      <w:r w:rsidRPr="00E332AA">
        <w:rPr>
          <w:rFonts w:eastAsiaTheme="minorHAnsi"/>
          <w:color w:val="auto"/>
          <w:sz w:val="26"/>
          <w:szCs w:val="26"/>
          <w:lang w:eastAsia="en-US"/>
        </w:rPr>
        <w:t xml:space="preserve"> документов и сведений однозначно свидетельствующих о правомерности действий Закупочной комиссии не предоставил. </w:t>
      </w:r>
    </w:p>
    <w:p w:rsidR="008405AB" w:rsidRDefault="008405AB" w:rsidP="008405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332AA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необоснованным.</w:t>
      </w:r>
    </w:p>
    <w:p w:rsidR="008405AB" w:rsidRPr="00361166" w:rsidRDefault="008405AB" w:rsidP="008405A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Pr="00361166">
        <w:rPr>
          <w:sz w:val="26"/>
          <w:szCs w:val="26"/>
        </w:rPr>
        <w:t>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8405AB" w:rsidRPr="00361166" w:rsidRDefault="008405AB" w:rsidP="008405A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8405AB" w:rsidRPr="00361166" w:rsidRDefault="008405AB" w:rsidP="008405A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8405AB" w:rsidRPr="00361166" w:rsidRDefault="008405AB" w:rsidP="008405A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 w:rsidR="008405AB" w:rsidRPr="00361166" w:rsidRDefault="008405AB" w:rsidP="008405A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Согласно пункту 2 Положения «оценка заявок</w:t>
      </w:r>
      <w:proofErr w:type="gramStart"/>
      <w:r w:rsidRPr="00361166">
        <w:rPr>
          <w:sz w:val="26"/>
          <w:szCs w:val="26"/>
        </w:rPr>
        <w:t>»</w:t>
      </w:r>
      <w:proofErr w:type="gramEnd"/>
      <w:r w:rsidRPr="00361166">
        <w:rPr>
          <w:sz w:val="26"/>
          <w:szCs w:val="26"/>
        </w:rPr>
        <w:t xml:space="preserve">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8405AB" w:rsidRPr="00361166" w:rsidRDefault="008405AB" w:rsidP="008405A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Согласно пункту 24 Положения установлено, что для оценки заявок по критерию оценки "квалификация участников закупки" могут применяться, если иное не предусмотрено настоящим Положением, один или несколько из следующих показателей оценки:</w:t>
      </w:r>
    </w:p>
    <w:p w:rsidR="008405AB" w:rsidRPr="00361166" w:rsidRDefault="008405AB" w:rsidP="008405A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а) наличие у участников закупки финансовых ресурсов;</w:t>
      </w:r>
    </w:p>
    <w:p w:rsidR="008405AB" w:rsidRPr="00361166" w:rsidRDefault="008405AB" w:rsidP="008405A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8405AB" w:rsidRPr="00361166" w:rsidRDefault="008405AB" w:rsidP="008405A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8405AB" w:rsidRPr="00361166" w:rsidRDefault="008405AB" w:rsidP="008405A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г) наличие у участников закупки деловой репутации;</w:t>
      </w:r>
    </w:p>
    <w:p w:rsidR="008405AB" w:rsidRPr="00361166" w:rsidRDefault="008405AB" w:rsidP="008405A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д) наличие у участников закупки специалистов и иных работников определенного уровня квалификации.</w:t>
      </w:r>
    </w:p>
    <w:p w:rsidR="008405AB" w:rsidRPr="00361166" w:rsidRDefault="008405AB" w:rsidP="008405A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В соответствии с пунктом 28 Положения в случае применения показателя оценки, предусмотренного подпунктом "в" пункта 24 настоящего Положения:</w:t>
      </w:r>
    </w:p>
    <w:p w:rsidR="008405AB" w:rsidRPr="00361166" w:rsidRDefault="008405AB" w:rsidP="008405A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8405AB" w:rsidRPr="00361166" w:rsidRDefault="008405AB" w:rsidP="008405A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общая цена исполненных участником закупки договоров;</w:t>
      </w:r>
    </w:p>
    <w:p w:rsidR="008405AB" w:rsidRPr="00361166" w:rsidRDefault="008405AB" w:rsidP="008405A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общее количество исполненных участником закупки договоров;</w:t>
      </w:r>
    </w:p>
    <w:p w:rsidR="008405AB" w:rsidRPr="00361166" w:rsidRDefault="008405AB" w:rsidP="008405A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наибольшая цена одного из исполненных участником закупки договоров;</w:t>
      </w:r>
    </w:p>
    <w:p w:rsidR="008405AB" w:rsidRPr="00361166" w:rsidRDefault="008405AB" w:rsidP="008405A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пунктами 20 и 21 настоящего Положения, применение шкалы оценки не допускается;</w:t>
      </w:r>
    </w:p>
    <w:p w:rsidR="008405AB" w:rsidRPr="00361166" w:rsidRDefault="008405AB" w:rsidP="008405A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в) документом, предусмотренным приложением N 1 к настоящему Положению:</w:t>
      </w:r>
    </w:p>
    <w:p w:rsidR="008405AB" w:rsidRPr="00361166" w:rsidRDefault="008405AB" w:rsidP="008405A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8405AB" w:rsidRPr="00361166" w:rsidRDefault="008405AB" w:rsidP="008405A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8405AB" w:rsidRPr="00361166" w:rsidRDefault="008405AB" w:rsidP="008405A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8405AB" w:rsidRPr="00361166" w:rsidRDefault="008405AB" w:rsidP="008405A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8405AB" w:rsidRPr="00361166" w:rsidRDefault="008405AB" w:rsidP="008405A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8405AB" w:rsidRDefault="008405AB" w:rsidP="008405AB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 w:rsidRPr="00361166">
        <w:rPr>
          <w:sz w:val="26"/>
          <w:szCs w:val="26"/>
        </w:rPr>
        <w:t xml:space="preserve"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</w:t>
      </w:r>
      <w:r w:rsidRPr="00502E41">
        <w:rPr>
          <w:color w:val="auto"/>
          <w:sz w:val="26"/>
          <w:szCs w:val="26"/>
        </w:rPr>
        <w:t>проведении закрытого конкурса направляются документы или заверенные участником закупки их копии.</w:t>
      </w:r>
    </w:p>
    <w:p w:rsidR="008405AB" w:rsidRPr="0035537E" w:rsidRDefault="008405AB" w:rsidP="008405A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В Порядке рассмотрения и оценки заявок на участие в конкурсе по детализирующ</w:t>
      </w:r>
      <w:r>
        <w:rPr>
          <w:rFonts w:eastAsiaTheme="minorHAnsi"/>
          <w:color w:val="auto"/>
          <w:sz w:val="26"/>
          <w:szCs w:val="26"/>
          <w:lang w:eastAsia="en-US"/>
        </w:rPr>
        <w:t>ему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 показател</w:t>
      </w:r>
      <w:r>
        <w:rPr>
          <w:rFonts w:eastAsiaTheme="minorHAnsi"/>
          <w:color w:val="auto"/>
          <w:sz w:val="26"/>
          <w:szCs w:val="26"/>
          <w:lang w:eastAsia="en-US"/>
        </w:rPr>
        <w:t>ю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Pr="0025673B">
        <w:rPr>
          <w:rFonts w:eastAsiaTheme="minorHAnsi"/>
          <w:color w:val="auto"/>
          <w:sz w:val="26"/>
          <w:szCs w:val="26"/>
          <w:lang w:eastAsia="en-US"/>
        </w:rPr>
        <w:t>Общая цена исполненных участником закупки договоров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>показателя «Наличие у участников закупки опыта работы, связанного с предметом контракта» критерия «Квалификация участников закупки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 Заказчиком установлено в том числе следующее:</w:t>
      </w:r>
    </w:p>
    <w:p w:rsidR="008405AB" w:rsidRPr="004713B9" w:rsidRDefault="008405AB" w:rsidP="008405A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«</w:t>
      </w:r>
      <w:r w:rsidRPr="004713B9">
        <w:rPr>
          <w:rFonts w:eastAsiaTheme="minorHAnsi"/>
          <w:color w:val="auto"/>
          <w:sz w:val="26"/>
          <w:szCs w:val="26"/>
          <w:lang w:eastAsia="en-US"/>
        </w:rPr>
        <w:t>Подпункт «а» пункта 28 Положения.</w:t>
      </w:r>
    </w:p>
    <w:p w:rsidR="008405AB" w:rsidRPr="004713B9" w:rsidRDefault="008405AB" w:rsidP="008405A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713B9">
        <w:rPr>
          <w:rFonts w:eastAsiaTheme="minorHAnsi"/>
          <w:color w:val="auto"/>
          <w:sz w:val="26"/>
          <w:szCs w:val="26"/>
          <w:lang w:eastAsia="en-US"/>
        </w:rPr>
        <w:t>Требования к документам для оценки показателя:</w:t>
      </w:r>
    </w:p>
    <w:p w:rsidR="008405AB" w:rsidRPr="004713B9" w:rsidRDefault="008405AB" w:rsidP="008405A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713B9">
        <w:rPr>
          <w:rFonts w:eastAsiaTheme="minorHAnsi"/>
          <w:color w:val="auto"/>
          <w:sz w:val="26"/>
          <w:szCs w:val="26"/>
          <w:lang w:eastAsia="en-US"/>
        </w:rPr>
        <w:t>Наличие исполненного договора (договоров), предметом которого являются работы (услуги) по обустройству и установке детских игровых площадок.</w:t>
      </w:r>
    </w:p>
    <w:p w:rsidR="008405AB" w:rsidRPr="00E45E9D" w:rsidRDefault="008405AB" w:rsidP="008405A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713B9">
        <w:rPr>
          <w:rFonts w:eastAsiaTheme="minorHAnsi"/>
          <w:color w:val="auto"/>
          <w:sz w:val="26"/>
          <w:szCs w:val="26"/>
          <w:lang w:eastAsia="en-US"/>
        </w:rPr>
        <w:t>1)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 – Под работами (услугами) сопоставимого характера понимаются работы (услуги) по обустройству и уст</w:t>
      </w:r>
      <w:r>
        <w:rPr>
          <w:rFonts w:eastAsiaTheme="minorHAnsi"/>
          <w:color w:val="auto"/>
          <w:sz w:val="26"/>
          <w:szCs w:val="26"/>
          <w:lang w:eastAsia="en-US"/>
        </w:rPr>
        <w:t>ановке детских игровых площадок».</w:t>
      </w:r>
    </w:p>
    <w:p w:rsidR="008405AB" w:rsidRDefault="008405AB" w:rsidP="008405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соответствии с извещением о проведении Конкурса объектом закупки является в</w:t>
      </w:r>
      <w:r w:rsidRPr="004713B9">
        <w:rPr>
          <w:rFonts w:eastAsiaTheme="minorHAnsi"/>
          <w:color w:val="auto"/>
          <w:sz w:val="26"/>
          <w:szCs w:val="26"/>
          <w:lang w:eastAsia="en-US"/>
        </w:rPr>
        <w:t>ыполнение работ по комплексному благоустройству дворовых территорий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405AB" w:rsidRDefault="008405AB" w:rsidP="008405AB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384053">
        <w:rPr>
          <w:rFonts w:eastAsiaTheme="minorHAnsi"/>
          <w:bCs/>
          <w:color w:val="auto"/>
          <w:sz w:val="26"/>
          <w:szCs w:val="26"/>
          <w:lang w:eastAsia="en-US"/>
        </w:rPr>
        <w:t>Изучив указанный порядок оценки, Комиссия приходит к выводу, что установленное условие о предоставлении договора (договоров), предусматривающих выполнение работ по обустройству и установке детских игровых площадок не соответствует требованиям Положения, поскольку исключает возможность представить опыт на благоустройство территорий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,</w:t>
      </w:r>
      <w:r w:rsidRPr="00384053">
        <w:rPr>
          <w:rFonts w:eastAsiaTheme="minorHAnsi"/>
          <w:bCs/>
          <w:color w:val="auto"/>
          <w:sz w:val="26"/>
          <w:szCs w:val="26"/>
          <w:lang w:eastAsia="en-US"/>
        </w:rPr>
        <w:t xml:space="preserve"> сопоставимый с предметом закупки и противоречат требованиям Закона о контрактной системе.</w:t>
      </w:r>
    </w:p>
    <w:p w:rsidR="008405AB" w:rsidRDefault="008405AB" w:rsidP="003F6964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8405AB" w:rsidRPr="00565F3B" w:rsidRDefault="008405AB" w:rsidP="003F6964">
      <w:pPr>
        <w:tabs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8405AB" w:rsidRDefault="008405AB" w:rsidP="003F6964">
      <w:pPr>
        <w:spacing w:before="0"/>
        <w:ind w:firstLine="709"/>
        <w:jc w:val="center"/>
        <w:rPr>
          <w:b/>
          <w:sz w:val="26"/>
          <w:szCs w:val="26"/>
        </w:rPr>
      </w:pPr>
    </w:p>
    <w:p w:rsidR="008405AB" w:rsidRDefault="008405AB" w:rsidP="003F6964">
      <w:pPr>
        <w:spacing w:before="0"/>
        <w:ind w:firstLine="709"/>
        <w:jc w:val="center"/>
        <w:rPr>
          <w:b/>
          <w:sz w:val="26"/>
          <w:szCs w:val="26"/>
        </w:rPr>
      </w:pPr>
      <w:r w:rsidRPr="00AA4ECD">
        <w:rPr>
          <w:b/>
          <w:sz w:val="26"/>
          <w:szCs w:val="26"/>
        </w:rPr>
        <w:t>РЕШИЛА:</w:t>
      </w:r>
    </w:p>
    <w:p w:rsidR="008405AB" w:rsidRPr="00F60CE4" w:rsidRDefault="008405AB" w:rsidP="003F6964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065014">
        <w:rPr>
          <w:sz w:val="26"/>
          <w:szCs w:val="26"/>
        </w:rPr>
        <w:t>Признать жало</w:t>
      </w:r>
      <w:r>
        <w:rPr>
          <w:sz w:val="26"/>
          <w:szCs w:val="26"/>
        </w:rPr>
        <w:t>бу</w:t>
      </w:r>
      <w:r w:rsidRPr="00065014">
        <w:rPr>
          <w:sz w:val="26"/>
          <w:szCs w:val="26"/>
        </w:rPr>
        <w:t xml:space="preserve"> </w:t>
      </w:r>
      <w:r w:rsidRPr="005638FD">
        <w:rPr>
          <w:color w:val="auto"/>
          <w:sz w:val="26"/>
          <w:szCs w:val="26"/>
        </w:rPr>
        <w:t xml:space="preserve">ООО </w:t>
      </w:r>
      <w:r w:rsidRPr="00F60CE4">
        <w:rPr>
          <w:color w:val="auto"/>
          <w:sz w:val="26"/>
          <w:szCs w:val="26"/>
        </w:rPr>
        <w:t>«</w:t>
      </w:r>
      <w:proofErr w:type="spellStart"/>
      <w:r w:rsidR="003F6964" w:rsidRPr="003F6964">
        <w:rPr>
          <w:color w:val="auto"/>
          <w:sz w:val="26"/>
          <w:szCs w:val="26"/>
        </w:rPr>
        <w:t>Западстрой</w:t>
      </w:r>
      <w:proofErr w:type="spellEnd"/>
      <w:r w:rsidRPr="00F60CE4">
        <w:rPr>
          <w:color w:val="auto"/>
          <w:sz w:val="26"/>
          <w:szCs w:val="26"/>
        </w:rPr>
        <w:t>» не</w:t>
      </w:r>
      <w:r w:rsidRPr="00F60CE4">
        <w:rPr>
          <w:sz w:val="26"/>
          <w:szCs w:val="26"/>
        </w:rPr>
        <w:t>обоснованной.</w:t>
      </w:r>
    </w:p>
    <w:p w:rsidR="008405AB" w:rsidRPr="00065014" w:rsidRDefault="008405AB" w:rsidP="003F6964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065014">
        <w:rPr>
          <w:sz w:val="26"/>
          <w:szCs w:val="26"/>
        </w:rPr>
        <w:t>Признать в действиях Заказчика нарушени</w:t>
      </w:r>
      <w:r>
        <w:rPr>
          <w:sz w:val="26"/>
          <w:szCs w:val="26"/>
        </w:rPr>
        <w:t>е</w:t>
      </w:r>
      <w:r w:rsidRPr="0006501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пункта 4 части 2 статьи 42 </w:t>
      </w:r>
      <w:r w:rsidRPr="00065014">
        <w:rPr>
          <w:sz w:val="26"/>
          <w:szCs w:val="26"/>
        </w:rPr>
        <w:t>Закона о контрактной системе.</w:t>
      </w:r>
    </w:p>
    <w:p w:rsidR="008405AB" w:rsidRDefault="008405AB" w:rsidP="003F6964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Заказчику</w:t>
      </w:r>
      <w:r w:rsidRPr="00065014">
        <w:rPr>
          <w:sz w:val="26"/>
          <w:szCs w:val="26"/>
        </w:rPr>
        <w:t xml:space="preserve">, </w:t>
      </w:r>
      <w:r>
        <w:rPr>
          <w:sz w:val="26"/>
          <w:szCs w:val="26"/>
        </w:rPr>
        <w:t>Уполномоченному органу, Конкурсной</w:t>
      </w:r>
      <w:r w:rsidRPr="00065014">
        <w:rPr>
          <w:sz w:val="26"/>
          <w:szCs w:val="26"/>
        </w:rPr>
        <w:t xml:space="preserve"> комиссии, Оператору электронной площадки обязательное для исполнения предписание об </w:t>
      </w:r>
      <w:r w:rsidR="003F6964">
        <w:rPr>
          <w:sz w:val="26"/>
          <w:szCs w:val="26"/>
        </w:rPr>
        <w:t xml:space="preserve">устранении допущенных нарушений не выдавать, так как ранее выдано по делу </w:t>
      </w:r>
      <w:r w:rsidR="003F6964" w:rsidRPr="001644F5">
        <w:rPr>
          <w:sz w:val="26"/>
          <w:szCs w:val="26"/>
        </w:rPr>
        <w:t xml:space="preserve">от </w:t>
      </w:r>
      <w:r w:rsidR="003F6964">
        <w:rPr>
          <w:sz w:val="26"/>
          <w:szCs w:val="26"/>
        </w:rPr>
        <w:t>10.09</w:t>
      </w:r>
      <w:r w:rsidR="003F6964" w:rsidRPr="001644F5">
        <w:rPr>
          <w:sz w:val="26"/>
          <w:szCs w:val="26"/>
        </w:rPr>
        <w:t>.202</w:t>
      </w:r>
      <w:r w:rsidR="003F6964">
        <w:rPr>
          <w:sz w:val="26"/>
          <w:szCs w:val="26"/>
        </w:rPr>
        <w:t>4</w:t>
      </w:r>
      <w:r w:rsidR="003F6964" w:rsidRPr="001644F5">
        <w:rPr>
          <w:sz w:val="26"/>
          <w:szCs w:val="26"/>
        </w:rPr>
        <w:t xml:space="preserve"> </w:t>
      </w:r>
      <w:r w:rsidR="003F6964">
        <w:rPr>
          <w:sz w:val="26"/>
          <w:szCs w:val="26"/>
        </w:rPr>
        <w:t>№ 050/06/105-30398/2024.</w:t>
      </w:r>
    </w:p>
    <w:p w:rsidR="008405AB" w:rsidRPr="003F6964" w:rsidRDefault="003F6964" w:rsidP="003F6964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М</w:t>
      </w:r>
      <w:r w:rsidR="008405AB" w:rsidRPr="001644F5">
        <w:rPr>
          <w:sz w:val="26"/>
          <w:szCs w:val="26"/>
        </w:rPr>
        <w:t>атериалы дел</w:t>
      </w:r>
      <w:r w:rsidR="008405AB">
        <w:rPr>
          <w:sz w:val="26"/>
          <w:szCs w:val="26"/>
        </w:rPr>
        <w:t>а</w:t>
      </w:r>
      <w:r w:rsidR="008405AB" w:rsidRPr="001644F5">
        <w:rPr>
          <w:sz w:val="26"/>
          <w:szCs w:val="26"/>
        </w:rPr>
        <w:t xml:space="preserve"> от </w:t>
      </w:r>
      <w:r w:rsidR="008405AB">
        <w:rPr>
          <w:sz w:val="26"/>
          <w:szCs w:val="26"/>
        </w:rPr>
        <w:t>10.09</w:t>
      </w:r>
      <w:r w:rsidR="008405AB" w:rsidRPr="001644F5">
        <w:rPr>
          <w:sz w:val="26"/>
          <w:szCs w:val="26"/>
        </w:rPr>
        <w:t>.202</w:t>
      </w:r>
      <w:r w:rsidR="008405AB">
        <w:rPr>
          <w:sz w:val="26"/>
          <w:szCs w:val="26"/>
        </w:rPr>
        <w:t>4</w:t>
      </w:r>
      <w:r w:rsidR="008405AB" w:rsidRPr="001644F5">
        <w:rPr>
          <w:sz w:val="26"/>
          <w:szCs w:val="26"/>
        </w:rPr>
        <w:t xml:space="preserve"> </w:t>
      </w:r>
      <w:r w:rsidR="008405AB">
        <w:rPr>
          <w:sz w:val="26"/>
          <w:szCs w:val="26"/>
        </w:rPr>
        <w:t>№ 050/06/105-</w:t>
      </w:r>
      <w:r w:rsidR="000E491D">
        <w:rPr>
          <w:sz w:val="26"/>
          <w:szCs w:val="26"/>
        </w:rPr>
        <w:t>3043</w:t>
      </w:r>
      <w:bookmarkStart w:id="0" w:name="_GoBack"/>
      <w:bookmarkEnd w:id="0"/>
      <w:r>
        <w:rPr>
          <w:sz w:val="26"/>
          <w:szCs w:val="26"/>
        </w:rPr>
        <w:t>3</w:t>
      </w:r>
      <w:r w:rsidR="008405AB">
        <w:rPr>
          <w:sz w:val="26"/>
          <w:szCs w:val="26"/>
        </w:rPr>
        <w:t xml:space="preserve">/2024 </w:t>
      </w:r>
      <w:r w:rsidR="008405AB" w:rsidRPr="001644F5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8405AB">
        <w:rPr>
          <w:sz w:val="26"/>
          <w:szCs w:val="26"/>
        </w:rPr>
        <w:t>дминистративных правонарушениях</w:t>
      </w:r>
      <w:r>
        <w:rPr>
          <w:sz w:val="26"/>
          <w:szCs w:val="26"/>
        </w:rPr>
        <w:t xml:space="preserve"> не передавать, так как переданы ранее по делу </w:t>
      </w:r>
      <w:r w:rsidRPr="001644F5">
        <w:rPr>
          <w:sz w:val="26"/>
          <w:szCs w:val="26"/>
        </w:rPr>
        <w:t xml:space="preserve">от </w:t>
      </w:r>
      <w:r>
        <w:rPr>
          <w:sz w:val="26"/>
          <w:szCs w:val="26"/>
        </w:rPr>
        <w:t>10.09</w:t>
      </w:r>
      <w:r w:rsidRPr="001644F5">
        <w:rPr>
          <w:sz w:val="26"/>
          <w:szCs w:val="26"/>
        </w:rPr>
        <w:t>.202</w:t>
      </w:r>
      <w:r>
        <w:rPr>
          <w:sz w:val="26"/>
          <w:szCs w:val="26"/>
        </w:rPr>
        <w:t>4</w:t>
      </w:r>
      <w:r w:rsidRPr="001644F5">
        <w:rPr>
          <w:sz w:val="26"/>
          <w:szCs w:val="26"/>
        </w:rPr>
        <w:t xml:space="preserve"> </w:t>
      </w:r>
      <w:r>
        <w:rPr>
          <w:sz w:val="26"/>
          <w:szCs w:val="26"/>
        </w:rPr>
        <w:t>№ 050/06/105-30398/2024.</w:t>
      </w:r>
    </w:p>
    <w:p w:rsidR="008405AB" w:rsidRPr="00721779" w:rsidRDefault="008405AB" w:rsidP="003F6964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721779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8405AB" w:rsidRPr="007147A2" w:rsidRDefault="008405AB" w:rsidP="003F6964">
      <w:pPr>
        <w:tabs>
          <w:tab w:val="left" w:pos="993"/>
        </w:tabs>
        <w:ind w:firstLine="709"/>
        <w:rPr>
          <w:rFonts w:eastAsiaTheme="minorHAnsi"/>
          <w:sz w:val="26"/>
          <w:szCs w:val="26"/>
          <w:lang w:eastAsia="en-US"/>
        </w:rPr>
      </w:pPr>
    </w:p>
    <w:p w:rsidR="008405AB" w:rsidRPr="003E495A" w:rsidRDefault="008405AB" w:rsidP="003F6964">
      <w:pPr>
        <w:pStyle w:val="a3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</w:p>
    <w:p w:rsidR="008405AB" w:rsidRPr="00636A18" w:rsidRDefault="008405AB" w:rsidP="008405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566D49" w:rsidRDefault="00566D49"/>
    <w:sectPr w:rsidR="00566D49" w:rsidSect="004713B9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E491D">
      <w:pPr>
        <w:spacing w:before="0"/>
      </w:pPr>
      <w:r>
        <w:separator/>
      </w:r>
    </w:p>
  </w:endnote>
  <w:endnote w:type="continuationSeparator" w:id="0">
    <w:p w:rsidR="00000000" w:rsidRDefault="000E491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E491D">
      <w:pPr>
        <w:spacing w:before="0"/>
      </w:pPr>
      <w:r>
        <w:separator/>
      </w:r>
    </w:p>
  </w:footnote>
  <w:footnote w:type="continuationSeparator" w:id="0">
    <w:p w:rsidR="00000000" w:rsidRDefault="000E491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07201073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4713B9" w:rsidRPr="004713B9" w:rsidRDefault="003F6964" w:rsidP="004713B9">
        <w:pPr>
          <w:pStyle w:val="a5"/>
          <w:jc w:val="center"/>
          <w:rPr>
            <w:sz w:val="26"/>
            <w:szCs w:val="26"/>
          </w:rPr>
        </w:pPr>
        <w:r w:rsidRPr="004713B9">
          <w:rPr>
            <w:sz w:val="26"/>
            <w:szCs w:val="26"/>
          </w:rPr>
          <w:fldChar w:fldCharType="begin"/>
        </w:r>
        <w:r w:rsidRPr="004713B9">
          <w:rPr>
            <w:sz w:val="26"/>
            <w:szCs w:val="26"/>
          </w:rPr>
          <w:instrText>PAGE   \* MERGEFORMAT</w:instrText>
        </w:r>
        <w:r w:rsidRPr="004713B9">
          <w:rPr>
            <w:sz w:val="26"/>
            <w:szCs w:val="26"/>
          </w:rPr>
          <w:fldChar w:fldCharType="separate"/>
        </w:r>
        <w:r w:rsidR="000E491D">
          <w:rPr>
            <w:noProof/>
            <w:sz w:val="26"/>
            <w:szCs w:val="26"/>
          </w:rPr>
          <w:t>8</w:t>
        </w:r>
        <w:r w:rsidRPr="004713B9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5AB"/>
    <w:rsid w:val="000E491D"/>
    <w:rsid w:val="003F6964"/>
    <w:rsid w:val="00566D49"/>
    <w:rsid w:val="008405AB"/>
    <w:rsid w:val="00B7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D7CE22-5429-481A-830C-12A914006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5AB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"/>
    <w:basedOn w:val="a"/>
    <w:link w:val="a4"/>
    <w:uiPriority w:val="34"/>
    <w:qFormat/>
    <w:rsid w:val="008405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405AB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8405AB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"/>
    <w:link w:val="a3"/>
    <w:uiPriority w:val="34"/>
    <w:rsid w:val="008405AB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AF92CA-78D7-406E-B651-AD8BCE6CD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3227</Words>
  <Characters>18396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Кочетов Степан Сергеевич</cp:lastModifiedBy>
  <cp:revision>2</cp:revision>
  <dcterms:created xsi:type="dcterms:W3CDTF">2024-09-16T08:49:00Z</dcterms:created>
  <dcterms:modified xsi:type="dcterms:W3CDTF">2024-10-14T13:42:00Z</dcterms:modified>
</cp:coreProperties>
</file>