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E6EAB" w14:textId="77777777" w:rsidR="00F265D4" w:rsidRDefault="00701FDC" w:rsidP="00F265D4">
      <w:pPr>
        <w:keepNext/>
        <w:spacing w:after="0" w:line="240" w:lineRule="auto"/>
        <w:ind w:left="5103"/>
        <w:outlineLvl w:val="1"/>
        <w:rPr>
          <w:rFonts w:ascii="Times New Roman" w:hAnsi="Times New Roman"/>
          <w:sz w:val="26"/>
          <w:szCs w:val="26"/>
          <w:shd w:val="clear" w:color="auto" w:fill="FFFFFF"/>
        </w:rPr>
      </w:pPr>
      <w:bookmarkStart w:id="0" w:name="sub_572"/>
      <w:r w:rsidRPr="00701FDC">
        <w:rPr>
          <w:rFonts w:ascii="Times New Roman" w:hAnsi="Times New Roman"/>
          <w:sz w:val="26"/>
          <w:szCs w:val="26"/>
          <w:shd w:val="clear" w:color="auto" w:fill="FFFFFF"/>
        </w:rPr>
        <w:t>Заказчик:</w:t>
      </w:r>
    </w:p>
    <w:p w14:paraId="77319346" w14:textId="60B884F0" w:rsidR="008E12AB" w:rsidRDefault="00F265D4" w:rsidP="00F265D4">
      <w:pPr>
        <w:keepNext/>
        <w:spacing w:after="0" w:line="240" w:lineRule="auto"/>
        <w:ind w:left="5103"/>
        <w:outlineLvl w:val="1"/>
        <w:rPr>
          <w:rFonts w:ascii="Times New Roman" w:hAnsi="Times New Roman"/>
          <w:sz w:val="26"/>
          <w:szCs w:val="26"/>
          <w:shd w:val="clear" w:color="auto" w:fill="FFFFFF"/>
        </w:rPr>
      </w:pPr>
      <w:r w:rsidRPr="00F265D4">
        <w:rPr>
          <w:rFonts w:ascii="Times New Roman" w:hAnsi="Times New Roman"/>
          <w:sz w:val="26"/>
          <w:szCs w:val="26"/>
          <w:shd w:val="clear" w:color="auto" w:fill="FFFFFF"/>
        </w:rPr>
        <w:t>Комитет по опеке и попечительству администрации муниципального образования Всеволожский муниципальный район Ленинградской области</w:t>
      </w:r>
    </w:p>
    <w:p w14:paraId="21D0DDD4" w14:textId="4EC91274" w:rsidR="00F265D4" w:rsidRDefault="00F265D4" w:rsidP="00F265D4">
      <w:pPr>
        <w:keepNext/>
        <w:spacing w:after="0" w:line="240" w:lineRule="auto"/>
        <w:ind w:left="5103"/>
        <w:outlineLvl w:val="1"/>
        <w:rPr>
          <w:rFonts w:ascii="Times New Roman" w:hAnsi="Times New Roman"/>
          <w:sz w:val="26"/>
          <w:szCs w:val="26"/>
          <w:shd w:val="clear" w:color="auto" w:fill="FFFFFF"/>
        </w:rPr>
      </w:pPr>
      <w:r w:rsidRPr="00F265D4">
        <w:rPr>
          <w:rFonts w:ascii="Times New Roman" w:hAnsi="Times New Roman"/>
          <w:sz w:val="26"/>
          <w:szCs w:val="26"/>
          <w:shd w:val="clear" w:color="auto" w:fill="FFFFFF"/>
        </w:rPr>
        <w:t>buhksw@mail.ru</w:t>
      </w:r>
    </w:p>
    <w:p w14:paraId="64DAE468" w14:textId="77777777" w:rsidR="00F265D4" w:rsidRDefault="00F265D4" w:rsidP="00F265D4">
      <w:pPr>
        <w:keepNext/>
        <w:spacing w:after="0" w:line="240" w:lineRule="auto"/>
        <w:ind w:left="5103"/>
        <w:outlineLvl w:val="1"/>
        <w:rPr>
          <w:rFonts w:ascii="Times New Roman" w:hAnsi="Times New Roman"/>
          <w:sz w:val="26"/>
          <w:szCs w:val="26"/>
          <w:shd w:val="clear" w:color="auto" w:fill="FFFFFF"/>
        </w:rPr>
      </w:pPr>
    </w:p>
    <w:p w14:paraId="6228A962" w14:textId="546E420D" w:rsidR="004A32A0" w:rsidRDefault="004A32A0" w:rsidP="00F265D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24E8BCD3" w14:textId="383EF343" w:rsidR="004A32A0" w:rsidRDefault="004A32A0" w:rsidP="00F265D4">
      <w:pPr>
        <w:keepNext/>
        <w:spacing w:after="0" w:line="240" w:lineRule="auto"/>
        <w:ind w:left="5103"/>
        <w:outlineLvl w:val="1"/>
        <w:rPr>
          <w:rFonts w:ascii="Times New Roman" w:hAnsi="Times New Roman"/>
          <w:sz w:val="26"/>
          <w:szCs w:val="26"/>
          <w:shd w:val="clear" w:color="auto" w:fill="FFFFFF"/>
        </w:rPr>
      </w:pPr>
      <w:r w:rsidRPr="004A32A0">
        <w:rPr>
          <w:rFonts w:ascii="Times New Roman" w:hAnsi="Times New Roman"/>
          <w:sz w:val="26"/>
          <w:szCs w:val="26"/>
          <w:shd w:val="clear" w:color="auto" w:fill="FFFFFF"/>
        </w:rPr>
        <w:t>Администрация Всеволожского МР ЛО</w:t>
      </w:r>
    </w:p>
    <w:p w14:paraId="620718F8" w14:textId="15CB9B7C" w:rsidR="004A32A0" w:rsidRDefault="004A32A0" w:rsidP="00F265D4">
      <w:pPr>
        <w:keepNext/>
        <w:spacing w:after="0" w:line="240" w:lineRule="auto"/>
        <w:ind w:left="5103"/>
        <w:outlineLvl w:val="1"/>
        <w:rPr>
          <w:rFonts w:ascii="Times New Roman" w:hAnsi="Times New Roman"/>
          <w:sz w:val="26"/>
          <w:szCs w:val="26"/>
          <w:shd w:val="clear" w:color="auto" w:fill="FFFFFF"/>
        </w:rPr>
      </w:pPr>
      <w:r w:rsidRPr="004A32A0">
        <w:rPr>
          <w:rFonts w:ascii="Times New Roman" w:hAnsi="Times New Roman"/>
          <w:sz w:val="26"/>
          <w:szCs w:val="26"/>
          <w:shd w:val="clear" w:color="auto" w:fill="FFFFFF"/>
        </w:rPr>
        <w:t>skp@vsevreg.ru</w:t>
      </w:r>
    </w:p>
    <w:p w14:paraId="0FA0A4CD" w14:textId="77777777" w:rsidR="004A32A0" w:rsidRDefault="004A32A0" w:rsidP="00F265D4">
      <w:pPr>
        <w:keepNext/>
        <w:spacing w:after="0" w:line="240" w:lineRule="auto"/>
        <w:ind w:left="5103"/>
        <w:outlineLvl w:val="1"/>
        <w:rPr>
          <w:rFonts w:ascii="Times New Roman" w:hAnsi="Times New Roman"/>
          <w:sz w:val="26"/>
          <w:szCs w:val="26"/>
          <w:shd w:val="clear" w:color="auto" w:fill="FFFFFF"/>
        </w:rPr>
      </w:pPr>
    </w:p>
    <w:p w14:paraId="0968434C" w14:textId="59FB442A" w:rsidR="00701FDC" w:rsidRPr="00701FDC" w:rsidRDefault="00701FDC" w:rsidP="00701FDC">
      <w:pPr>
        <w:keepNext/>
        <w:spacing w:after="0" w:line="240" w:lineRule="auto"/>
        <w:ind w:left="5103"/>
        <w:outlineLvl w:val="1"/>
        <w:rPr>
          <w:rFonts w:ascii="Times New Roman" w:hAnsi="Times New Roman"/>
          <w:sz w:val="26"/>
          <w:szCs w:val="26"/>
          <w:shd w:val="clear" w:color="auto" w:fill="FFFFFF"/>
        </w:rPr>
      </w:pPr>
      <w:r w:rsidRPr="00701FDC">
        <w:rPr>
          <w:rFonts w:ascii="Times New Roman" w:hAnsi="Times New Roman"/>
          <w:sz w:val="26"/>
          <w:szCs w:val="26"/>
          <w:shd w:val="clear" w:color="auto" w:fill="FFFFFF"/>
        </w:rPr>
        <w:t>Заявитель:</w:t>
      </w:r>
    </w:p>
    <w:p w14:paraId="10917D53" w14:textId="6EC84A24" w:rsidR="008B6972" w:rsidRDefault="00AF5B98" w:rsidP="00701FDC">
      <w:pPr>
        <w:keepNext/>
        <w:spacing w:after="0" w:line="240" w:lineRule="auto"/>
        <w:ind w:left="5103"/>
        <w:outlineLvl w:val="1"/>
        <w:rPr>
          <w:rFonts w:ascii="Times New Roman" w:hAnsi="Times New Roman"/>
          <w:sz w:val="26"/>
          <w:szCs w:val="26"/>
          <w:shd w:val="clear" w:color="auto" w:fill="FFFFFF"/>
        </w:rPr>
      </w:pPr>
      <w:r w:rsidRPr="00AF5B98">
        <w:rPr>
          <w:rFonts w:ascii="Times New Roman" w:hAnsi="Times New Roman"/>
          <w:sz w:val="26"/>
          <w:szCs w:val="26"/>
          <w:shd w:val="clear" w:color="auto" w:fill="FFFFFF"/>
        </w:rPr>
        <w:t xml:space="preserve">ИП </w:t>
      </w:r>
      <w:proofErr w:type="spellStart"/>
      <w:r w:rsidRPr="00AF5B98">
        <w:rPr>
          <w:rFonts w:ascii="Times New Roman" w:hAnsi="Times New Roman"/>
          <w:sz w:val="26"/>
          <w:szCs w:val="26"/>
          <w:shd w:val="clear" w:color="auto" w:fill="FFFFFF"/>
        </w:rPr>
        <w:t>Стручинский</w:t>
      </w:r>
      <w:proofErr w:type="spellEnd"/>
      <w:r w:rsidRPr="00AF5B98">
        <w:rPr>
          <w:rFonts w:ascii="Times New Roman" w:hAnsi="Times New Roman"/>
          <w:sz w:val="26"/>
          <w:szCs w:val="26"/>
          <w:shd w:val="clear" w:color="auto" w:fill="FFFFFF"/>
        </w:rPr>
        <w:t xml:space="preserve"> В.О.</w:t>
      </w:r>
    </w:p>
    <w:p w14:paraId="14D13F0B" w14:textId="58A3EC55" w:rsidR="00AF5B98" w:rsidRDefault="00AF5B98" w:rsidP="00701FDC">
      <w:pPr>
        <w:keepNext/>
        <w:spacing w:after="0" w:line="240" w:lineRule="auto"/>
        <w:ind w:left="5103"/>
        <w:outlineLvl w:val="1"/>
        <w:rPr>
          <w:rFonts w:ascii="Times New Roman" w:hAnsi="Times New Roman"/>
          <w:sz w:val="26"/>
          <w:szCs w:val="26"/>
          <w:shd w:val="clear" w:color="auto" w:fill="FFFFFF"/>
        </w:rPr>
      </w:pPr>
      <w:r w:rsidRPr="00AF5B98">
        <w:rPr>
          <w:rFonts w:ascii="Times New Roman" w:hAnsi="Times New Roman"/>
          <w:sz w:val="26"/>
          <w:szCs w:val="26"/>
          <w:shd w:val="clear" w:color="auto" w:fill="FFFFFF"/>
        </w:rPr>
        <w:t>ipstruchinskiyvo@yandex.ru</w:t>
      </w:r>
    </w:p>
    <w:p w14:paraId="3A6C3521" w14:textId="77777777" w:rsidR="00AF5B98" w:rsidRDefault="00AF5B98" w:rsidP="00701FDC">
      <w:pPr>
        <w:keepNext/>
        <w:spacing w:after="0" w:line="240" w:lineRule="auto"/>
        <w:ind w:left="5103"/>
        <w:outlineLvl w:val="1"/>
        <w:rPr>
          <w:rFonts w:ascii="Times New Roman" w:hAnsi="Times New Roman"/>
          <w:sz w:val="26"/>
          <w:szCs w:val="26"/>
          <w:shd w:val="clear" w:color="auto" w:fill="FFFFFF"/>
        </w:rPr>
      </w:pPr>
    </w:p>
    <w:p w14:paraId="7E990CE2" w14:textId="35B9627F" w:rsidR="00701FDC" w:rsidRPr="00701FDC" w:rsidRDefault="00701FDC" w:rsidP="00701FDC">
      <w:pPr>
        <w:keepNext/>
        <w:spacing w:after="0" w:line="240" w:lineRule="auto"/>
        <w:ind w:left="5103"/>
        <w:outlineLvl w:val="1"/>
        <w:rPr>
          <w:rFonts w:ascii="Times New Roman" w:hAnsi="Times New Roman"/>
          <w:sz w:val="26"/>
          <w:szCs w:val="26"/>
          <w:shd w:val="clear" w:color="auto" w:fill="FFFFFF"/>
        </w:rPr>
      </w:pPr>
      <w:r w:rsidRPr="00701FDC">
        <w:rPr>
          <w:rFonts w:ascii="Times New Roman" w:hAnsi="Times New Roman"/>
          <w:sz w:val="26"/>
          <w:szCs w:val="26"/>
          <w:shd w:val="clear" w:color="auto" w:fill="FFFFFF"/>
        </w:rPr>
        <w:t>Оператор электронной площадки:</w:t>
      </w:r>
    </w:p>
    <w:p w14:paraId="0322B425" w14:textId="407750D5" w:rsidR="002A7BFF" w:rsidRDefault="00AF5B98" w:rsidP="00701FDC">
      <w:pPr>
        <w:keepNext/>
        <w:spacing w:after="0" w:line="240" w:lineRule="auto"/>
        <w:ind w:left="5103"/>
        <w:outlineLvl w:val="1"/>
        <w:rPr>
          <w:rFonts w:ascii="Times New Roman" w:hAnsi="Times New Roman"/>
          <w:sz w:val="26"/>
          <w:szCs w:val="26"/>
          <w:shd w:val="clear" w:color="auto" w:fill="FFFFFF"/>
        </w:rPr>
      </w:pPr>
      <w:r w:rsidRPr="00AF5B98">
        <w:rPr>
          <w:rFonts w:ascii="Times New Roman" w:hAnsi="Times New Roman"/>
          <w:sz w:val="26"/>
          <w:szCs w:val="26"/>
          <w:shd w:val="clear" w:color="auto" w:fill="FFFFFF"/>
        </w:rPr>
        <w:t xml:space="preserve">АО </w:t>
      </w:r>
      <w:r w:rsidR="003D17ED">
        <w:rPr>
          <w:rFonts w:ascii="Times New Roman" w:hAnsi="Times New Roman"/>
          <w:sz w:val="26"/>
          <w:szCs w:val="26"/>
          <w:shd w:val="clear" w:color="auto" w:fill="FFFFFF"/>
        </w:rPr>
        <w:t>«</w:t>
      </w:r>
      <w:r w:rsidRPr="00AF5B98">
        <w:rPr>
          <w:rFonts w:ascii="Times New Roman" w:hAnsi="Times New Roman"/>
          <w:sz w:val="26"/>
          <w:szCs w:val="26"/>
          <w:shd w:val="clear" w:color="auto" w:fill="FFFFFF"/>
        </w:rPr>
        <w:t>РАД</w:t>
      </w:r>
      <w:r w:rsidR="003D17ED">
        <w:rPr>
          <w:rFonts w:ascii="Times New Roman" w:hAnsi="Times New Roman"/>
          <w:sz w:val="26"/>
          <w:szCs w:val="26"/>
          <w:shd w:val="clear" w:color="auto" w:fill="FFFFFF"/>
        </w:rPr>
        <w:t>»</w:t>
      </w:r>
    </w:p>
    <w:p w14:paraId="7ABE89C6" w14:textId="2356342E" w:rsidR="00AF5B98" w:rsidRDefault="00AF5B98" w:rsidP="00701FDC">
      <w:pPr>
        <w:keepNext/>
        <w:spacing w:after="0" w:line="240" w:lineRule="auto"/>
        <w:ind w:left="5103"/>
        <w:outlineLvl w:val="1"/>
        <w:rPr>
          <w:rFonts w:ascii="Times New Roman" w:hAnsi="Times New Roman"/>
          <w:sz w:val="26"/>
          <w:szCs w:val="26"/>
          <w:shd w:val="clear" w:color="auto" w:fill="FFFFFF"/>
        </w:rPr>
      </w:pPr>
      <w:r w:rsidRPr="00AF5B98">
        <w:rPr>
          <w:rFonts w:ascii="Times New Roman" w:hAnsi="Times New Roman"/>
          <w:sz w:val="26"/>
          <w:szCs w:val="26"/>
          <w:shd w:val="clear" w:color="auto" w:fill="FFFFFF"/>
        </w:rPr>
        <w:t>KO@auction-house.ru; gz@lot-online.ru; info@auction-house.ru</w:t>
      </w:r>
    </w:p>
    <w:p w14:paraId="7AB87566" w14:textId="77777777" w:rsidR="00AF5B98" w:rsidRDefault="00AF5B98" w:rsidP="00701FDC">
      <w:pPr>
        <w:keepNext/>
        <w:spacing w:after="0" w:line="240" w:lineRule="auto"/>
        <w:ind w:left="5103"/>
        <w:outlineLvl w:val="1"/>
        <w:rPr>
          <w:rFonts w:ascii="Times New Roman" w:hAnsi="Times New Roman"/>
          <w:sz w:val="26"/>
          <w:szCs w:val="26"/>
          <w:shd w:val="clear" w:color="auto" w:fill="FFFFFF"/>
        </w:rPr>
      </w:pPr>
    </w:p>
    <w:p w14:paraId="6AFCF241" w14:textId="69047E03" w:rsidR="00701FDC" w:rsidRPr="00701FDC" w:rsidRDefault="00701FDC" w:rsidP="00701FDC">
      <w:pPr>
        <w:keepNext/>
        <w:spacing w:after="0" w:line="240" w:lineRule="auto"/>
        <w:ind w:left="5103"/>
        <w:outlineLvl w:val="1"/>
        <w:rPr>
          <w:rFonts w:ascii="Times New Roman" w:hAnsi="Times New Roman"/>
          <w:sz w:val="26"/>
          <w:szCs w:val="26"/>
          <w:shd w:val="clear" w:color="auto" w:fill="FFFFFF"/>
        </w:rPr>
      </w:pPr>
      <w:r w:rsidRPr="00701FDC">
        <w:rPr>
          <w:rFonts w:ascii="Times New Roman" w:hAnsi="Times New Roman"/>
          <w:sz w:val="26"/>
          <w:szCs w:val="26"/>
          <w:shd w:val="clear" w:color="auto" w:fill="FFFFFF"/>
        </w:rPr>
        <w:t>Номер извещения</w:t>
      </w:r>
    </w:p>
    <w:p w14:paraId="1A097FFD" w14:textId="3ED13B91" w:rsidR="00EC47E4" w:rsidRDefault="0018299C" w:rsidP="005D6D75">
      <w:pPr>
        <w:keepNext/>
        <w:spacing w:after="0" w:line="240" w:lineRule="auto"/>
        <w:jc w:val="center"/>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18299C">
        <w:rPr>
          <w:rFonts w:ascii="Times New Roman" w:eastAsia="Times New Roman" w:hAnsi="Times New Roman" w:cs="Times New Roman"/>
          <w:sz w:val="26"/>
          <w:szCs w:val="26"/>
        </w:rPr>
        <w:t>0145300005224000466</w:t>
      </w:r>
    </w:p>
    <w:p w14:paraId="7BE70B3B" w14:textId="77777777" w:rsidR="0018299C" w:rsidRDefault="0018299C" w:rsidP="005D6D75">
      <w:pPr>
        <w:keepNext/>
        <w:spacing w:after="0" w:line="240" w:lineRule="auto"/>
        <w:jc w:val="center"/>
        <w:outlineLvl w:val="1"/>
        <w:rPr>
          <w:rFonts w:ascii="Times New Roman" w:eastAsia="Times New Roman" w:hAnsi="Times New Roman" w:cs="Times New Roman"/>
          <w:sz w:val="26"/>
          <w:szCs w:val="26"/>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A9EA805" w14:textId="471534A7" w:rsidR="00AD02C0" w:rsidRPr="00740A42" w:rsidRDefault="005D6D75" w:rsidP="00B2658B">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946548">
        <w:rPr>
          <w:rFonts w:ascii="Times New Roman" w:eastAsia="Times New Roman" w:hAnsi="Times New Roman" w:cs="Times New Roman"/>
          <w:sz w:val="26"/>
          <w:szCs w:val="26"/>
        </w:rPr>
        <w:t>047/06/42</w:t>
      </w:r>
      <w:r w:rsidR="00082F38" w:rsidRPr="00082F38">
        <w:rPr>
          <w:rFonts w:ascii="Times New Roman" w:eastAsia="Times New Roman" w:hAnsi="Times New Roman" w:cs="Times New Roman"/>
          <w:sz w:val="26"/>
          <w:szCs w:val="26"/>
        </w:rPr>
        <w:t>-</w:t>
      </w:r>
      <w:r w:rsidR="0018299C">
        <w:rPr>
          <w:rFonts w:ascii="Times New Roman" w:eastAsia="Times New Roman" w:hAnsi="Times New Roman" w:cs="Times New Roman"/>
          <w:sz w:val="26"/>
          <w:szCs w:val="26"/>
        </w:rPr>
        <w:t>2771</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2024</w:t>
      </w:r>
    </w:p>
    <w:p w14:paraId="43A09C09" w14:textId="63332381" w:rsidR="00AD02C0" w:rsidRPr="005659D3" w:rsidRDefault="002309C7" w:rsidP="00AD02C0">
      <w:pPr>
        <w:suppressAutoHyphens/>
        <w:spacing w:after="0" w:line="24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03</w:t>
      </w:r>
      <w:r w:rsidR="003E430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октября</w:t>
      </w:r>
      <w:r w:rsidR="00A44E23">
        <w:rPr>
          <w:rFonts w:ascii="Times New Roman" w:eastAsiaTheme="minorEastAsia" w:hAnsi="Times New Roman" w:cs="Times New Roman"/>
          <w:sz w:val="26"/>
          <w:szCs w:val="26"/>
        </w:rPr>
        <w:t xml:space="preserve"> </w:t>
      </w:r>
      <w:r w:rsidR="00634D33">
        <w:rPr>
          <w:rFonts w:ascii="Times New Roman" w:eastAsia="Times New Roman" w:hAnsi="Times New Roman" w:cs="Times New Roman"/>
          <w:sz w:val="26"/>
          <w:szCs w:val="26"/>
        </w:rPr>
        <w:t>2024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18299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1F466949" w14:textId="77777777" w:rsidR="00C90BCE" w:rsidRDefault="00E04907" w:rsidP="006E7A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14:paraId="42B9372A" w14:textId="6587FD8A" w:rsidR="006E7AD5" w:rsidRDefault="005C5A86" w:rsidP="006E7AD5">
      <w:pPr>
        <w:pStyle w:val="HTML"/>
        <w:ind w:firstLine="709"/>
        <w:jc w:val="both"/>
        <w:rPr>
          <w:rFonts w:ascii="Times New Roman" w:eastAsiaTheme="minorEastAsia" w:hAnsi="Times New Roman" w:cs="Times New Roman"/>
          <w:sz w:val="26"/>
          <w:szCs w:val="26"/>
        </w:rPr>
      </w:pPr>
      <w:r w:rsidRPr="0000178A">
        <w:rPr>
          <w:rFonts w:ascii="Times New Roman" w:eastAsiaTheme="minorEastAsia" w:hAnsi="Times New Roman" w:cs="Times New Roman"/>
          <w:sz w:val="26"/>
          <w:szCs w:val="26"/>
        </w:rPr>
        <w:t>в присутствии представителей по доверенност</w:t>
      </w:r>
      <w:r w:rsidR="002E5066">
        <w:rPr>
          <w:rFonts w:ascii="Times New Roman" w:eastAsiaTheme="minorEastAsia" w:hAnsi="Times New Roman" w:cs="Times New Roman"/>
          <w:sz w:val="26"/>
          <w:szCs w:val="26"/>
        </w:rPr>
        <w:t>и</w:t>
      </w:r>
      <w:r w:rsidRPr="0000178A">
        <w:rPr>
          <w:rFonts w:ascii="Times New Roman" w:eastAsiaTheme="minorEastAsia" w:hAnsi="Times New Roman" w:cs="Times New Roman"/>
          <w:sz w:val="26"/>
          <w:szCs w:val="26"/>
        </w:rPr>
        <w:t>:</w:t>
      </w:r>
    </w:p>
    <w:p w14:paraId="37F65338" w14:textId="4BC703DC" w:rsidR="006E7AD5" w:rsidRDefault="00E04907" w:rsidP="002E506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2E5066">
        <w:rPr>
          <w:rFonts w:ascii="Times New Roman" w:eastAsiaTheme="minorEastAsia" w:hAnsi="Times New Roman" w:cs="Times New Roman"/>
          <w:sz w:val="26"/>
          <w:szCs w:val="26"/>
        </w:rPr>
        <w:t>Уполномоченного органа</w:t>
      </w:r>
      <w:r w:rsidR="007D066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w:t>
      </w:r>
      <w:r w:rsidR="002E5066">
        <w:rPr>
          <w:rFonts w:ascii="Times New Roman" w:eastAsiaTheme="minorEastAsia" w:hAnsi="Times New Roman" w:cs="Times New Roman"/>
          <w:sz w:val="26"/>
          <w:szCs w:val="26"/>
        </w:rPr>
        <w:t xml:space="preserve"> </w:t>
      </w:r>
      <w:r w:rsidR="002E5066" w:rsidRPr="002E5066">
        <w:rPr>
          <w:rFonts w:ascii="Times New Roman" w:eastAsiaTheme="minorEastAsia" w:hAnsi="Times New Roman" w:cs="Times New Roman"/>
          <w:sz w:val="26"/>
          <w:szCs w:val="26"/>
        </w:rPr>
        <w:t>Администрация Всеволожского МР ЛО</w:t>
      </w:r>
      <w:r w:rsidR="00701FDC">
        <w:rPr>
          <w:rFonts w:ascii="Times New Roman" w:eastAsiaTheme="minorEastAsia" w:hAnsi="Times New Roman" w:cs="Times New Roman"/>
          <w:sz w:val="26"/>
          <w:szCs w:val="26"/>
        </w:rPr>
        <w:t>:</w:t>
      </w:r>
      <w:r w:rsidR="002E5066" w:rsidRPr="002E5066">
        <w:t xml:space="preserve"> </w:t>
      </w:r>
    </w:p>
    <w:p w14:paraId="1E035487" w14:textId="66CD6ED3" w:rsidR="002E5066" w:rsidRDefault="002E5066" w:rsidP="005C5A86">
      <w:pPr>
        <w:pStyle w:val="HTML"/>
        <w:ind w:firstLine="709"/>
        <w:jc w:val="both"/>
        <w:rPr>
          <w:rFonts w:ascii="Times New Roman" w:eastAsiaTheme="minorEastAsia" w:hAnsi="Times New Roman" w:cs="Times New Roman"/>
          <w:sz w:val="26"/>
          <w:szCs w:val="26"/>
        </w:rPr>
      </w:pPr>
      <w:r w:rsidRPr="002E5066">
        <w:rPr>
          <w:rFonts w:ascii="Times New Roman" w:eastAsiaTheme="minorEastAsia" w:hAnsi="Times New Roman" w:cs="Times New Roman"/>
          <w:sz w:val="26"/>
          <w:szCs w:val="26"/>
        </w:rPr>
        <w:t xml:space="preserve">в отсутствие представителей от </w:t>
      </w:r>
      <w:r>
        <w:rPr>
          <w:rFonts w:ascii="Times New Roman" w:eastAsiaTheme="minorEastAsia" w:hAnsi="Times New Roman" w:cs="Times New Roman"/>
          <w:sz w:val="26"/>
          <w:szCs w:val="26"/>
        </w:rPr>
        <w:t xml:space="preserve">Заказчика, от </w:t>
      </w:r>
      <w:r w:rsidRPr="002E5066">
        <w:rPr>
          <w:rFonts w:ascii="Times New Roman" w:eastAsiaTheme="minorEastAsia" w:hAnsi="Times New Roman" w:cs="Times New Roman"/>
          <w:sz w:val="26"/>
          <w:szCs w:val="26"/>
        </w:rPr>
        <w:t>Заявителя, извещенные о времени и месте заседания Комиссии надлежащим образом,</w:t>
      </w:r>
    </w:p>
    <w:p w14:paraId="36689EF5" w14:textId="2D0F4507"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58572792" w14:textId="026321E2" w:rsidR="00164AC6" w:rsidRDefault="005C5A86" w:rsidP="003D17E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701FDC" w:rsidRPr="00701FDC">
        <w:rPr>
          <w:rFonts w:ascii="Times New Roman" w:hAnsi="Times New Roman" w:cs="Times New Roman"/>
          <w:sz w:val="26"/>
          <w:szCs w:val="26"/>
        </w:rPr>
        <w:t>(</w:t>
      </w:r>
      <w:proofErr w:type="spellStart"/>
      <w:r w:rsidR="00701FDC" w:rsidRPr="00701FDC">
        <w:rPr>
          <w:rFonts w:ascii="Times New Roman" w:hAnsi="Times New Roman" w:cs="Times New Roman"/>
          <w:sz w:val="26"/>
          <w:szCs w:val="26"/>
        </w:rPr>
        <w:t>вх</w:t>
      </w:r>
      <w:proofErr w:type="spellEnd"/>
      <w:r w:rsidR="00701FDC" w:rsidRPr="00701FDC">
        <w:rPr>
          <w:rFonts w:ascii="Times New Roman" w:hAnsi="Times New Roman" w:cs="Times New Roman"/>
          <w:sz w:val="26"/>
          <w:szCs w:val="26"/>
        </w:rPr>
        <w:t xml:space="preserve">. </w:t>
      </w:r>
      <w:r w:rsidR="00701FDC">
        <w:rPr>
          <w:rFonts w:ascii="Times New Roman" w:hAnsi="Times New Roman" w:cs="Times New Roman"/>
          <w:sz w:val="26"/>
          <w:szCs w:val="26"/>
        </w:rPr>
        <w:t xml:space="preserve">№ </w:t>
      </w:r>
      <w:r w:rsidR="00CA6A2D">
        <w:rPr>
          <w:rFonts w:ascii="Times New Roman" w:hAnsi="Times New Roman" w:cs="Times New Roman"/>
          <w:sz w:val="26"/>
          <w:szCs w:val="26"/>
        </w:rPr>
        <w:t>11759-ИП/24 от 26.09</w:t>
      </w:r>
      <w:r w:rsidR="00701FDC" w:rsidRPr="00701FDC">
        <w:rPr>
          <w:rFonts w:ascii="Times New Roman" w:hAnsi="Times New Roman" w:cs="Times New Roman"/>
          <w:sz w:val="26"/>
          <w:szCs w:val="26"/>
        </w:rPr>
        <w:t xml:space="preserve">.2024) на положения извещения при проведении </w:t>
      </w:r>
      <w:r w:rsidR="00970539">
        <w:rPr>
          <w:rFonts w:ascii="Times New Roman" w:hAnsi="Times New Roman" w:cs="Times New Roman"/>
          <w:sz w:val="26"/>
          <w:szCs w:val="26"/>
        </w:rPr>
        <w:t>электронного аукциона</w:t>
      </w:r>
      <w:r w:rsidR="00417249">
        <w:rPr>
          <w:rFonts w:ascii="Times New Roman" w:hAnsi="Times New Roman" w:cs="Times New Roman"/>
          <w:sz w:val="26"/>
          <w:szCs w:val="26"/>
        </w:rPr>
        <w:t xml:space="preserve"> </w:t>
      </w:r>
      <w:r w:rsidR="00280018">
        <w:rPr>
          <w:rFonts w:ascii="Times New Roman" w:hAnsi="Times New Roman" w:cs="Times New Roman"/>
          <w:sz w:val="26"/>
          <w:szCs w:val="26"/>
        </w:rPr>
        <w:t>«</w:t>
      </w:r>
      <w:r w:rsidR="00970539" w:rsidRPr="00970539">
        <w:rPr>
          <w:rFonts w:ascii="Times New Roman" w:hAnsi="Times New Roman" w:cs="Times New Roman"/>
          <w:sz w:val="26"/>
          <w:szCs w:val="26"/>
        </w:rPr>
        <w:t>Приобретение в муниципальную собственность Всеволожского муниципального района Ленинградской области жилого помещения (однокомнатной квартиры) для последующей передачи по договору найма специализированного жилого помещения детям – сиротам, детям, оставшимися без попечения родителей, и лицам из их числа, подлежащим обеспечению жилыми помещениями на террито</w:t>
      </w:r>
      <w:r w:rsidR="00970539">
        <w:rPr>
          <w:rFonts w:ascii="Times New Roman" w:hAnsi="Times New Roman" w:cs="Times New Roman"/>
          <w:sz w:val="26"/>
          <w:szCs w:val="26"/>
        </w:rPr>
        <w:t>рии муниципального образования «Муринское городское поселение»</w:t>
      </w:r>
      <w:r w:rsidR="00970539" w:rsidRPr="00970539">
        <w:rPr>
          <w:rFonts w:ascii="Times New Roman" w:hAnsi="Times New Roman" w:cs="Times New Roman"/>
          <w:sz w:val="26"/>
          <w:szCs w:val="26"/>
        </w:rPr>
        <w:t xml:space="preserve"> Всеволожского муниципально</w:t>
      </w:r>
      <w:r w:rsidR="00970539">
        <w:rPr>
          <w:rFonts w:ascii="Times New Roman" w:hAnsi="Times New Roman" w:cs="Times New Roman"/>
          <w:sz w:val="26"/>
          <w:szCs w:val="26"/>
        </w:rPr>
        <w:t>го района Ленинградской области</w:t>
      </w:r>
      <w:r w:rsidR="00280018">
        <w:rPr>
          <w:rFonts w:ascii="Times New Roman" w:hAnsi="Times New Roman" w:cs="Times New Roman"/>
          <w:sz w:val="26"/>
          <w:szCs w:val="26"/>
        </w:rPr>
        <w:t>».</w:t>
      </w:r>
    </w:p>
    <w:p w14:paraId="6D95BF01" w14:textId="30178F07" w:rsidR="00604915" w:rsidRDefault="00A46493" w:rsidP="003D17ED">
      <w:pPr>
        <w:spacing w:after="0" w:line="240" w:lineRule="auto"/>
        <w:ind w:firstLine="709"/>
        <w:jc w:val="both"/>
        <w:rPr>
          <w:rFonts w:ascii="Times New Roman" w:hAnsi="Times New Roman" w:cs="Times New Roman"/>
          <w:sz w:val="26"/>
          <w:szCs w:val="26"/>
        </w:rPr>
      </w:pPr>
      <w:r w:rsidRPr="00A46493">
        <w:rPr>
          <w:rFonts w:ascii="Times New Roman" w:hAnsi="Times New Roman" w:cs="Times New Roman"/>
          <w:sz w:val="26"/>
          <w:szCs w:val="26"/>
        </w:rPr>
        <w:t xml:space="preserve">Извещение о проведении </w:t>
      </w:r>
      <w:r w:rsidR="00576F38">
        <w:rPr>
          <w:rFonts w:ascii="Times New Roman" w:hAnsi="Times New Roman" w:cs="Times New Roman"/>
          <w:sz w:val="26"/>
          <w:szCs w:val="26"/>
        </w:rPr>
        <w:t xml:space="preserve">электронного аукциона </w:t>
      </w:r>
      <w:r w:rsidR="00523962">
        <w:rPr>
          <w:rFonts w:ascii="Times New Roman" w:hAnsi="Times New Roman" w:cs="Times New Roman"/>
          <w:sz w:val="26"/>
          <w:szCs w:val="26"/>
        </w:rPr>
        <w:t xml:space="preserve">размещено </w:t>
      </w:r>
      <w:r w:rsidR="00164AC6">
        <w:rPr>
          <w:rFonts w:ascii="Times New Roman" w:hAnsi="Times New Roman" w:cs="Times New Roman"/>
          <w:sz w:val="26"/>
          <w:szCs w:val="26"/>
        </w:rPr>
        <w:t>20</w:t>
      </w:r>
      <w:r w:rsidR="00523962">
        <w:rPr>
          <w:rFonts w:ascii="Times New Roman" w:hAnsi="Times New Roman" w:cs="Times New Roman"/>
          <w:sz w:val="26"/>
          <w:szCs w:val="26"/>
        </w:rPr>
        <w:t>.</w:t>
      </w:r>
      <w:r w:rsidR="00164AC6">
        <w:rPr>
          <w:rFonts w:ascii="Times New Roman" w:hAnsi="Times New Roman" w:cs="Times New Roman"/>
          <w:sz w:val="26"/>
          <w:szCs w:val="26"/>
        </w:rPr>
        <w:t>09</w:t>
      </w:r>
      <w:r w:rsidRPr="00A46493">
        <w:rPr>
          <w:rFonts w:ascii="Times New Roman" w:hAnsi="Times New Roman" w:cs="Times New Roman"/>
          <w:sz w:val="26"/>
          <w:szCs w:val="26"/>
        </w:rPr>
        <w:t xml:space="preserve">.2024 на официальном сайте единой информационной системы в сфере закупок в информационно-телекоммуникационной сети «Интернет» </w:t>
      </w:r>
      <w:r w:rsidRPr="00A46493">
        <w:rPr>
          <w:rFonts w:ascii="Times New Roman" w:hAnsi="Times New Roman" w:cs="Times New Roman"/>
          <w:sz w:val="26"/>
          <w:szCs w:val="26"/>
          <w:lang w:val="en-US"/>
        </w:rPr>
        <w:t>www</w:t>
      </w:r>
      <w:r w:rsidRPr="00A46493">
        <w:rPr>
          <w:rFonts w:ascii="Times New Roman" w:hAnsi="Times New Roman" w:cs="Times New Roman"/>
          <w:sz w:val="26"/>
          <w:szCs w:val="26"/>
        </w:rPr>
        <w:t>.</w:t>
      </w:r>
      <w:proofErr w:type="spellStart"/>
      <w:r w:rsidRPr="00A46493">
        <w:rPr>
          <w:rFonts w:ascii="Times New Roman" w:hAnsi="Times New Roman" w:cs="Times New Roman"/>
          <w:sz w:val="26"/>
          <w:szCs w:val="26"/>
          <w:lang w:val="en-US"/>
        </w:rPr>
        <w:t>zakupki</w:t>
      </w:r>
      <w:proofErr w:type="spellEnd"/>
      <w:r w:rsidRPr="00A46493">
        <w:rPr>
          <w:rFonts w:ascii="Times New Roman" w:hAnsi="Times New Roman" w:cs="Times New Roman"/>
          <w:sz w:val="26"/>
          <w:szCs w:val="26"/>
        </w:rPr>
        <w:t>.</w:t>
      </w:r>
      <w:r w:rsidRPr="00A46493">
        <w:rPr>
          <w:rFonts w:ascii="Times New Roman" w:hAnsi="Times New Roman" w:cs="Times New Roman"/>
          <w:sz w:val="26"/>
          <w:szCs w:val="26"/>
          <w:lang w:val="en-US"/>
        </w:rPr>
        <w:t>gov</w:t>
      </w:r>
      <w:r w:rsidRPr="00A46493">
        <w:rPr>
          <w:rFonts w:ascii="Times New Roman" w:hAnsi="Times New Roman" w:cs="Times New Roman"/>
          <w:sz w:val="26"/>
          <w:szCs w:val="26"/>
        </w:rPr>
        <w:t>.</w:t>
      </w:r>
      <w:proofErr w:type="spellStart"/>
      <w:r w:rsidRPr="00A46493">
        <w:rPr>
          <w:rFonts w:ascii="Times New Roman" w:hAnsi="Times New Roman" w:cs="Times New Roman"/>
          <w:sz w:val="26"/>
          <w:szCs w:val="26"/>
          <w:lang w:val="en-US"/>
        </w:rPr>
        <w:t>ru</w:t>
      </w:r>
      <w:proofErr w:type="spellEnd"/>
      <w:r w:rsidRPr="00A46493">
        <w:rPr>
          <w:rFonts w:ascii="Times New Roman" w:hAnsi="Times New Roman" w:cs="Times New Roman"/>
          <w:sz w:val="26"/>
          <w:szCs w:val="26"/>
        </w:rPr>
        <w:t xml:space="preserve"> (далее – ЕИС).</w:t>
      </w:r>
    </w:p>
    <w:p w14:paraId="3915294B" w14:textId="12F1ACD4" w:rsidR="005C5A86" w:rsidRDefault="005C5A86" w:rsidP="005C5A86">
      <w:pPr>
        <w:spacing w:after="0" w:line="240" w:lineRule="auto"/>
        <w:ind w:firstLine="709"/>
        <w:jc w:val="both"/>
        <w:rPr>
          <w:rFonts w:ascii="Times New Roman" w:hAnsi="Times New Roman" w:cs="Times New Roman"/>
          <w:sz w:val="26"/>
          <w:szCs w:val="26"/>
        </w:rPr>
      </w:pPr>
      <w:r w:rsidRPr="00D469A9">
        <w:rPr>
          <w:rFonts w:ascii="Times New Roman" w:hAnsi="Times New Roman" w:cs="Times New Roman"/>
          <w:sz w:val="26"/>
          <w:szCs w:val="26"/>
        </w:rPr>
        <w:t>Начальная (максимальная) цена контракта -</w:t>
      </w:r>
      <w:r w:rsidR="00C455AD" w:rsidRPr="006835E1">
        <w:rPr>
          <w:rFonts w:ascii="Times New Roman" w:hAnsi="Times New Roman" w:cs="Times New Roman"/>
          <w:sz w:val="26"/>
          <w:szCs w:val="26"/>
        </w:rPr>
        <w:t xml:space="preserve"> </w:t>
      </w:r>
      <w:r w:rsidR="006835E1" w:rsidRPr="006835E1">
        <w:rPr>
          <w:rFonts w:ascii="Times New Roman" w:hAnsi="Times New Roman" w:cs="Times New Roman"/>
          <w:sz w:val="26"/>
          <w:szCs w:val="26"/>
        </w:rPr>
        <w:t>6 156 125,25</w:t>
      </w:r>
      <w:r w:rsidR="00576F38" w:rsidRPr="006835E1">
        <w:rPr>
          <w:rFonts w:ascii="Times New Roman" w:hAnsi="Times New Roman" w:cs="Times New Roman"/>
          <w:sz w:val="26"/>
          <w:szCs w:val="26"/>
        </w:rPr>
        <w:t xml:space="preserve"> </w:t>
      </w:r>
      <w:r w:rsidRPr="00D469A9">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526E7697" w14:textId="14DF9F52" w:rsidR="00492D5F" w:rsidRDefault="005C5A86" w:rsidP="006B2B2B">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DD6C7D8" w14:textId="7E4794C2"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В силу части 1 статьи 2 Закон</w:t>
      </w:r>
      <w:r w:rsidR="00903C78">
        <w:rPr>
          <w:rFonts w:ascii="Times New Roman" w:hAnsi="Times New Roman" w:cs="Times New Roman"/>
          <w:sz w:val="26"/>
          <w:szCs w:val="26"/>
        </w:rPr>
        <w:t>а</w:t>
      </w:r>
      <w:r w:rsidRPr="001E5B88">
        <w:rPr>
          <w:rFonts w:ascii="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hAnsi="Times New Roman" w:cs="Times New Roman"/>
          <w:sz w:val="26"/>
          <w:szCs w:val="26"/>
        </w:rPr>
        <w:t xml:space="preserve">Закона о контрактной системе </w:t>
      </w:r>
      <w:r w:rsidRPr="001E5B88">
        <w:rPr>
          <w:rFonts w:ascii="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hAnsi="Times New Roman" w:cs="Times New Roman"/>
          <w:sz w:val="26"/>
          <w:szCs w:val="26"/>
        </w:rPr>
        <w:t xml:space="preserve"> Закона о контрактной системе</w:t>
      </w:r>
      <w:r w:rsidRPr="001E5B88">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hAnsi="Times New Roman" w:cs="Times New Roman"/>
          <w:sz w:val="26"/>
          <w:szCs w:val="26"/>
        </w:rPr>
        <w:t xml:space="preserve"> Закону о контрактной системе</w:t>
      </w:r>
      <w:r w:rsidRPr="001E5B88">
        <w:rPr>
          <w:rFonts w:ascii="Times New Roman" w:hAnsi="Times New Roman" w:cs="Times New Roman"/>
          <w:sz w:val="26"/>
          <w:szCs w:val="26"/>
        </w:rPr>
        <w:t>.</w:t>
      </w:r>
    </w:p>
    <w:p w14:paraId="33BD9571" w14:textId="77777777" w:rsidR="005C5A86" w:rsidRPr="001E5B88" w:rsidRDefault="005C5A86" w:rsidP="005C5A86">
      <w:pPr>
        <w:spacing w:after="0" w:line="240" w:lineRule="auto"/>
        <w:ind w:firstLine="709"/>
        <w:jc w:val="both"/>
        <w:rPr>
          <w:rFonts w:ascii="Times New Roman" w:hAnsi="Times New Roman" w:cs="Times New Roman"/>
          <w:sz w:val="26"/>
          <w:szCs w:val="26"/>
        </w:rPr>
      </w:pPr>
      <w:r w:rsidRPr="001E5B88">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B1AE027" w14:textId="77777777" w:rsidR="005C5A86" w:rsidRDefault="005C5A86" w:rsidP="005C5A86">
      <w:pPr>
        <w:spacing w:after="0" w:line="240" w:lineRule="auto"/>
        <w:ind w:firstLine="709"/>
        <w:jc w:val="both"/>
        <w:rPr>
          <w:rFonts w:ascii="Times New Roman" w:hAnsi="Times New Roman" w:cs="Times New Roman"/>
          <w:sz w:val="26"/>
          <w:szCs w:val="26"/>
        </w:rPr>
      </w:pPr>
      <w:r w:rsidRPr="00FC0462">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2115F25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w:t>
      </w:r>
      <w:r>
        <w:rPr>
          <w:rFonts w:ascii="Times New Roman" w:hAnsi="Times New Roman" w:cs="Times New Roman"/>
          <w:sz w:val="26"/>
          <w:szCs w:val="26"/>
        </w:rPr>
        <w:lastRenderedPageBreak/>
        <w:t xml:space="preserve">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5E9932B1"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63A9FDF" w14:textId="4F1E8C8E"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A734D7">
        <w:rPr>
          <w:rFonts w:ascii="Times New Roman" w:hAnsi="Times New Roman" w:cs="Times New Roman"/>
          <w:sz w:val="26"/>
          <w:szCs w:val="26"/>
        </w:rPr>
        <w:t xml:space="preserve"> Законом о контрактной системе</w:t>
      </w:r>
      <w:r>
        <w:rPr>
          <w:rFonts w:ascii="Times New Roman" w:hAnsi="Times New Roman" w:cs="Times New Roman"/>
          <w:sz w:val="26"/>
          <w:szCs w:val="26"/>
        </w:rPr>
        <w:t>, должно содержать следующие электронные документы:</w:t>
      </w:r>
    </w:p>
    <w:p w14:paraId="0213F340" w14:textId="5FB6FBF6"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w:t>
      </w:r>
      <w:r w:rsidR="00A734D7">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w:t>
      </w:r>
    </w:p>
    <w:p w14:paraId="52678B6E"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695CE91B" w14:textId="2CD267CE"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A9746B">
        <w:rPr>
          <w:rFonts w:ascii="Times New Roman" w:hAnsi="Times New Roman" w:cs="Times New Roman"/>
          <w:sz w:val="26"/>
          <w:szCs w:val="26"/>
        </w:rPr>
        <w:t xml:space="preserve">Законом о контрактной системе </w:t>
      </w:r>
      <w:r>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2C67A21A" w14:textId="47CE707F"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w:t>
      </w:r>
      <w:r w:rsidR="00A734D7">
        <w:rPr>
          <w:rFonts w:ascii="Times New Roman" w:hAnsi="Times New Roman" w:cs="Times New Roman"/>
          <w:sz w:val="26"/>
          <w:szCs w:val="26"/>
        </w:rPr>
        <w:t xml:space="preserve"> Законом о контрактной системе</w:t>
      </w:r>
      <w:r>
        <w:rPr>
          <w:rFonts w:ascii="Times New Roman" w:hAnsi="Times New Roman" w:cs="Times New Roman"/>
          <w:sz w:val="26"/>
          <w:szCs w:val="26"/>
        </w:rPr>
        <w:t>;</w:t>
      </w:r>
    </w:p>
    <w:p w14:paraId="1EC28B80"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286E6EFD"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FA4B04F"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C0C9CB7"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AE50666" w14:textId="77777777" w:rsidR="005C5A86" w:rsidRDefault="005C5A86" w:rsidP="005C5A8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4A3E3E5C"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w:t>
      </w:r>
      <w:r w:rsidRPr="00C00A7C">
        <w:rPr>
          <w:rFonts w:ascii="Times New Roman" w:eastAsiaTheme="minorEastAsia" w:hAnsi="Times New Roman" w:cs="Times New Roman"/>
          <w:sz w:val="26"/>
          <w:szCs w:val="26"/>
          <w:lang w:eastAsia="ru-RU"/>
        </w:rPr>
        <w:lastRenderedPageBreak/>
        <w:t xml:space="preserve">контрактной системе, должно содержать описание объекта закупки в соответствии со статьей 33 Закона о контрактной системе. </w:t>
      </w:r>
    </w:p>
    <w:p w14:paraId="50EB3540"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6A66AC51"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Допускается использование в описании объекта закупки указания на товарный знак в следующих случаях: </w:t>
      </w:r>
    </w:p>
    <w:p w14:paraId="7FED97FB"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а) сопровождение такого указания словами «или эквивалент»; </w:t>
      </w:r>
    </w:p>
    <w:p w14:paraId="58EC825A"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04518E71"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7D22D10"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65179880" w14:textId="77777777" w:rsidR="009D0722" w:rsidRPr="00C00A7C" w:rsidRDefault="009D0722" w:rsidP="009D0722">
      <w:pPr>
        <w:spacing w:after="0" w:line="240" w:lineRule="auto"/>
        <w:ind w:firstLine="709"/>
        <w:jc w:val="both"/>
        <w:rPr>
          <w:rFonts w:ascii="Times New Roman" w:eastAsiaTheme="minorEastAsia" w:hAnsi="Times New Roman" w:cs="Times New Roman"/>
          <w:sz w:val="26"/>
          <w:szCs w:val="26"/>
          <w:lang w:eastAsia="ru-RU"/>
        </w:rPr>
      </w:pPr>
      <w:r w:rsidRPr="00C00A7C">
        <w:rPr>
          <w:rFonts w:ascii="Times New Roman" w:eastAsiaTheme="minorEastAsia" w:hAnsi="Times New Roman" w:cs="Times New Roman"/>
          <w:sz w:val="26"/>
          <w:szCs w:val="26"/>
          <w:lang w:eastAsia="ru-RU"/>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DAA178A" w14:textId="77777777" w:rsidR="000362A6" w:rsidRDefault="000362A6" w:rsidP="000362A6">
      <w:pPr>
        <w:spacing w:after="0" w:line="240" w:lineRule="auto"/>
        <w:ind w:firstLine="709"/>
        <w:jc w:val="both"/>
        <w:rPr>
          <w:rFonts w:ascii="Times New Roman" w:hAnsi="Times New Roman" w:cs="Times New Roman"/>
          <w:sz w:val="26"/>
          <w:szCs w:val="26"/>
          <w:shd w:val="clear" w:color="auto" w:fill="FFFFFF"/>
        </w:rPr>
      </w:pPr>
    </w:p>
    <w:p w14:paraId="55953035" w14:textId="17455E6A" w:rsidR="0009004E" w:rsidRDefault="0009004E" w:rsidP="003D17ED">
      <w:pPr>
        <w:spacing w:after="0" w:line="240" w:lineRule="auto"/>
        <w:ind w:firstLine="709"/>
        <w:jc w:val="both"/>
        <w:rPr>
          <w:rFonts w:ascii="Times New Roman" w:eastAsiaTheme="minorEastAsia" w:hAnsi="Times New Roman" w:cs="Times New Roman"/>
          <w:sz w:val="26"/>
          <w:szCs w:val="26"/>
          <w:lang w:eastAsia="ru-RU"/>
        </w:rPr>
      </w:pPr>
      <w:r>
        <w:rPr>
          <w:rFonts w:ascii="Times New Roman" w:hAnsi="Times New Roman" w:cs="Times New Roman"/>
          <w:sz w:val="26"/>
          <w:szCs w:val="26"/>
          <w:shd w:val="clear" w:color="auto" w:fill="FFFFFF"/>
        </w:rPr>
        <w:t xml:space="preserve">Из </w:t>
      </w:r>
      <w:r w:rsidRPr="0009004E">
        <w:rPr>
          <w:rFonts w:ascii="Times New Roman" w:eastAsiaTheme="minorEastAsia" w:hAnsi="Times New Roman" w:cs="Times New Roman"/>
          <w:sz w:val="26"/>
          <w:szCs w:val="26"/>
          <w:lang w:eastAsia="ru-RU"/>
        </w:rPr>
        <w:t xml:space="preserve">содержания жалобы следует, что извещение составлено с </w:t>
      </w:r>
      <w:proofErr w:type="gramStart"/>
      <w:r w:rsidRPr="0009004E">
        <w:rPr>
          <w:rFonts w:ascii="Times New Roman" w:eastAsiaTheme="minorEastAsia" w:hAnsi="Times New Roman" w:cs="Times New Roman"/>
          <w:sz w:val="26"/>
          <w:szCs w:val="26"/>
          <w:lang w:eastAsia="ru-RU"/>
        </w:rPr>
        <w:t>нарушение</w:t>
      </w:r>
      <w:r w:rsidR="00740A42">
        <w:rPr>
          <w:rFonts w:ascii="Times New Roman" w:eastAsiaTheme="minorEastAsia" w:hAnsi="Times New Roman" w:cs="Times New Roman"/>
          <w:sz w:val="26"/>
          <w:szCs w:val="26"/>
          <w:lang w:eastAsia="ru-RU"/>
        </w:rPr>
        <w:t>м</w:t>
      </w:r>
      <w:r w:rsidRPr="0009004E">
        <w:rPr>
          <w:rFonts w:ascii="Times New Roman" w:eastAsiaTheme="minorEastAsia" w:hAnsi="Times New Roman" w:cs="Times New Roman"/>
          <w:sz w:val="26"/>
          <w:szCs w:val="26"/>
          <w:lang w:eastAsia="ru-RU"/>
        </w:rPr>
        <w:t xml:space="preserve">  требований</w:t>
      </w:r>
      <w:proofErr w:type="gramEnd"/>
      <w:r w:rsidRPr="0009004E">
        <w:rPr>
          <w:rFonts w:ascii="Times New Roman" w:eastAsiaTheme="minorEastAsia" w:hAnsi="Times New Roman" w:cs="Times New Roman"/>
          <w:sz w:val="26"/>
          <w:szCs w:val="26"/>
          <w:lang w:eastAsia="ru-RU"/>
        </w:rPr>
        <w:t xml:space="preserve"> законодательства </w:t>
      </w:r>
      <w:r w:rsidR="003D17ED">
        <w:rPr>
          <w:rFonts w:ascii="Times New Roman" w:eastAsiaTheme="minorEastAsia" w:hAnsi="Times New Roman" w:cs="Times New Roman"/>
          <w:sz w:val="26"/>
          <w:szCs w:val="26"/>
          <w:lang w:eastAsia="ru-RU"/>
        </w:rPr>
        <w:t xml:space="preserve">о контрактной системе, а именно, по мнению Заявителя, Заказчиком </w:t>
      </w:r>
      <w:r w:rsidR="00AF710C">
        <w:rPr>
          <w:rFonts w:ascii="Times New Roman" w:eastAsiaTheme="minorEastAsia" w:hAnsi="Times New Roman" w:cs="Times New Roman"/>
          <w:sz w:val="26"/>
          <w:szCs w:val="26"/>
          <w:lang w:eastAsia="ru-RU"/>
        </w:rPr>
        <w:t>неправомерно установлено требование</w:t>
      </w:r>
      <w:r w:rsidR="00550C19">
        <w:rPr>
          <w:rFonts w:ascii="Times New Roman" w:eastAsiaTheme="minorEastAsia" w:hAnsi="Times New Roman" w:cs="Times New Roman"/>
          <w:sz w:val="26"/>
          <w:szCs w:val="26"/>
          <w:lang w:eastAsia="ru-RU"/>
        </w:rPr>
        <w:t xml:space="preserve"> к участникам закупки</w:t>
      </w:r>
      <w:r w:rsidR="00AF710C">
        <w:rPr>
          <w:rFonts w:ascii="Times New Roman" w:eastAsiaTheme="minorEastAsia" w:hAnsi="Times New Roman" w:cs="Times New Roman"/>
          <w:sz w:val="26"/>
          <w:szCs w:val="26"/>
          <w:lang w:eastAsia="ru-RU"/>
        </w:rPr>
        <w:t xml:space="preserve"> </w:t>
      </w:r>
      <w:r w:rsidR="00AF710C" w:rsidRPr="00AF710C">
        <w:rPr>
          <w:rFonts w:ascii="Times New Roman" w:eastAsiaTheme="minorEastAsia" w:hAnsi="Times New Roman" w:cs="Times New Roman"/>
          <w:sz w:val="26"/>
          <w:szCs w:val="26"/>
          <w:lang w:eastAsia="ru-RU"/>
        </w:rPr>
        <w:t>о</w:t>
      </w:r>
      <w:r w:rsidR="00AF710C">
        <w:rPr>
          <w:rFonts w:ascii="Times New Roman" w:eastAsiaTheme="minorEastAsia" w:hAnsi="Times New Roman" w:cs="Times New Roman"/>
          <w:sz w:val="26"/>
          <w:szCs w:val="26"/>
          <w:lang w:eastAsia="ru-RU"/>
        </w:rPr>
        <w:t xml:space="preserve"> необходимости предоставления</w:t>
      </w:r>
      <w:r w:rsidR="00AF710C" w:rsidRPr="00AF710C">
        <w:rPr>
          <w:rFonts w:ascii="Times New Roman" w:eastAsiaTheme="minorEastAsia" w:hAnsi="Times New Roman" w:cs="Times New Roman"/>
          <w:sz w:val="26"/>
          <w:szCs w:val="26"/>
          <w:lang w:eastAsia="ru-RU"/>
        </w:rPr>
        <w:t xml:space="preserve"> в составе заявки документов, подтверждающих право </w:t>
      </w:r>
      <w:r w:rsidR="00AF710C" w:rsidRPr="00AF710C">
        <w:rPr>
          <w:rFonts w:ascii="Times New Roman" w:eastAsiaTheme="minorEastAsia" w:hAnsi="Times New Roman" w:cs="Times New Roman"/>
          <w:sz w:val="26"/>
          <w:szCs w:val="26"/>
          <w:lang w:eastAsia="ru-RU"/>
        </w:rPr>
        <w:lastRenderedPageBreak/>
        <w:t>с</w:t>
      </w:r>
      <w:r w:rsidR="00A645C0">
        <w:rPr>
          <w:rFonts w:ascii="Times New Roman" w:eastAsiaTheme="minorEastAsia" w:hAnsi="Times New Roman" w:cs="Times New Roman"/>
          <w:sz w:val="26"/>
          <w:szCs w:val="26"/>
          <w:lang w:eastAsia="ru-RU"/>
        </w:rPr>
        <w:t>обственности (право хозяйственного ведения, право</w:t>
      </w:r>
      <w:r w:rsidR="00A645C0" w:rsidRPr="00A645C0">
        <w:rPr>
          <w:rFonts w:ascii="Times New Roman" w:eastAsiaTheme="minorEastAsia" w:hAnsi="Times New Roman" w:cs="Times New Roman"/>
          <w:sz w:val="26"/>
          <w:szCs w:val="26"/>
          <w:lang w:eastAsia="ru-RU"/>
        </w:rPr>
        <w:t xml:space="preserve"> оперативного управления)</w:t>
      </w:r>
      <w:r w:rsidR="00A645C0">
        <w:rPr>
          <w:rFonts w:ascii="Times New Roman" w:eastAsiaTheme="minorEastAsia" w:hAnsi="Times New Roman" w:cs="Times New Roman"/>
          <w:sz w:val="26"/>
          <w:szCs w:val="26"/>
          <w:lang w:eastAsia="ru-RU"/>
        </w:rPr>
        <w:t xml:space="preserve"> на жилое помещение.</w:t>
      </w:r>
    </w:p>
    <w:p w14:paraId="41A395BA" w14:textId="466705BA" w:rsidR="000908DD" w:rsidRPr="000908DD" w:rsidRDefault="00AF710C" w:rsidP="000908DD">
      <w:pPr>
        <w:spacing w:after="0" w:line="240" w:lineRule="auto"/>
        <w:ind w:firstLine="709"/>
        <w:jc w:val="both"/>
        <w:rPr>
          <w:rFonts w:ascii="Times New Roman" w:hAnsi="Times New Roman" w:cs="Times New Roman"/>
          <w:sz w:val="26"/>
          <w:szCs w:val="26"/>
          <w:shd w:val="clear" w:color="auto" w:fill="FFFFFF"/>
        </w:rPr>
      </w:pPr>
      <w:r w:rsidRPr="000908DD">
        <w:rPr>
          <w:rFonts w:ascii="Times New Roman" w:hAnsi="Times New Roman" w:cs="Times New Roman"/>
          <w:sz w:val="26"/>
          <w:szCs w:val="26"/>
          <w:shd w:val="clear" w:color="auto" w:fill="FFFFFF"/>
        </w:rPr>
        <w:t>Комиссия, проанализировав извещение об осуществлении закупки, установила, что</w:t>
      </w:r>
      <w:r w:rsidR="00E419CC" w:rsidRPr="000908DD">
        <w:rPr>
          <w:rFonts w:ascii="Times New Roman" w:hAnsi="Times New Roman" w:cs="Times New Roman"/>
          <w:sz w:val="26"/>
          <w:szCs w:val="26"/>
          <w:shd w:val="clear" w:color="auto" w:fill="FFFFFF"/>
        </w:rPr>
        <w:t xml:space="preserve"> </w:t>
      </w:r>
      <w:r w:rsidR="000908DD">
        <w:rPr>
          <w:rFonts w:ascii="Times New Roman" w:hAnsi="Times New Roman" w:cs="Times New Roman"/>
          <w:sz w:val="26"/>
          <w:szCs w:val="26"/>
          <w:shd w:val="clear" w:color="auto" w:fill="FFFFFF"/>
        </w:rPr>
        <w:t>р</w:t>
      </w:r>
      <w:r w:rsidR="00D148F0">
        <w:rPr>
          <w:rFonts w:ascii="Times New Roman" w:hAnsi="Times New Roman" w:cs="Times New Roman"/>
          <w:sz w:val="26"/>
          <w:szCs w:val="26"/>
          <w:shd w:val="clear" w:color="auto" w:fill="FFFFFF"/>
        </w:rPr>
        <w:t>аздел 1</w:t>
      </w:r>
      <w:r w:rsidR="000908DD" w:rsidRPr="000908DD">
        <w:rPr>
          <w:rFonts w:ascii="Times New Roman" w:hAnsi="Times New Roman" w:cs="Times New Roman"/>
          <w:sz w:val="26"/>
          <w:szCs w:val="26"/>
          <w:shd w:val="clear" w:color="auto" w:fill="FFFFFF"/>
        </w:rPr>
        <w:t xml:space="preserve"> эл</w:t>
      </w:r>
      <w:r w:rsidR="00D148F0">
        <w:rPr>
          <w:rFonts w:ascii="Times New Roman" w:hAnsi="Times New Roman" w:cs="Times New Roman"/>
          <w:sz w:val="26"/>
          <w:szCs w:val="26"/>
          <w:shd w:val="clear" w:color="auto" w:fill="FFFFFF"/>
        </w:rPr>
        <w:t>ектронного документа «Требования</w:t>
      </w:r>
      <w:r w:rsidR="000908DD" w:rsidRPr="000908DD">
        <w:rPr>
          <w:rFonts w:ascii="Times New Roman" w:hAnsi="Times New Roman" w:cs="Times New Roman"/>
          <w:sz w:val="26"/>
          <w:szCs w:val="26"/>
          <w:shd w:val="clear" w:color="auto" w:fill="FFFFFF"/>
        </w:rPr>
        <w:t xml:space="preserve"> к содержанию, составу заявки</w:t>
      </w:r>
      <w:r w:rsidR="000908DD">
        <w:rPr>
          <w:rFonts w:ascii="Times New Roman" w:hAnsi="Times New Roman" w:cs="Times New Roman"/>
          <w:sz w:val="26"/>
          <w:szCs w:val="26"/>
          <w:shd w:val="clear" w:color="auto" w:fill="FFFFFF"/>
        </w:rPr>
        <w:t xml:space="preserve"> и инструкция по ее заполнению» содержит</w:t>
      </w:r>
      <w:r w:rsidR="00D148F0">
        <w:rPr>
          <w:rFonts w:ascii="Times New Roman" w:hAnsi="Times New Roman" w:cs="Times New Roman"/>
          <w:sz w:val="26"/>
          <w:szCs w:val="26"/>
          <w:shd w:val="clear" w:color="auto" w:fill="FFFFFF"/>
        </w:rPr>
        <w:t>, в том числе</w:t>
      </w:r>
      <w:r w:rsidR="000908DD">
        <w:rPr>
          <w:rFonts w:ascii="Times New Roman" w:hAnsi="Times New Roman" w:cs="Times New Roman"/>
          <w:sz w:val="26"/>
          <w:szCs w:val="26"/>
          <w:shd w:val="clear" w:color="auto" w:fill="FFFFFF"/>
        </w:rPr>
        <w:t xml:space="preserve"> </w:t>
      </w:r>
      <w:r w:rsidR="00B2658B">
        <w:rPr>
          <w:rFonts w:ascii="Times New Roman" w:hAnsi="Times New Roman" w:cs="Times New Roman"/>
          <w:sz w:val="26"/>
          <w:szCs w:val="26"/>
          <w:shd w:val="clear" w:color="auto" w:fill="FFFFFF"/>
        </w:rPr>
        <w:t xml:space="preserve">положения </w:t>
      </w:r>
      <w:r w:rsidR="000908DD" w:rsidRPr="000908DD">
        <w:rPr>
          <w:rFonts w:ascii="Times New Roman" w:hAnsi="Times New Roman" w:cs="Times New Roman"/>
          <w:sz w:val="26"/>
          <w:szCs w:val="26"/>
          <w:shd w:val="clear" w:color="auto" w:fill="FFFFFF"/>
        </w:rPr>
        <w:t xml:space="preserve">о </w:t>
      </w:r>
      <w:r w:rsidR="00B2658B">
        <w:rPr>
          <w:rFonts w:ascii="Times New Roman" w:hAnsi="Times New Roman" w:cs="Times New Roman"/>
          <w:sz w:val="26"/>
          <w:szCs w:val="26"/>
          <w:shd w:val="clear" w:color="auto" w:fill="FFFFFF"/>
        </w:rPr>
        <w:t>необходимости предоставления</w:t>
      </w:r>
      <w:r w:rsidR="000908DD" w:rsidRPr="000908DD">
        <w:rPr>
          <w:rFonts w:ascii="Times New Roman" w:hAnsi="Times New Roman" w:cs="Times New Roman"/>
          <w:sz w:val="26"/>
          <w:szCs w:val="26"/>
          <w:shd w:val="clear" w:color="auto" w:fill="FFFFFF"/>
        </w:rPr>
        <w:t xml:space="preserve"> в составе заявки документов и информации</w:t>
      </w:r>
      <w:r w:rsidR="000908DD">
        <w:rPr>
          <w:rFonts w:ascii="Times New Roman" w:hAnsi="Times New Roman" w:cs="Times New Roman"/>
          <w:sz w:val="26"/>
          <w:szCs w:val="26"/>
          <w:shd w:val="clear" w:color="auto" w:fill="FFFFFF"/>
        </w:rPr>
        <w:t>:</w:t>
      </w:r>
    </w:p>
    <w:p w14:paraId="550D741C" w14:textId="77777777" w:rsidR="00D148F0" w:rsidRPr="00D148F0" w:rsidRDefault="00AF710C" w:rsidP="00D148F0">
      <w:pPr>
        <w:spacing w:after="0" w:line="240" w:lineRule="auto"/>
        <w:ind w:firstLine="709"/>
        <w:jc w:val="both"/>
        <w:rPr>
          <w:rFonts w:ascii="Times New Roman" w:eastAsiaTheme="minorEastAsia" w:hAnsi="Times New Roman" w:cs="Times New Roman"/>
          <w:i/>
          <w:sz w:val="26"/>
          <w:szCs w:val="26"/>
          <w:lang w:eastAsia="ru-RU"/>
        </w:rPr>
      </w:pPr>
      <w:r w:rsidRPr="002B231B">
        <w:rPr>
          <w:rFonts w:ascii="Times New Roman" w:eastAsiaTheme="minorEastAsia" w:hAnsi="Times New Roman" w:cs="Times New Roman"/>
          <w:i/>
          <w:sz w:val="26"/>
          <w:szCs w:val="26"/>
          <w:lang w:eastAsia="ru-RU"/>
        </w:rPr>
        <w:t>«</w:t>
      </w:r>
      <w:r w:rsidR="00D148F0" w:rsidRPr="00D148F0">
        <w:rPr>
          <w:rFonts w:ascii="Times New Roman" w:eastAsiaTheme="minorEastAsia" w:hAnsi="Times New Roman" w:cs="Times New Roman"/>
          <w:i/>
          <w:sz w:val="26"/>
          <w:szCs w:val="26"/>
          <w:lang w:eastAsia="ru-RU"/>
        </w:rPr>
        <w:t>участник закупки в подтверждение соответствия установленным законодательством требований, перечисленных в настоящем пункте, должен представить:</w:t>
      </w:r>
    </w:p>
    <w:p w14:paraId="4FF151F8" w14:textId="5F565250" w:rsidR="00AF710C" w:rsidRPr="002B231B" w:rsidRDefault="00D148F0" w:rsidP="00D148F0">
      <w:pPr>
        <w:spacing w:after="0" w:line="240" w:lineRule="auto"/>
        <w:ind w:firstLine="709"/>
        <w:jc w:val="both"/>
        <w:rPr>
          <w:rFonts w:ascii="Times New Roman" w:eastAsiaTheme="minorEastAsia" w:hAnsi="Times New Roman" w:cs="Times New Roman"/>
          <w:i/>
          <w:sz w:val="26"/>
          <w:szCs w:val="26"/>
          <w:lang w:eastAsia="ru-RU"/>
        </w:rPr>
      </w:pPr>
      <w:r w:rsidRPr="00D148F0">
        <w:rPr>
          <w:rFonts w:ascii="Times New Roman" w:eastAsiaTheme="minorEastAsia" w:hAnsi="Times New Roman" w:cs="Times New Roman"/>
          <w:i/>
          <w:sz w:val="26"/>
          <w:szCs w:val="26"/>
          <w:lang w:eastAsia="ru-RU"/>
        </w:rPr>
        <w:t>- копию выписки из Единого государственного реестра недвижимости, удостоверяющую государственную регистрацию права собственности (права хозяйственного ведения, права оперативного управления) участника закупки на жилое помещение (квартиру), содержащую актуальную ин</w:t>
      </w:r>
      <w:r>
        <w:rPr>
          <w:rFonts w:ascii="Times New Roman" w:eastAsiaTheme="minorEastAsia" w:hAnsi="Times New Roman" w:cs="Times New Roman"/>
          <w:i/>
          <w:sz w:val="26"/>
          <w:szCs w:val="26"/>
          <w:lang w:eastAsia="ru-RU"/>
        </w:rPr>
        <w:t>формацию на дату подачи заявки</w:t>
      </w:r>
      <w:r w:rsidR="00AF710C" w:rsidRPr="002B231B">
        <w:rPr>
          <w:rFonts w:ascii="Times New Roman" w:eastAsiaTheme="minorEastAsia" w:hAnsi="Times New Roman" w:cs="Times New Roman"/>
          <w:i/>
          <w:sz w:val="26"/>
          <w:szCs w:val="26"/>
          <w:lang w:eastAsia="ru-RU"/>
        </w:rPr>
        <w:t>».</w:t>
      </w:r>
    </w:p>
    <w:p w14:paraId="178794D2" w14:textId="3B96A235" w:rsidR="00C761DE" w:rsidRDefault="00C761DE" w:rsidP="00C761DE">
      <w:pPr>
        <w:spacing w:after="0" w:line="240" w:lineRule="auto"/>
        <w:ind w:firstLine="709"/>
        <w:jc w:val="both"/>
        <w:rPr>
          <w:rFonts w:ascii="Times New Roman" w:eastAsiaTheme="minorEastAsia" w:hAnsi="Times New Roman" w:cs="Times New Roman"/>
          <w:sz w:val="26"/>
          <w:szCs w:val="26"/>
          <w:lang w:eastAsia="ru-RU"/>
        </w:rPr>
      </w:pPr>
      <w:r>
        <w:rPr>
          <w:rFonts w:ascii="Times New Roman" w:eastAsiaTheme="minorEastAsia" w:hAnsi="Times New Roman" w:cs="Times New Roman"/>
          <w:sz w:val="26"/>
          <w:szCs w:val="26"/>
          <w:lang w:eastAsia="ru-RU"/>
        </w:rPr>
        <w:t>Комиссия, проанализировав нормы действующего законодательства, установила следующее.</w:t>
      </w:r>
    </w:p>
    <w:p w14:paraId="3D6BF3F2" w14:textId="717A6CB1" w:rsidR="00E63981" w:rsidRDefault="00922755" w:rsidP="00E63981">
      <w:pPr>
        <w:spacing w:after="0" w:line="240" w:lineRule="auto"/>
        <w:ind w:firstLine="709"/>
        <w:jc w:val="both"/>
        <w:rPr>
          <w:rFonts w:ascii="Times New Roman" w:eastAsiaTheme="minorEastAsia" w:hAnsi="Times New Roman" w:cs="Times New Roman"/>
          <w:sz w:val="26"/>
          <w:szCs w:val="26"/>
          <w:lang w:eastAsia="ru-RU"/>
        </w:rPr>
      </w:pPr>
      <w:r w:rsidRPr="00922755">
        <w:rPr>
          <w:rFonts w:ascii="Times New Roman" w:eastAsiaTheme="minorEastAsia" w:hAnsi="Times New Roman" w:cs="Times New Roman"/>
          <w:sz w:val="26"/>
          <w:szCs w:val="26"/>
          <w:lang w:eastAsia="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85F18F0" w14:textId="20F430DE" w:rsidR="00C761DE" w:rsidRDefault="00C761DE" w:rsidP="00C761DE">
      <w:pPr>
        <w:spacing w:after="0" w:line="240" w:lineRule="auto"/>
        <w:ind w:firstLine="709"/>
        <w:jc w:val="both"/>
        <w:rPr>
          <w:rFonts w:ascii="Times New Roman" w:eastAsiaTheme="minorEastAsia" w:hAnsi="Times New Roman" w:cs="Times New Roman"/>
          <w:sz w:val="26"/>
          <w:szCs w:val="26"/>
          <w:lang w:eastAsia="ru-RU"/>
        </w:rPr>
      </w:pPr>
      <w:r w:rsidRPr="00C761DE">
        <w:rPr>
          <w:rFonts w:ascii="Times New Roman" w:eastAsiaTheme="minorEastAsia" w:hAnsi="Times New Roman" w:cs="Times New Roman"/>
          <w:sz w:val="26"/>
          <w:szCs w:val="26"/>
          <w:lang w:eastAsia="ru-RU"/>
        </w:rPr>
        <w:t>При за</w:t>
      </w:r>
      <w:r w:rsidR="00E63981">
        <w:rPr>
          <w:rFonts w:ascii="Times New Roman" w:eastAsiaTheme="minorEastAsia" w:hAnsi="Times New Roman" w:cs="Times New Roman"/>
          <w:sz w:val="26"/>
          <w:szCs w:val="26"/>
          <w:lang w:eastAsia="ru-RU"/>
        </w:rPr>
        <w:t xml:space="preserve">ключении договора купли-продажи </w:t>
      </w:r>
      <w:r w:rsidRPr="00C761DE">
        <w:rPr>
          <w:rFonts w:ascii="Times New Roman" w:eastAsiaTheme="minorEastAsia" w:hAnsi="Times New Roman" w:cs="Times New Roman"/>
          <w:sz w:val="26"/>
          <w:szCs w:val="26"/>
          <w:lang w:eastAsia="ru-RU"/>
        </w:rPr>
        <w:t>недвижимого имущества продавец обязан в силу статьи 456 Г</w:t>
      </w:r>
      <w:r>
        <w:rPr>
          <w:rFonts w:ascii="Times New Roman" w:eastAsiaTheme="minorEastAsia" w:hAnsi="Times New Roman" w:cs="Times New Roman"/>
          <w:sz w:val="26"/>
          <w:szCs w:val="26"/>
          <w:lang w:eastAsia="ru-RU"/>
        </w:rPr>
        <w:t>ражданского кодекса РФ (далее - Г</w:t>
      </w:r>
      <w:r w:rsidRPr="00C761DE">
        <w:rPr>
          <w:rFonts w:ascii="Times New Roman" w:eastAsiaTheme="minorEastAsia" w:hAnsi="Times New Roman" w:cs="Times New Roman"/>
          <w:sz w:val="26"/>
          <w:szCs w:val="26"/>
          <w:lang w:eastAsia="ru-RU"/>
        </w:rPr>
        <w:t>К РФ</w:t>
      </w:r>
      <w:r>
        <w:rPr>
          <w:rFonts w:ascii="Times New Roman" w:eastAsiaTheme="minorEastAsia" w:hAnsi="Times New Roman" w:cs="Times New Roman"/>
          <w:sz w:val="26"/>
          <w:szCs w:val="26"/>
          <w:lang w:eastAsia="ru-RU"/>
        </w:rPr>
        <w:t>)</w:t>
      </w:r>
      <w:r w:rsidRPr="00C761DE">
        <w:rPr>
          <w:rFonts w:ascii="Times New Roman" w:eastAsiaTheme="minorEastAsia" w:hAnsi="Times New Roman" w:cs="Times New Roman"/>
          <w:sz w:val="26"/>
          <w:szCs w:val="26"/>
          <w:lang w:eastAsia="ru-RU"/>
        </w:rPr>
        <w:t xml:space="preserve"> предоставить правоустанавливающие документы, копии которых прилагаются к договору и являются неотъемлемой его частью, поскольку служат основанием для регистрации права.</w:t>
      </w:r>
    </w:p>
    <w:p w14:paraId="67496794" w14:textId="3EDFC5FE" w:rsidR="00C761DE" w:rsidRDefault="00C761DE" w:rsidP="00C761DE">
      <w:pPr>
        <w:spacing w:after="0" w:line="240" w:lineRule="auto"/>
        <w:ind w:firstLine="709"/>
        <w:jc w:val="both"/>
        <w:rPr>
          <w:rFonts w:ascii="Times New Roman" w:eastAsiaTheme="minorEastAsia" w:hAnsi="Times New Roman" w:cs="Times New Roman"/>
          <w:sz w:val="26"/>
          <w:szCs w:val="26"/>
          <w:lang w:eastAsia="ru-RU"/>
        </w:rPr>
      </w:pPr>
      <w:r w:rsidRPr="00C761DE">
        <w:rPr>
          <w:rFonts w:ascii="Times New Roman" w:eastAsiaTheme="minorEastAsia" w:hAnsi="Times New Roman" w:cs="Times New Roman"/>
          <w:sz w:val="26"/>
          <w:szCs w:val="26"/>
          <w:lang w:eastAsia="ru-RU"/>
        </w:rPr>
        <w:t>Права владения, пользования и распоряжения</w:t>
      </w:r>
      <w:r w:rsidR="00E63981">
        <w:rPr>
          <w:rFonts w:ascii="Times New Roman" w:eastAsiaTheme="minorEastAsia" w:hAnsi="Times New Roman" w:cs="Times New Roman"/>
          <w:sz w:val="26"/>
          <w:szCs w:val="26"/>
          <w:lang w:eastAsia="ru-RU"/>
        </w:rPr>
        <w:t xml:space="preserve"> имуществом </w:t>
      </w:r>
      <w:r w:rsidRPr="00C761DE">
        <w:rPr>
          <w:rFonts w:ascii="Times New Roman" w:eastAsiaTheme="minorEastAsia" w:hAnsi="Times New Roman" w:cs="Times New Roman"/>
          <w:sz w:val="26"/>
          <w:szCs w:val="26"/>
          <w:lang w:eastAsia="ru-RU"/>
        </w:rPr>
        <w:t>принадлежат собственнику имущества в силу нормы, предусмотренной статьей 209</w:t>
      </w:r>
      <w:r>
        <w:rPr>
          <w:rFonts w:ascii="Times New Roman" w:eastAsiaTheme="minorEastAsia" w:hAnsi="Times New Roman" w:cs="Times New Roman"/>
          <w:sz w:val="26"/>
          <w:szCs w:val="26"/>
          <w:lang w:eastAsia="ru-RU"/>
        </w:rPr>
        <w:t xml:space="preserve"> ГК РФ</w:t>
      </w:r>
      <w:r w:rsidRPr="00C761DE">
        <w:rPr>
          <w:rFonts w:ascii="Times New Roman" w:eastAsiaTheme="minorEastAsia" w:hAnsi="Times New Roman" w:cs="Times New Roman"/>
          <w:sz w:val="26"/>
          <w:szCs w:val="26"/>
          <w:lang w:eastAsia="ru-RU"/>
        </w:rPr>
        <w:t xml:space="preserve">. </w:t>
      </w:r>
    </w:p>
    <w:p w14:paraId="03280C3A" w14:textId="061786EA" w:rsidR="00C761DE" w:rsidRPr="00C761DE" w:rsidRDefault="00C761DE" w:rsidP="00C761DE">
      <w:pPr>
        <w:spacing w:after="0" w:line="240" w:lineRule="auto"/>
        <w:ind w:firstLine="709"/>
        <w:jc w:val="both"/>
        <w:rPr>
          <w:rFonts w:ascii="Times New Roman" w:eastAsiaTheme="minorEastAsia" w:hAnsi="Times New Roman" w:cs="Times New Roman"/>
          <w:sz w:val="26"/>
          <w:szCs w:val="26"/>
          <w:lang w:eastAsia="ru-RU"/>
        </w:rPr>
      </w:pPr>
      <w:r w:rsidRPr="00C761DE">
        <w:rPr>
          <w:rFonts w:ascii="Times New Roman" w:eastAsiaTheme="minorEastAsia" w:hAnsi="Times New Roman" w:cs="Times New Roman"/>
          <w:sz w:val="26"/>
          <w:szCs w:val="26"/>
          <w:lang w:eastAsia="ru-RU"/>
        </w:rPr>
        <w:t xml:space="preserve">Согласно статье 18 Жилищного кодекса Российской Федерации право собственности и иные вещные права на жилые помещения подлежат государственной регистрации в соответствии с Федеральным законом от 21.07.1997 № 122-ФЗ «О государственной регистрации прав на недвижимое имущество и сделок с ним».   </w:t>
      </w:r>
    </w:p>
    <w:p w14:paraId="57F93918" w14:textId="77777777" w:rsidR="00E63981" w:rsidRDefault="00C761DE" w:rsidP="00E63981">
      <w:pPr>
        <w:spacing w:after="0" w:line="240" w:lineRule="auto"/>
        <w:ind w:firstLine="709"/>
        <w:jc w:val="both"/>
        <w:rPr>
          <w:rFonts w:ascii="Times New Roman" w:eastAsiaTheme="minorEastAsia" w:hAnsi="Times New Roman" w:cs="Times New Roman"/>
          <w:sz w:val="26"/>
          <w:szCs w:val="26"/>
          <w:lang w:eastAsia="ru-RU"/>
        </w:rPr>
      </w:pPr>
      <w:r>
        <w:rPr>
          <w:rFonts w:ascii="Times New Roman" w:eastAsiaTheme="minorEastAsia" w:hAnsi="Times New Roman" w:cs="Times New Roman"/>
          <w:sz w:val="26"/>
          <w:szCs w:val="26"/>
          <w:lang w:eastAsia="ru-RU"/>
        </w:rPr>
        <w:t xml:space="preserve"> </w:t>
      </w:r>
      <w:r w:rsidRPr="00C761DE">
        <w:rPr>
          <w:rFonts w:ascii="Times New Roman" w:eastAsiaTheme="minorEastAsia" w:hAnsi="Times New Roman" w:cs="Times New Roman"/>
          <w:sz w:val="26"/>
          <w:szCs w:val="26"/>
          <w:lang w:eastAsia="ru-RU"/>
        </w:rPr>
        <w:t>Таким образом, при проведении электронного аукциона по приобретению квартиры (или жилого помещения) в качестве товара, находящегося в гражданском обороте, на данный товар законодательством предусмотрено наличие права собственности, которое в случае участия в электронном аукционе должно подтверждаться соответствующими документами</w:t>
      </w:r>
      <w:r w:rsidR="00E63981">
        <w:rPr>
          <w:rFonts w:ascii="Times New Roman" w:eastAsiaTheme="minorEastAsia" w:hAnsi="Times New Roman" w:cs="Times New Roman"/>
          <w:sz w:val="26"/>
          <w:szCs w:val="26"/>
          <w:lang w:eastAsia="ru-RU"/>
        </w:rPr>
        <w:t>.</w:t>
      </w:r>
    </w:p>
    <w:p w14:paraId="1D771343" w14:textId="53BFF67E" w:rsidR="00C761DE" w:rsidRPr="00C761DE" w:rsidRDefault="00C761DE" w:rsidP="00E63981">
      <w:pPr>
        <w:spacing w:after="0" w:line="240" w:lineRule="auto"/>
        <w:ind w:firstLine="709"/>
        <w:jc w:val="both"/>
        <w:rPr>
          <w:rFonts w:ascii="Times New Roman" w:eastAsiaTheme="minorEastAsia" w:hAnsi="Times New Roman" w:cs="Times New Roman"/>
          <w:sz w:val="26"/>
          <w:szCs w:val="26"/>
          <w:lang w:eastAsia="ru-RU"/>
        </w:rPr>
      </w:pPr>
      <w:r w:rsidRPr="00C761DE">
        <w:rPr>
          <w:rFonts w:ascii="Times New Roman" w:eastAsiaTheme="minorEastAsia" w:hAnsi="Times New Roman" w:cs="Times New Roman"/>
          <w:sz w:val="26"/>
          <w:szCs w:val="26"/>
          <w:lang w:eastAsia="ru-RU"/>
        </w:rPr>
        <w:t>В соответствии с частью 1 статьи 131 ГК РФ 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Согласно пункту 2 статьи 13 Федерального закона от 21.07.1997 № 122-ФЗ «О государственной регистрации прав на недвижимое имущество и сделок с ним» государственная регистрация перехода права на объект недвижимости возможна при условии наличия государственной регистрации ранее возникших прав на данный объект в Е</w:t>
      </w:r>
      <w:r w:rsidR="003D17ED">
        <w:rPr>
          <w:rFonts w:ascii="Times New Roman" w:eastAsiaTheme="minorEastAsia" w:hAnsi="Times New Roman" w:cs="Times New Roman"/>
          <w:sz w:val="26"/>
          <w:szCs w:val="26"/>
          <w:lang w:eastAsia="ru-RU"/>
        </w:rPr>
        <w:t xml:space="preserve">дином государственном реестре. </w:t>
      </w:r>
    </w:p>
    <w:p w14:paraId="28A70092" w14:textId="69774A8B" w:rsidR="000908DD" w:rsidRDefault="00454556" w:rsidP="00454556">
      <w:pPr>
        <w:spacing w:after="0" w:line="240" w:lineRule="auto"/>
        <w:ind w:firstLine="709"/>
        <w:jc w:val="both"/>
        <w:rPr>
          <w:rFonts w:ascii="Times New Roman" w:eastAsiaTheme="minorEastAsia" w:hAnsi="Times New Roman" w:cs="Times New Roman"/>
          <w:sz w:val="26"/>
          <w:szCs w:val="26"/>
          <w:lang w:eastAsia="ru-RU"/>
        </w:rPr>
      </w:pPr>
      <w:r>
        <w:rPr>
          <w:rFonts w:ascii="Times New Roman" w:eastAsiaTheme="minorEastAsia" w:hAnsi="Times New Roman" w:cs="Times New Roman"/>
          <w:sz w:val="26"/>
          <w:szCs w:val="26"/>
          <w:lang w:eastAsia="ru-RU"/>
        </w:rPr>
        <w:t xml:space="preserve"> Таким образом, и</w:t>
      </w:r>
      <w:r w:rsidR="00C761DE" w:rsidRPr="00C761DE">
        <w:rPr>
          <w:rFonts w:ascii="Times New Roman" w:eastAsiaTheme="minorEastAsia" w:hAnsi="Times New Roman" w:cs="Times New Roman"/>
          <w:sz w:val="26"/>
          <w:szCs w:val="26"/>
          <w:lang w:eastAsia="ru-RU"/>
        </w:rPr>
        <w:t>сходя из указанных</w:t>
      </w:r>
      <w:r>
        <w:rPr>
          <w:rFonts w:ascii="Times New Roman" w:eastAsiaTheme="minorEastAsia" w:hAnsi="Times New Roman" w:cs="Times New Roman"/>
          <w:sz w:val="26"/>
          <w:szCs w:val="26"/>
          <w:lang w:eastAsia="ru-RU"/>
        </w:rPr>
        <w:t xml:space="preserve"> правовых норм следует</w:t>
      </w:r>
      <w:r w:rsidR="00C761DE" w:rsidRPr="00C761DE">
        <w:rPr>
          <w:rFonts w:ascii="Times New Roman" w:eastAsiaTheme="minorEastAsia" w:hAnsi="Times New Roman" w:cs="Times New Roman"/>
          <w:sz w:val="26"/>
          <w:szCs w:val="26"/>
          <w:lang w:eastAsia="ru-RU"/>
        </w:rPr>
        <w:t>,</w:t>
      </w:r>
      <w:r>
        <w:rPr>
          <w:rFonts w:ascii="Times New Roman" w:eastAsiaTheme="minorEastAsia" w:hAnsi="Times New Roman" w:cs="Times New Roman"/>
          <w:sz w:val="26"/>
          <w:szCs w:val="26"/>
          <w:lang w:eastAsia="ru-RU"/>
        </w:rPr>
        <w:t xml:space="preserve"> что</w:t>
      </w:r>
      <w:r w:rsidR="00C761DE" w:rsidRPr="00C761DE">
        <w:rPr>
          <w:rFonts w:ascii="Times New Roman" w:eastAsiaTheme="minorEastAsia" w:hAnsi="Times New Roman" w:cs="Times New Roman"/>
          <w:sz w:val="26"/>
          <w:szCs w:val="26"/>
          <w:lang w:eastAsia="ru-RU"/>
        </w:rPr>
        <w:t xml:space="preserve"> обязанность участника электронного аукциона представить выписку из ЕГРН или свидетельство о государственной регистрации права соответ</w:t>
      </w:r>
      <w:r>
        <w:rPr>
          <w:rFonts w:ascii="Times New Roman" w:eastAsiaTheme="minorEastAsia" w:hAnsi="Times New Roman" w:cs="Times New Roman"/>
          <w:sz w:val="26"/>
          <w:szCs w:val="26"/>
          <w:lang w:eastAsia="ru-RU"/>
        </w:rPr>
        <w:t>ствует требованиям действующего законодательства и позволяет З</w:t>
      </w:r>
      <w:r w:rsidR="00C761DE" w:rsidRPr="00C761DE">
        <w:rPr>
          <w:rFonts w:ascii="Times New Roman" w:eastAsiaTheme="minorEastAsia" w:hAnsi="Times New Roman" w:cs="Times New Roman"/>
          <w:sz w:val="26"/>
          <w:szCs w:val="26"/>
          <w:lang w:eastAsia="ru-RU"/>
        </w:rPr>
        <w:t>аказчику получить необходимые сведения о жилом помещении (информацию о правообладателе и кадастровом номере, а также о наличии ограничений прав и обременений в отношении объекта недв</w:t>
      </w:r>
      <w:r>
        <w:rPr>
          <w:rFonts w:ascii="Times New Roman" w:eastAsiaTheme="minorEastAsia" w:hAnsi="Times New Roman" w:cs="Times New Roman"/>
          <w:sz w:val="26"/>
          <w:szCs w:val="26"/>
          <w:lang w:eastAsia="ru-RU"/>
        </w:rPr>
        <w:t xml:space="preserve">ижимости). </w:t>
      </w:r>
      <w:proofErr w:type="gramStart"/>
      <w:r w:rsidR="006F1B66" w:rsidRPr="006F1B66">
        <w:rPr>
          <w:rFonts w:ascii="Times New Roman" w:eastAsiaTheme="minorEastAsia" w:hAnsi="Times New Roman" w:cs="Times New Roman"/>
          <w:sz w:val="26"/>
          <w:szCs w:val="26"/>
          <w:lang w:eastAsia="ru-RU"/>
        </w:rPr>
        <w:t>В противном случае,</w:t>
      </w:r>
      <w:proofErr w:type="gramEnd"/>
      <w:r w:rsidR="006F1B66" w:rsidRPr="006F1B66">
        <w:rPr>
          <w:rFonts w:ascii="Times New Roman" w:eastAsiaTheme="minorEastAsia" w:hAnsi="Times New Roman" w:cs="Times New Roman"/>
          <w:sz w:val="26"/>
          <w:szCs w:val="26"/>
          <w:lang w:eastAsia="ru-RU"/>
        </w:rPr>
        <w:t xml:space="preserve"> </w:t>
      </w:r>
      <w:r w:rsidR="00417249">
        <w:rPr>
          <w:rFonts w:ascii="Times New Roman" w:eastAsiaTheme="minorEastAsia" w:hAnsi="Times New Roman" w:cs="Times New Roman"/>
          <w:sz w:val="26"/>
          <w:szCs w:val="26"/>
          <w:lang w:eastAsia="ru-RU"/>
        </w:rPr>
        <w:t>З</w:t>
      </w:r>
      <w:r w:rsidR="006F1B66" w:rsidRPr="006F1B66">
        <w:rPr>
          <w:rFonts w:ascii="Times New Roman" w:eastAsiaTheme="minorEastAsia" w:hAnsi="Times New Roman" w:cs="Times New Roman"/>
          <w:sz w:val="26"/>
          <w:szCs w:val="26"/>
          <w:lang w:eastAsia="ru-RU"/>
        </w:rPr>
        <w:t xml:space="preserve">аказчик фактически лишен возможности оперативной проверки официальных </w:t>
      </w:r>
      <w:r w:rsidR="006F1B66" w:rsidRPr="006F1B66">
        <w:rPr>
          <w:rFonts w:ascii="Times New Roman" w:eastAsiaTheme="minorEastAsia" w:hAnsi="Times New Roman" w:cs="Times New Roman"/>
          <w:sz w:val="26"/>
          <w:szCs w:val="26"/>
          <w:lang w:eastAsia="ru-RU"/>
        </w:rPr>
        <w:lastRenderedPageBreak/>
        <w:t>сведений о приобретаемом жилом помещении, в том числе о наличии и основании возникновения прав, имеющ</w:t>
      </w:r>
      <w:r w:rsidR="000908DD">
        <w:rPr>
          <w:rFonts w:ascii="Times New Roman" w:eastAsiaTheme="minorEastAsia" w:hAnsi="Times New Roman" w:cs="Times New Roman"/>
          <w:sz w:val="26"/>
          <w:szCs w:val="26"/>
          <w:lang w:eastAsia="ru-RU"/>
        </w:rPr>
        <w:t>ихся ограничениях, обременениях,</w:t>
      </w:r>
      <w:r w:rsidR="006F1B66" w:rsidRPr="006F1B66">
        <w:rPr>
          <w:rFonts w:ascii="Times New Roman" w:eastAsiaTheme="minorEastAsia" w:hAnsi="Times New Roman" w:cs="Times New Roman"/>
          <w:sz w:val="26"/>
          <w:szCs w:val="26"/>
          <w:lang w:eastAsia="ru-RU"/>
        </w:rPr>
        <w:t xml:space="preserve"> и названное условие извещения не противоречит требования</w:t>
      </w:r>
      <w:r w:rsidR="000908DD">
        <w:rPr>
          <w:rFonts w:ascii="Times New Roman" w:eastAsiaTheme="minorEastAsia" w:hAnsi="Times New Roman" w:cs="Times New Roman"/>
          <w:sz w:val="26"/>
          <w:szCs w:val="26"/>
          <w:lang w:eastAsia="ru-RU"/>
        </w:rPr>
        <w:t>м Закона о контрактной системе.</w:t>
      </w:r>
    </w:p>
    <w:p w14:paraId="00145C2E" w14:textId="2A4B0879" w:rsidR="00485ECC" w:rsidRDefault="00485ECC" w:rsidP="00AF710C">
      <w:pPr>
        <w:spacing w:after="0" w:line="240" w:lineRule="auto"/>
        <w:ind w:firstLine="709"/>
        <w:jc w:val="both"/>
        <w:rPr>
          <w:rFonts w:ascii="Times New Roman" w:eastAsiaTheme="minorEastAsia" w:hAnsi="Times New Roman" w:cs="Times New Roman"/>
          <w:sz w:val="26"/>
          <w:szCs w:val="26"/>
          <w:lang w:eastAsia="ru-RU"/>
        </w:rPr>
      </w:pPr>
      <w:r w:rsidRPr="00485ECC">
        <w:rPr>
          <w:rFonts w:ascii="Times New Roman" w:eastAsiaTheme="minorEastAsia" w:hAnsi="Times New Roman" w:cs="Times New Roman"/>
          <w:sz w:val="26"/>
          <w:szCs w:val="26"/>
          <w:lang w:eastAsia="ru-RU"/>
        </w:rPr>
        <w:t xml:space="preserve">Указанный вывод коррелируется с судебной практикой по делу </w:t>
      </w:r>
      <w:r w:rsidR="00417249">
        <w:rPr>
          <w:rFonts w:ascii="Times New Roman" w:eastAsiaTheme="minorEastAsia" w:hAnsi="Times New Roman" w:cs="Times New Roman"/>
          <w:sz w:val="26"/>
          <w:szCs w:val="26"/>
          <w:lang w:eastAsia="ru-RU"/>
        </w:rPr>
        <w:t>А56-1978/2020, а именно позицией Арбитражного суда Северо-Западного округа, который отменяя решение Ленинградского УФАС России, указал, что: «</w:t>
      </w:r>
      <w:r w:rsidR="00417249" w:rsidRPr="00417249">
        <w:rPr>
          <w:rFonts w:ascii="Times New Roman" w:eastAsiaTheme="minorEastAsia" w:hAnsi="Times New Roman" w:cs="Times New Roman"/>
          <w:i/>
          <w:sz w:val="26"/>
          <w:szCs w:val="26"/>
          <w:lang w:eastAsia="ru-RU"/>
        </w:rPr>
        <w:t>суды обоснованно заключили, что обязанность участника электронного аукциона представить выписку из ЕГРН или свидетельство о государственной регистрации права соответствует требованиям действующего (действовавшего) законодательства и позволяет заказчику получить необходимые сведения о жилом помещении (информацию о правообладателе и кадастровом номере, а также о наличии ограничений прав и обременений объекта недвижимости). В противном случае, как верно указали суды, заказчик фактически лишен возможности оперативной проверки официальных сведений о приобретаемом жилом помещении, в том числе о наличии и основании возникновения прав, имеющихся ограничениях, обременениях; и названное условие аукционной документации не противоречит требованиям Закона № 44-ФЗ</w:t>
      </w:r>
      <w:r w:rsidR="00417249">
        <w:rPr>
          <w:rFonts w:ascii="Times New Roman" w:eastAsiaTheme="minorEastAsia" w:hAnsi="Times New Roman" w:cs="Times New Roman"/>
          <w:sz w:val="26"/>
          <w:szCs w:val="26"/>
          <w:lang w:eastAsia="ru-RU"/>
        </w:rPr>
        <w:t>».</w:t>
      </w:r>
    </w:p>
    <w:p w14:paraId="66292A99" w14:textId="0538EC4E" w:rsidR="000908DD" w:rsidRDefault="00550C19" w:rsidP="00AF710C">
      <w:pPr>
        <w:spacing w:after="0" w:line="240" w:lineRule="auto"/>
        <w:ind w:firstLine="709"/>
        <w:jc w:val="both"/>
        <w:rPr>
          <w:rFonts w:ascii="Times New Roman" w:eastAsiaTheme="minorEastAsia" w:hAnsi="Times New Roman" w:cs="Times New Roman"/>
          <w:sz w:val="26"/>
          <w:szCs w:val="26"/>
          <w:lang w:eastAsia="ru-RU"/>
        </w:rPr>
      </w:pPr>
      <w:r>
        <w:rPr>
          <w:rFonts w:ascii="Times New Roman" w:eastAsiaTheme="minorEastAsia" w:hAnsi="Times New Roman" w:cs="Times New Roman"/>
          <w:sz w:val="26"/>
          <w:szCs w:val="26"/>
          <w:lang w:eastAsia="ru-RU"/>
        </w:rPr>
        <w:t>Таким образом, довод Заявителя не находит своего подтверждения.</w:t>
      </w:r>
    </w:p>
    <w:p w14:paraId="6BB03757" w14:textId="77777777" w:rsidR="005413A2" w:rsidRPr="00AC19F0" w:rsidRDefault="005413A2" w:rsidP="008825FB">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6"/>
          <w:szCs w:val="26"/>
          <w:u w:color="000000"/>
          <w:bdr w:val="nil"/>
          <w:shd w:val="clear" w:color="auto" w:fill="FFFFFF"/>
          <w:lang w:eastAsia="ru-RU"/>
        </w:rPr>
      </w:pPr>
    </w:p>
    <w:p w14:paraId="4F02C2E1" w14:textId="1F124A50"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w:t>
      </w:r>
      <w:r w:rsidR="00563635">
        <w:rPr>
          <w:rFonts w:ascii="Times New Roman" w:hAnsi="Times New Roman"/>
          <w:sz w:val="26"/>
          <w:szCs w:val="26"/>
        </w:rPr>
        <w:t xml:space="preserve"> </w:t>
      </w:r>
      <w:r w:rsidR="00706398">
        <w:rPr>
          <w:rFonts w:ascii="Times New Roman" w:hAnsi="Times New Roman"/>
          <w:sz w:val="26"/>
          <w:szCs w:val="26"/>
        </w:rPr>
        <w:t>о контрактной системе, Ком</w:t>
      </w:r>
      <w:r w:rsidR="00087EE1">
        <w:rPr>
          <w:rFonts w:ascii="Times New Roman" w:hAnsi="Times New Roman"/>
          <w:sz w:val="26"/>
          <w:szCs w:val="26"/>
        </w:rPr>
        <w:t>и</w:t>
      </w:r>
      <w:r w:rsidR="00706398">
        <w:rPr>
          <w:rFonts w:ascii="Times New Roman" w:hAnsi="Times New Roman"/>
          <w:sz w:val="26"/>
          <w:szCs w:val="26"/>
        </w:rPr>
        <w:t>ссия</w:t>
      </w:r>
    </w:p>
    <w:p w14:paraId="37FB059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41208C9" w14:textId="77777777" w:rsidR="005D6D75"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32E7D0D3" w14:textId="77777777" w:rsidR="0096350B" w:rsidRDefault="0096350B"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763E278F" w14:textId="7BE9E571" w:rsidR="00C46C1E" w:rsidRPr="003E5BC1" w:rsidRDefault="00884A41" w:rsidP="00C46C1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00C46C1E" w:rsidRPr="003E5BC1">
        <w:rPr>
          <w:rFonts w:ascii="Times New Roman" w:hAnsi="Times New Roman" w:cs="Times New Roman"/>
          <w:bCs/>
          <w:sz w:val="26"/>
          <w:szCs w:val="26"/>
        </w:rPr>
        <w:t xml:space="preserve">Признать жалобу </w:t>
      </w:r>
      <w:r w:rsidR="0003205F">
        <w:rPr>
          <w:rFonts w:ascii="Times New Roman" w:hAnsi="Times New Roman" w:cs="Times New Roman"/>
          <w:bCs/>
          <w:sz w:val="26"/>
          <w:szCs w:val="26"/>
        </w:rPr>
        <w:t xml:space="preserve">ИП </w:t>
      </w:r>
      <w:proofErr w:type="spellStart"/>
      <w:r w:rsidR="008825FB">
        <w:rPr>
          <w:rFonts w:ascii="Times New Roman" w:hAnsi="Times New Roman" w:cs="Times New Roman"/>
          <w:bCs/>
          <w:sz w:val="26"/>
          <w:szCs w:val="26"/>
        </w:rPr>
        <w:t>Стручинского</w:t>
      </w:r>
      <w:proofErr w:type="spellEnd"/>
      <w:r w:rsidR="008825FB">
        <w:rPr>
          <w:rFonts w:ascii="Times New Roman" w:hAnsi="Times New Roman" w:cs="Times New Roman"/>
          <w:bCs/>
          <w:sz w:val="26"/>
          <w:szCs w:val="26"/>
        </w:rPr>
        <w:t xml:space="preserve"> В.О. </w:t>
      </w:r>
      <w:r>
        <w:rPr>
          <w:rFonts w:ascii="Times New Roman" w:hAnsi="Times New Roman" w:cs="Times New Roman"/>
          <w:bCs/>
          <w:sz w:val="26"/>
          <w:szCs w:val="26"/>
        </w:rPr>
        <w:t>не</w:t>
      </w:r>
      <w:r w:rsidR="00C46C1E">
        <w:rPr>
          <w:rFonts w:ascii="Times New Roman" w:hAnsi="Times New Roman" w:cs="Times New Roman"/>
          <w:bCs/>
          <w:sz w:val="26"/>
          <w:szCs w:val="26"/>
        </w:rPr>
        <w:t>обоснованной</w:t>
      </w:r>
      <w:r>
        <w:rPr>
          <w:rFonts w:ascii="Times New Roman" w:hAnsi="Times New Roman" w:cs="Times New Roman"/>
          <w:bCs/>
          <w:sz w:val="26"/>
          <w:szCs w:val="26"/>
        </w:rPr>
        <w:t>.</w:t>
      </w:r>
    </w:p>
    <w:p w14:paraId="61A98379" w14:textId="77777777" w:rsidR="00884A41" w:rsidRDefault="00884A41"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FE97481"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7483DAF" w14:textId="77777777" w:rsidR="00903C78" w:rsidRDefault="00903C78"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76A73AFE"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F2F09" w14:textId="77777777" w:rsidR="000168E9" w:rsidRDefault="000168E9" w:rsidP="008D35E1">
      <w:pPr>
        <w:spacing w:after="0" w:line="240" w:lineRule="auto"/>
      </w:pPr>
      <w:r>
        <w:separator/>
      </w:r>
    </w:p>
  </w:endnote>
  <w:endnote w:type="continuationSeparator" w:id="0">
    <w:p w14:paraId="60677704" w14:textId="77777777" w:rsidR="000168E9" w:rsidRDefault="000168E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3244E" w14:textId="77777777" w:rsidR="000168E9" w:rsidRDefault="000168E9" w:rsidP="008D35E1">
      <w:pPr>
        <w:spacing w:after="0" w:line="240" w:lineRule="auto"/>
      </w:pPr>
      <w:r>
        <w:separator/>
      </w:r>
    </w:p>
  </w:footnote>
  <w:footnote w:type="continuationSeparator" w:id="0">
    <w:p w14:paraId="36BFE292" w14:textId="77777777" w:rsidR="000168E9" w:rsidRDefault="000168E9"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7F209" w14:textId="77777777" w:rsidR="000168E9" w:rsidRDefault="000168E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0168E9" w:rsidRDefault="000168E9">
    <w:pPr>
      <w:pStyle w:val="a3"/>
    </w:pPr>
  </w:p>
  <w:p w14:paraId="0132F8AC" w14:textId="77777777" w:rsidR="000168E9" w:rsidRDefault="000168E9"/>
  <w:p w14:paraId="1B7A9ACE" w14:textId="77777777" w:rsidR="000168E9" w:rsidRDefault="000168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29F9F" w14:textId="77777777" w:rsidR="000168E9" w:rsidRDefault="000168E9">
    <w:pPr>
      <w:pStyle w:val="a3"/>
      <w:jc w:val="center"/>
    </w:pPr>
  </w:p>
  <w:p w14:paraId="7E427984" w14:textId="77777777" w:rsidR="000168E9" w:rsidRDefault="000168E9">
    <w:pPr>
      <w:pStyle w:val="a3"/>
      <w:jc w:val="center"/>
    </w:pPr>
  </w:p>
  <w:p w14:paraId="573CA660" w14:textId="0178EC2D" w:rsidR="000168E9" w:rsidRDefault="000168E9">
    <w:pPr>
      <w:pStyle w:val="a3"/>
      <w:jc w:val="center"/>
    </w:pPr>
    <w:r>
      <w:fldChar w:fldCharType="begin"/>
    </w:r>
    <w:r>
      <w:instrText>PAGE   \* MERGEFORMAT</w:instrText>
    </w:r>
    <w:r>
      <w:fldChar w:fldCharType="separate"/>
    </w:r>
    <w:r w:rsidR="003D17ED">
      <w:rPr>
        <w:noProof/>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16cid:durableId="1106462293">
    <w:abstractNumId w:val="2"/>
  </w:num>
  <w:num w:numId="2" w16cid:durableId="1947302703">
    <w:abstractNumId w:val="2"/>
  </w:num>
  <w:num w:numId="3" w16cid:durableId="15615961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321320">
    <w:abstractNumId w:val="1"/>
  </w:num>
  <w:num w:numId="5" w16cid:durableId="2007438769">
    <w:abstractNumId w:val="0"/>
  </w:num>
  <w:num w:numId="6" w16cid:durableId="636841207">
    <w:abstractNumId w:val="0"/>
  </w:num>
  <w:num w:numId="7" w16cid:durableId="214896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161DC"/>
    <w:rsid w:val="000168E9"/>
    <w:rsid w:val="00020469"/>
    <w:rsid w:val="00021D55"/>
    <w:rsid w:val="00027CA4"/>
    <w:rsid w:val="00030E12"/>
    <w:rsid w:val="00030F66"/>
    <w:rsid w:val="0003205F"/>
    <w:rsid w:val="000320EA"/>
    <w:rsid w:val="000362A6"/>
    <w:rsid w:val="00044E25"/>
    <w:rsid w:val="000573D5"/>
    <w:rsid w:val="00064E86"/>
    <w:rsid w:val="00077431"/>
    <w:rsid w:val="00082F38"/>
    <w:rsid w:val="00083EB4"/>
    <w:rsid w:val="00087EE1"/>
    <w:rsid w:val="0009004E"/>
    <w:rsid w:val="00090718"/>
    <w:rsid w:val="000908DD"/>
    <w:rsid w:val="00090BF7"/>
    <w:rsid w:val="00091E4F"/>
    <w:rsid w:val="00092859"/>
    <w:rsid w:val="0009644A"/>
    <w:rsid w:val="000A5025"/>
    <w:rsid w:val="000B3A33"/>
    <w:rsid w:val="000D28EB"/>
    <w:rsid w:val="000D4653"/>
    <w:rsid w:val="000E207B"/>
    <w:rsid w:val="00101B96"/>
    <w:rsid w:val="0010563B"/>
    <w:rsid w:val="00116061"/>
    <w:rsid w:val="00117CAA"/>
    <w:rsid w:val="00124270"/>
    <w:rsid w:val="0013025C"/>
    <w:rsid w:val="0013169A"/>
    <w:rsid w:val="00131B43"/>
    <w:rsid w:val="0014190B"/>
    <w:rsid w:val="00142DE1"/>
    <w:rsid w:val="00150091"/>
    <w:rsid w:val="0015167A"/>
    <w:rsid w:val="00155CAF"/>
    <w:rsid w:val="0015663B"/>
    <w:rsid w:val="00164AC6"/>
    <w:rsid w:val="001713A1"/>
    <w:rsid w:val="00172D1A"/>
    <w:rsid w:val="00172E6A"/>
    <w:rsid w:val="0017530E"/>
    <w:rsid w:val="0018299C"/>
    <w:rsid w:val="00197676"/>
    <w:rsid w:val="001B1473"/>
    <w:rsid w:val="001B30E8"/>
    <w:rsid w:val="001B7FC0"/>
    <w:rsid w:val="001C214F"/>
    <w:rsid w:val="001C7286"/>
    <w:rsid w:val="001D136E"/>
    <w:rsid w:val="001D6A08"/>
    <w:rsid w:val="001E4849"/>
    <w:rsid w:val="0020161C"/>
    <w:rsid w:val="0020246E"/>
    <w:rsid w:val="00203268"/>
    <w:rsid w:val="00203CD4"/>
    <w:rsid w:val="002049B7"/>
    <w:rsid w:val="0022143D"/>
    <w:rsid w:val="002309C7"/>
    <w:rsid w:val="00246022"/>
    <w:rsid w:val="00250F44"/>
    <w:rsid w:val="00252C3D"/>
    <w:rsid w:val="002636AA"/>
    <w:rsid w:val="00263723"/>
    <w:rsid w:val="0027403B"/>
    <w:rsid w:val="00276DFC"/>
    <w:rsid w:val="00280018"/>
    <w:rsid w:val="00282137"/>
    <w:rsid w:val="0028291F"/>
    <w:rsid w:val="00295F7D"/>
    <w:rsid w:val="002A6CD2"/>
    <w:rsid w:val="002A7BFF"/>
    <w:rsid w:val="002B231B"/>
    <w:rsid w:val="002B52C5"/>
    <w:rsid w:val="002B6873"/>
    <w:rsid w:val="002B6C94"/>
    <w:rsid w:val="002C7FD8"/>
    <w:rsid w:val="002E07BF"/>
    <w:rsid w:val="002E5066"/>
    <w:rsid w:val="00300422"/>
    <w:rsid w:val="00307683"/>
    <w:rsid w:val="00311759"/>
    <w:rsid w:val="00312A19"/>
    <w:rsid w:val="0031303A"/>
    <w:rsid w:val="00322A6D"/>
    <w:rsid w:val="003428CC"/>
    <w:rsid w:val="003430B0"/>
    <w:rsid w:val="0035533A"/>
    <w:rsid w:val="003565F4"/>
    <w:rsid w:val="00366FB9"/>
    <w:rsid w:val="00367854"/>
    <w:rsid w:val="0038162C"/>
    <w:rsid w:val="00382D5A"/>
    <w:rsid w:val="003879E6"/>
    <w:rsid w:val="00390AFB"/>
    <w:rsid w:val="003921B6"/>
    <w:rsid w:val="0039246C"/>
    <w:rsid w:val="00396D0C"/>
    <w:rsid w:val="003A233D"/>
    <w:rsid w:val="003A2912"/>
    <w:rsid w:val="003A3148"/>
    <w:rsid w:val="003A4BB4"/>
    <w:rsid w:val="003A6947"/>
    <w:rsid w:val="003A71E3"/>
    <w:rsid w:val="003B112B"/>
    <w:rsid w:val="003D0BDA"/>
    <w:rsid w:val="003D17ED"/>
    <w:rsid w:val="003D206D"/>
    <w:rsid w:val="003D662B"/>
    <w:rsid w:val="003E430A"/>
    <w:rsid w:val="003E475A"/>
    <w:rsid w:val="003E579B"/>
    <w:rsid w:val="003F17C7"/>
    <w:rsid w:val="004052B6"/>
    <w:rsid w:val="00410F61"/>
    <w:rsid w:val="00411825"/>
    <w:rsid w:val="004129C8"/>
    <w:rsid w:val="00412DBE"/>
    <w:rsid w:val="00414CE4"/>
    <w:rsid w:val="00414F5A"/>
    <w:rsid w:val="00417249"/>
    <w:rsid w:val="00422943"/>
    <w:rsid w:val="00425AFC"/>
    <w:rsid w:val="004333C4"/>
    <w:rsid w:val="00443DCD"/>
    <w:rsid w:val="00454556"/>
    <w:rsid w:val="0045632E"/>
    <w:rsid w:val="004742AA"/>
    <w:rsid w:val="0047647B"/>
    <w:rsid w:val="00485ECC"/>
    <w:rsid w:val="00490B4D"/>
    <w:rsid w:val="004919B7"/>
    <w:rsid w:val="00492D5F"/>
    <w:rsid w:val="004A145D"/>
    <w:rsid w:val="004A32A0"/>
    <w:rsid w:val="004C1855"/>
    <w:rsid w:val="004E33D3"/>
    <w:rsid w:val="004E3C1C"/>
    <w:rsid w:val="004F5966"/>
    <w:rsid w:val="004F6585"/>
    <w:rsid w:val="004F7DF3"/>
    <w:rsid w:val="005040C7"/>
    <w:rsid w:val="00511EF3"/>
    <w:rsid w:val="00514D48"/>
    <w:rsid w:val="0051585B"/>
    <w:rsid w:val="00520825"/>
    <w:rsid w:val="0052296C"/>
    <w:rsid w:val="00523962"/>
    <w:rsid w:val="005244AB"/>
    <w:rsid w:val="00524BFA"/>
    <w:rsid w:val="00525457"/>
    <w:rsid w:val="005413A2"/>
    <w:rsid w:val="00550C19"/>
    <w:rsid w:val="00557CB7"/>
    <w:rsid w:val="00563635"/>
    <w:rsid w:val="005659D3"/>
    <w:rsid w:val="00573142"/>
    <w:rsid w:val="00576F38"/>
    <w:rsid w:val="00580E4F"/>
    <w:rsid w:val="00583183"/>
    <w:rsid w:val="00584023"/>
    <w:rsid w:val="00584792"/>
    <w:rsid w:val="00592A3F"/>
    <w:rsid w:val="00594370"/>
    <w:rsid w:val="00594678"/>
    <w:rsid w:val="005A07BE"/>
    <w:rsid w:val="005A4015"/>
    <w:rsid w:val="005A76CF"/>
    <w:rsid w:val="005C1A9F"/>
    <w:rsid w:val="005C43D8"/>
    <w:rsid w:val="005C5A86"/>
    <w:rsid w:val="005D309E"/>
    <w:rsid w:val="005D35FA"/>
    <w:rsid w:val="005D6D75"/>
    <w:rsid w:val="005E09F5"/>
    <w:rsid w:val="005E165F"/>
    <w:rsid w:val="005F54FB"/>
    <w:rsid w:val="005F6079"/>
    <w:rsid w:val="00604915"/>
    <w:rsid w:val="006110F9"/>
    <w:rsid w:val="0061159D"/>
    <w:rsid w:val="00621225"/>
    <w:rsid w:val="0062128F"/>
    <w:rsid w:val="006213D1"/>
    <w:rsid w:val="00622860"/>
    <w:rsid w:val="00633D61"/>
    <w:rsid w:val="00634D33"/>
    <w:rsid w:val="00637B24"/>
    <w:rsid w:val="00642EAC"/>
    <w:rsid w:val="00655780"/>
    <w:rsid w:val="00663A5B"/>
    <w:rsid w:val="00664E1A"/>
    <w:rsid w:val="00674C4A"/>
    <w:rsid w:val="006767D9"/>
    <w:rsid w:val="006831B0"/>
    <w:rsid w:val="006835E1"/>
    <w:rsid w:val="00684F87"/>
    <w:rsid w:val="00685162"/>
    <w:rsid w:val="006865AF"/>
    <w:rsid w:val="0068686A"/>
    <w:rsid w:val="00691D48"/>
    <w:rsid w:val="006B2B2B"/>
    <w:rsid w:val="006B5C91"/>
    <w:rsid w:val="006B6104"/>
    <w:rsid w:val="006D07BD"/>
    <w:rsid w:val="006D2BEB"/>
    <w:rsid w:val="006D7BFB"/>
    <w:rsid w:val="006E19D8"/>
    <w:rsid w:val="006E7AD5"/>
    <w:rsid w:val="006F1B66"/>
    <w:rsid w:val="00701FDC"/>
    <w:rsid w:val="00702A37"/>
    <w:rsid w:val="00706398"/>
    <w:rsid w:val="007065C1"/>
    <w:rsid w:val="007101F3"/>
    <w:rsid w:val="007167BC"/>
    <w:rsid w:val="00725A3D"/>
    <w:rsid w:val="007403A3"/>
    <w:rsid w:val="00740A42"/>
    <w:rsid w:val="00742F1F"/>
    <w:rsid w:val="00747FA0"/>
    <w:rsid w:val="00766B54"/>
    <w:rsid w:val="00772416"/>
    <w:rsid w:val="00777307"/>
    <w:rsid w:val="007858D8"/>
    <w:rsid w:val="007976DA"/>
    <w:rsid w:val="00797B3B"/>
    <w:rsid w:val="007A4DA9"/>
    <w:rsid w:val="007A6647"/>
    <w:rsid w:val="007B28E6"/>
    <w:rsid w:val="007B7669"/>
    <w:rsid w:val="007D0661"/>
    <w:rsid w:val="007D0B81"/>
    <w:rsid w:val="007D262C"/>
    <w:rsid w:val="007D49E4"/>
    <w:rsid w:val="007D692C"/>
    <w:rsid w:val="007E15FA"/>
    <w:rsid w:val="007F273C"/>
    <w:rsid w:val="007F2B75"/>
    <w:rsid w:val="007F35FE"/>
    <w:rsid w:val="00800602"/>
    <w:rsid w:val="00800E35"/>
    <w:rsid w:val="008027FA"/>
    <w:rsid w:val="008369B9"/>
    <w:rsid w:val="00837ADF"/>
    <w:rsid w:val="008404DC"/>
    <w:rsid w:val="008405CD"/>
    <w:rsid w:val="00845572"/>
    <w:rsid w:val="0084560C"/>
    <w:rsid w:val="00847C6D"/>
    <w:rsid w:val="008534D8"/>
    <w:rsid w:val="00853632"/>
    <w:rsid w:val="008546DD"/>
    <w:rsid w:val="0087089F"/>
    <w:rsid w:val="00873F28"/>
    <w:rsid w:val="00880C63"/>
    <w:rsid w:val="008825FB"/>
    <w:rsid w:val="00884A41"/>
    <w:rsid w:val="00885C32"/>
    <w:rsid w:val="0088626F"/>
    <w:rsid w:val="008874C2"/>
    <w:rsid w:val="00894594"/>
    <w:rsid w:val="00897BB7"/>
    <w:rsid w:val="008A4966"/>
    <w:rsid w:val="008A56D1"/>
    <w:rsid w:val="008A7C9E"/>
    <w:rsid w:val="008B6972"/>
    <w:rsid w:val="008C09BF"/>
    <w:rsid w:val="008C392F"/>
    <w:rsid w:val="008C4431"/>
    <w:rsid w:val="008D35E1"/>
    <w:rsid w:val="008D7DF3"/>
    <w:rsid w:val="008E122D"/>
    <w:rsid w:val="008E12AB"/>
    <w:rsid w:val="008E2DED"/>
    <w:rsid w:val="008E4F99"/>
    <w:rsid w:val="008E7A5E"/>
    <w:rsid w:val="008F5F32"/>
    <w:rsid w:val="009007B0"/>
    <w:rsid w:val="00900E05"/>
    <w:rsid w:val="00903C78"/>
    <w:rsid w:val="0091589D"/>
    <w:rsid w:val="009166BE"/>
    <w:rsid w:val="00922755"/>
    <w:rsid w:val="00934FC6"/>
    <w:rsid w:val="009376B4"/>
    <w:rsid w:val="009409CB"/>
    <w:rsid w:val="00941F93"/>
    <w:rsid w:val="00945D5F"/>
    <w:rsid w:val="00946548"/>
    <w:rsid w:val="009515A5"/>
    <w:rsid w:val="0096350B"/>
    <w:rsid w:val="00965B9B"/>
    <w:rsid w:val="009678A8"/>
    <w:rsid w:val="00967A66"/>
    <w:rsid w:val="00970539"/>
    <w:rsid w:val="00977D30"/>
    <w:rsid w:val="009807B9"/>
    <w:rsid w:val="00983577"/>
    <w:rsid w:val="0099469D"/>
    <w:rsid w:val="009947E8"/>
    <w:rsid w:val="0099567E"/>
    <w:rsid w:val="009A2DB0"/>
    <w:rsid w:val="009A5753"/>
    <w:rsid w:val="009A6C08"/>
    <w:rsid w:val="009B2036"/>
    <w:rsid w:val="009C02BD"/>
    <w:rsid w:val="009C3F5E"/>
    <w:rsid w:val="009D0722"/>
    <w:rsid w:val="009D2CF5"/>
    <w:rsid w:val="009E02E9"/>
    <w:rsid w:val="009F2CEC"/>
    <w:rsid w:val="009F5F27"/>
    <w:rsid w:val="00A169FF"/>
    <w:rsid w:val="00A1762F"/>
    <w:rsid w:val="00A24A75"/>
    <w:rsid w:val="00A2681F"/>
    <w:rsid w:val="00A374AB"/>
    <w:rsid w:val="00A44E23"/>
    <w:rsid w:val="00A46493"/>
    <w:rsid w:val="00A466AE"/>
    <w:rsid w:val="00A54708"/>
    <w:rsid w:val="00A56780"/>
    <w:rsid w:val="00A645C0"/>
    <w:rsid w:val="00A734D7"/>
    <w:rsid w:val="00A77A48"/>
    <w:rsid w:val="00A77BD7"/>
    <w:rsid w:val="00A852A5"/>
    <w:rsid w:val="00A86266"/>
    <w:rsid w:val="00A9367D"/>
    <w:rsid w:val="00A94353"/>
    <w:rsid w:val="00A961A9"/>
    <w:rsid w:val="00A9746B"/>
    <w:rsid w:val="00AB65EC"/>
    <w:rsid w:val="00AC19F0"/>
    <w:rsid w:val="00AC3B5F"/>
    <w:rsid w:val="00AC54F5"/>
    <w:rsid w:val="00AD02C0"/>
    <w:rsid w:val="00AD15A7"/>
    <w:rsid w:val="00AD160C"/>
    <w:rsid w:val="00AD4F6B"/>
    <w:rsid w:val="00AD52FF"/>
    <w:rsid w:val="00AE052A"/>
    <w:rsid w:val="00AE273F"/>
    <w:rsid w:val="00AF36ED"/>
    <w:rsid w:val="00AF393C"/>
    <w:rsid w:val="00AF5B98"/>
    <w:rsid w:val="00AF710C"/>
    <w:rsid w:val="00AF778B"/>
    <w:rsid w:val="00B118CB"/>
    <w:rsid w:val="00B134A5"/>
    <w:rsid w:val="00B15AE1"/>
    <w:rsid w:val="00B17764"/>
    <w:rsid w:val="00B20868"/>
    <w:rsid w:val="00B2658B"/>
    <w:rsid w:val="00B314F1"/>
    <w:rsid w:val="00B36F9E"/>
    <w:rsid w:val="00B41B1D"/>
    <w:rsid w:val="00B4363C"/>
    <w:rsid w:val="00B45F18"/>
    <w:rsid w:val="00B46139"/>
    <w:rsid w:val="00B57B2B"/>
    <w:rsid w:val="00B60C8A"/>
    <w:rsid w:val="00B747FC"/>
    <w:rsid w:val="00B779C0"/>
    <w:rsid w:val="00B90CB6"/>
    <w:rsid w:val="00B915C5"/>
    <w:rsid w:val="00BA5ECA"/>
    <w:rsid w:val="00BA6A92"/>
    <w:rsid w:val="00BB0730"/>
    <w:rsid w:val="00BC21F3"/>
    <w:rsid w:val="00BC5863"/>
    <w:rsid w:val="00BC74F6"/>
    <w:rsid w:val="00BD1B51"/>
    <w:rsid w:val="00BD5994"/>
    <w:rsid w:val="00BE35F8"/>
    <w:rsid w:val="00C00A7C"/>
    <w:rsid w:val="00C0383D"/>
    <w:rsid w:val="00C04E72"/>
    <w:rsid w:val="00C10EA3"/>
    <w:rsid w:val="00C124FC"/>
    <w:rsid w:val="00C139E1"/>
    <w:rsid w:val="00C221F1"/>
    <w:rsid w:val="00C22917"/>
    <w:rsid w:val="00C24E85"/>
    <w:rsid w:val="00C26E34"/>
    <w:rsid w:val="00C3004E"/>
    <w:rsid w:val="00C313A9"/>
    <w:rsid w:val="00C35513"/>
    <w:rsid w:val="00C36887"/>
    <w:rsid w:val="00C370FC"/>
    <w:rsid w:val="00C407B9"/>
    <w:rsid w:val="00C455AD"/>
    <w:rsid w:val="00C4650A"/>
    <w:rsid w:val="00C46C1E"/>
    <w:rsid w:val="00C50E43"/>
    <w:rsid w:val="00C57CC2"/>
    <w:rsid w:val="00C62C00"/>
    <w:rsid w:val="00C67B71"/>
    <w:rsid w:val="00C75107"/>
    <w:rsid w:val="00C7563F"/>
    <w:rsid w:val="00C761DE"/>
    <w:rsid w:val="00C804A8"/>
    <w:rsid w:val="00C808B7"/>
    <w:rsid w:val="00C8491F"/>
    <w:rsid w:val="00C90796"/>
    <w:rsid w:val="00C90BCE"/>
    <w:rsid w:val="00C91D36"/>
    <w:rsid w:val="00C93788"/>
    <w:rsid w:val="00C93F8C"/>
    <w:rsid w:val="00C94334"/>
    <w:rsid w:val="00C94E6A"/>
    <w:rsid w:val="00CA6A2D"/>
    <w:rsid w:val="00CC52BC"/>
    <w:rsid w:val="00CD2B5B"/>
    <w:rsid w:val="00CD3C7C"/>
    <w:rsid w:val="00CE3802"/>
    <w:rsid w:val="00CF011F"/>
    <w:rsid w:val="00CF0641"/>
    <w:rsid w:val="00D11516"/>
    <w:rsid w:val="00D11FB5"/>
    <w:rsid w:val="00D1371A"/>
    <w:rsid w:val="00D148F0"/>
    <w:rsid w:val="00D1633B"/>
    <w:rsid w:val="00D212EE"/>
    <w:rsid w:val="00D21777"/>
    <w:rsid w:val="00D268B4"/>
    <w:rsid w:val="00D3698F"/>
    <w:rsid w:val="00D53996"/>
    <w:rsid w:val="00D539BB"/>
    <w:rsid w:val="00D5431F"/>
    <w:rsid w:val="00D702C7"/>
    <w:rsid w:val="00D86A33"/>
    <w:rsid w:val="00DA243D"/>
    <w:rsid w:val="00DA3392"/>
    <w:rsid w:val="00DA4E48"/>
    <w:rsid w:val="00DA7484"/>
    <w:rsid w:val="00DB030C"/>
    <w:rsid w:val="00DC3A3B"/>
    <w:rsid w:val="00DC6E4B"/>
    <w:rsid w:val="00DD1ECA"/>
    <w:rsid w:val="00DD2DA8"/>
    <w:rsid w:val="00DD331A"/>
    <w:rsid w:val="00DD769C"/>
    <w:rsid w:val="00DE235B"/>
    <w:rsid w:val="00DE358D"/>
    <w:rsid w:val="00E04907"/>
    <w:rsid w:val="00E065A3"/>
    <w:rsid w:val="00E07A01"/>
    <w:rsid w:val="00E23F07"/>
    <w:rsid w:val="00E268F9"/>
    <w:rsid w:val="00E32336"/>
    <w:rsid w:val="00E34F5E"/>
    <w:rsid w:val="00E37255"/>
    <w:rsid w:val="00E419CC"/>
    <w:rsid w:val="00E50D3F"/>
    <w:rsid w:val="00E604FF"/>
    <w:rsid w:val="00E62CA9"/>
    <w:rsid w:val="00E63981"/>
    <w:rsid w:val="00E72AC6"/>
    <w:rsid w:val="00E73379"/>
    <w:rsid w:val="00E822DE"/>
    <w:rsid w:val="00E82BF3"/>
    <w:rsid w:val="00E83047"/>
    <w:rsid w:val="00E928D5"/>
    <w:rsid w:val="00E9433B"/>
    <w:rsid w:val="00EA2A99"/>
    <w:rsid w:val="00EA43D7"/>
    <w:rsid w:val="00EB0763"/>
    <w:rsid w:val="00EB4692"/>
    <w:rsid w:val="00EC47E4"/>
    <w:rsid w:val="00ED04DE"/>
    <w:rsid w:val="00ED2571"/>
    <w:rsid w:val="00ED49D0"/>
    <w:rsid w:val="00ED6B26"/>
    <w:rsid w:val="00EE446D"/>
    <w:rsid w:val="00EF7A37"/>
    <w:rsid w:val="00F03348"/>
    <w:rsid w:val="00F07EAD"/>
    <w:rsid w:val="00F12A21"/>
    <w:rsid w:val="00F14C54"/>
    <w:rsid w:val="00F265D4"/>
    <w:rsid w:val="00F312CE"/>
    <w:rsid w:val="00F35040"/>
    <w:rsid w:val="00F4102B"/>
    <w:rsid w:val="00F5338A"/>
    <w:rsid w:val="00F5374A"/>
    <w:rsid w:val="00F53BBE"/>
    <w:rsid w:val="00F55B75"/>
    <w:rsid w:val="00F6009F"/>
    <w:rsid w:val="00F61577"/>
    <w:rsid w:val="00F617B8"/>
    <w:rsid w:val="00F6401F"/>
    <w:rsid w:val="00F649EE"/>
    <w:rsid w:val="00F64E37"/>
    <w:rsid w:val="00F66E7B"/>
    <w:rsid w:val="00F74C49"/>
    <w:rsid w:val="00F75524"/>
    <w:rsid w:val="00F83F8B"/>
    <w:rsid w:val="00F9271C"/>
    <w:rsid w:val="00FC09AF"/>
    <w:rsid w:val="00FC4747"/>
    <w:rsid w:val="00FD2A7F"/>
    <w:rsid w:val="00FD64B2"/>
    <w:rsid w:val="00FE0519"/>
    <w:rsid w:val="00FE47C0"/>
    <w:rsid w:val="00FE4832"/>
    <w:rsid w:val="00FF028B"/>
    <w:rsid w:val="00FF0DFA"/>
    <w:rsid w:val="00FF1A83"/>
    <w:rsid w:val="00FF1B33"/>
    <w:rsid w:val="00FF7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15:docId w15:val="{BDF64B95-9AC1-46E7-A746-235323948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32288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06852295">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473522252">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998004268">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25343608">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156294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0768201">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325428114">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1941527">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68114525">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38417955">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7360135">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ADEB0-CCD4-42B5-9F6D-BF1749E87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6</Pages>
  <Words>2462</Words>
  <Characters>14038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981</cp:revision>
  <dcterms:created xsi:type="dcterms:W3CDTF">2023-04-27T08:58:00Z</dcterms:created>
  <dcterms:modified xsi:type="dcterms:W3CDTF">2024-10-08T12:20:00Z</dcterms:modified>
</cp:coreProperties>
</file>