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707C86" w14:textId="77777777" w:rsidR="004573DD" w:rsidRDefault="004573DD" w:rsidP="00AF1C90">
      <w:pPr>
        <w:spacing w:line="276" w:lineRule="auto"/>
        <w:ind w:right="-567"/>
        <w:rPr>
          <w:rFonts w:ascii="Times New Roman" w:hAnsi="Times New Roman"/>
          <w:bCs/>
          <w:sz w:val="28"/>
          <w:szCs w:val="28"/>
        </w:rPr>
      </w:pPr>
    </w:p>
    <w:p w14:paraId="08E9A1AD" w14:textId="77777777" w:rsidR="00F23483" w:rsidRPr="00AB27D0" w:rsidRDefault="00F23483" w:rsidP="0011011C">
      <w:pPr>
        <w:widowControl w:val="0"/>
        <w:spacing w:line="276" w:lineRule="auto"/>
        <w:ind w:right="-567"/>
        <w:contextualSpacing/>
        <w:jc w:val="center"/>
        <w:rPr>
          <w:rFonts w:ascii="Times New Roman" w:hAnsi="Times New Roman"/>
          <w:sz w:val="28"/>
          <w:szCs w:val="28"/>
        </w:rPr>
      </w:pPr>
      <w:r w:rsidRPr="00AB27D0">
        <w:rPr>
          <w:rFonts w:ascii="Times New Roman" w:hAnsi="Times New Roman"/>
          <w:sz w:val="28"/>
          <w:szCs w:val="28"/>
        </w:rPr>
        <w:t>РЕШЕНИЕ</w:t>
      </w:r>
    </w:p>
    <w:p w14:paraId="05EC214C" w14:textId="6B0B7F62" w:rsidR="006233C7" w:rsidRPr="006233C7" w:rsidRDefault="006233C7" w:rsidP="006233C7">
      <w:pPr>
        <w:widowControl w:val="0"/>
        <w:spacing w:line="390" w:lineRule="exact"/>
        <w:jc w:val="center"/>
        <w:rPr>
          <w:rFonts w:ascii="Times New Roman" w:hAnsi="Times New Roman"/>
          <w:color w:val="000000"/>
          <w:sz w:val="28"/>
          <w:szCs w:val="28"/>
        </w:rPr>
      </w:pPr>
      <w:r w:rsidRPr="006233C7">
        <w:rPr>
          <w:rFonts w:ascii="Times New Roman" w:hAnsi="Times New Roman"/>
          <w:color w:val="000000" w:themeColor="text1"/>
          <w:sz w:val="28"/>
          <w:szCs w:val="28"/>
        </w:rPr>
        <w:t xml:space="preserve">по </w:t>
      </w:r>
      <w:r w:rsidRPr="00040AB4">
        <w:rPr>
          <w:rFonts w:ascii="Times New Roman" w:hAnsi="Times New Roman"/>
          <w:sz w:val="28"/>
          <w:szCs w:val="28"/>
        </w:rPr>
        <w:t>делу № 28/06/105-</w:t>
      </w:r>
      <w:r w:rsidR="00D66838">
        <w:rPr>
          <w:rFonts w:ascii="Times New Roman" w:hAnsi="Times New Roman"/>
          <w:sz w:val="28"/>
          <w:szCs w:val="28"/>
        </w:rPr>
        <w:t>2241</w:t>
      </w:r>
      <w:r w:rsidRPr="00040AB4">
        <w:rPr>
          <w:rFonts w:ascii="Times New Roman" w:hAnsi="Times New Roman"/>
          <w:sz w:val="28"/>
          <w:szCs w:val="28"/>
        </w:rPr>
        <w:t>/</w:t>
      </w:r>
      <w:r w:rsidR="00033557" w:rsidRPr="00040AB4">
        <w:rPr>
          <w:rFonts w:ascii="Times New Roman" w:hAnsi="Times New Roman"/>
          <w:sz w:val="28"/>
          <w:szCs w:val="28"/>
        </w:rPr>
        <w:t>202</w:t>
      </w:r>
      <w:r w:rsidR="00040AB4" w:rsidRPr="00040AB4">
        <w:rPr>
          <w:rFonts w:ascii="Times New Roman" w:hAnsi="Times New Roman"/>
          <w:sz w:val="28"/>
          <w:szCs w:val="28"/>
        </w:rPr>
        <w:t>4</w:t>
      </w:r>
      <w:r w:rsidR="000253E9" w:rsidRPr="00040AB4">
        <w:rPr>
          <w:rFonts w:ascii="Times New Roman" w:hAnsi="Times New Roman"/>
          <w:sz w:val="28"/>
          <w:szCs w:val="28"/>
        </w:rPr>
        <w:t xml:space="preserve"> </w:t>
      </w:r>
      <w:r w:rsidRPr="006233C7">
        <w:rPr>
          <w:rFonts w:ascii="Times New Roman" w:hAnsi="Times New Roman"/>
          <w:color w:val="000000"/>
          <w:sz w:val="28"/>
          <w:szCs w:val="28"/>
        </w:rPr>
        <w:t xml:space="preserve">о нарушении </w:t>
      </w:r>
    </w:p>
    <w:p w14:paraId="4EC623F8" w14:textId="77777777" w:rsidR="006233C7" w:rsidRPr="006233C7" w:rsidRDefault="006233C7" w:rsidP="006233C7">
      <w:pPr>
        <w:widowControl w:val="0"/>
        <w:spacing w:line="390" w:lineRule="exact"/>
        <w:jc w:val="center"/>
        <w:rPr>
          <w:rFonts w:ascii="Times New Roman" w:hAnsi="Times New Roman"/>
          <w:color w:val="000000"/>
          <w:sz w:val="28"/>
          <w:szCs w:val="28"/>
        </w:rPr>
      </w:pPr>
      <w:r w:rsidRPr="006233C7">
        <w:rPr>
          <w:rFonts w:ascii="Times New Roman" w:hAnsi="Times New Roman"/>
          <w:color w:val="000000"/>
          <w:sz w:val="28"/>
          <w:szCs w:val="28"/>
        </w:rPr>
        <w:t>законодательства Российской Федерации</w:t>
      </w:r>
    </w:p>
    <w:p w14:paraId="225EC640" w14:textId="77777777" w:rsidR="006233C7" w:rsidRPr="006233C7" w:rsidRDefault="006233C7" w:rsidP="006233C7">
      <w:pPr>
        <w:widowControl w:val="0"/>
        <w:spacing w:line="390" w:lineRule="exact"/>
        <w:jc w:val="center"/>
        <w:rPr>
          <w:rFonts w:ascii="Times New Roman" w:hAnsi="Times New Roman"/>
          <w:color w:val="000000"/>
          <w:sz w:val="28"/>
          <w:szCs w:val="28"/>
        </w:rPr>
      </w:pPr>
      <w:r w:rsidRPr="006233C7">
        <w:rPr>
          <w:rFonts w:ascii="Times New Roman" w:hAnsi="Times New Roman"/>
          <w:color w:val="000000"/>
          <w:sz w:val="28"/>
          <w:szCs w:val="28"/>
        </w:rPr>
        <w:t>о контрактной системе в сфере закупок</w:t>
      </w:r>
    </w:p>
    <w:p w14:paraId="28E840F8" w14:textId="77777777" w:rsidR="00F23483" w:rsidRPr="009920F8" w:rsidRDefault="00F23483" w:rsidP="007E0ACA">
      <w:pPr>
        <w:widowControl w:val="0"/>
        <w:spacing w:line="264" w:lineRule="auto"/>
        <w:ind w:right="-567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14:paraId="71113B03" w14:textId="541DDE57" w:rsidR="00F23483" w:rsidRPr="00AB27D0" w:rsidRDefault="00D66838" w:rsidP="007E0ACA">
      <w:pPr>
        <w:widowControl w:val="0"/>
        <w:spacing w:line="264" w:lineRule="auto"/>
        <w:ind w:right="-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03.10</w:t>
      </w:r>
      <w:r w:rsidR="00DC37BD">
        <w:rPr>
          <w:rFonts w:ascii="Times New Roman" w:hAnsi="Times New Roman"/>
          <w:sz w:val="28"/>
          <w:szCs w:val="28"/>
        </w:rPr>
        <w:t>.</w:t>
      </w:r>
      <w:r w:rsidR="00C20D71">
        <w:rPr>
          <w:rFonts w:ascii="Times New Roman" w:hAnsi="Times New Roman"/>
          <w:sz w:val="28"/>
          <w:szCs w:val="28"/>
        </w:rPr>
        <w:t>202</w:t>
      </w:r>
      <w:r w:rsidR="00040AB4">
        <w:rPr>
          <w:rFonts w:ascii="Times New Roman" w:hAnsi="Times New Roman"/>
          <w:sz w:val="28"/>
          <w:szCs w:val="28"/>
        </w:rPr>
        <w:t>4</w:t>
      </w:r>
      <w:r w:rsidR="00F23483" w:rsidRPr="00AB27D0">
        <w:rPr>
          <w:rFonts w:ascii="Times New Roman" w:hAnsi="Times New Roman"/>
          <w:sz w:val="28"/>
          <w:szCs w:val="28"/>
        </w:rPr>
        <w:tab/>
      </w:r>
      <w:r w:rsidR="00F23483" w:rsidRPr="00AB27D0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</w:t>
      </w:r>
      <w:r w:rsidR="00F23483">
        <w:rPr>
          <w:rFonts w:ascii="Times New Roman" w:hAnsi="Times New Roman"/>
          <w:sz w:val="28"/>
          <w:szCs w:val="28"/>
        </w:rPr>
        <w:t xml:space="preserve">   </w:t>
      </w:r>
      <w:r w:rsidR="00A54808">
        <w:rPr>
          <w:rFonts w:ascii="Times New Roman" w:hAnsi="Times New Roman"/>
          <w:sz w:val="28"/>
          <w:szCs w:val="28"/>
        </w:rPr>
        <w:t xml:space="preserve"> </w:t>
      </w:r>
      <w:r w:rsidR="00F23483" w:rsidRPr="00AB27D0">
        <w:rPr>
          <w:rFonts w:ascii="Times New Roman" w:hAnsi="Times New Roman"/>
          <w:sz w:val="28"/>
          <w:szCs w:val="28"/>
        </w:rPr>
        <w:t>Москва</w:t>
      </w:r>
      <w:r w:rsidR="00F23483" w:rsidRPr="00AB27D0">
        <w:rPr>
          <w:rFonts w:ascii="Times New Roman" w:hAnsi="Times New Roman"/>
          <w:sz w:val="28"/>
          <w:szCs w:val="28"/>
        </w:rPr>
        <w:tab/>
        <w:t xml:space="preserve">  </w:t>
      </w:r>
    </w:p>
    <w:p w14:paraId="757B9247" w14:textId="3183A084" w:rsidR="007B32D2" w:rsidRDefault="007B32D2" w:rsidP="0088603B">
      <w:pPr>
        <w:widowControl w:val="0"/>
        <w:tabs>
          <w:tab w:val="left" w:pos="9498"/>
        </w:tabs>
        <w:spacing w:line="360" w:lineRule="exact"/>
        <w:ind w:right="-567" w:firstLine="567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_Hlk171583050"/>
      <w:r w:rsidRPr="007B32D2">
        <w:rPr>
          <w:rFonts w:ascii="Times New Roman" w:hAnsi="Times New Roman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1" w:name="_GoBack"/>
      <w:bookmarkEnd w:id="0"/>
      <w:bookmarkEnd w:id="1"/>
    </w:p>
    <w:p w14:paraId="1D87028D" w14:textId="4E603E80" w:rsidR="001D16DC" w:rsidRPr="00040AB4" w:rsidRDefault="001D16DC" w:rsidP="00DC18B1">
      <w:pPr>
        <w:widowControl w:val="0"/>
        <w:tabs>
          <w:tab w:val="left" w:pos="9498"/>
        </w:tabs>
        <w:spacing w:line="360" w:lineRule="exact"/>
        <w:ind w:right="-56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40AB4">
        <w:rPr>
          <w:rFonts w:ascii="Times New Roman" w:hAnsi="Times New Roman"/>
          <w:sz w:val="28"/>
          <w:szCs w:val="28"/>
        </w:rPr>
        <w:t xml:space="preserve">рассмотрев посредством системы видео-конференц-связи жалобу </w:t>
      </w:r>
      <w:r w:rsidRPr="00040AB4">
        <w:rPr>
          <w:rFonts w:ascii="Times New Roman" w:hAnsi="Times New Roman"/>
          <w:sz w:val="28"/>
          <w:szCs w:val="28"/>
        </w:rPr>
        <w:br/>
      </w:r>
      <w:bookmarkStart w:id="2" w:name="_Hlk171583097"/>
      <w:r w:rsidR="00171615" w:rsidRPr="00171615">
        <w:rPr>
          <w:rFonts w:ascii="Times New Roman" w:hAnsi="Times New Roman"/>
          <w:sz w:val="28"/>
          <w:szCs w:val="28"/>
        </w:rPr>
        <w:t xml:space="preserve">ООО «РГИ Проект» </w:t>
      </w:r>
      <w:r w:rsidRPr="00040AB4">
        <w:rPr>
          <w:rFonts w:ascii="Times New Roman" w:hAnsi="Times New Roman"/>
          <w:sz w:val="28"/>
          <w:szCs w:val="28"/>
        </w:rPr>
        <w:t xml:space="preserve">(далее – Заявитель) на действия </w:t>
      </w:r>
      <w:r w:rsidR="00171615" w:rsidRPr="00171615">
        <w:rPr>
          <w:rFonts w:ascii="Times New Roman" w:hAnsi="Times New Roman"/>
          <w:sz w:val="28"/>
          <w:szCs w:val="28"/>
        </w:rPr>
        <w:t>ПАО «МТС-Банк»</w:t>
      </w:r>
      <w:r w:rsidRPr="00040AB4">
        <w:rPr>
          <w:rFonts w:ascii="Times New Roman" w:hAnsi="Times New Roman"/>
          <w:sz w:val="28"/>
          <w:szCs w:val="28"/>
        </w:rPr>
        <w:br/>
        <w:t xml:space="preserve">(далее – Банк) при проведении </w:t>
      </w:r>
      <w:r w:rsidR="00171615" w:rsidRPr="00171615">
        <w:rPr>
          <w:rFonts w:ascii="Times New Roman" w:hAnsi="Times New Roman"/>
          <w:sz w:val="28"/>
          <w:szCs w:val="28"/>
        </w:rPr>
        <w:t xml:space="preserve">ГКУ «Москворечье» </w:t>
      </w:r>
      <w:r w:rsidRPr="00040AB4">
        <w:rPr>
          <w:rFonts w:ascii="Times New Roman" w:hAnsi="Times New Roman"/>
          <w:sz w:val="28"/>
          <w:szCs w:val="28"/>
        </w:rPr>
        <w:t>(далее – Заказчик),</w:t>
      </w:r>
      <w:r w:rsidR="00E740E4">
        <w:rPr>
          <w:rFonts w:ascii="Times New Roman" w:hAnsi="Times New Roman"/>
          <w:sz w:val="28"/>
          <w:szCs w:val="28"/>
        </w:rPr>
        <w:t xml:space="preserve"> </w:t>
      </w:r>
      <w:r w:rsidR="00171615">
        <w:rPr>
          <w:rFonts w:ascii="Times New Roman" w:hAnsi="Times New Roman"/>
          <w:sz w:val="28"/>
          <w:szCs w:val="28"/>
        </w:rPr>
        <w:t>Департаментом</w:t>
      </w:r>
      <w:r w:rsidR="00171615" w:rsidRPr="00171615">
        <w:rPr>
          <w:rFonts w:ascii="Times New Roman" w:hAnsi="Times New Roman"/>
          <w:sz w:val="28"/>
          <w:szCs w:val="28"/>
        </w:rPr>
        <w:t xml:space="preserve"> города Мо</w:t>
      </w:r>
      <w:r w:rsidR="00171615">
        <w:rPr>
          <w:rFonts w:ascii="Times New Roman" w:hAnsi="Times New Roman"/>
          <w:sz w:val="28"/>
          <w:szCs w:val="28"/>
        </w:rPr>
        <w:t xml:space="preserve">сквы </w:t>
      </w:r>
      <w:r w:rsidR="00171615" w:rsidRPr="00171615">
        <w:rPr>
          <w:rFonts w:ascii="Times New Roman" w:hAnsi="Times New Roman"/>
          <w:sz w:val="28"/>
          <w:szCs w:val="28"/>
        </w:rPr>
        <w:t>по конкурентной политике</w:t>
      </w:r>
      <w:r w:rsidR="00AF1C90">
        <w:rPr>
          <w:rFonts w:ascii="Times New Roman" w:hAnsi="Times New Roman"/>
          <w:sz w:val="28"/>
          <w:szCs w:val="28"/>
        </w:rPr>
        <w:br/>
      </w:r>
      <w:r w:rsidR="00E740E4">
        <w:rPr>
          <w:rFonts w:ascii="Times New Roman" w:hAnsi="Times New Roman"/>
          <w:sz w:val="28"/>
          <w:szCs w:val="28"/>
        </w:rPr>
        <w:t>(далее – Уполномоченный орган)</w:t>
      </w:r>
      <w:r w:rsidR="00B864F4">
        <w:rPr>
          <w:rFonts w:ascii="Times New Roman" w:hAnsi="Times New Roman"/>
          <w:sz w:val="28"/>
          <w:szCs w:val="28"/>
        </w:rPr>
        <w:t>,</w:t>
      </w:r>
      <w:r w:rsidR="00E740E4">
        <w:rPr>
          <w:rFonts w:ascii="Times New Roman" w:hAnsi="Times New Roman"/>
          <w:sz w:val="28"/>
          <w:szCs w:val="28"/>
        </w:rPr>
        <w:t xml:space="preserve"> </w:t>
      </w:r>
      <w:r w:rsidR="00812508" w:rsidRPr="00040AB4">
        <w:rPr>
          <w:rFonts w:ascii="Times New Roman" w:hAnsi="Times New Roman"/>
          <w:sz w:val="28"/>
          <w:szCs w:val="28"/>
        </w:rPr>
        <w:t>комиссией по осущест</w:t>
      </w:r>
      <w:r w:rsidR="00F13720" w:rsidRPr="00040AB4">
        <w:rPr>
          <w:rFonts w:ascii="Times New Roman" w:hAnsi="Times New Roman"/>
          <w:sz w:val="28"/>
          <w:szCs w:val="28"/>
        </w:rPr>
        <w:t>влению</w:t>
      </w:r>
      <w:r w:rsidR="00812508" w:rsidRPr="00040AB4">
        <w:rPr>
          <w:rFonts w:ascii="Times New Roman" w:hAnsi="Times New Roman"/>
          <w:sz w:val="28"/>
          <w:szCs w:val="28"/>
        </w:rPr>
        <w:t xml:space="preserve"> закупок</w:t>
      </w:r>
      <w:r w:rsidR="00F13720" w:rsidRPr="00040AB4">
        <w:rPr>
          <w:rFonts w:ascii="Times New Roman" w:hAnsi="Times New Roman"/>
          <w:sz w:val="28"/>
          <w:szCs w:val="28"/>
        </w:rPr>
        <w:t xml:space="preserve"> </w:t>
      </w:r>
      <w:r w:rsidR="00AF1C90">
        <w:rPr>
          <w:rFonts w:ascii="Times New Roman" w:hAnsi="Times New Roman"/>
          <w:sz w:val="28"/>
          <w:szCs w:val="28"/>
        </w:rPr>
        <w:t xml:space="preserve">Уполномоченного органа </w:t>
      </w:r>
      <w:r w:rsidR="00F13720" w:rsidRPr="00040AB4">
        <w:rPr>
          <w:rFonts w:ascii="Times New Roman" w:hAnsi="Times New Roman"/>
          <w:sz w:val="28"/>
          <w:szCs w:val="28"/>
        </w:rPr>
        <w:t>(далее – Комиссия по осуществлению закупок),</w:t>
      </w:r>
      <w:r w:rsidR="00AF1C90">
        <w:rPr>
          <w:rFonts w:ascii="Times New Roman" w:hAnsi="Times New Roman"/>
          <w:sz w:val="28"/>
          <w:szCs w:val="28"/>
        </w:rPr>
        <w:br/>
      </w:r>
      <w:r w:rsidR="00FA1E81">
        <w:rPr>
          <w:rFonts w:ascii="Times New Roman" w:hAnsi="Times New Roman"/>
          <w:sz w:val="28"/>
          <w:szCs w:val="28"/>
        </w:rPr>
        <w:t xml:space="preserve">АО «ЕЭТП» </w:t>
      </w:r>
      <w:r w:rsidR="00E87AAB" w:rsidRPr="00040AB4">
        <w:rPr>
          <w:rFonts w:ascii="Times New Roman" w:hAnsi="Times New Roman"/>
          <w:sz w:val="28"/>
          <w:szCs w:val="28"/>
        </w:rPr>
        <w:t xml:space="preserve">(далее – </w:t>
      </w:r>
      <w:r w:rsidR="006B2C1B" w:rsidRPr="00040AB4">
        <w:rPr>
          <w:rFonts w:ascii="Times New Roman" w:hAnsi="Times New Roman"/>
          <w:sz w:val="28"/>
          <w:szCs w:val="28"/>
        </w:rPr>
        <w:t>Оператор</w:t>
      </w:r>
      <w:r w:rsidRPr="00040AB4">
        <w:rPr>
          <w:rFonts w:ascii="Times New Roman" w:hAnsi="Times New Roman"/>
          <w:sz w:val="28"/>
          <w:szCs w:val="28"/>
        </w:rPr>
        <w:t xml:space="preserve"> электронной площадки</w:t>
      </w:r>
      <w:r w:rsidR="00E87AAB" w:rsidRPr="00040AB4">
        <w:rPr>
          <w:rFonts w:ascii="Times New Roman" w:hAnsi="Times New Roman"/>
          <w:sz w:val="28"/>
          <w:szCs w:val="28"/>
        </w:rPr>
        <w:t>)</w:t>
      </w:r>
      <w:r w:rsidRPr="00040AB4">
        <w:rPr>
          <w:rFonts w:ascii="Times New Roman" w:hAnsi="Times New Roman"/>
          <w:sz w:val="28"/>
          <w:szCs w:val="28"/>
        </w:rPr>
        <w:t xml:space="preserve"> </w:t>
      </w:r>
      <w:r w:rsidR="00FA1E81">
        <w:rPr>
          <w:rFonts w:ascii="Times New Roman" w:hAnsi="Times New Roman"/>
          <w:sz w:val="28"/>
          <w:szCs w:val="28"/>
        </w:rPr>
        <w:t>открытого конкурса</w:t>
      </w:r>
      <w:r w:rsidR="00FA1E81">
        <w:rPr>
          <w:rFonts w:ascii="Times New Roman" w:hAnsi="Times New Roman"/>
          <w:sz w:val="28"/>
          <w:szCs w:val="28"/>
        </w:rPr>
        <w:br/>
      </w:r>
      <w:r w:rsidR="00FA1E81" w:rsidRPr="00FA1E81">
        <w:rPr>
          <w:rFonts w:ascii="Times New Roman" w:hAnsi="Times New Roman"/>
          <w:sz w:val="28"/>
          <w:szCs w:val="28"/>
        </w:rPr>
        <w:t>в электронной форме</w:t>
      </w:r>
      <w:r w:rsidRPr="00040AB4">
        <w:rPr>
          <w:rFonts w:ascii="Times New Roman" w:hAnsi="Times New Roman"/>
          <w:sz w:val="28"/>
          <w:szCs w:val="28"/>
        </w:rPr>
        <w:t xml:space="preserve"> на право заключения</w:t>
      </w:r>
      <w:r w:rsidR="00E740E4">
        <w:rPr>
          <w:rFonts w:ascii="Times New Roman" w:hAnsi="Times New Roman"/>
          <w:sz w:val="28"/>
          <w:szCs w:val="28"/>
        </w:rPr>
        <w:t xml:space="preserve"> государственного</w:t>
      </w:r>
      <w:r w:rsidR="004A29AD">
        <w:rPr>
          <w:rFonts w:ascii="Times New Roman" w:hAnsi="Times New Roman"/>
          <w:sz w:val="28"/>
          <w:szCs w:val="28"/>
        </w:rPr>
        <w:t xml:space="preserve"> контракта</w:t>
      </w:r>
      <w:r w:rsidR="004A29AD">
        <w:rPr>
          <w:rFonts w:ascii="Times New Roman" w:hAnsi="Times New Roman"/>
          <w:sz w:val="28"/>
          <w:szCs w:val="28"/>
        </w:rPr>
        <w:br/>
      </w:r>
      <w:r w:rsidRPr="00040AB4">
        <w:rPr>
          <w:rFonts w:ascii="Times New Roman" w:hAnsi="Times New Roman"/>
          <w:sz w:val="28"/>
          <w:szCs w:val="28"/>
        </w:rPr>
        <w:t xml:space="preserve">на </w:t>
      </w:r>
      <w:r w:rsidR="004A29AD">
        <w:rPr>
          <w:rFonts w:ascii="Times New Roman" w:hAnsi="Times New Roman"/>
          <w:sz w:val="28"/>
          <w:szCs w:val="28"/>
        </w:rPr>
        <w:t>в</w:t>
      </w:r>
      <w:r w:rsidR="004A29AD" w:rsidRPr="004A29AD">
        <w:rPr>
          <w:rFonts w:ascii="Times New Roman" w:hAnsi="Times New Roman"/>
          <w:sz w:val="28"/>
          <w:szCs w:val="28"/>
        </w:rPr>
        <w:t>ыполнение корректировки проектно-сметной документации по объекту: «Развитие улично-дорожной сети городского округа Троицк (2 этап)» (Строительство и реконструкция улицы от ул. Ака</w:t>
      </w:r>
      <w:r w:rsidR="004A29AD">
        <w:rPr>
          <w:rFonts w:ascii="Times New Roman" w:hAnsi="Times New Roman"/>
          <w:sz w:val="28"/>
          <w:szCs w:val="28"/>
        </w:rPr>
        <w:t>демика Черенкова</w:t>
      </w:r>
      <w:r w:rsidR="004A29AD">
        <w:rPr>
          <w:rFonts w:ascii="Times New Roman" w:hAnsi="Times New Roman"/>
          <w:sz w:val="28"/>
          <w:szCs w:val="28"/>
        </w:rPr>
        <w:br/>
      </w:r>
      <w:r w:rsidR="004A29AD" w:rsidRPr="004A29AD">
        <w:rPr>
          <w:rFonts w:ascii="Times New Roman" w:hAnsi="Times New Roman"/>
          <w:sz w:val="28"/>
          <w:szCs w:val="28"/>
        </w:rPr>
        <w:t xml:space="preserve">до Калужского шоссе)» </w:t>
      </w:r>
      <w:r w:rsidRPr="00040AB4">
        <w:rPr>
          <w:rFonts w:ascii="Times New Roman" w:hAnsi="Times New Roman"/>
          <w:sz w:val="28"/>
          <w:szCs w:val="28"/>
        </w:rPr>
        <w:t>(номер извещения в единой информационной системе в сфере закупок www.zakupki.gov.ru (далее – ЕИС)</w:t>
      </w:r>
      <w:r w:rsidR="00B864F4">
        <w:rPr>
          <w:rFonts w:ascii="Times New Roman" w:hAnsi="Times New Roman"/>
          <w:sz w:val="28"/>
          <w:szCs w:val="28"/>
        </w:rPr>
        <w:t xml:space="preserve"> </w:t>
      </w:r>
      <w:r w:rsidRPr="00040AB4">
        <w:rPr>
          <w:rFonts w:ascii="Times New Roman" w:hAnsi="Times New Roman"/>
          <w:sz w:val="28"/>
          <w:szCs w:val="28"/>
        </w:rPr>
        <w:t>–</w:t>
      </w:r>
      <w:r w:rsidR="00B864F4">
        <w:rPr>
          <w:rFonts w:ascii="Times New Roman" w:hAnsi="Times New Roman"/>
          <w:sz w:val="28"/>
          <w:szCs w:val="28"/>
        </w:rPr>
        <w:t xml:space="preserve"> </w:t>
      </w:r>
      <w:r w:rsidR="004A29AD" w:rsidRPr="004A29AD">
        <w:rPr>
          <w:rFonts w:ascii="Times New Roman" w:hAnsi="Times New Roman"/>
          <w:sz w:val="28"/>
          <w:szCs w:val="28"/>
        </w:rPr>
        <w:t>0173200001424001371</w:t>
      </w:r>
      <w:r w:rsidRPr="00040AB4">
        <w:rPr>
          <w:rFonts w:ascii="Times New Roman" w:hAnsi="Times New Roman"/>
          <w:sz w:val="28"/>
          <w:szCs w:val="28"/>
        </w:rPr>
        <w:t>)</w:t>
      </w:r>
      <w:r w:rsidR="00AF1C90">
        <w:rPr>
          <w:rFonts w:ascii="Times New Roman" w:hAnsi="Times New Roman"/>
          <w:sz w:val="28"/>
          <w:szCs w:val="28"/>
        </w:rPr>
        <w:br/>
      </w:r>
      <w:r w:rsidRPr="00040AB4">
        <w:rPr>
          <w:rFonts w:ascii="Times New Roman" w:hAnsi="Times New Roman"/>
          <w:sz w:val="28"/>
          <w:szCs w:val="28"/>
        </w:rPr>
        <w:t xml:space="preserve">(далее – </w:t>
      </w:r>
      <w:r w:rsidR="004A29AD">
        <w:rPr>
          <w:rFonts w:ascii="Times New Roman" w:hAnsi="Times New Roman"/>
          <w:sz w:val="28"/>
          <w:szCs w:val="28"/>
        </w:rPr>
        <w:t>Конкурс</w:t>
      </w:r>
      <w:r w:rsidR="00A142E5" w:rsidRPr="00040AB4">
        <w:rPr>
          <w:rFonts w:ascii="Times New Roman" w:hAnsi="Times New Roman"/>
          <w:sz w:val="28"/>
          <w:szCs w:val="28"/>
        </w:rPr>
        <w:t>, Извещение</w:t>
      </w:r>
      <w:r w:rsidRPr="00040AB4">
        <w:rPr>
          <w:rFonts w:ascii="Times New Roman" w:hAnsi="Times New Roman"/>
          <w:sz w:val="28"/>
          <w:szCs w:val="28"/>
        </w:rPr>
        <w:t xml:space="preserve">), и в результате осуществления внеплановой проверки в части действий </w:t>
      </w:r>
      <w:r w:rsidR="00003392" w:rsidRPr="00040AB4">
        <w:rPr>
          <w:rFonts w:ascii="Times New Roman" w:hAnsi="Times New Roman"/>
          <w:sz w:val="28"/>
          <w:szCs w:val="28"/>
        </w:rPr>
        <w:t>Банка</w:t>
      </w:r>
      <w:r w:rsidRPr="00040AB4">
        <w:rPr>
          <w:rFonts w:ascii="Times New Roman" w:hAnsi="Times New Roman"/>
          <w:sz w:val="28"/>
          <w:szCs w:val="28"/>
        </w:rPr>
        <w:t xml:space="preserve">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AF1C90">
        <w:rPr>
          <w:rFonts w:ascii="Times New Roman" w:hAnsi="Times New Roman"/>
          <w:sz w:val="28"/>
          <w:szCs w:val="28"/>
        </w:rPr>
        <w:br/>
      </w:r>
      <w:r w:rsidRPr="00040AB4">
        <w:rPr>
          <w:rFonts w:ascii="Times New Roman" w:hAnsi="Times New Roman"/>
          <w:sz w:val="28"/>
          <w:szCs w:val="28"/>
        </w:rPr>
        <w:t>и муниципальных нужд»</w:t>
      </w:r>
      <w:r w:rsidR="00AF1C90">
        <w:rPr>
          <w:rFonts w:ascii="Times New Roman" w:hAnsi="Times New Roman"/>
          <w:sz w:val="28"/>
          <w:szCs w:val="28"/>
        </w:rPr>
        <w:t xml:space="preserve"> </w:t>
      </w:r>
      <w:r w:rsidRPr="00040AB4">
        <w:rPr>
          <w:rFonts w:ascii="Times New Roman" w:hAnsi="Times New Roman"/>
          <w:sz w:val="28"/>
          <w:szCs w:val="28"/>
        </w:rPr>
        <w:t>(далее – Закон о контрактной системе),</w:t>
      </w:r>
    </w:p>
    <w:bookmarkEnd w:id="2"/>
    <w:p w14:paraId="5F79A28E" w14:textId="77777777" w:rsidR="00F23483" w:rsidRDefault="00F23483" w:rsidP="00DC18B1">
      <w:pPr>
        <w:widowControl w:val="0"/>
        <w:tabs>
          <w:tab w:val="left" w:pos="9498"/>
        </w:tabs>
        <w:spacing w:line="360" w:lineRule="exact"/>
        <w:ind w:right="-567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585DF86D" w14:textId="384D8DEE" w:rsidR="00F23483" w:rsidRPr="005F4AE8" w:rsidRDefault="00F23483" w:rsidP="00DC18B1">
      <w:pPr>
        <w:widowControl w:val="0"/>
        <w:spacing w:line="360" w:lineRule="exact"/>
        <w:ind w:right="-567" w:firstLine="851"/>
        <w:contextualSpacing/>
        <w:jc w:val="center"/>
        <w:rPr>
          <w:rFonts w:ascii="Times New Roman" w:hAnsi="Times New Roman"/>
          <w:sz w:val="28"/>
          <w:szCs w:val="28"/>
        </w:rPr>
      </w:pPr>
      <w:r w:rsidRPr="005F4AE8">
        <w:rPr>
          <w:rFonts w:ascii="Times New Roman" w:hAnsi="Times New Roman"/>
          <w:sz w:val="28"/>
          <w:szCs w:val="28"/>
        </w:rPr>
        <w:t>УСТАНОВИЛА:</w:t>
      </w:r>
    </w:p>
    <w:p w14:paraId="28105B72" w14:textId="77777777" w:rsidR="00F23483" w:rsidRDefault="00F23483" w:rsidP="00DC18B1">
      <w:pPr>
        <w:spacing w:line="360" w:lineRule="exact"/>
        <w:ind w:right="-567" w:firstLine="851"/>
        <w:jc w:val="both"/>
        <w:rPr>
          <w:rFonts w:ascii="Times New Roman" w:hAnsi="Times New Roman"/>
          <w:sz w:val="28"/>
          <w:szCs w:val="28"/>
        </w:rPr>
      </w:pPr>
    </w:p>
    <w:p w14:paraId="1690E2D5" w14:textId="44ED2ADB" w:rsidR="00B233D3" w:rsidRDefault="001D16DC" w:rsidP="00DC18B1">
      <w:pPr>
        <w:tabs>
          <w:tab w:val="left" w:pos="567"/>
          <w:tab w:val="left" w:pos="9498"/>
        </w:tabs>
        <w:spacing w:line="360" w:lineRule="exact"/>
        <w:ind w:righ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D16DC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="000253E9">
        <w:rPr>
          <w:rFonts w:ascii="Times New Roman" w:hAnsi="Times New Roman"/>
          <w:sz w:val="28"/>
          <w:szCs w:val="28"/>
        </w:rPr>
        <w:br/>
      </w:r>
      <w:r w:rsidRPr="001D16DC">
        <w:rPr>
          <w:rFonts w:ascii="Times New Roman" w:hAnsi="Times New Roman"/>
          <w:sz w:val="28"/>
          <w:szCs w:val="28"/>
        </w:rPr>
        <w:t xml:space="preserve">на действия </w:t>
      </w:r>
      <w:r>
        <w:rPr>
          <w:rFonts w:ascii="Times New Roman" w:hAnsi="Times New Roman"/>
          <w:sz w:val="28"/>
          <w:szCs w:val="28"/>
        </w:rPr>
        <w:t>Банка</w:t>
      </w:r>
      <w:r w:rsidRPr="001D16DC">
        <w:rPr>
          <w:rFonts w:ascii="Times New Roman" w:hAnsi="Times New Roman"/>
          <w:sz w:val="28"/>
          <w:szCs w:val="28"/>
        </w:rPr>
        <w:t xml:space="preserve"> при проведении Заказчиком,</w:t>
      </w:r>
      <w:r>
        <w:rPr>
          <w:rFonts w:ascii="Times New Roman" w:hAnsi="Times New Roman"/>
          <w:sz w:val="28"/>
          <w:szCs w:val="28"/>
        </w:rPr>
        <w:t xml:space="preserve"> </w:t>
      </w:r>
      <w:r w:rsidR="00AF1C90" w:rsidRPr="00AF1C90">
        <w:rPr>
          <w:rFonts w:ascii="Times New Roman" w:hAnsi="Times New Roman"/>
          <w:sz w:val="28"/>
          <w:szCs w:val="28"/>
        </w:rPr>
        <w:t>Уполномоченным органом</w:t>
      </w:r>
      <w:r w:rsidR="00AF1C90">
        <w:rPr>
          <w:rFonts w:ascii="Times New Roman" w:hAnsi="Times New Roman"/>
          <w:sz w:val="28"/>
          <w:szCs w:val="28"/>
        </w:rPr>
        <w:t xml:space="preserve">, </w:t>
      </w:r>
      <w:r w:rsidR="00E87AAB">
        <w:rPr>
          <w:rFonts w:ascii="Times New Roman" w:hAnsi="Times New Roman"/>
          <w:sz w:val="28"/>
          <w:szCs w:val="28"/>
        </w:rPr>
        <w:t>К</w:t>
      </w:r>
      <w:r w:rsidR="00812508" w:rsidRPr="00812508">
        <w:rPr>
          <w:rFonts w:ascii="Times New Roman" w:hAnsi="Times New Roman"/>
          <w:sz w:val="28"/>
          <w:szCs w:val="28"/>
        </w:rPr>
        <w:t>омиссией по осуществлению закупок</w:t>
      </w:r>
      <w:r w:rsidR="00812508">
        <w:rPr>
          <w:rFonts w:ascii="Times New Roman" w:hAnsi="Times New Roman"/>
          <w:sz w:val="28"/>
          <w:szCs w:val="28"/>
        </w:rPr>
        <w:t>,</w:t>
      </w:r>
      <w:r w:rsidR="00AF1C90">
        <w:rPr>
          <w:rFonts w:ascii="Times New Roman" w:hAnsi="Times New Roman"/>
          <w:sz w:val="28"/>
          <w:szCs w:val="28"/>
        </w:rPr>
        <w:t xml:space="preserve"> </w:t>
      </w:r>
      <w:r w:rsidRPr="001D16DC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B07426">
        <w:rPr>
          <w:rFonts w:ascii="Times New Roman" w:hAnsi="Times New Roman"/>
          <w:sz w:val="28"/>
          <w:szCs w:val="28"/>
        </w:rPr>
        <w:t>Конкурса</w:t>
      </w:r>
      <w:r w:rsidRPr="001D16DC">
        <w:rPr>
          <w:rFonts w:ascii="Times New Roman" w:hAnsi="Times New Roman"/>
          <w:sz w:val="28"/>
          <w:szCs w:val="28"/>
        </w:rPr>
        <w:t>.</w:t>
      </w:r>
    </w:p>
    <w:p w14:paraId="4F5AC49E" w14:textId="19ABE7A2" w:rsidR="00F13720" w:rsidRPr="00CC3038" w:rsidRDefault="003E4625" w:rsidP="00DC18B1">
      <w:pPr>
        <w:spacing w:line="36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CC3038">
        <w:rPr>
          <w:rFonts w:ascii="Times New Roman" w:hAnsi="Times New Roman"/>
          <w:sz w:val="28"/>
          <w:szCs w:val="28"/>
        </w:rPr>
        <w:t xml:space="preserve">По мнению Заявителя, его права и </w:t>
      </w:r>
      <w:r w:rsidR="00CC3038" w:rsidRPr="00CC3038">
        <w:rPr>
          <w:rFonts w:ascii="Times New Roman" w:hAnsi="Times New Roman"/>
          <w:sz w:val="28"/>
          <w:szCs w:val="28"/>
        </w:rPr>
        <w:t>законные</w:t>
      </w:r>
      <w:r w:rsidRPr="00CC3038">
        <w:rPr>
          <w:rFonts w:ascii="Times New Roman" w:hAnsi="Times New Roman"/>
          <w:sz w:val="28"/>
          <w:szCs w:val="28"/>
        </w:rPr>
        <w:t xml:space="preserve"> интересы нарушены действиями Банка, </w:t>
      </w:r>
      <w:r w:rsidR="00CC3038" w:rsidRPr="00CC3038">
        <w:rPr>
          <w:rFonts w:ascii="Times New Roman" w:hAnsi="Times New Roman"/>
          <w:sz w:val="28"/>
          <w:szCs w:val="28"/>
        </w:rPr>
        <w:t>выдавшего</w:t>
      </w:r>
      <w:r w:rsidRPr="00CC3038">
        <w:rPr>
          <w:rFonts w:ascii="Times New Roman" w:hAnsi="Times New Roman"/>
          <w:sz w:val="28"/>
          <w:szCs w:val="28"/>
        </w:rPr>
        <w:t xml:space="preserve"> независимую </w:t>
      </w:r>
      <w:r w:rsidR="00E87AAB" w:rsidRPr="00CC3038">
        <w:rPr>
          <w:rFonts w:ascii="Times New Roman" w:hAnsi="Times New Roman"/>
          <w:sz w:val="28"/>
          <w:szCs w:val="28"/>
        </w:rPr>
        <w:t>гарантию</w:t>
      </w:r>
      <w:r w:rsidR="00020C3C">
        <w:rPr>
          <w:rFonts w:ascii="Times New Roman" w:hAnsi="Times New Roman"/>
          <w:sz w:val="28"/>
          <w:szCs w:val="28"/>
        </w:rPr>
        <w:t xml:space="preserve"> от </w:t>
      </w:r>
      <w:r w:rsidR="00750E65">
        <w:rPr>
          <w:rFonts w:ascii="Times New Roman" w:hAnsi="Times New Roman"/>
          <w:sz w:val="28"/>
          <w:szCs w:val="28"/>
        </w:rPr>
        <w:t>12</w:t>
      </w:r>
      <w:r w:rsidR="00020C3C">
        <w:rPr>
          <w:rFonts w:ascii="Times New Roman" w:hAnsi="Times New Roman"/>
          <w:sz w:val="28"/>
          <w:szCs w:val="28"/>
        </w:rPr>
        <w:t>.0</w:t>
      </w:r>
      <w:r w:rsidR="00750E65">
        <w:rPr>
          <w:rFonts w:ascii="Times New Roman" w:hAnsi="Times New Roman"/>
          <w:sz w:val="28"/>
          <w:szCs w:val="28"/>
        </w:rPr>
        <w:t>9</w:t>
      </w:r>
      <w:r w:rsidR="00020C3C">
        <w:rPr>
          <w:rFonts w:ascii="Times New Roman" w:hAnsi="Times New Roman"/>
          <w:sz w:val="28"/>
          <w:szCs w:val="28"/>
        </w:rPr>
        <w:t xml:space="preserve">.2024 </w:t>
      </w:r>
      <w:r w:rsidR="00040AB4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020C3C">
        <w:rPr>
          <w:rFonts w:ascii="Times New Roman" w:hAnsi="Times New Roman"/>
          <w:sz w:val="28"/>
          <w:szCs w:val="28"/>
        </w:rPr>
        <w:t xml:space="preserve">№ </w:t>
      </w:r>
      <w:r w:rsidR="00750E65">
        <w:rPr>
          <w:rFonts w:ascii="Times New Roman" w:hAnsi="Times New Roman"/>
          <w:sz w:val="28"/>
          <w:szCs w:val="28"/>
        </w:rPr>
        <w:t>1296331-24-</w:t>
      </w:r>
      <w:r w:rsidR="00750E65">
        <w:rPr>
          <w:rFonts w:ascii="Times New Roman" w:hAnsi="Times New Roman"/>
          <w:sz w:val="28"/>
          <w:szCs w:val="28"/>
          <w:lang w:val="en-US"/>
        </w:rPr>
        <w:t>EGB</w:t>
      </w:r>
      <w:r w:rsidR="00020C3C" w:rsidRPr="00020C3C">
        <w:rPr>
          <w:rFonts w:ascii="Times New Roman" w:hAnsi="Times New Roman"/>
          <w:sz w:val="28"/>
          <w:szCs w:val="28"/>
        </w:rPr>
        <w:t xml:space="preserve"> (</w:t>
      </w:r>
      <w:r w:rsidR="00020C3C">
        <w:rPr>
          <w:rFonts w:ascii="Times New Roman" w:hAnsi="Times New Roman"/>
          <w:sz w:val="28"/>
          <w:szCs w:val="28"/>
        </w:rPr>
        <w:t>далее – Независимая гарантия)</w:t>
      </w:r>
      <w:r w:rsidR="00E87AAB" w:rsidRPr="00CC3038">
        <w:rPr>
          <w:rFonts w:ascii="Times New Roman" w:hAnsi="Times New Roman"/>
          <w:sz w:val="28"/>
          <w:szCs w:val="28"/>
        </w:rPr>
        <w:t>,</w:t>
      </w:r>
      <w:r w:rsidR="00E87AAB">
        <w:rPr>
          <w:rFonts w:ascii="Times New Roman" w:hAnsi="Times New Roman"/>
          <w:sz w:val="28"/>
          <w:szCs w:val="28"/>
        </w:rPr>
        <w:t xml:space="preserve"> </w:t>
      </w:r>
      <w:r w:rsidR="00CC3038" w:rsidRPr="00CC3038">
        <w:rPr>
          <w:rFonts w:ascii="Times New Roman" w:hAnsi="Times New Roman"/>
          <w:sz w:val="28"/>
          <w:szCs w:val="28"/>
        </w:rPr>
        <w:t xml:space="preserve">не соответствующую требованиям </w:t>
      </w:r>
      <w:r w:rsidR="00E87AAB" w:rsidRPr="00CC3038">
        <w:rPr>
          <w:rFonts w:ascii="Times New Roman" w:hAnsi="Times New Roman"/>
          <w:sz w:val="28"/>
          <w:szCs w:val="28"/>
        </w:rPr>
        <w:t xml:space="preserve">Закона </w:t>
      </w:r>
      <w:r w:rsidR="00E87AAB">
        <w:rPr>
          <w:rFonts w:ascii="Times New Roman" w:hAnsi="Times New Roman"/>
          <w:sz w:val="28"/>
          <w:szCs w:val="28"/>
        </w:rPr>
        <w:t>о</w:t>
      </w:r>
      <w:r w:rsidR="00812508">
        <w:rPr>
          <w:rFonts w:ascii="Times New Roman" w:hAnsi="Times New Roman"/>
          <w:sz w:val="28"/>
          <w:szCs w:val="28"/>
        </w:rPr>
        <w:t xml:space="preserve"> контрактной системе, в связи с чем заявка Заявителя </w:t>
      </w:r>
      <w:r w:rsidR="006D6249">
        <w:rPr>
          <w:rFonts w:ascii="Times New Roman" w:hAnsi="Times New Roman"/>
          <w:sz w:val="28"/>
          <w:szCs w:val="28"/>
        </w:rPr>
        <w:br/>
      </w:r>
      <w:r w:rsidR="00812508">
        <w:rPr>
          <w:rFonts w:ascii="Times New Roman" w:hAnsi="Times New Roman"/>
          <w:sz w:val="28"/>
          <w:szCs w:val="28"/>
        </w:rPr>
        <w:t xml:space="preserve">на участие в </w:t>
      </w:r>
      <w:r w:rsidR="00750E65">
        <w:rPr>
          <w:rFonts w:ascii="Times New Roman" w:hAnsi="Times New Roman"/>
          <w:sz w:val="28"/>
          <w:szCs w:val="28"/>
        </w:rPr>
        <w:t>Конкурсе</w:t>
      </w:r>
      <w:r w:rsidR="00040AB4">
        <w:rPr>
          <w:rFonts w:ascii="Times New Roman" w:hAnsi="Times New Roman"/>
          <w:sz w:val="28"/>
          <w:szCs w:val="28"/>
        </w:rPr>
        <w:t xml:space="preserve"> </w:t>
      </w:r>
      <w:r w:rsidR="00132A6B">
        <w:rPr>
          <w:rFonts w:ascii="Times New Roman" w:hAnsi="Times New Roman"/>
          <w:sz w:val="28"/>
          <w:szCs w:val="28"/>
        </w:rPr>
        <w:t>отклонена Комиссией по осуществлению закупок</w:t>
      </w:r>
      <w:r w:rsidR="00040AB4">
        <w:rPr>
          <w:rFonts w:ascii="Times New Roman" w:hAnsi="Times New Roman"/>
          <w:sz w:val="28"/>
          <w:szCs w:val="28"/>
        </w:rPr>
        <w:t>.</w:t>
      </w:r>
    </w:p>
    <w:p w14:paraId="69AC1FB6" w14:textId="45A0960E" w:rsidR="00F23483" w:rsidRDefault="00F23483" w:rsidP="00DC18B1">
      <w:pPr>
        <w:tabs>
          <w:tab w:val="left" w:pos="993"/>
        </w:tabs>
        <w:spacing w:line="36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соответствии с </w:t>
      </w:r>
      <w:r w:rsidR="00AF1C90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звещением, протоколами, составленными</w:t>
      </w:r>
      <w:r w:rsidR="00B6309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при </w:t>
      </w:r>
      <w:r w:rsidR="00B63099">
        <w:rPr>
          <w:rFonts w:ascii="Times New Roman" w:hAnsi="Times New Roman"/>
          <w:sz w:val="28"/>
          <w:szCs w:val="28"/>
        </w:rPr>
        <w:t xml:space="preserve">проведении </w:t>
      </w:r>
      <w:r w:rsidR="00B07426">
        <w:rPr>
          <w:rFonts w:ascii="Times New Roman" w:hAnsi="Times New Roman"/>
          <w:sz w:val="28"/>
          <w:szCs w:val="28"/>
        </w:rPr>
        <w:t>Конкурса</w:t>
      </w:r>
      <w:r>
        <w:rPr>
          <w:rFonts w:ascii="Times New Roman" w:hAnsi="Times New Roman"/>
          <w:sz w:val="28"/>
          <w:szCs w:val="28"/>
        </w:rPr>
        <w:t>:</w:t>
      </w:r>
    </w:p>
    <w:p w14:paraId="0B496B80" w14:textId="3FF195A9" w:rsidR="00F23483" w:rsidRDefault="00AF1C90" w:rsidP="00DC18B1">
      <w:pPr>
        <w:pStyle w:val="a5"/>
        <w:numPr>
          <w:ilvl w:val="0"/>
          <w:numId w:val="1"/>
        </w:numPr>
        <w:tabs>
          <w:tab w:val="left" w:pos="993"/>
        </w:tabs>
        <w:spacing w:line="36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F23483">
        <w:rPr>
          <w:rFonts w:ascii="Times New Roman" w:hAnsi="Times New Roman"/>
          <w:sz w:val="28"/>
          <w:szCs w:val="28"/>
        </w:rPr>
        <w:t>звещение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F23483">
        <w:rPr>
          <w:rFonts w:ascii="Times New Roman" w:hAnsi="Times New Roman"/>
          <w:sz w:val="28"/>
          <w:szCs w:val="28"/>
        </w:rPr>
        <w:t xml:space="preserve">размещено в ЕИС – </w:t>
      </w:r>
      <w:r w:rsidR="00750E65">
        <w:rPr>
          <w:rFonts w:ascii="Times New Roman" w:hAnsi="Times New Roman"/>
          <w:sz w:val="28"/>
          <w:szCs w:val="28"/>
        </w:rPr>
        <w:t>04</w:t>
      </w:r>
      <w:r w:rsidR="004A0D9D">
        <w:rPr>
          <w:rFonts w:ascii="Times New Roman" w:hAnsi="Times New Roman"/>
          <w:sz w:val="28"/>
          <w:szCs w:val="28"/>
        </w:rPr>
        <w:t>.0</w:t>
      </w:r>
      <w:r w:rsidR="00750E65">
        <w:rPr>
          <w:rFonts w:ascii="Times New Roman" w:hAnsi="Times New Roman"/>
          <w:sz w:val="28"/>
          <w:szCs w:val="28"/>
        </w:rPr>
        <w:t>9</w:t>
      </w:r>
      <w:r w:rsidR="0037144B">
        <w:rPr>
          <w:rFonts w:ascii="Times New Roman" w:hAnsi="Times New Roman"/>
          <w:sz w:val="28"/>
          <w:szCs w:val="28"/>
        </w:rPr>
        <w:t>.</w:t>
      </w:r>
      <w:r w:rsidR="004A0D9D">
        <w:rPr>
          <w:rFonts w:ascii="Times New Roman" w:hAnsi="Times New Roman"/>
          <w:sz w:val="28"/>
          <w:szCs w:val="28"/>
        </w:rPr>
        <w:t>202</w:t>
      </w:r>
      <w:r w:rsidR="0095124B">
        <w:rPr>
          <w:rFonts w:ascii="Times New Roman" w:hAnsi="Times New Roman"/>
          <w:sz w:val="28"/>
          <w:szCs w:val="28"/>
        </w:rPr>
        <w:t>4</w:t>
      </w:r>
      <w:r w:rsidR="00F23483">
        <w:rPr>
          <w:rFonts w:ascii="Times New Roman" w:hAnsi="Times New Roman"/>
          <w:sz w:val="28"/>
          <w:szCs w:val="28"/>
        </w:rPr>
        <w:t>;</w:t>
      </w:r>
    </w:p>
    <w:p w14:paraId="1AADD3EF" w14:textId="130410EC" w:rsidR="00F23483" w:rsidRDefault="00F23483" w:rsidP="00DC18B1">
      <w:pPr>
        <w:pStyle w:val="a5"/>
        <w:numPr>
          <w:ilvl w:val="0"/>
          <w:numId w:val="1"/>
        </w:numPr>
        <w:tabs>
          <w:tab w:val="left" w:pos="993"/>
        </w:tabs>
        <w:spacing w:line="36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750E65">
        <w:rPr>
          <w:rFonts w:ascii="Times New Roman" w:hAnsi="Times New Roman"/>
          <w:sz w:val="28"/>
          <w:szCs w:val="28"/>
          <w:shd w:val="clear" w:color="auto" w:fill="FFFFFF"/>
        </w:rPr>
        <w:t>89 248 227,35</w:t>
      </w:r>
      <w:r>
        <w:rPr>
          <w:rFonts w:ascii="Times New Roman" w:hAnsi="Times New Roman"/>
          <w:sz w:val="28"/>
          <w:szCs w:val="28"/>
        </w:rPr>
        <w:t>руб</w:t>
      </w:r>
      <w:r w:rsidR="0037144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14:paraId="19A847C6" w14:textId="7AE0F3FF" w:rsidR="00F23483" w:rsidRDefault="00F23483" w:rsidP="00DC18B1">
      <w:pPr>
        <w:pStyle w:val="a5"/>
        <w:numPr>
          <w:ilvl w:val="0"/>
          <w:numId w:val="1"/>
        </w:numPr>
        <w:tabs>
          <w:tab w:val="left" w:pos="993"/>
        </w:tabs>
        <w:spacing w:line="36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750E65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>
        <w:rPr>
          <w:rFonts w:ascii="Times New Roman" w:hAnsi="Times New Roman"/>
          <w:sz w:val="28"/>
          <w:szCs w:val="28"/>
        </w:rPr>
        <w:t>;</w:t>
      </w:r>
    </w:p>
    <w:p w14:paraId="67D64980" w14:textId="11791575" w:rsidR="00F23483" w:rsidRDefault="00F23483" w:rsidP="00DC18B1">
      <w:pPr>
        <w:pStyle w:val="a5"/>
        <w:numPr>
          <w:ilvl w:val="0"/>
          <w:numId w:val="1"/>
        </w:numPr>
        <w:tabs>
          <w:tab w:val="left" w:pos="993"/>
        </w:tabs>
        <w:spacing w:line="36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дата окончания срока подачи заявок н</w:t>
      </w:r>
      <w:r w:rsidR="00A54808">
        <w:rPr>
          <w:rFonts w:ascii="Times New Roman" w:hAnsi="Times New Roman"/>
          <w:sz w:val="28"/>
          <w:szCs w:val="28"/>
          <w:shd w:val="clear" w:color="auto" w:fill="FFFFFF"/>
        </w:rPr>
        <w:t xml:space="preserve">а участие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r w:rsidR="00270710">
        <w:rPr>
          <w:rFonts w:ascii="Times New Roman" w:hAnsi="Times New Roman"/>
          <w:sz w:val="28"/>
          <w:szCs w:val="28"/>
          <w:shd w:val="clear" w:color="auto" w:fill="FFFFFF"/>
        </w:rPr>
        <w:t>Конкурсе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270710">
        <w:rPr>
          <w:rFonts w:ascii="Times New Roman" w:hAnsi="Times New Roman"/>
          <w:sz w:val="28"/>
          <w:szCs w:val="28"/>
        </w:rPr>
        <w:t>20</w:t>
      </w:r>
      <w:r w:rsidR="004A0D9D">
        <w:rPr>
          <w:rFonts w:ascii="Times New Roman" w:hAnsi="Times New Roman"/>
          <w:sz w:val="28"/>
          <w:szCs w:val="28"/>
        </w:rPr>
        <w:t>.0</w:t>
      </w:r>
      <w:r w:rsidR="00270710">
        <w:rPr>
          <w:rFonts w:ascii="Times New Roman" w:hAnsi="Times New Roman"/>
          <w:sz w:val="28"/>
          <w:szCs w:val="28"/>
        </w:rPr>
        <w:t>9</w:t>
      </w:r>
      <w:r w:rsidR="0037144B">
        <w:rPr>
          <w:rFonts w:ascii="Times New Roman" w:hAnsi="Times New Roman"/>
          <w:sz w:val="28"/>
          <w:szCs w:val="28"/>
        </w:rPr>
        <w:t>.</w:t>
      </w:r>
      <w:r w:rsidR="004A0D9D">
        <w:rPr>
          <w:rFonts w:ascii="Times New Roman" w:hAnsi="Times New Roman"/>
          <w:sz w:val="28"/>
          <w:szCs w:val="28"/>
        </w:rPr>
        <w:t>202</w:t>
      </w:r>
      <w:r w:rsidR="0095124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;</w:t>
      </w:r>
    </w:p>
    <w:p w14:paraId="7C82CD6E" w14:textId="4C37F6B8" w:rsidR="006F23A2" w:rsidRDefault="00270710" w:rsidP="00DC18B1">
      <w:pPr>
        <w:pStyle w:val="a5"/>
        <w:numPr>
          <w:ilvl w:val="0"/>
          <w:numId w:val="1"/>
        </w:numPr>
        <w:tabs>
          <w:tab w:val="left" w:pos="993"/>
        </w:tabs>
        <w:spacing w:line="36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участие в Конкурсе подана 1 </w:t>
      </w:r>
      <w:r w:rsidR="00F23483" w:rsidRPr="00153763">
        <w:rPr>
          <w:rFonts w:ascii="Times New Roman" w:hAnsi="Times New Roman"/>
          <w:sz w:val="28"/>
          <w:szCs w:val="28"/>
        </w:rPr>
        <w:t>заяв</w:t>
      </w:r>
      <w:r>
        <w:rPr>
          <w:rFonts w:ascii="Times New Roman" w:hAnsi="Times New Roman"/>
          <w:sz w:val="28"/>
          <w:szCs w:val="28"/>
        </w:rPr>
        <w:t>ка</w:t>
      </w:r>
      <w:r w:rsidR="00743D33">
        <w:rPr>
          <w:rFonts w:ascii="Times New Roman" w:hAnsi="Times New Roman"/>
          <w:sz w:val="28"/>
          <w:szCs w:val="28"/>
        </w:rPr>
        <w:t xml:space="preserve"> от участника</w:t>
      </w:r>
      <w:r w:rsidR="00F13720">
        <w:rPr>
          <w:rFonts w:ascii="Times New Roman" w:hAnsi="Times New Roman"/>
          <w:sz w:val="28"/>
          <w:szCs w:val="28"/>
        </w:rPr>
        <w:t xml:space="preserve"> закуп</w:t>
      </w:r>
      <w:r w:rsidR="00743D33">
        <w:rPr>
          <w:rFonts w:ascii="Times New Roman" w:hAnsi="Times New Roman"/>
          <w:sz w:val="28"/>
          <w:szCs w:val="28"/>
        </w:rPr>
        <w:t>ки</w:t>
      </w:r>
      <w:r w:rsidR="00F13720">
        <w:rPr>
          <w:rFonts w:ascii="Times New Roman" w:hAnsi="Times New Roman"/>
          <w:sz w:val="28"/>
          <w:szCs w:val="28"/>
        </w:rPr>
        <w:t>;</w:t>
      </w:r>
    </w:p>
    <w:p w14:paraId="29942518" w14:textId="048F8173" w:rsidR="006F23A2" w:rsidRDefault="003075A5" w:rsidP="00DC18B1">
      <w:pPr>
        <w:pStyle w:val="a5"/>
        <w:numPr>
          <w:ilvl w:val="0"/>
          <w:numId w:val="1"/>
        </w:numPr>
        <w:tabs>
          <w:tab w:val="left" w:pos="993"/>
        </w:tabs>
        <w:spacing w:line="36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</w:t>
      </w:r>
      <w:r w:rsidR="00B864F4" w:rsidRPr="006F23A2">
        <w:rPr>
          <w:rFonts w:ascii="Times New Roman" w:hAnsi="Times New Roman"/>
          <w:sz w:val="28"/>
          <w:szCs w:val="28"/>
        </w:rPr>
        <w:t xml:space="preserve"> признан несо</w:t>
      </w:r>
      <w:r w:rsidR="00077613" w:rsidRPr="006F23A2">
        <w:rPr>
          <w:rFonts w:ascii="Times New Roman" w:hAnsi="Times New Roman"/>
          <w:sz w:val="28"/>
          <w:szCs w:val="28"/>
        </w:rPr>
        <w:t>стоявшимся на основании пункта 4</w:t>
      </w:r>
      <w:r w:rsidR="00B864F4" w:rsidRPr="006F23A2">
        <w:rPr>
          <w:rFonts w:ascii="Times New Roman" w:hAnsi="Times New Roman"/>
          <w:sz w:val="28"/>
          <w:szCs w:val="28"/>
        </w:rPr>
        <w:t xml:space="preserve"> части 1 </w:t>
      </w:r>
      <w:r w:rsidR="00B864F4" w:rsidRPr="006F23A2">
        <w:rPr>
          <w:rFonts w:ascii="Times New Roman" w:hAnsi="Times New Roman"/>
          <w:sz w:val="28"/>
          <w:szCs w:val="28"/>
        </w:rPr>
        <w:br/>
        <w:t xml:space="preserve">статьи 52 Закона о контрактной системе, </w:t>
      </w:r>
      <w:r>
        <w:rPr>
          <w:rFonts w:ascii="Times New Roman" w:hAnsi="Times New Roman"/>
          <w:sz w:val="28"/>
          <w:szCs w:val="28"/>
        </w:rPr>
        <w:t xml:space="preserve">поскольку </w:t>
      </w:r>
      <w:r w:rsidR="006F23A2" w:rsidRPr="006F23A2">
        <w:rPr>
          <w:rFonts w:ascii="Times New Roman" w:hAnsi="Times New Roman"/>
          <w:sz w:val="28"/>
          <w:szCs w:val="28"/>
        </w:rPr>
        <w:t>по результатам рассмотрения заявок на участие в закупке комиссия по осуществлению закупок отклонила все такие заявки</w:t>
      </w:r>
      <w:r w:rsidR="006F23A2">
        <w:rPr>
          <w:rFonts w:ascii="Times New Roman" w:hAnsi="Times New Roman"/>
          <w:sz w:val="28"/>
          <w:szCs w:val="28"/>
        </w:rPr>
        <w:t>.</w:t>
      </w:r>
    </w:p>
    <w:p w14:paraId="5E3C0D75" w14:textId="262E4327" w:rsidR="00AD1AE4" w:rsidRPr="006F23A2" w:rsidRDefault="00743D33" w:rsidP="00743D33">
      <w:pPr>
        <w:tabs>
          <w:tab w:val="left" w:pos="567"/>
        </w:tabs>
        <w:spacing w:line="360" w:lineRule="exact"/>
        <w:ind w:righ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94EC6" w:rsidRPr="006F23A2">
        <w:rPr>
          <w:rFonts w:ascii="Times New Roman" w:hAnsi="Times New Roman"/>
          <w:sz w:val="28"/>
          <w:szCs w:val="28"/>
        </w:rPr>
        <w:t xml:space="preserve">В соответствии с частью 1 статьи </w:t>
      </w:r>
      <w:r w:rsidR="00AD1AE4" w:rsidRPr="006F23A2">
        <w:rPr>
          <w:rFonts w:ascii="Times New Roman" w:hAnsi="Times New Roman"/>
          <w:sz w:val="28"/>
          <w:szCs w:val="28"/>
        </w:rPr>
        <w:t>44</w:t>
      </w:r>
      <w:r w:rsidR="00894EC6" w:rsidRPr="006F23A2">
        <w:rPr>
          <w:rFonts w:ascii="Times New Roman" w:hAnsi="Times New Roman"/>
          <w:sz w:val="28"/>
          <w:szCs w:val="28"/>
        </w:rPr>
        <w:t xml:space="preserve"> Закона о контрактной системе </w:t>
      </w:r>
      <w:r w:rsidR="006D6249" w:rsidRPr="006F23A2">
        <w:rPr>
          <w:rFonts w:ascii="Times New Roman" w:hAnsi="Times New Roman"/>
          <w:sz w:val="28"/>
          <w:szCs w:val="28"/>
        </w:rPr>
        <w:br/>
      </w:r>
      <w:r w:rsidR="00AD1AE4" w:rsidRPr="006F23A2">
        <w:rPr>
          <w:rFonts w:ascii="Times New Roman" w:hAnsi="Times New Roman"/>
          <w:sz w:val="28"/>
          <w:szCs w:val="28"/>
        </w:rPr>
        <w:t xml:space="preserve">при проведении конкурентных способов заказчик обязан установить требование обеспечения заявок на участие в закупке. Заказчик вправе </w:t>
      </w:r>
      <w:r w:rsidR="006D6249" w:rsidRPr="006F23A2">
        <w:rPr>
          <w:rFonts w:ascii="Times New Roman" w:hAnsi="Times New Roman"/>
          <w:sz w:val="28"/>
          <w:szCs w:val="28"/>
        </w:rPr>
        <w:br/>
      </w:r>
      <w:r w:rsidR="00AD1AE4" w:rsidRPr="006F23A2">
        <w:rPr>
          <w:rFonts w:ascii="Times New Roman" w:hAnsi="Times New Roman"/>
          <w:sz w:val="28"/>
          <w:szCs w:val="28"/>
        </w:rPr>
        <w:t>не устанавливать такое требование в случае, если начальная (максимальная) цена контракта не превышает один миллион рублей.</w:t>
      </w:r>
    </w:p>
    <w:p w14:paraId="40DD2C80" w14:textId="77777777" w:rsidR="00AD1AE4" w:rsidRDefault="00894EC6" w:rsidP="00DC18B1">
      <w:pPr>
        <w:spacing w:line="36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894EC6">
        <w:rPr>
          <w:rFonts w:ascii="Times New Roman" w:hAnsi="Times New Roman"/>
          <w:sz w:val="28"/>
          <w:szCs w:val="28"/>
        </w:rPr>
        <w:t xml:space="preserve">Согласно части </w:t>
      </w:r>
      <w:r w:rsidR="00AD1AE4">
        <w:rPr>
          <w:rFonts w:ascii="Times New Roman" w:hAnsi="Times New Roman"/>
          <w:sz w:val="28"/>
          <w:szCs w:val="28"/>
        </w:rPr>
        <w:t>4</w:t>
      </w:r>
      <w:r w:rsidRPr="00894EC6">
        <w:rPr>
          <w:rFonts w:ascii="Times New Roman" w:hAnsi="Times New Roman"/>
          <w:sz w:val="28"/>
          <w:szCs w:val="28"/>
        </w:rPr>
        <w:t xml:space="preserve"> статьи </w:t>
      </w:r>
      <w:r w:rsidR="00AD1AE4">
        <w:rPr>
          <w:rFonts w:ascii="Times New Roman" w:hAnsi="Times New Roman"/>
          <w:sz w:val="28"/>
          <w:szCs w:val="28"/>
        </w:rPr>
        <w:t xml:space="preserve">44 </w:t>
      </w:r>
      <w:r w:rsidRPr="00894EC6">
        <w:rPr>
          <w:rFonts w:ascii="Times New Roman" w:hAnsi="Times New Roman"/>
          <w:sz w:val="28"/>
          <w:szCs w:val="28"/>
        </w:rPr>
        <w:t xml:space="preserve">Закона о контрактной системе </w:t>
      </w:r>
      <w:r w:rsidR="00AD1AE4">
        <w:rPr>
          <w:rFonts w:ascii="Times New Roman" w:hAnsi="Times New Roman"/>
          <w:sz w:val="28"/>
          <w:szCs w:val="28"/>
        </w:rPr>
        <w:t>о</w:t>
      </w:r>
      <w:r w:rsidR="00AD1AE4" w:rsidRPr="00AD1AE4">
        <w:rPr>
          <w:rFonts w:ascii="Times New Roman" w:hAnsi="Times New Roman"/>
          <w:sz w:val="28"/>
          <w:szCs w:val="28"/>
        </w:rPr>
        <w:t xml:space="preserve">беспечение заявки на участие в закупке может предоставляться участником закупки в виде денежных средств или независимой гарантии, предусмотренной статьей 45 </w:t>
      </w:r>
      <w:r w:rsidR="00AD1AE4">
        <w:rPr>
          <w:rFonts w:ascii="Times New Roman" w:hAnsi="Times New Roman"/>
          <w:sz w:val="28"/>
          <w:szCs w:val="28"/>
        </w:rPr>
        <w:t>Закона о контрактной системе</w:t>
      </w:r>
      <w:r w:rsidR="00AD1AE4" w:rsidRPr="00AD1AE4">
        <w:rPr>
          <w:rFonts w:ascii="Times New Roman" w:hAnsi="Times New Roman"/>
          <w:sz w:val="28"/>
          <w:szCs w:val="28"/>
        </w:rPr>
        <w:t>. Выбор способа обеспечения осуществляется участником закупки самостоятельно. Срок действия независимой гарантии должен составлять не менее месяца с даты окончания срока подачи заявок.</w:t>
      </w:r>
    </w:p>
    <w:p w14:paraId="00011307" w14:textId="77777777" w:rsidR="00AD1AE4" w:rsidRDefault="00F13720" w:rsidP="00DC18B1">
      <w:pPr>
        <w:spacing w:line="36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Подпунктом «б» пункта</w:t>
      </w:r>
      <w:r w:rsidR="000365E1">
        <w:rPr>
          <w:rFonts w:ascii="Times New Roman" w:hAnsi="Times New Roman"/>
          <w:sz w:val="28"/>
          <w:szCs w:val="28"/>
        </w:rPr>
        <w:t xml:space="preserve"> 1 части</w:t>
      </w:r>
      <w:r w:rsidR="00AD1AE4">
        <w:rPr>
          <w:rFonts w:ascii="Times New Roman" w:hAnsi="Times New Roman"/>
          <w:sz w:val="28"/>
          <w:szCs w:val="28"/>
        </w:rPr>
        <w:t xml:space="preserve"> 5 статьи 44 Закона о контрактной системе установлено, что при проведении электронных процедур </w:t>
      </w:r>
      <w:r w:rsidR="00AD1AE4" w:rsidRPr="00AD1AE4">
        <w:rPr>
          <w:rFonts w:ascii="Times New Roman" w:hAnsi="Times New Roman"/>
          <w:sz w:val="28"/>
          <w:szCs w:val="28"/>
        </w:rPr>
        <w:t xml:space="preserve">обеспечение заявки </w:t>
      </w:r>
      <w:r w:rsidR="007964DD">
        <w:rPr>
          <w:rFonts w:ascii="Times New Roman" w:hAnsi="Times New Roman"/>
          <w:sz w:val="28"/>
          <w:szCs w:val="28"/>
        </w:rPr>
        <w:br/>
      </w:r>
      <w:r w:rsidR="00AD1AE4" w:rsidRPr="00AD1AE4">
        <w:rPr>
          <w:rFonts w:ascii="Times New Roman" w:hAnsi="Times New Roman"/>
          <w:sz w:val="28"/>
          <w:szCs w:val="28"/>
        </w:rPr>
        <w:t>на участие в закупке предоставляется</w:t>
      </w:r>
      <w:r w:rsidR="00AD1AE4">
        <w:rPr>
          <w:rFonts w:ascii="Times New Roman" w:hAnsi="Times New Roman"/>
          <w:sz w:val="28"/>
          <w:szCs w:val="28"/>
        </w:rPr>
        <w:t xml:space="preserve">, в том числе </w:t>
      </w:r>
      <w:r w:rsidR="00AD1AE4" w:rsidRPr="00AD1AE4">
        <w:rPr>
          <w:rFonts w:ascii="Times New Roman" w:hAnsi="Times New Roman"/>
          <w:sz w:val="28"/>
          <w:szCs w:val="28"/>
        </w:rPr>
        <w:t xml:space="preserve">путем предоставления независимой гарантии, соответствующей требованиям статьи 45 </w:t>
      </w:r>
      <w:r w:rsidR="00AD1AE4">
        <w:rPr>
          <w:rFonts w:ascii="Times New Roman" w:hAnsi="Times New Roman"/>
          <w:sz w:val="28"/>
          <w:szCs w:val="28"/>
        </w:rPr>
        <w:t xml:space="preserve">Закона </w:t>
      </w:r>
      <w:r w:rsidR="007964DD">
        <w:rPr>
          <w:rFonts w:ascii="Times New Roman" w:hAnsi="Times New Roman"/>
          <w:sz w:val="28"/>
          <w:szCs w:val="28"/>
        </w:rPr>
        <w:br/>
      </w:r>
      <w:r w:rsidR="00AD1AE4">
        <w:rPr>
          <w:rFonts w:ascii="Times New Roman" w:hAnsi="Times New Roman"/>
          <w:sz w:val="28"/>
          <w:szCs w:val="28"/>
        </w:rPr>
        <w:t>о контрактной системе.</w:t>
      </w:r>
    </w:p>
    <w:p w14:paraId="4443B5EE" w14:textId="77777777" w:rsidR="00690DE2" w:rsidRPr="00894EC6" w:rsidRDefault="00690DE2" w:rsidP="00DC18B1">
      <w:pPr>
        <w:spacing w:line="36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894EC6">
        <w:rPr>
          <w:rFonts w:ascii="Times New Roman" w:hAnsi="Times New Roman"/>
          <w:sz w:val="28"/>
          <w:szCs w:val="28"/>
        </w:rPr>
        <w:t>Пунктом 2 части 6 статьи 45 Закона о контрактной системе установлено, что основанием для отказа в принятии независимой гарантии заказчиком является несоответствие независимой гарантии требованиям, предусмотренным частями 2, 3 и 8.2 статьи 45 Закона о контрактной системе.</w:t>
      </w:r>
    </w:p>
    <w:p w14:paraId="74A742C0" w14:textId="77777777" w:rsidR="00894EC6" w:rsidRPr="00894EC6" w:rsidRDefault="00894EC6" w:rsidP="00DC18B1">
      <w:pPr>
        <w:spacing w:line="36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894EC6">
        <w:rPr>
          <w:rFonts w:ascii="Times New Roman" w:hAnsi="Times New Roman"/>
          <w:sz w:val="28"/>
          <w:szCs w:val="28"/>
        </w:rPr>
        <w:t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</w:t>
      </w:r>
      <w:r>
        <w:rPr>
          <w:rFonts w:ascii="Times New Roman" w:hAnsi="Times New Roman"/>
          <w:sz w:val="28"/>
          <w:szCs w:val="28"/>
        </w:rPr>
        <w:t xml:space="preserve">ния в него информации, порядок                           </w:t>
      </w:r>
      <w:r w:rsidRPr="00894EC6">
        <w:rPr>
          <w:rFonts w:ascii="Times New Roman" w:hAnsi="Times New Roman"/>
          <w:sz w:val="28"/>
          <w:szCs w:val="28"/>
        </w:rPr>
        <w:t>и сроки предоставления выписок из него, типовая форма независимой гарантии, используемой для целей Закона о контра</w:t>
      </w:r>
      <w:r>
        <w:rPr>
          <w:rFonts w:ascii="Times New Roman" w:hAnsi="Times New Roman"/>
          <w:sz w:val="28"/>
          <w:szCs w:val="28"/>
        </w:rPr>
        <w:t xml:space="preserve">ктной системе, форма требования </w:t>
      </w:r>
      <w:r w:rsidR="00690DE2">
        <w:rPr>
          <w:rFonts w:ascii="Times New Roman" w:hAnsi="Times New Roman"/>
          <w:sz w:val="28"/>
          <w:szCs w:val="28"/>
        </w:rPr>
        <w:t xml:space="preserve">                      </w:t>
      </w:r>
      <w:r w:rsidRPr="00894EC6">
        <w:rPr>
          <w:rFonts w:ascii="Times New Roman" w:hAnsi="Times New Roman"/>
          <w:sz w:val="28"/>
          <w:szCs w:val="28"/>
        </w:rPr>
        <w:lastRenderedPageBreak/>
        <w:t>об уплате денежной суммы по независимой гарантии устанавливаются Правительством Российской Федерации.</w:t>
      </w:r>
    </w:p>
    <w:p w14:paraId="4FB8BEE7" w14:textId="3A5D1B18" w:rsidR="00894EC6" w:rsidRPr="00894EC6" w:rsidRDefault="00690DE2" w:rsidP="00DC18B1">
      <w:pPr>
        <w:spacing w:line="36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</w:t>
      </w:r>
      <w:r w:rsidR="00894EC6" w:rsidRPr="00894EC6">
        <w:rPr>
          <w:rFonts w:ascii="Times New Roman" w:hAnsi="Times New Roman"/>
          <w:sz w:val="28"/>
          <w:szCs w:val="28"/>
        </w:rPr>
        <w:t xml:space="preserve"> Правительства Российской Федерации от 08.11.2013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="00894EC6" w:rsidRPr="00894EC6">
        <w:rPr>
          <w:rFonts w:ascii="Times New Roman" w:hAnsi="Times New Roman"/>
          <w:sz w:val="28"/>
          <w:szCs w:val="28"/>
        </w:rPr>
        <w:t xml:space="preserve">№ 1005 «О независимых гарантиях, используемых для целей Федерального закона «О контрактной системе в сфере закупок товаров, работ, услуг </w:t>
      </w:r>
      <w:r w:rsidR="00195B3E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894EC6" w:rsidRPr="00894EC6">
        <w:rPr>
          <w:rFonts w:ascii="Times New Roman" w:hAnsi="Times New Roman"/>
          <w:sz w:val="28"/>
          <w:szCs w:val="28"/>
        </w:rPr>
        <w:t>для обеспечения государ</w:t>
      </w:r>
      <w:r w:rsidR="00894EC6">
        <w:rPr>
          <w:rFonts w:ascii="Times New Roman" w:hAnsi="Times New Roman"/>
          <w:sz w:val="28"/>
          <w:szCs w:val="28"/>
        </w:rPr>
        <w:t>ственных и муниципальных нужд»</w:t>
      </w:r>
      <w:r w:rsidR="00195B3E">
        <w:rPr>
          <w:rFonts w:ascii="Times New Roman" w:hAnsi="Times New Roman"/>
          <w:sz w:val="28"/>
          <w:szCs w:val="28"/>
        </w:rPr>
        <w:t xml:space="preserve"> </w:t>
      </w:r>
      <w:r w:rsidR="002744AE">
        <w:rPr>
          <w:rFonts w:ascii="Times New Roman" w:hAnsi="Times New Roman"/>
          <w:sz w:val="28"/>
          <w:szCs w:val="28"/>
        </w:rPr>
        <w:br/>
      </w:r>
      <w:r w:rsidR="00894EC6" w:rsidRPr="00894EC6">
        <w:rPr>
          <w:rFonts w:ascii="Times New Roman" w:hAnsi="Times New Roman"/>
          <w:sz w:val="28"/>
          <w:szCs w:val="28"/>
        </w:rPr>
        <w:t>(далее – Постановление № 1005)</w:t>
      </w:r>
      <w:r w:rsidR="00423740">
        <w:rPr>
          <w:rFonts w:ascii="Times New Roman" w:hAnsi="Times New Roman"/>
          <w:sz w:val="28"/>
          <w:szCs w:val="28"/>
        </w:rPr>
        <w:t xml:space="preserve"> </w:t>
      </w:r>
      <w:r w:rsidR="00894EC6" w:rsidRPr="00894EC6">
        <w:rPr>
          <w:rFonts w:ascii="Times New Roman" w:hAnsi="Times New Roman"/>
          <w:sz w:val="28"/>
          <w:szCs w:val="28"/>
        </w:rPr>
        <w:t>утвержден</w:t>
      </w:r>
      <w:r w:rsidR="00325895">
        <w:rPr>
          <w:rFonts w:ascii="Times New Roman" w:hAnsi="Times New Roman"/>
          <w:sz w:val="28"/>
          <w:szCs w:val="28"/>
        </w:rPr>
        <w:t>а</w:t>
      </w:r>
      <w:r w:rsidR="001D326E">
        <w:rPr>
          <w:rFonts w:ascii="Times New Roman" w:hAnsi="Times New Roman"/>
          <w:sz w:val="28"/>
          <w:szCs w:val="28"/>
        </w:rPr>
        <w:t>, в том числе</w:t>
      </w:r>
      <w:r w:rsidR="00325895">
        <w:rPr>
          <w:rFonts w:ascii="Times New Roman" w:hAnsi="Times New Roman"/>
          <w:sz w:val="28"/>
          <w:szCs w:val="28"/>
        </w:rPr>
        <w:t xml:space="preserve"> типовая форма независимой гарантии, предоставляемой в качестве обеспечения </w:t>
      </w:r>
      <w:r w:rsidR="00743D33">
        <w:rPr>
          <w:rFonts w:ascii="Times New Roman" w:hAnsi="Times New Roman"/>
          <w:sz w:val="28"/>
          <w:szCs w:val="28"/>
        </w:rPr>
        <w:t>заявки</w:t>
      </w:r>
      <w:r w:rsidR="00743D33">
        <w:rPr>
          <w:rFonts w:ascii="Times New Roman" w:hAnsi="Times New Roman"/>
          <w:sz w:val="28"/>
          <w:szCs w:val="28"/>
        </w:rPr>
        <w:br/>
      </w:r>
      <w:r w:rsidR="00325895">
        <w:rPr>
          <w:rFonts w:ascii="Times New Roman" w:hAnsi="Times New Roman"/>
          <w:sz w:val="28"/>
          <w:szCs w:val="28"/>
        </w:rPr>
        <w:t>(далее – Типовая форма).</w:t>
      </w:r>
    </w:p>
    <w:p w14:paraId="548D5601" w14:textId="675F51F2" w:rsidR="00020C3C" w:rsidRDefault="00812508" w:rsidP="00DC18B1">
      <w:pPr>
        <w:pStyle w:val="a3"/>
        <w:tabs>
          <w:tab w:val="left" w:pos="567"/>
        </w:tabs>
        <w:spacing w:before="0" w:beforeAutospacing="0" w:after="0" w:line="360" w:lineRule="exact"/>
        <w:ind w:right="-567" w:firstLine="567"/>
        <w:jc w:val="both"/>
        <w:rPr>
          <w:sz w:val="28"/>
          <w:szCs w:val="28"/>
        </w:rPr>
      </w:pPr>
      <w:r w:rsidRPr="00812508">
        <w:rPr>
          <w:sz w:val="28"/>
          <w:szCs w:val="28"/>
        </w:rPr>
        <w:t>По мнению Заявителя, его права и законные интересы наруше</w:t>
      </w:r>
      <w:r w:rsidR="00716F10">
        <w:rPr>
          <w:sz w:val="28"/>
          <w:szCs w:val="28"/>
        </w:rPr>
        <w:t>ны действиями Банка, выдавшего Н</w:t>
      </w:r>
      <w:r w:rsidRPr="00812508">
        <w:rPr>
          <w:sz w:val="28"/>
          <w:szCs w:val="28"/>
        </w:rPr>
        <w:t xml:space="preserve">езависимую </w:t>
      </w:r>
      <w:r w:rsidR="00700886" w:rsidRPr="00812508">
        <w:rPr>
          <w:sz w:val="28"/>
          <w:szCs w:val="28"/>
        </w:rPr>
        <w:t>гарантию,</w:t>
      </w:r>
      <w:r w:rsidRPr="00812508">
        <w:rPr>
          <w:sz w:val="28"/>
          <w:szCs w:val="28"/>
        </w:rPr>
        <w:t xml:space="preserve"> не соответствующую требованиям </w:t>
      </w:r>
      <w:r w:rsidR="00700886" w:rsidRPr="00812508">
        <w:rPr>
          <w:sz w:val="28"/>
          <w:szCs w:val="28"/>
        </w:rPr>
        <w:t>Закона о</w:t>
      </w:r>
      <w:r w:rsidRPr="00812508">
        <w:rPr>
          <w:sz w:val="28"/>
          <w:szCs w:val="28"/>
        </w:rPr>
        <w:t xml:space="preserve"> контрактной системе, в связи с чем заявка Заявителя </w:t>
      </w:r>
      <w:r w:rsidR="002744AE">
        <w:rPr>
          <w:sz w:val="28"/>
          <w:szCs w:val="28"/>
        </w:rPr>
        <w:br/>
      </w:r>
      <w:r w:rsidRPr="00812508">
        <w:rPr>
          <w:sz w:val="28"/>
          <w:szCs w:val="28"/>
        </w:rPr>
        <w:t xml:space="preserve">на участие в </w:t>
      </w:r>
      <w:r w:rsidR="00716F10">
        <w:rPr>
          <w:sz w:val="28"/>
          <w:szCs w:val="28"/>
        </w:rPr>
        <w:t>Конкурсе</w:t>
      </w:r>
      <w:r w:rsidRPr="00812508">
        <w:rPr>
          <w:sz w:val="28"/>
          <w:szCs w:val="28"/>
        </w:rPr>
        <w:t xml:space="preserve"> </w:t>
      </w:r>
      <w:r w:rsidR="00132A6B">
        <w:rPr>
          <w:sz w:val="28"/>
          <w:szCs w:val="28"/>
        </w:rPr>
        <w:t>отклонена Комиссией по осуществлению закупок</w:t>
      </w:r>
      <w:r w:rsidRPr="00812508">
        <w:rPr>
          <w:sz w:val="28"/>
          <w:szCs w:val="28"/>
        </w:rPr>
        <w:t>.</w:t>
      </w:r>
    </w:p>
    <w:p w14:paraId="49C5B61B" w14:textId="5B81E433" w:rsidR="00943EF0" w:rsidRPr="00943EF0" w:rsidRDefault="00943EF0" w:rsidP="00DC18B1">
      <w:pPr>
        <w:autoSpaceDE/>
        <w:autoSpaceDN/>
        <w:adjustRightInd/>
        <w:spacing w:line="36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Банк в письменных пояснениях не согласился с доводом </w:t>
      </w:r>
      <w:r w:rsidR="00716F10">
        <w:rPr>
          <w:rFonts w:ascii="Times New Roman" w:eastAsiaTheme="minorHAnsi" w:hAnsi="Times New Roman"/>
          <w:sz w:val="28"/>
          <w:szCs w:val="28"/>
          <w:lang w:eastAsia="en-US"/>
        </w:rPr>
        <w:t>жалобы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 Заявителя и сообщил, что действовал в соответствии с требованиями законодательства Российской Федерации о контрактной системе</w:t>
      </w:r>
      <w:r w:rsidR="00151123">
        <w:rPr>
          <w:rFonts w:ascii="Times New Roman" w:eastAsiaTheme="minorHAnsi" w:hAnsi="Times New Roman"/>
          <w:sz w:val="28"/>
          <w:szCs w:val="28"/>
          <w:lang w:eastAsia="en-US"/>
        </w:rPr>
        <w:t xml:space="preserve"> в сфере закупок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40E80CCA" w14:textId="19C2778A" w:rsidR="00943EF0" w:rsidRPr="00943EF0" w:rsidRDefault="00943EF0" w:rsidP="00DC18B1">
      <w:pPr>
        <w:autoSpaceDE/>
        <w:autoSpaceDN/>
        <w:adjustRightInd/>
        <w:spacing w:line="36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Комиссией установлено, что согласно протоколу подведения итогов определения поставщика (подрядчика, исполнителя) от 24.09.2024 №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ИЭОК1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заявка Заявителя отклонена по причине несоответствия в Независимой гарантии информации о номере телефона и адресе</w:t>
      </w:r>
      <w:r w:rsidR="00680AD0">
        <w:rPr>
          <w:rFonts w:ascii="Times New Roman" w:eastAsiaTheme="minorHAnsi" w:hAnsi="Times New Roman"/>
          <w:sz w:val="28"/>
          <w:szCs w:val="28"/>
          <w:lang w:eastAsia="en-US"/>
        </w:rPr>
        <w:t xml:space="preserve"> электронной почты бенефициара – 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Заказчика, поскольку вместо данных Заказчика указаны телефон и адрес электронной почты Уполномоченного органа.</w:t>
      </w:r>
    </w:p>
    <w:p w14:paraId="213F7933" w14:textId="5E498EBC" w:rsidR="00943EF0" w:rsidRPr="00943EF0" w:rsidRDefault="00943EF0" w:rsidP="00DC18B1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При</w:t>
      </w:r>
      <w:r w:rsidR="00151123">
        <w:rPr>
          <w:rFonts w:ascii="Times New Roman" w:eastAsiaTheme="minorHAnsi" w:hAnsi="Times New Roman"/>
          <w:sz w:val="28"/>
          <w:szCs w:val="28"/>
          <w:lang w:eastAsia="en-US"/>
        </w:rPr>
        <w:t xml:space="preserve"> этом согласно Типовой форме</w:t>
      </w:r>
      <w:r w:rsidR="00716F10">
        <w:rPr>
          <w:rFonts w:ascii="Times New Roman" w:eastAsiaTheme="minorHAnsi" w:hAnsi="Times New Roman"/>
          <w:sz w:val="28"/>
          <w:szCs w:val="28"/>
          <w:lang w:eastAsia="en-US"/>
        </w:rPr>
        <w:t xml:space="preserve"> Н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езависимая гарантия должна содержать информацию о бенефициаре (в том числе полное наименование, ИНН, КПП, ОКТМО, место нахождения, телефон, адрес электронной почты).</w:t>
      </w:r>
    </w:p>
    <w:p w14:paraId="1B196EE0" w14:textId="35E9FC23" w:rsidR="00943EF0" w:rsidRPr="00943EF0" w:rsidRDefault="00943EF0" w:rsidP="00DC18B1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Кроме того, Комиссией установлено, что согласно пункту 7.1.2 Правил предоставления ПАО </w:t>
      </w:r>
      <w:r w:rsidR="005D4124">
        <w:rPr>
          <w:rFonts w:ascii="Times New Roman" w:eastAsiaTheme="minorHAnsi" w:hAnsi="Times New Roman"/>
          <w:sz w:val="28"/>
          <w:szCs w:val="28"/>
          <w:lang w:eastAsia="en-US"/>
        </w:rPr>
        <w:t>«МТС-Банк»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 независимых банковских гарантий в рамках кредитного продукт</w:t>
      </w:r>
      <w:r w:rsidR="005D4124">
        <w:rPr>
          <w:rFonts w:ascii="Times New Roman" w:eastAsiaTheme="minorHAnsi" w:hAnsi="Times New Roman"/>
          <w:sz w:val="28"/>
          <w:szCs w:val="28"/>
          <w:lang w:eastAsia="en-US"/>
        </w:rPr>
        <w:t>а «Банковская экспресс-гарантия»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 (версия 2.0) Банк, являющийся гарантом, обязан осуществлят</w:t>
      </w:r>
      <w:r w:rsidR="005D4124">
        <w:rPr>
          <w:rFonts w:ascii="Times New Roman" w:eastAsiaTheme="minorHAnsi" w:hAnsi="Times New Roman"/>
          <w:sz w:val="28"/>
          <w:szCs w:val="28"/>
          <w:lang w:eastAsia="en-US"/>
        </w:rPr>
        <w:t>ь проверку достоверности данных</w:t>
      </w:r>
      <w:r w:rsidR="005D4124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и документов, предоставляемых клиенто</w:t>
      </w:r>
      <w:r w:rsidR="005D4124">
        <w:rPr>
          <w:rFonts w:ascii="Times New Roman" w:eastAsiaTheme="minorHAnsi" w:hAnsi="Times New Roman"/>
          <w:sz w:val="28"/>
          <w:szCs w:val="28"/>
          <w:lang w:eastAsia="en-US"/>
        </w:rPr>
        <w:t>м (принципалом), в соответствии</w:t>
      </w:r>
      <w:r w:rsidR="005D4124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с условиями заключенного договора.</w:t>
      </w:r>
    </w:p>
    <w:p w14:paraId="39BF3695" w14:textId="1AAB783A" w:rsidR="00943EF0" w:rsidRPr="00943EF0" w:rsidRDefault="00943EF0" w:rsidP="00DC18B1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Таким образом, дейст</w:t>
      </w:r>
      <w:r w:rsidR="00546FE9">
        <w:rPr>
          <w:rFonts w:ascii="Times New Roman" w:eastAsiaTheme="minorHAnsi" w:hAnsi="Times New Roman"/>
          <w:sz w:val="28"/>
          <w:szCs w:val="28"/>
          <w:lang w:eastAsia="en-US"/>
        </w:rPr>
        <w:t>вия Банка привели к отклонению Комиссией</w:t>
      </w:r>
      <w:r w:rsidR="00546FE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по осуществлению закупок заявки Заявителя.</w:t>
      </w:r>
    </w:p>
    <w:p w14:paraId="78652044" w14:textId="1200CB2C" w:rsidR="00943EF0" w:rsidRDefault="00943EF0" w:rsidP="00DC18B1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Учитывая изложенное, Комиссия приходит к выводу, что действия Банка, выдавшего Независимую гарантию, не соответствующую требованиям, предусмотренным Извещением и Типовой формой, противо</w:t>
      </w:r>
      <w:r w:rsidR="00743D33">
        <w:rPr>
          <w:rFonts w:ascii="Times New Roman" w:eastAsiaTheme="minorHAnsi" w:hAnsi="Times New Roman"/>
          <w:sz w:val="28"/>
          <w:szCs w:val="28"/>
          <w:lang w:eastAsia="en-US"/>
        </w:rPr>
        <w:t>речат положениям Постановления №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 1005 и нарушают часть 8.2 статьи 45 Закона о контрактной системе.</w:t>
      </w:r>
    </w:p>
    <w:p w14:paraId="6267B48E" w14:textId="5A93D64D" w:rsidR="00E846B2" w:rsidRDefault="00802F84" w:rsidP="00DC18B1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802F84">
        <w:rPr>
          <w:rFonts w:ascii="Times New Roman" w:hAnsi="Times New Roman"/>
          <w:sz w:val="28"/>
          <w:szCs w:val="28"/>
        </w:rPr>
        <w:lastRenderedPageBreak/>
        <w:t xml:space="preserve">На основании изложенного и руководствуясь частью 1 статьи 2, пунктом 1 части 15, пунктом 2 части 22 статьи 99, частью 8 статьи 106 Закона </w:t>
      </w:r>
      <w:r w:rsidR="00E846B2">
        <w:rPr>
          <w:rFonts w:ascii="Times New Roman" w:hAnsi="Times New Roman"/>
          <w:sz w:val="28"/>
          <w:szCs w:val="28"/>
        </w:rPr>
        <w:br/>
      </w:r>
      <w:r w:rsidRPr="00802F84">
        <w:rPr>
          <w:rFonts w:ascii="Times New Roman" w:hAnsi="Times New Roman"/>
          <w:sz w:val="28"/>
          <w:szCs w:val="28"/>
        </w:rPr>
        <w:t>о контрактной системе, Комиссия</w:t>
      </w:r>
    </w:p>
    <w:p w14:paraId="3F868906" w14:textId="1A74BCCD" w:rsidR="00F23483" w:rsidRDefault="006B2C1B" w:rsidP="002744AE">
      <w:pPr>
        <w:widowControl w:val="0"/>
        <w:spacing w:line="276" w:lineRule="auto"/>
        <w:ind w:right="-567" w:hanging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F23483" w:rsidRPr="009121AA">
        <w:rPr>
          <w:rFonts w:ascii="Times New Roman" w:hAnsi="Times New Roman"/>
          <w:sz w:val="28"/>
          <w:szCs w:val="28"/>
        </w:rPr>
        <w:t>ЕШИЛА:</w:t>
      </w:r>
    </w:p>
    <w:p w14:paraId="27437210" w14:textId="77777777" w:rsidR="00E9486D" w:rsidRDefault="00E9486D" w:rsidP="00E9486D">
      <w:pPr>
        <w:widowControl w:val="0"/>
        <w:spacing w:line="276" w:lineRule="auto"/>
        <w:ind w:right="-567"/>
        <w:jc w:val="center"/>
        <w:rPr>
          <w:rFonts w:ascii="Times New Roman" w:hAnsi="Times New Roman"/>
          <w:sz w:val="28"/>
          <w:szCs w:val="28"/>
        </w:rPr>
      </w:pPr>
    </w:p>
    <w:p w14:paraId="617BA335" w14:textId="02F827B8" w:rsidR="00CF54FB" w:rsidRPr="00CF54FB" w:rsidRDefault="00CF54FB" w:rsidP="00CF54FB">
      <w:pPr>
        <w:widowControl w:val="0"/>
        <w:spacing w:line="276" w:lineRule="auto"/>
        <w:ind w:right="-567"/>
        <w:jc w:val="both"/>
        <w:rPr>
          <w:rFonts w:ascii="Times New Roman" w:hAnsi="Times New Roman"/>
          <w:sz w:val="28"/>
          <w:szCs w:val="28"/>
        </w:rPr>
      </w:pPr>
      <w:r w:rsidRPr="00CF54FB">
        <w:rPr>
          <w:rFonts w:ascii="Times New Roman" w:hAnsi="Times New Roman"/>
          <w:sz w:val="28"/>
          <w:szCs w:val="28"/>
        </w:rPr>
        <w:t xml:space="preserve">        1</w:t>
      </w:r>
      <w:r>
        <w:rPr>
          <w:rFonts w:ascii="Times New Roman" w:hAnsi="Times New Roman"/>
          <w:sz w:val="28"/>
          <w:szCs w:val="28"/>
        </w:rPr>
        <w:t>.</w:t>
      </w:r>
      <w:r w:rsidRPr="00CF54FB"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54FB"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знать жалобу </w:t>
      </w:r>
      <w:r w:rsidR="00DC18B1" w:rsidRPr="00DC18B1">
        <w:rPr>
          <w:rFonts w:ascii="Times New Roman" w:hAnsi="Times New Roman"/>
          <w:sz w:val="28"/>
          <w:szCs w:val="28"/>
        </w:rPr>
        <w:t>ООО «РГИ Проект»</w:t>
      </w:r>
      <w:r w:rsidR="00DC18B1">
        <w:rPr>
          <w:rFonts w:ascii="Times New Roman" w:hAnsi="Times New Roman"/>
          <w:sz w:val="28"/>
          <w:szCs w:val="28"/>
        </w:rPr>
        <w:t xml:space="preserve"> </w:t>
      </w:r>
      <w:r w:rsidRPr="00CF54FB">
        <w:rPr>
          <w:rFonts w:ascii="Times New Roman" w:hAnsi="Times New Roman"/>
          <w:sz w:val="28"/>
          <w:szCs w:val="28"/>
        </w:rPr>
        <w:t>обоснованной.</w:t>
      </w:r>
    </w:p>
    <w:p w14:paraId="5F310876" w14:textId="77777777" w:rsidR="00257DB3" w:rsidRDefault="00CF54FB" w:rsidP="00257DB3">
      <w:pPr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CF54FB">
        <w:rPr>
          <w:rFonts w:ascii="Times New Roman" w:hAnsi="Times New Roman"/>
          <w:sz w:val="28"/>
          <w:szCs w:val="28"/>
        </w:rPr>
        <w:t>2</w:t>
      </w:r>
      <w:r w:rsidR="00257DB3">
        <w:rPr>
          <w:rFonts w:ascii="Times New Roman" w:hAnsi="Times New Roman"/>
          <w:sz w:val="28"/>
          <w:szCs w:val="28"/>
        </w:rPr>
        <w:t xml:space="preserve">. </w:t>
      </w:r>
      <w:r w:rsidR="000029A0">
        <w:rPr>
          <w:rFonts w:ascii="Times New Roman" w:hAnsi="Times New Roman"/>
          <w:sz w:val="28"/>
          <w:szCs w:val="28"/>
        </w:rPr>
        <w:t xml:space="preserve">Признать в действиях Банка нарушение части 8.2 статьи 45 Закона </w:t>
      </w:r>
      <w:r w:rsidR="00133F31">
        <w:rPr>
          <w:rFonts w:ascii="Times New Roman" w:hAnsi="Times New Roman"/>
          <w:sz w:val="28"/>
          <w:szCs w:val="28"/>
        </w:rPr>
        <w:br/>
      </w:r>
      <w:r w:rsidR="000029A0">
        <w:rPr>
          <w:rFonts w:ascii="Times New Roman" w:hAnsi="Times New Roman"/>
          <w:sz w:val="28"/>
          <w:szCs w:val="28"/>
        </w:rPr>
        <w:t>о контрактной системе.</w:t>
      </w:r>
    </w:p>
    <w:p w14:paraId="771E7965" w14:textId="77777777" w:rsidR="00257DB3" w:rsidRPr="00257DB3" w:rsidRDefault="00CF54FB" w:rsidP="00033557">
      <w:pPr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245187">
        <w:rPr>
          <w:rFonts w:ascii="Times New Roman" w:hAnsi="Times New Roman"/>
          <w:sz w:val="28"/>
          <w:szCs w:val="28"/>
        </w:rPr>
        <w:t xml:space="preserve">. </w:t>
      </w:r>
      <w:r w:rsidR="00245187" w:rsidRPr="00245187">
        <w:rPr>
          <w:rFonts w:ascii="Times New Roman" w:hAnsi="Times New Roman"/>
          <w:sz w:val="28"/>
          <w:szCs w:val="28"/>
        </w:rPr>
        <w:t>Выдать Заказчику,</w:t>
      </w:r>
      <w:r w:rsidR="00802F84">
        <w:rPr>
          <w:rFonts w:ascii="Times New Roman" w:hAnsi="Times New Roman"/>
          <w:sz w:val="28"/>
          <w:szCs w:val="28"/>
        </w:rPr>
        <w:t xml:space="preserve"> </w:t>
      </w:r>
      <w:r w:rsidR="00245187" w:rsidRPr="00245187">
        <w:rPr>
          <w:rFonts w:ascii="Times New Roman" w:hAnsi="Times New Roman"/>
          <w:sz w:val="28"/>
          <w:szCs w:val="28"/>
        </w:rPr>
        <w:t xml:space="preserve">Комиссии по осуществлению закупок, </w:t>
      </w:r>
      <w:r w:rsidR="00802F84">
        <w:rPr>
          <w:rFonts w:ascii="Times New Roman" w:hAnsi="Times New Roman"/>
          <w:sz w:val="28"/>
          <w:szCs w:val="28"/>
        </w:rPr>
        <w:t>Уполномоченному органу,</w:t>
      </w:r>
      <w:r w:rsidR="00802F84" w:rsidRPr="00245187">
        <w:rPr>
          <w:rFonts w:ascii="Times New Roman" w:hAnsi="Times New Roman"/>
          <w:sz w:val="28"/>
          <w:szCs w:val="28"/>
        </w:rPr>
        <w:t xml:space="preserve"> </w:t>
      </w:r>
      <w:r w:rsidR="006B2C1B">
        <w:rPr>
          <w:rFonts w:ascii="Times New Roman" w:hAnsi="Times New Roman"/>
          <w:sz w:val="28"/>
          <w:szCs w:val="28"/>
        </w:rPr>
        <w:t xml:space="preserve">Банку, </w:t>
      </w:r>
      <w:r w:rsidR="00245187" w:rsidRPr="00245187">
        <w:rPr>
          <w:rFonts w:ascii="Times New Roman" w:hAnsi="Times New Roman"/>
          <w:sz w:val="28"/>
          <w:szCs w:val="28"/>
        </w:rPr>
        <w:t>Оператору электронной площадки предписание об устранении выявленного нарушения Закона о контрактной системе.</w:t>
      </w:r>
    </w:p>
    <w:p w14:paraId="6724126C" w14:textId="77777777" w:rsidR="00F23483" w:rsidRPr="009121AA" w:rsidRDefault="00F23483" w:rsidP="006A6C02">
      <w:pPr>
        <w:spacing w:line="276" w:lineRule="auto"/>
        <w:ind w:right="-567"/>
        <w:jc w:val="both"/>
        <w:rPr>
          <w:rFonts w:ascii="Times New Roman" w:hAnsi="Times New Roman"/>
          <w:sz w:val="28"/>
          <w:szCs w:val="28"/>
        </w:rPr>
      </w:pPr>
    </w:p>
    <w:p w14:paraId="550915BF" w14:textId="4D545F58" w:rsidR="00B63099" w:rsidRDefault="00F0551E" w:rsidP="00E9486D">
      <w:pPr>
        <w:tabs>
          <w:tab w:val="left" w:pos="9498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F0551E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101B0B8E" w14:textId="77777777" w:rsidR="00B63099" w:rsidRDefault="00B63099" w:rsidP="00E9486D">
      <w:pPr>
        <w:tabs>
          <w:tab w:val="left" w:pos="9498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</w:p>
    <w:p w14:paraId="5379E42E" w14:textId="77777777" w:rsidR="00B63099" w:rsidRDefault="00B63099" w:rsidP="00E9486D">
      <w:pPr>
        <w:tabs>
          <w:tab w:val="left" w:pos="9498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</w:p>
    <w:p w14:paraId="34E57F8B" w14:textId="1434328A" w:rsidR="0057751B" w:rsidRPr="00BD3237" w:rsidRDefault="0057751B" w:rsidP="00BD3237">
      <w:pPr>
        <w:rPr>
          <w:rFonts w:ascii="Times New Roman" w:hAnsi="Times New Roman"/>
          <w:sz w:val="16"/>
          <w:szCs w:val="16"/>
        </w:rPr>
      </w:pPr>
    </w:p>
    <w:sectPr w:rsidR="0057751B" w:rsidRPr="00BD3237" w:rsidSect="00195B3E">
      <w:headerReference w:type="default" r:id="rId8"/>
      <w:pgSz w:w="11906" w:h="16838"/>
      <w:pgMar w:top="851" w:right="127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12346B" w14:textId="77777777" w:rsidR="00255EC3" w:rsidRDefault="00255EC3" w:rsidP="0018223C">
      <w:pPr>
        <w:spacing w:line="240" w:lineRule="auto"/>
      </w:pPr>
      <w:r>
        <w:separator/>
      </w:r>
    </w:p>
  </w:endnote>
  <w:endnote w:type="continuationSeparator" w:id="0">
    <w:p w14:paraId="3723D0DB" w14:textId="77777777" w:rsidR="00255EC3" w:rsidRDefault="00255EC3" w:rsidP="0018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E53AC0" w14:textId="77777777" w:rsidR="00255EC3" w:rsidRDefault="00255EC3" w:rsidP="0018223C">
      <w:pPr>
        <w:spacing w:line="240" w:lineRule="auto"/>
      </w:pPr>
      <w:r>
        <w:separator/>
      </w:r>
    </w:p>
  </w:footnote>
  <w:footnote w:type="continuationSeparator" w:id="0">
    <w:p w14:paraId="7B7DF87C" w14:textId="77777777" w:rsidR="00255EC3" w:rsidRDefault="00255EC3" w:rsidP="0018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4909928"/>
      <w:docPartObj>
        <w:docPartGallery w:val="Page Numbers (Top of Page)"/>
        <w:docPartUnique/>
      </w:docPartObj>
    </w:sdtPr>
    <w:sdtEndPr/>
    <w:sdtContent>
      <w:p w14:paraId="73996E49" w14:textId="77777777" w:rsidR="0018223C" w:rsidRDefault="0018223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603B">
          <w:rPr>
            <w:noProof/>
          </w:rPr>
          <w:t>3</w:t>
        </w:r>
        <w:r>
          <w:fldChar w:fldCharType="end"/>
        </w:r>
      </w:p>
    </w:sdtContent>
  </w:sdt>
  <w:p w14:paraId="6028C96C" w14:textId="77777777" w:rsidR="0018223C" w:rsidRDefault="001822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631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9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7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4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1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8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5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3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8029" w:hanging="180"/>
      </w:pPr>
      <w:rPr>
        <w:rFonts w:cs="Times New Roman"/>
      </w:rPr>
    </w:lvl>
  </w:abstractNum>
  <w:abstractNum w:abstractNumId="1" w15:restartNumberingAfterBreak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471DF"/>
    <w:multiLevelType w:val="hybridMultilevel"/>
    <w:tmpl w:val="B3869E3C"/>
    <w:lvl w:ilvl="0" w:tplc="5FB2CA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43850FF"/>
    <w:multiLevelType w:val="hybridMultilevel"/>
    <w:tmpl w:val="838C006C"/>
    <w:lvl w:ilvl="0" w:tplc="ACDCDD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811090B"/>
    <w:multiLevelType w:val="hybridMultilevel"/>
    <w:tmpl w:val="1B503720"/>
    <w:lvl w:ilvl="0" w:tplc="04190011">
      <w:start w:val="1"/>
      <w:numFmt w:val="decimal"/>
      <w:lvlText w:val="%1)"/>
      <w:lvlJc w:val="left"/>
      <w:pPr>
        <w:ind w:left="163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5" w15:restartNumberingAfterBreak="0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6" w15:restartNumberingAfterBreak="0">
    <w:nsid w:val="5627505D"/>
    <w:multiLevelType w:val="hybridMultilevel"/>
    <w:tmpl w:val="D884DE72"/>
    <w:lvl w:ilvl="0" w:tplc="8480CA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0ED7C8E"/>
    <w:multiLevelType w:val="hybridMultilevel"/>
    <w:tmpl w:val="A0B85B48"/>
    <w:lvl w:ilvl="0" w:tplc="72B2A1AA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21"/>
    <w:rsid w:val="0000258D"/>
    <w:rsid w:val="000029A0"/>
    <w:rsid w:val="00003392"/>
    <w:rsid w:val="00016A5F"/>
    <w:rsid w:val="00017251"/>
    <w:rsid w:val="00020C3C"/>
    <w:rsid w:val="000253E9"/>
    <w:rsid w:val="00033557"/>
    <w:rsid w:val="000365E1"/>
    <w:rsid w:val="00040AB4"/>
    <w:rsid w:val="00047E00"/>
    <w:rsid w:val="00050B1F"/>
    <w:rsid w:val="00060DA5"/>
    <w:rsid w:val="00077613"/>
    <w:rsid w:val="00084D14"/>
    <w:rsid w:val="000A0E60"/>
    <w:rsid w:val="000A10AF"/>
    <w:rsid w:val="000B1B39"/>
    <w:rsid w:val="000F08CB"/>
    <w:rsid w:val="000F2610"/>
    <w:rsid w:val="000F6AAE"/>
    <w:rsid w:val="00107955"/>
    <w:rsid w:val="0011011C"/>
    <w:rsid w:val="00111362"/>
    <w:rsid w:val="00125278"/>
    <w:rsid w:val="00132A6B"/>
    <w:rsid w:val="00133F31"/>
    <w:rsid w:val="00151123"/>
    <w:rsid w:val="00153763"/>
    <w:rsid w:val="00155CAC"/>
    <w:rsid w:val="00163C51"/>
    <w:rsid w:val="00171615"/>
    <w:rsid w:val="0018223C"/>
    <w:rsid w:val="00195B3E"/>
    <w:rsid w:val="001A27A0"/>
    <w:rsid w:val="001B0DF4"/>
    <w:rsid w:val="001B1C0C"/>
    <w:rsid w:val="001B4463"/>
    <w:rsid w:val="001D16DC"/>
    <w:rsid w:val="001D326E"/>
    <w:rsid w:val="001E75E8"/>
    <w:rsid w:val="001E7629"/>
    <w:rsid w:val="001F5F01"/>
    <w:rsid w:val="00200628"/>
    <w:rsid w:val="00212AE4"/>
    <w:rsid w:val="0022020C"/>
    <w:rsid w:val="00243441"/>
    <w:rsid w:val="00245187"/>
    <w:rsid w:val="00252822"/>
    <w:rsid w:val="00255EC3"/>
    <w:rsid w:val="00257DB3"/>
    <w:rsid w:val="0026193C"/>
    <w:rsid w:val="00270710"/>
    <w:rsid w:val="002744AE"/>
    <w:rsid w:val="002E0937"/>
    <w:rsid w:val="0030382B"/>
    <w:rsid w:val="003075A5"/>
    <w:rsid w:val="00307728"/>
    <w:rsid w:val="00325895"/>
    <w:rsid w:val="003452CA"/>
    <w:rsid w:val="003519EA"/>
    <w:rsid w:val="00362A53"/>
    <w:rsid w:val="0037144B"/>
    <w:rsid w:val="003B0550"/>
    <w:rsid w:val="003B314A"/>
    <w:rsid w:val="003B710D"/>
    <w:rsid w:val="003C63CC"/>
    <w:rsid w:val="003C6E54"/>
    <w:rsid w:val="003D6E69"/>
    <w:rsid w:val="003E4625"/>
    <w:rsid w:val="00405C50"/>
    <w:rsid w:val="00412758"/>
    <w:rsid w:val="00423740"/>
    <w:rsid w:val="00450D85"/>
    <w:rsid w:val="00450FC1"/>
    <w:rsid w:val="00455159"/>
    <w:rsid w:val="004557CC"/>
    <w:rsid w:val="004573DD"/>
    <w:rsid w:val="004701EB"/>
    <w:rsid w:val="0047198B"/>
    <w:rsid w:val="00474291"/>
    <w:rsid w:val="0049006E"/>
    <w:rsid w:val="00491F12"/>
    <w:rsid w:val="004A0D9D"/>
    <w:rsid w:val="004A29AD"/>
    <w:rsid w:val="004B6B0D"/>
    <w:rsid w:val="004C6B15"/>
    <w:rsid w:val="004D438E"/>
    <w:rsid w:val="004D61D1"/>
    <w:rsid w:val="004F0D72"/>
    <w:rsid w:val="00523268"/>
    <w:rsid w:val="00546FE9"/>
    <w:rsid w:val="00567D78"/>
    <w:rsid w:val="005736AC"/>
    <w:rsid w:val="00573859"/>
    <w:rsid w:val="0057751B"/>
    <w:rsid w:val="00580591"/>
    <w:rsid w:val="005B6802"/>
    <w:rsid w:val="005C2F41"/>
    <w:rsid w:val="005C62FE"/>
    <w:rsid w:val="005D4124"/>
    <w:rsid w:val="005D5260"/>
    <w:rsid w:val="005D746C"/>
    <w:rsid w:val="005F19D3"/>
    <w:rsid w:val="005F7C18"/>
    <w:rsid w:val="00611079"/>
    <w:rsid w:val="00617DD6"/>
    <w:rsid w:val="006233C7"/>
    <w:rsid w:val="00652EE3"/>
    <w:rsid w:val="00654BCA"/>
    <w:rsid w:val="00672E75"/>
    <w:rsid w:val="00680AD0"/>
    <w:rsid w:val="00681E32"/>
    <w:rsid w:val="0068344E"/>
    <w:rsid w:val="00684913"/>
    <w:rsid w:val="0068533B"/>
    <w:rsid w:val="00690DE2"/>
    <w:rsid w:val="0069285F"/>
    <w:rsid w:val="00693A82"/>
    <w:rsid w:val="006A6C02"/>
    <w:rsid w:val="006B2C1B"/>
    <w:rsid w:val="006C19EA"/>
    <w:rsid w:val="006D287B"/>
    <w:rsid w:val="006D2B01"/>
    <w:rsid w:val="006D6249"/>
    <w:rsid w:val="006E5DC4"/>
    <w:rsid w:val="006F23A2"/>
    <w:rsid w:val="00700886"/>
    <w:rsid w:val="00711D5E"/>
    <w:rsid w:val="00713ADB"/>
    <w:rsid w:val="00716F10"/>
    <w:rsid w:val="0071771D"/>
    <w:rsid w:val="00723F7A"/>
    <w:rsid w:val="00743D33"/>
    <w:rsid w:val="00750E65"/>
    <w:rsid w:val="007964DD"/>
    <w:rsid w:val="007B32D2"/>
    <w:rsid w:val="007C7BBF"/>
    <w:rsid w:val="007E0ACA"/>
    <w:rsid w:val="007F159A"/>
    <w:rsid w:val="00802F84"/>
    <w:rsid w:val="00812508"/>
    <w:rsid w:val="008133CF"/>
    <w:rsid w:val="008138F1"/>
    <w:rsid w:val="00822A68"/>
    <w:rsid w:val="00831776"/>
    <w:rsid w:val="008337F1"/>
    <w:rsid w:val="00866E36"/>
    <w:rsid w:val="00872AE0"/>
    <w:rsid w:val="0088603B"/>
    <w:rsid w:val="00894EC6"/>
    <w:rsid w:val="008B5BC9"/>
    <w:rsid w:val="008D055F"/>
    <w:rsid w:val="008D0858"/>
    <w:rsid w:val="008D2169"/>
    <w:rsid w:val="008E3908"/>
    <w:rsid w:val="00905123"/>
    <w:rsid w:val="00907183"/>
    <w:rsid w:val="00916C36"/>
    <w:rsid w:val="00921AFE"/>
    <w:rsid w:val="00931A7D"/>
    <w:rsid w:val="00940A49"/>
    <w:rsid w:val="00943EF0"/>
    <w:rsid w:val="00950EDE"/>
    <w:rsid w:val="0095124B"/>
    <w:rsid w:val="0095236B"/>
    <w:rsid w:val="009560CA"/>
    <w:rsid w:val="009615E5"/>
    <w:rsid w:val="009B2461"/>
    <w:rsid w:val="009C4923"/>
    <w:rsid w:val="00A003DD"/>
    <w:rsid w:val="00A00EDA"/>
    <w:rsid w:val="00A06BFC"/>
    <w:rsid w:val="00A142E5"/>
    <w:rsid w:val="00A47B21"/>
    <w:rsid w:val="00A54808"/>
    <w:rsid w:val="00A57782"/>
    <w:rsid w:val="00A762A8"/>
    <w:rsid w:val="00A90315"/>
    <w:rsid w:val="00A9510F"/>
    <w:rsid w:val="00AA3DBC"/>
    <w:rsid w:val="00AA602A"/>
    <w:rsid w:val="00AD1AE4"/>
    <w:rsid w:val="00AD406B"/>
    <w:rsid w:val="00AE415C"/>
    <w:rsid w:val="00AF1C90"/>
    <w:rsid w:val="00B07426"/>
    <w:rsid w:val="00B1443D"/>
    <w:rsid w:val="00B233D3"/>
    <w:rsid w:val="00B54212"/>
    <w:rsid w:val="00B63099"/>
    <w:rsid w:val="00B8038B"/>
    <w:rsid w:val="00B833A5"/>
    <w:rsid w:val="00B84A2D"/>
    <w:rsid w:val="00B864F4"/>
    <w:rsid w:val="00B94493"/>
    <w:rsid w:val="00BA347E"/>
    <w:rsid w:val="00BB6EAE"/>
    <w:rsid w:val="00BD3237"/>
    <w:rsid w:val="00BF09FF"/>
    <w:rsid w:val="00BF2F00"/>
    <w:rsid w:val="00C20D71"/>
    <w:rsid w:val="00C22B11"/>
    <w:rsid w:val="00C23EBC"/>
    <w:rsid w:val="00C47626"/>
    <w:rsid w:val="00C96EAF"/>
    <w:rsid w:val="00C977A2"/>
    <w:rsid w:val="00CC19F9"/>
    <w:rsid w:val="00CC3038"/>
    <w:rsid w:val="00CC6FA4"/>
    <w:rsid w:val="00CE780D"/>
    <w:rsid w:val="00CF3140"/>
    <w:rsid w:val="00CF54FB"/>
    <w:rsid w:val="00D126B0"/>
    <w:rsid w:val="00D20B77"/>
    <w:rsid w:val="00D21E1B"/>
    <w:rsid w:val="00D378B7"/>
    <w:rsid w:val="00D41B71"/>
    <w:rsid w:val="00D66838"/>
    <w:rsid w:val="00D70D26"/>
    <w:rsid w:val="00DB27AA"/>
    <w:rsid w:val="00DB4811"/>
    <w:rsid w:val="00DC09FF"/>
    <w:rsid w:val="00DC18B1"/>
    <w:rsid w:val="00DC37BD"/>
    <w:rsid w:val="00DE2200"/>
    <w:rsid w:val="00DE2980"/>
    <w:rsid w:val="00DE6FA6"/>
    <w:rsid w:val="00DE746E"/>
    <w:rsid w:val="00DF059E"/>
    <w:rsid w:val="00E1678A"/>
    <w:rsid w:val="00E31EC6"/>
    <w:rsid w:val="00E3266B"/>
    <w:rsid w:val="00E3311B"/>
    <w:rsid w:val="00E47848"/>
    <w:rsid w:val="00E5110E"/>
    <w:rsid w:val="00E73B94"/>
    <w:rsid w:val="00E740E4"/>
    <w:rsid w:val="00E74A1E"/>
    <w:rsid w:val="00E846B2"/>
    <w:rsid w:val="00E87AAB"/>
    <w:rsid w:val="00E9486D"/>
    <w:rsid w:val="00E95F69"/>
    <w:rsid w:val="00EC2C49"/>
    <w:rsid w:val="00EE247A"/>
    <w:rsid w:val="00EF7AD4"/>
    <w:rsid w:val="00F017F8"/>
    <w:rsid w:val="00F042A2"/>
    <w:rsid w:val="00F0551E"/>
    <w:rsid w:val="00F13720"/>
    <w:rsid w:val="00F158C6"/>
    <w:rsid w:val="00F23021"/>
    <w:rsid w:val="00F23483"/>
    <w:rsid w:val="00F44945"/>
    <w:rsid w:val="00F50DCD"/>
    <w:rsid w:val="00F55534"/>
    <w:rsid w:val="00F65467"/>
    <w:rsid w:val="00F67C83"/>
    <w:rsid w:val="00F84E94"/>
    <w:rsid w:val="00FA1E81"/>
    <w:rsid w:val="00FA7370"/>
    <w:rsid w:val="00FC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42976"/>
  <w15:chartTrackingRefBased/>
  <w15:docId w15:val="{02E47A82-AFCF-4DB3-85AD-256C4D965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483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3483"/>
    <w:pPr>
      <w:autoSpaceDE/>
      <w:autoSpaceDN/>
      <w:adjustRightInd/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99"/>
    <w:qFormat/>
    <w:locked/>
    <w:rsid w:val="00F23483"/>
    <w:rPr>
      <w:rFonts w:ascii="Calibri" w:hAnsi="Calibri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4"/>
    <w:uiPriority w:val="99"/>
    <w:qFormat/>
    <w:rsid w:val="00F23483"/>
    <w:pPr>
      <w:spacing w:line="256" w:lineRule="auto"/>
      <w:ind w:left="720"/>
      <w:contextualSpacing/>
    </w:pPr>
    <w:rPr>
      <w:rFonts w:eastAsiaTheme="minorHAnsi" w:cstheme="minorBidi"/>
      <w:lang w:eastAsia="en-US"/>
    </w:rPr>
  </w:style>
  <w:style w:type="paragraph" w:styleId="a6">
    <w:name w:val="header"/>
    <w:basedOn w:val="a"/>
    <w:link w:val="a7"/>
    <w:uiPriority w:val="99"/>
    <w:unhideWhenUsed/>
    <w:rsid w:val="0018223C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8223C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18223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8223C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948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9486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1D16DC"/>
    <w:pPr>
      <w:widowControl w:val="0"/>
      <w:spacing w:line="240" w:lineRule="auto"/>
    </w:pPr>
    <w:rPr>
      <w:rFonts w:ascii="Times New Roman" w:hAnsi="Times New Roman"/>
      <w:noProof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0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5D695-2635-4FAE-BF8B-1A6326763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Молчанова Марина Александровна</dc:creator>
  <cp:keywords/>
  <dc:description/>
  <cp:lastModifiedBy>Крестьянинов Станислав Викторович</cp:lastModifiedBy>
  <cp:revision>2</cp:revision>
  <cp:lastPrinted>2024-10-08T13:13:00Z</cp:lastPrinted>
  <dcterms:created xsi:type="dcterms:W3CDTF">2024-10-08T13:14:00Z</dcterms:created>
  <dcterms:modified xsi:type="dcterms:W3CDTF">2024-10-08T13:14:00Z</dcterms:modified>
</cp:coreProperties>
</file>