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F54A42" w14:textId="77777777" w:rsidR="00AB034E" w:rsidRDefault="00AB034E" w:rsidP="002964D8">
      <w:pPr>
        <w:spacing w:line="340" w:lineRule="exact"/>
        <w:ind w:firstLine="5103"/>
        <w:rPr>
          <w:sz w:val="28"/>
          <w:szCs w:val="28"/>
        </w:rPr>
      </w:pPr>
    </w:p>
    <w:p w14:paraId="7EF3EDB1" w14:textId="77777777" w:rsidR="002C24B2" w:rsidRDefault="005F66FF" w:rsidP="002964D8">
      <w:pPr>
        <w:spacing w:before="120"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6EF28A5F" w14:textId="0E701BB5" w:rsidR="002C24B2" w:rsidRDefault="005F66FF" w:rsidP="002964D8">
      <w:pPr>
        <w:spacing w:line="3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</w:t>
      </w:r>
      <w:r w:rsidR="007418D4">
        <w:rPr>
          <w:spacing w:val="20"/>
          <w:sz w:val="28"/>
          <w:szCs w:val="28"/>
        </w:rPr>
        <w:t>2221</w:t>
      </w:r>
      <w:r>
        <w:rPr>
          <w:spacing w:val="20"/>
          <w:sz w:val="28"/>
          <w:szCs w:val="28"/>
        </w:rPr>
        <w:t xml:space="preserve">/2024 </w:t>
      </w:r>
      <w:r>
        <w:rPr>
          <w:sz w:val="28"/>
          <w:szCs w:val="28"/>
        </w:rPr>
        <w:t xml:space="preserve">о нарушении </w:t>
      </w:r>
    </w:p>
    <w:p w14:paraId="69B34E14" w14:textId="77777777" w:rsidR="002C24B2" w:rsidRDefault="005F66FF" w:rsidP="002964D8">
      <w:pPr>
        <w:spacing w:line="3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 w14:paraId="1EC740F1" w14:textId="77777777" w:rsidR="002C24B2" w:rsidRDefault="005F66FF" w:rsidP="002964D8">
      <w:pPr>
        <w:spacing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9923" w:type="dxa"/>
        <w:tblLayout w:type="fixed"/>
        <w:tblLook w:val="04A0" w:firstRow="1" w:lastRow="0" w:firstColumn="1" w:lastColumn="0" w:noHBand="0" w:noVBand="1"/>
      </w:tblPr>
      <w:tblGrid>
        <w:gridCol w:w="5098"/>
        <w:gridCol w:w="4825"/>
      </w:tblGrid>
      <w:tr w:rsidR="002C24B2" w14:paraId="3511CF63" w14:textId="77777777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14:paraId="5D1311B3" w14:textId="07ABFA7C" w:rsidR="002C24B2" w:rsidRDefault="007418D4" w:rsidP="002964D8">
            <w:pPr>
              <w:widowControl w:val="0"/>
              <w:spacing w:before="120" w:line="34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  <w:r w:rsidR="005F66FF">
              <w:rPr>
                <w:sz w:val="28"/>
                <w:szCs w:val="28"/>
              </w:rPr>
              <w:t>.2024</w:t>
            </w:r>
          </w:p>
        </w:tc>
        <w:tc>
          <w:tcPr>
            <w:tcW w:w="4825" w:type="dxa"/>
            <w:tcBorders>
              <w:top w:val="nil"/>
              <w:left w:val="nil"/>
              <w:bottom w:val="nil"/>
              <w:right w:val="nil"/>
            </w:tcBorders>
          </w:tcPr>
          <w:p w14:paraId="3F9AEA0D" w14:textId="77777777" w:rsidR="002C24B2" w:rsidRDefault="005F66FF" w:rsidP="002964D8">
            <w:pPr>
              <w:widowControl w:val="0"/>
              <w:spacing w:before="120" w:line="340" w:lineRule="exact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</w:tbl>
    <w:p w14:paraId="074DDA91" w14:textId="77777777" w:rsidR="002C24B2" w:rsidRDefault="002C24B2" w:rsidP="002964D8">
      <w:pPr>
        <w:spacing w:line="340" w:lineRule="exact"/>
        <w:ind w:firstLine="426"/>
        <w:jc w:val="both"/>
        <w:rPr>
          <w:sz w:val="28"/>
          <w:szCs w:val="28"/>
        </w:rPr>
      </w:pPr>
    </w:p>
    <w:p w14:paraId="215DDCA8" w14:textId="534615C8" w:rsidR="002C24B2" w:rsidRPr="00EB09CC" w:rsidRDefault="005F66FF" w:rsidP="00D44494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bookmarkStart w:id="0" w:name="_Hlk171436346"/>
      <w:bookmarkEnd w:id="0"/>
      <w:r>
        <w:rPr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8E6E952" w14:textId="440FC931" w:rsidR="002C24B2" w:rsidRPr="00C56228" w:rsidRDefault="005F66FF" w:rsidP="00B635FA">
      <w:pPr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посредством системы видео-конференц-связи жалобу</w:t>
      </w:r>
      <w:r w:rsidR="00584D54">
        <w:rPr>
          <w:sz w:val="28"/>
          <w:szCs w:val="28"/>
        </w:rPr>
        <w:t xml:space="preserve">                         </w:t>
      </w:r>
      <w:r w:rsidR="00584D54" w:rsidRPr="00584D54">
        <w:t xml:space="preserve"> </w:t>
      </w:r>
      <w:r w:rsidR="00EB09CC" w:rsidRPr="00EB09CC">
        <w:rPr>
          <w:sz w:val="28"/>
          <w:szCs w:val="28"/>
        </w:rPr>
        <w:t xml:space="preserve">ООО «Недвижимость Плюс» </w:t>
      </w:r>
      <w:r>
        <w:rPr>
          <w:sz w:val="28"/>
          <w:szCs w:val="28"/>
        </w:rPr>
        <w:t>(далее – Заявитель) на действия</w:t>
      </w:r>
      <w:r w:rsidR="00584D54">
        <w:rPr>
          <w:sz w:val="28"/>
          <w:szCs w:val="28"/>
        </w:rPr>
        <w:t xml:space="preserve"> </w:t>
      </w:r>
      <w:r w:rsidR="00EB09CC" w:rsidRPr="00EB09CC">
        <w:rPr>
          <w:sz w:val="28"/>
          <w:szCs w:val="28"/>
        </w:rPr>
        <w:t>АО «ЕЭТП»</w:t>
      </w:r>
      <w:r w:rsidR="00C21631">
        <w:rPr>
          <w:sz w:val="28"/>
          <w:szCs w:val="28"/>
        </w:rPr>
        <w:br/>
      </w:r>
      <w:r>
        <w:rPr>
          <w:sz w:val="28"/>
          <w:szCs w:val="28"/>
        </w:rPr>
        <w:t>(далее – Оператор электронной площадки) при проведении</w:t>
      </w:r>
      <w:r w:rsidR="00C21631">
        <w:rPr>
          <w:sz w:val="28"/>
          <w:szCs w:val="28"/>
        </w:rPr>
        <w:br/>
      </w:r>
      <w:r w:rsidR="001D442E">
        <w:rPr>
          <w:sz w:val="28"/>
          <w:szCs w:val="28"/>
        </w:rPr>
        <w:t>МТУ Р</w:t>
      </w:r>
      <w:r w:rsidR="00EB4C46" w:rsidRPr="00EB4C46">
        <w:rPr>
          <w:sz w:val="28"/>
          <w:szCs w:val="28"/>
        </w:rPr>
        <w:t>осимущества в Республике Мордовия, Республике Марий Эл, Чувашской Республике и Пензенской области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C56228">
        <w:rPr>
          <w:sz w:val="28"/>
          <w:szCs w:val="28"/>
        </w:rPr>
        <w:t>далее – Заказчик</w:t>
      </w:r>
      <w:r w:rsidR="00C21631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Оператором электронной площадки </w:t>
      </w:r>
      <w:r w:rsidR="00C56228">
        <w:rPr>
          <w:sz w:val="28"/>
          <w:szCs w:val="28"/>
        </w:rPr>
        <w:t>о</w:t>
      </w:r>
      <w:r w:rsidR="00C56228" w:rsidRPr="00C56228">
        <w:rPr>
          <w:sz w:val="28"/>
          <w:szCs w:val="28"/>
        </w:rPr>
        <w:t>ткрыт</w:t>
      </w:r>
      <w:r w:rsidR="00C56228">
        <w:rPr>
          <w:sz w:val="28"/>
          <w:szCs w:val="28"/>
        </w:rPr>
        <w:t>ого</w:t>
      </w:r>
      <w:r w:rsidR="00C56228" w:rsidRPr="00C56228">
        <w:rPr>
          <w:sz w:val="28"/>
          <w:szCs w:val="28"/>
        </w:rPr>
        <w:t xml:space="preserve"> конкурс</w:t>
      </w:r>
      <w:r w:rsidR="00C56228">
        <w:rPr>
          <w:sz w:val="28"/>
          <w:szCs w:val="28"/>
        </w:rPr>
        <w:t>а</w:t>
      </w:r>
      <w:r w:rsidR="00C56228" w:rsidRPr="00C56228">
        <w:rPr>
          <w:sz w:val="28"/>
          <w:szCs w:val="28"/>
        </w:rPr>
        <w:t xml:space="preserve"> в электронной форме</w:t>
      </w:r>
      <w:bookmarkStart w:id="1" w:name="_Hlk171436619"/>
      <w:r w:rsidR="002964D8">
        <w:rPr>
          <w:sz w:val="28"/>
          <w:szCs w:val="28"/>
        </w:rPr>
        <w:t xml:space="preserve"> </w:t>
      </w:r>
      <w:r>
        <w:rPr>
          <w:sz w:val="28"/>
          <w:szCs w:val="28"/>
        </w:rPr>
        <w:t>на право заключения</w:t>
      </w:r>
      <w:r w:rsidR="00C21631">
        <w:rPr>
          <w:sz w:val="28"/>
          <w:szCs w:val="28"/>
        </w:rPr>
        <w:t xml:space="preserve"> </w:t>
      </w:r>
      <w:r w:rsidR="00EB4C46">
        <w:rPr>
          <w:sz w:val="28"/>
          <w:szCs w:val="28"/>
        </w:rPr>
        <w:t xml:space="preserve">государственного </w:t>
      </w:r>
      <w:r>
        <w:rPr>
          <w:sz w:val="28"/>
          <w:szCs w:val="28"/>
        </w:rPr>
        <w:t>контракта</w:t>
      </w:r>
      <w:bookmarkStart w:id="2" w:name="_Hlk171437345"/>
      <w:bookmarkEnd w:id="1"/>
      <w:r w:rsidR="00543FF8">
        <w:rPr>
          <w:sz w:val="28"/>
          <w:szCs w:val="28"/>
        </w:rPr>
        <w:t xml:space="preserve"> </w:t>
      </w:r>
      <w:bookmarkEnd w:id="2"/>
      <w:r w:rsidR="00C56228">
        <w:rPr>
          <w:sz w:val="28"/>
          <w:szCs w:val="28"/>
        </w:rPr>
        <w:t xml:space="preserve">на </w:t>
      </w:r>
      <w:r w:rsidR="00EB4C46">
        <w:rPr>
          <w:sz w:val="28"/>
          <w:szCs w:val="28"/>
        </w:rPr>
        <w:t>о</w:t>
      </w:r>
      <w:r w:rsidR="00EB4C46" w:rsidRPr="00EB4C46">
        <w:rPr>
          <w:sz w:val="28"/>
          <w:szCs w:val="28"/>
        </w:rPr>
        <w:t>казание услуг по реал</w:t>
      </w:r>
      <w:r w:rsidR="00EB4C46">
        <w:rPr>
          <w:sz w:val="28"/>
          <w:szCs w:val="28"/>
        </w:rPr>
        <w:t xml:space="preserve">изации имущества, арестованного </w:t>
      </w:r>
      <w:r w:rsidR="00EB4C46" w:rsidRPr="00EB4C46">
        <w:rPr>
          <w:sz w:val="28"/>
          <w:szCs w:val="28"/>
        </w:rPr>
        <w:t>во исполнение судебных решений или актов органов, которым предоставлено право принимать решение об обращении взыскания на имущество, на территории Республики Марий Эл</w:t>
      </w:r>
      <w:r w:rsidR="00C21631" w:rsidRPr="00C216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(номер извещения </w:t>
      </w:r>
      <w:r w:rsidR="00EB4C46">
        <w:rPr>
          <w:sz w:val="28"/>
          <w:szCs w:val="28"/>
        </w:rPr>
        <w:t xml:space="preserve">в единой информационной системе </w:t>
      </w:r>
      <w:r>
        <w:rPr>
          <w:sz w:val="28"/>
          <w:szCs w:val="28"/>
        </w:rPr>
        <w:t xml:space="preserve">в сфере закупок </w:t>
      </w:r>
      <w:hyperlink r:id="rId8">
        <w:r>
          <w:rPr>
            <w:color w:val="000000"/>
            <w:sz w:val="28"/>
            <w:szCs w:val="28"/>
          </w:rPr>
          <w:t>www.zakupki.gov.ru</w:t>
        </w:r>
      </w:hyperlink>
      <w:r w:rsidR="00B63A80">
        <w:rPr>
          <w:sz w:val="28"/>
          <w:szCs w:val="28"/>
        </w:rPr>
        <w:t xml:space="preserve"> (дале</w:t>
      </w:r>
      <w:r w:rsidR="00543FF8">
        <w:rPr>
          <w:sz w:val="28"/>
          <w:szCs w:val="28"/>
        </w:rPr>
        <w:t xml:space="preserve">е – ЕИС) – </w:t>
      </w:r>
      <w:r w:rsidR="00EB4C46" w:rsidRPr="00EB4C46">
        <w:rPr>
          <w:sz w:val="28"/>
          <w:szCs w:val="28"/>
        </w:rPr>
        <w:t>0109100002024000052</w:t>
      </w:r>
      <w:r w:rsidR="00543FF8">
        <w:rPr>
          <w:sz w:val="28"/>
          <w:szCs w:val="28"/>
        </w:rPr>
        <w:t>)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Извещение, </w:t>
      </w:r>
      <w:r w:rsidR="00C56228">
        <w:rPr>
          <w:sz w:val="28"/>
          <w:szCs w:val="28"/>
        </w:rPr>
        <w:t>Конкурс</w:t>
      </w:r>
      <w:r>
        <w:rPr>
          <w:sz w:val="28"/>
          <w:szCs w:val="28"/>
        </w:rPr>
        <w:t>), и в результате осуществления внеплановой проверки</w:t>
      </w:r>
      <w:r w:rsidR="00753D10">
        <w:rPr>
          <w:sz w:val="28"/>
          <w:szCs w:val="28"/>
        </w:rPr>
        <w:t xml:space="preserve"> </w:t>
      </w:r>
      <w:r>
        <w:rPr>
          <w:sz w:val="28"/>
          <w:szCs w:val="28"/>
        </w:rPr>
        <w:t>в части действий Оператора электронной площа</w:t>
      </w:r>
      <w:r w:rsidR="00B63A80">
        <w:rPr>
          <w:sz w:val="28"/>
          <w:szCs w:val="28"/>
        </w:rPr>
        <w:t xml:space="preserve">дки в </w:t>
      </w:r>
      <w:r>
        <w:rPr>
          <w:sz w:val="28"/>
          <w:szCs w:val="28"/>
        </w:rPr>
        <w:t>соответствии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с пунктом 1 части 1</w:t>
      </w:r>
      <w:r w:rsidR="00B63A80">
        <w:rPr>
          <w:sz w:val="28"/>
          <w:szCs w:val="28"/>
        </w:rPr>
        <w:t>5 статьи 99 Федерального закона</w:t>
      </w:r>
      <w:r w:rsidR="00EB4C46">
        <w:rPr>
          <w:sz w:val="28"/>
          <w:szCs w:val="28"/>
        </w:rPr>
        <w:br/>
      </w:r>
      <w:r w:rsidR="00543FF8">
        <w:rPr>
          <w:sz w:val="28"/>
          <w:szCs w:val="28"/>
        </w:rPr>
        <w:t>от 05.04.2013 № 44-ФЗ</w:t>
      </w:r>
      <w:r w:rsidR="00EB4C46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</w:t>
      </w:r>
      <w:r w:rsidR="002964D8">
        <w:rPr>
          <w:sz w:val="28"/>
          <w:szCs w:val="28"/>
        </w:rPr>
        <w:t xml:space="preserve"> </w:t>
      </w:r>
      <w:r>
        <w:rPr>
          <w:sz w:val="28"/>
          <w:szCs w:val="28"/>
        </w:rPr>
        <w:t>и муниципальных нужд» (далее – Закон о контрактной системе),</w:t>
      </w:r>
    </w:p>
    <w:p w14:paraId="3D91A72C" w14:textId="77777777" w:rsidR="002C24B2" w:rsidRDefault="002C24B2" w:rsidP="00B635FA">
      <w:pPr>
        <w:spacing w:line="340" w:lineRule="exact"/>
        <w:ind w:firstLine="567"/>
        <w:jc w:val="both"/>
        <w:rPr>
          <w:sz w:val="28"/>
          <w:szCs w:val="28"/>
        </w:rPr>
      </w:pPr>
    </w:p>
    <w:p w14:paraId="17C723E8" w14:textId="77777777" w:rsidR="002C24B2" w:rsidRDefault="005F66FF" w:rsidP="00B635FA">
      <w:pPr>
        <w:spacing w:line="340" w:lineRule="exact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4DB94011" w14:textId="77777777" w:rsidR="002C24B2" w:rsidRDefault="002C24B2" w:rsidP="00B635FA">
      <w:pPr>
        <w:spacing w:line="340" w:lineRule="exact"/>
        <w:ind w:firstLine="567"/>
        <w:jc w:val="both"/>
        <w:rPr>
          <w:sz w:val="28"/>
          <w:szCs w:val="28"/>
        </w:rPr>
      </w:pPr>
    </w:p>
    <w:p w14:paraId="56DB9C46" w14:textId="654528E4" w:rsidR="002C24B2" w:rsidRDefault="005F66FF" w:rsidP="00B635FA">
      <w:pPr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  <w:t>на действия Оператора электронной пло</w:t>
      </w:r>
      <w:r w:rsidR="00C56228">
        <w:rPr>
          <w:sz w:val="28"/>
          <w:szCs w:val="28"/>
        </w:rPr>
        <w:t>щадки при проведении Заказчиком</w:t>
      </w:r>
      <w:r>
        <w:rPr>
          <w:sz w:val="28"/>
          <w:szCs w:val="28"/>
        </w:rPr>
        <w:t xml:space="preserve">, Оператором электронной площадки </w:t>
      </w:r>
      <w:r w:rsidR="00C56228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14:paraId="420709F0" w14:textId="3A8000D9" w:rsidR="00C56228" w:rsidRDefault="005F66FF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                      надежность функционирования программно-аппаратных средств, в связи</w:t>
      </w:r>
      <w:r>
        <w:rPr>
          <w:sz w:val="28"/>
          <w:szCs w:val="28"/>
        </w:rPr>
        <w:br/>
        <w:t xml:space="preserve">с чем </w:t>
      </w:r>
      <w:r w:rsidR="00C56228">
        <w:rPr>
          <w:sz w:val="28"/>
          <w:szCs w:val="28"/>
        </w:rPr>
        <w:t>у Заявителя о</w:t>
      </w:r>
      <w:r w:rsidR="00F27C9D">
        <w:rPr>
          <w:sz w:val="28"/>
          <w:szCs w:val="28"/>
        </w:rPr>
        <w:t>тсутствовала возможность</w:t>
      </w:r>
      <w:r w:rsidR="00A3775E">
        <w:rPr>
          <w:sz w:val="28"/>
          <w:szCs w:val="28"/>
        </w:rPr>
        <w:t xml:space="preserve"> подать</w:t>
      </w:r>
      <w:r w:rsidR="00F27C9D">
        <w:rPr>
          <w:sz w:val="28"/>
          <w:szCs w:val="28"/>
        </w:rPr>
        <w:t xml:space="preserve"> </w:t>
      </w:r>
      <w:r w:rsidR="00A3775E">
        <w:rPr>
          <w:sz w:val="28"/>
          <w:szCs w:val="28"/>
        </w:rPr>
        <w:t xml:space="preserve">предложение о цене контракта </w:t>
      </w:r>
      <w:r w:rsidR="00C56228">
        <w:rPr>
          <w:sz w:val="28"/>
          <w:szCs w:val="28"/>
        </w:rPr>
        <w:t>в Конкурсе.</w:t>
      </w:r>
    </w:p>
    <w:p w14:paraId="2315143B" w14:textId="5675EEB6" w:rsidR="002C24B2" w:rsidRDefault="00A3775E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C56228" w:rsidRPr="002964D8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C56228" w:rsidRPr="002964D8">
        <w:rPr>
          <w:sz w:val="28"/>
          <w:szCs w:val="28"/>
        </w:rPr>
        <w:t xml:space="preserve"> электронной площадки</w:t>
      </w:r>
      <w:r>
        <w:rPr>
          <w:sz w:val="28"/>
          <w:szCs w:val="28"/>
        </w:rPr>
        <w:t xml:space="preserve"> на заседании Комиссии</w:t>
      </w:r>
      <w:r>
        <w:rPr>
          <w:sz w:val="28"/>
          <w:szCs w:val="28"/>
        </w:rPr>
        <w:br/>
      </w:r>
      <w:r w:rsidR="005F66FF" w:rsidRPr="002964D8">
        <w:rPr>
          <w:sz w:val="28"/>
          <w:szCs w:val="28"/>
        </w:rPr>
        <w:t>не</w:t>
      </w:r>
      <w:r>
        <w:rPr>
          <w:sz w:val="28"/>
          <w:szCs w:val="28"/>
        </w:rPr>
        <w:t xml:space="preserve"> согласился с доводом Заявителя </w:t>
      </w:r>
      <w:r w:rsidR="005F66FF" w:rsidRPr="002964D8">
        <w:rPr>
          <w:sz w:val="28"/>
          <w:szCs w:val="28"/>
        </w:rPr>
        <w:t xml:space="preserve">и сообщил, что при проведении </w:t>
      </w:r>
      <w:r w:rsidR="00F5304A">
        <w:rPr>
          <w:sz w:val="28"/>
          <w:szCs w:val="28"/>
        </w:rPr>
        <w:t>Конкурса</w:t>
      </w:r>
      <w:r w:rsidR="005F66FF" w:rsidRPr="002964D8">
        <w:rPr>
          <w:sz w:val="28"/>
          <w:szCs w:val="28"/>
        </w:rPr>
        <w:t xml:space="preserve"> Оператор электронной площадки действовал в соответствии с положениями Закона о контрактной системе.</w:t>
      </w:r>
    </w:p>
    <w:p w14:paraId="40B970A2" w14:textId="60F98C42" w:rsidR="00B635FA" w:rsidRPr="002964D8" w:rsidRDefault="00B635FA" w:rsidP="00B635FA">
      <w:pPr>
        <w:widowControl w:val="0"/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B635FA">
        <w:rPr>
          <w:sz w:val="28"/>
          <w:szCs w:val="28"/>
        </w:rPr>
        <w:t xml:space="preserve">В ходе рассмотрения жалобы Заявителя на действия Оператора электронной площадки 30.09.2024 Комиссией в целях полного и всестороннего рассмотрения </w:t>
      </w:r>
      <w:r w:rsidRPr="00B635FA">
        <w:rPr>
          <w:sz w:val="28"/>
          <w:szCs w:val="28"/>
        </w:rPr>
        <w:lastRenderedPageBreak/>
        <w:t>жалобы объявлен перерыв, заседание продолжилось 02.10.2024.</w:t>
      </w:r>
    </w:p>
    <w:p w14:paraId="2E4515FF" w14:textId="77777777" w:rsidR="002C24B2" w:rsidRDefault="005F66FF" w:rsidP="00B635FA">
      <w:pPr>
        <w:spacing w:line="340" w:lineRule="exact"/>
        <w:jc w:val="both"/>
      </w:pPr>
      <w:r>
        <w:rPr>
          <w:sz w:val="28"/>
          <w:szCs w:val="28"/>
        </w:rPr>
        <w:tab/>
        <w:t>В соответствии с Извещением, протоколами, составленными</w:t>
      </w:r>
      <w:r>
        <w:rPr>
          <w:sz w:val="28"/>
          <w:szCs w:val="28"/>
        </w:rPr>
        <w:br/>
        <w:t xml:space="preserve">при проведении </w:t>
      </w:r>
      <w:r w:rsidR="00C56228">
        <w:rPr>
          <w:sz w:val="28"/>
          <w:szCs w:val="28"/>
        </w:rPr>
        <w:t>Конкурса</w:t>
      </w:r>
      <w:r>
        <w:rPr>
          <w:sz w:val="28"/>
          <w:szCs w:val="28"/>
        </w:rPr>
        <w:t>:</w:t>
      </w:r>
    </w:p>
    <w:p w14:paraId="2B699CF2" w14:textId="720C4A4F" w:rsidR="002C24B2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jc w:val="both"/>
      </w:pPr>
      <w:r>
        <w:rPr>
          <w:color w:val="000000"/>
          <w:sz w:val="28"/>
          <w:szCs w:val="28"/>
        </w:rPr>
        <w:t xml:space="preserve">Извещение размещено в ЕИС – </w:t>
      </w:r>
      <w:r w:rsidR="009E7BCF">
        <w:rPr>
          <w:rStyle w:val="cardmaininfocontent"/>
          <w:sz w:val="28"/>
        </w:rPr>
        <w:t>02</w:t>
      </w:r>
      <w:r>
        <w:rPr>
          <w:rStyle w:val="cardmaininfocontent"/>
          <w:sz w:val="28"/>
        </w:rPr>
        <w:t>.0</w:t>
      </w:r>
      <w:r w:rsidR="009E7BCF">
        <w:rPr>
          <w:rStyle w:val="cardmaininfocontent"/>
          <w:sz w:val="28"/>
        </w:rPr>
        <w:t>9</w:t>
      </w:r>
      <w:r>
        <w:rPr>
          <w:rStyle w:val="cardmaininfocontent"/>
          <w:sz w:val="28"/>
        </w:rPr>
        <w:t>.2024</w:t>
      </w:r>
      <w:r>
        <w:rPr>
          <w:sz w:val="28"/>
          <w:szCs w:val="28"/>
        </w:rPr>
        <w:t>;</w:t>
      </w:r>
    </w:p>
    <w:p w14:paraId="0DB6CA6E" w14:textId="77777777" w:rsidR="002C24B2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ind w:left="0" w:firstLine="709"/>
        <w:jc w:val="both"/>
      </w:pPr>
      <w:r>
        <w:rPr>
          <w:sz w:val="28"/>
          <w:szCs w:val="28"/>
        </w:rPr>
        <w:t>способ определения поставщика (подрядчика, исполнителя)</w:t>
      </w:r>
      <w:r>
        <w:rPr>
          <w:sz w:val="28"/>
          <w:szCs w:val="28"/>
        </w:rPr>
        <w:br/>
        <w:t xml:space="preserve">– </w:t>
      </w:r>
      <w:r w:rsidR="00C56228">
        <w:rPr>
          <w:sz w:val="28"/>
          <w:szCs w:val="28"/>
        </w:rPr>
        <w:t>открытый конкурс в электронной форме;</w:t>
      </w:r>
    </w:p>
    <w:p w14:paraId="3880A19F" w14:textId="767AF0A9" w:rsidR="002C24B2" w:rsidRPr="00C56228" w:rsidRDefault="005F66FF" w:rsidP="00B635FA">
      <w:pPr>
        <w:pStyle w:val="af7"/>
        <w:numPr>
          <w:ilvl w:val="0"/>
          <w:numId w:val="1"/>
        </w:numPr>
        <w:tabs>
          <w:tab w:val="left" w:pos="993"/>
        </w:tabs>
        <w:spacing w:line="340" w:lineRule="exact"/>
        <w:jc w:val="both"/>
        <w:rPr>
          <w:sz w:val="28"/>
          <w:szCs w:val="28"/>
        </w:rPr>
      </w:pPr>
      <w:r w:rsidRPr="00C56228">
        <w:rPr>
          <w:sz w:val="28"/>
          <w:szCs w:val="28"/>
        </w:rPr>
        <w:t xml:space="preserve">начальная (максимальная) цена контракта – </w:t>
      </w:r>
      <w:r w:rsidR="009E7BCF">
        <w:rPr>
          <w:sz w:val="28"/>
          <w:szCs w:val="28"/>
        </w:rPr>
        <w:t>125 000</w:t>
      </w:r>
      <w:r w:rsidR="00C56228" w:rsidRPr="00C56228">
        <w:rPr>
          <w:sz w:val="28"/>
          <w:szCs w:val="28"/>
        </w:rPr>
        <w:t xml:space="preserve"> </w:t>
      </w:r>
      <w:r w:rsidRPr="00C56228">
        <w:rPr>
          <w:rStyle w:val="cardmaininfocontent"/>
          <w:sz w:val="28"/>
          <w:szCs w:val="28"/>
        </w:rPr>
        <w:t>руб.;</w:t>
      </w:r>
    </w:p>
    <w:p w14:paraId="39C52B6D" w14:textId="5B6F87F9" w:rsidR="002C24B2" w:rsidRPr="00C56228" w:rsidRDefault="005F66FF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4)</w:t>
      </w:r>
      <w:r w:rsidRPr="00C56228">
        <w:rPr>
          <w:sz w:val="28"/>
          <w:szCs w:val="28"/>
        </w:rPr>
        <w:tab/>
        <w:t xml:space="preserve">дата окончания срока подачи заявок на участие в </w:t>
      </w:r>
      <w:r w:rsidR="00C56228" w:rsidRPr="00C56228">
        <w:rPr>
          <w:sz w:val="28"/>
          <w:szCs w:val="28"/>
        </w:rPr>
        <w:t>Конкурсе</w:t>
      </w:r>
      <w:r w:rsidRPr="00C56228">
        <w:rPr>
          <w:sz w:val="28"/>
          <w:szCs w:val="28"/>
        </w:rPr>
        <w:t xml:space="preserve"> –</w:t>
      </w:r>
      <w:r w:rsidR="009E7BCF">
        <w:rPr>
          <w:sz w:val="28"/>
          <w:szCs w:val="28"/>
        </w:rPr>
        <w:t xml:space="preserve"> 18</w:t>
      </w:r>
      <w:r w:rsidR="00C56228" w:rsidRPr="00C56228">
        <w:rPr>
          <w:sz w:val="28"/>
          <w:szCs w:val="28"/>
        </w:rPr>
        <w:t>.0</w:t>
      </w:r>
      <w:r w:rsidR="00C21631">
        <w:rPr>
          <w:sz w:val="28"/>
          <w:szCs w:val="28"/>
        </w:rPr>
        <w:t>9</w:t>
      </w:r>
      <w:r w:rsidR="00C56228" w:rsidRPr="00C56228">
        <w:rPr>
          <w:sz w:val="28"/>
          <w:szCs w:val="28"/>
        </w:rPr>
        <w:t>.2024</w:t>
      </w:r>
      <w:r w:rsidRPr="00C56228">
        <w:rPr>
          <w:sz w:val="28"/>
          <w:szCs w:val="28"/>
        </w:rPr>
        <w:t>;</w:t>
      </w:r>
    </w:p>
    <w:p w14:paraId="5C1FC631" w14:textId="59FB9123" w:rsidR="002C24B2" w:rsidRPr="00C56228" w:rsidRDefault="005F66FF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5)</w:t>
      </w:r>
      <w:r w:rsidRPr="00C56228">
        <w:rPr>
          <w:sz w:val="28"/>
          <w:szCs w:val="28"/>
        </w:rPr>
        <w:tab/>
        <w:t xml:space="preserve">на участие в </w:t>
      </w:r>
      <w:r w:rsidR="00C56228" w:rsidRPr="00C56228">
        <w:rPr>
          <w:sz w:val="28"/>
          <w:szCs w:val="28"/>
        </w:rPr>
        <w:t>Конкурсе</w:t>
      </w:r>
      <w:r w:rsidRPr="00C56228">
        <w:rPr>
          <w:sz w:val="28"/>
          <w:szCs w:val="28"/>
        </w:rPr>
        <w:t xml:space="preserve"> подано </w:t>
      </w:r>
      <w:r w:rsidR="009E7BCF">
        <w:rPr>
          <w:sz w:val="28"/>
          <w:szCs w:val="28"/>
        </w:rPr>
        <w:t>5 заявок</w:t>
      </w:r>
      <w:r w:rsidRPr="00C56228">
        <w:rPr>
          <w:sz w:val="28"/>
          <w:szCs w:val="28"/>
        </w:rPr>
        <w:t xml:space="preserve"> от участник</w:t>
      </w:r>
      <w:r w:rsidR="009E7BCF">
        <w:rPr>
          <w:sz w:val="28"/>
          <w:szCs w:val="28"/>
        </w:rPr>
        <w:t>ов</w:t>
      </w:r>
      <w:r w:rsidRPr="00C56228">
        <w:rPr>
          <w:sz w:val="28"/>
          <w:szCs w:val="28"/>
        </w:rPr>
        <w:t xml:space="preserve"> закупки;</w:t>
      </w:r>
    </w:p>
    <w:p w14:paraId="4A033E96" w14:textId="62740777" w:rsidR="00C56228" w:rsidRDefault="00C56228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C56228">
        <w:rPr>
          <w:sz w:val="28"/>
          <w:szCs w:val="28"/>
        </w:rPr>
        <w:t>6)</w:t>
      </w:r>
      <w:r w:rsidR="0056218B">
        <w:rPr>
          <w:sz w:val="28"/>
          <w:szCs w:val="28"/>
        </w:rPr>
        <w:t xml:space="preserve"> </w:t>
      </w:r>
      <w:r w:rsidRPr="00C56228">
        <w:rPr>
          <w:sz w:val="28"/>
          <w:szCs w:val="28"/>
        </w:rPr>
        <w:t>дата рассмотрения вторых частей заявок на участие в Конкурсе</w:t>
      </w:r>
      <w:r>
        <w:rPr>
          <w:sz w:val="28"/>
          <w:szCs w:val="28"/>
        </w:rPr>
        <w:t xml:space="preserve">                                  – </w:t>
      </w:r>
      <w:r w:rsidR="00E00EC7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56218B">
        <w:rPr>
          <w:sz w:val="28"/>
          <w:szCs w:val="28"/>
        </w:rPr>
        <w:t>9</w:t>
      </w:r>
      <w:r>
        <w:rPr>
          <w:sz w:val="28"/>
          <w:szCs w:val="28"/>
        </w:rPr>
        <w:t>.2024;</w:t>
      </w:r>
    </w:p>
    <w:p w14:paraId="5851C15B" w14:textId="78586B32" w:rsidR="00E00EC7" w:rsidRPr="00E00EC7" w:rsidRDefault="00C56228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bookmarkStart w:id="3" w:name="_Hlk171510760"/>
      <w:r w:rsidR="0056218B">
        <w:rPr>
          <w:sz w:val="28"/>
          <w:szCs w:val="28"/>
        </w:rPr>
        <w:t xml:space="preserve"> </w:t>
      </w:r>
      <w:r w:rsidR="00E00EC7" w:rsidRPr="00E00EC7">
        <w:rPr>
          <w:sz w:val="28"/>
          <w:szCs w:val="28"/>
        </w:rPr>
        <w:t>по результатам рассмотрения заяв</w:t>
      </w:r>
      <w:r w:rsidR="007B71FD">
        <w:rPr>
          <w:sz w:val="28"/>
          <w:szCs w:val="28"/>
        </w:rPr>
        <w:t>ок принято решение о признании 5</w:t>
      </w:r>
      <w:r w:rsidR="00E00EC7" w:rsidRPr="00E00EC7">
        <w:rPr>
          <w:sz w:val="28"/>
          <w:szCs w:val="28"/>
        </w:rPr>
        <w:t xml:space="preserve"> заявок участников </w:t>
      </w:r>
      <w:r w:rsidR="00A3775E">
        <w:rPr>
          <w:sz w:val="28"/>
          <w:szCs w:val="28"/>
        </w:rPr>
        <w:t>Конкурса</w:t>
      </w:r>
      <w:r w:rsidR="00E00EC7" w:rsidRPr="00E00EC7">
        <w:rPr>
          <w:sz w:val="28"/>
          <w:szCs w:val="28"/>
        </w:rPr>
        <w:t xml:space="preserve"> соответствующими требованиям Извещения</w:t>
      </w:r>
      <w:r w:rsidR="007B71FD">
        <w:rPr>
          <w:sz w:val="28"/>
          <w:szCs w:val="28"/>
        </w:rPr>
        <w:br/>
      </w:r>
      <w:r w:rsidR="00E00EC7" w:rsidRPr="00E00EC7">
        <w:rPr>
          <w:sz w:val="28"/>
          <w:szCs w:val="28"/>
        </w:rPr>
        <w:t>и Закона о контрактной системе;</w:t>
      </w:r>
    </w:p>
    <w:p w14:paraId="4DA81BB6" w14:textId="7213B0BC" w:rsidR="0056218B" w:rsidRDefault="00E00EC7" w:rsidP="001F27E3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E00EC7">
        <w:rPr>
          <w:sz w:val="28"/>
          <w:szCs w:val="28"/>
        </w:rPr>
        <w:t>9)</w:t>
      </w:r>
      <w:r w:rsidRPr="00E00EC7">
        <w:rPr>
          <w:sz w:val="28"/>
          <w:szCs w:val="28"/>
        </w:rPr>
        <w:tab/>
        <w:t xml:space="preserve">победителем </w:t>
      </w:r>
      <w:r w:rsidR="00A3775E">
        <w:rPr>
          <w:sz w:val="28"/>
          <w:szCs w:val="28"/>
        </w:rPr>
        <w:t>Конкурса</w:t>
      </w:r>
      <w:r w:rsidRPr="00E00EC7">
        <w:rPr>
          <w:sz w:val="28"/>
          <w:szCs w:val="28"/>
        </w:rPr>
        <w:t xml:space="preserve"> признан участник с иден</w:t>
      </w:r>
      <w:r w:rsidR="007B71FD">
        <w:rPr>
          <w:sz w:val="28"/>
          <w:szCs w:val="28"/>
        </w:rPr>
        <w:t>тификационным номером заявки «1068776</w:t>
      </w:r>
      <w:r w:rsidR="001F27E3">
        <w:rPr>
          <w:sz w:val="28"/>
          <w:szCs w:val="28"/>
        </w:rPr>
        <w:t xml:space="preserve">» с </w:t>
      </w:r>
      <w:r w:rsidRPr="00E00EC7">
        <w:rPr>
          <w:sz w:val="28"/>
          <w:szCs w:val="28"/>
        </w:rPr>
        <w:t>предложе</w:t>
      </w:r>
      <w:r w:rsidR="001F27E3">
        <w:rPr>
          <w:sz w:val="28"/>
          <w:szCs w:val="28"/>
        </w:rPr>
        <w:t>нием за право заключения контракта в размере</w:t>
      </w:r>
      <w:r w:rsidR="001F27E3">
        <w:rPr>
          <w:sz w:val="28"/>
          <w:szCs w:val="28"/>
        </w:rPr>
        <w:br/>
      </w:r>
      <w:r w:rsidR="007B71FD">
        <w:rPr>
          <w:sz w:val="28"/>
          <w:szCs w:val="28"/>
        </w:rPr>
        <w:t>501 000</w:t>
      </w:r>
      <w:r w:rsidRPr="00E00EC7">
        <w:rPr>
          <w:sz w:val="28"/>
          <w:szCs w:val="28"/>
        </w:rPr>
        <w:t xml:space="preserve"> руб.</w:t>
      </w:r>
    </w:p>
    <w:p w14:paraId="4F3E5DB2" w14:textId="6A6F5F4E" w:rsidR="00850375" w:rsidRDefault="00850375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 w:rsidRPr="00850375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</w:t>
      </w:r>
      <w:r>
        <w:rPr>
          <w:sz w:val="28"/>
          <w:szCs w:val="28"/>
        </w:rPr>
        <w:t xml:space="preserve">вный доступ участников закупок </w:t>
      </w:r>
      <w:r w:rsidRPr="00850375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C7E53D7" w14:textId="3698552C" w:rsidR="00675A9A" w:rsidRDefault="00675A9A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Pr="00675A9A">
        <w:rPr>
          <w:sz w:val="28"/>
          <w:szCs w:val="28"/>
        </w:rPr>
        <w:t>дата окончания срока подачи заявок на участие в Конкурсе</w:t>
      </w:r>
      <w:r>
        <w:rPr>
          <w:sz w:val="28"/>
          <w:szCs w:val="28"/>
        </w:rPr>
        <w:t xml:space="preserve"> </w:t>
      </w:r>
      <w:r w:rsidR="00581D7F">
        <w:rPr>
          <w:sz w:val="28"/>
          <w:szCs w:val="28"/>
        </w:rPr>
        <w:t>18</w:t>
      </w:r>
      <w:r w:rsidR="002964D8">
        <w:rPr>
          <w:sz w:val="28"/>
          <w:szCs w:val="28"/>
        </w:rPr>
        <w:t>.0</w:t>
      </w:r>
      <w:r w:rsidR="0056218B">
        <w:rPr>
          <w:sz w:val="28"/>
          <w:szCs w:val="28"/>
        </w:rPr>
        <w:t>9</w:t>
      </w:r>
      <w:r w:rsidR="002964D8">
        <w:rPr>
          <w:sz w:val="28"/>
          <w:szCs w:val="28"/>
        </w:rPr>
        <w:t xml:space="preserve">.2024 </w:t>
      </w:r>
      <w:r>
        <w:rPr>
          <w:sz w:val="28"/>
          <w:szCs w:val="28"/>
        </w:rPr>
        <w:t xml:space="preserve">в </w:t>
      </w:r>
      <w:r w:rsidR="00581D7F">
        <w:rPr>
          <w:sz w:val="28"/>
          <w:szCs w:val="28"/>
        </w:rPr>
        <w:t>09</w:t>
      </w:r>
      <w:r>
        <w:rPr>
          <w:sz w:val="28"/>
          <w:szCs w:val="28"/>
        </w:rPr>
        <w:t>:00 (МСК).</w:t>
      </w:r>
    </w:p>
    <w:p w14:paraId="1563695A" w14:textId="34D9593D" w:rsidR="00675A9A" w:rsidRDefault="00A6095A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сообщил, что </w:t>
      </w:r>
      <w:r w:rsidR="00B75BE2">
        <w:rPr>
          <w:sz w:val="28"/>
          <w:szCs w:val="28"/>
        </w:rPr>
        <w:t>указании предложения о цене контракта</w:t>
      </w:r>
      <w:r w:rsidR="00FE2324">
        <w:rPr>
          <w:sz w:val="28"/>
          <w:szCs w:val="28"/>
        </w:rPr>
        <w:t xml:space="preserve"> за право заключение контракта</w:t>
      </w:r>
      <w:r w:rsidR="004A67F6">
        <w:rPr>
          <w:sz w:val="28"/>
          <w:szCs w:val="28"/>
        </w:rPr>
        <w:t>, при попытке указания знака «-» появилась ошибка: «Значение может содержать только цифры, разделитель, отделяющий дробную часть</w:t>
      </w:r>
      <w:r w:rsidR="008B1DFE">
        <w:rPr>
          <w:sz w:val="28"/>
          <w:szCs w:val="28"/>
        </w:rPr>
        <w:t xml:space="preserve"> от целой, и знак «-» – не является числом»</w:t>
      </w:r>
      <w:r>
        <w:rPr>
          <w:sz w:val="28"/>
          <w:szCs w:val="28"/>
        </w:rPr>
        <w:t>.</w:t>
      </w:r>
    </w:p>
    <w:p w14:paraId="09F09BD5" w14:textId="15D4F47A" w:rsidR="00B61A7E" w:rsidRDefault="00B61A7E" w:rsidP="00B635FA">
      <w:pPr>
        <w:tabs>
          <w:tab w:val="left" w:pos="993"/>
        </w:tabs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Оператора электронной площадки</w:t>
      </w:r>
      <w:r w:rsidR="001F27E3">
        <w:rPr>
          <w:sz w:val="28"/>
          <w:szCs w:val="28"/>
        </w:rPr>
        <w:t xml:space="preserve"> на заседании Комиссии</w:t>
      </w:r>
      <w:r>
        <w:rPr>
          <w:sz w:val="28"/>
          <w:szCs w:val="28"/>
        </w:rPr>
        <w:t xml:space="preserve"> пояснил, что функционал</w:t>
      </w:r>
      <w:r w:rsidR="001F27E3">
        <w:rPr>
          <w:sz w:val="28"/>
          <w:szCs w:val="28"/>
        </w:rPr>
        <w:t>ом</w:t>
      </w:r>
      <w:r>
        <w:rPr>
          <w:sz w:val="28"/>
          <w:szCs w:val="28"/>
        </w:rPr>
        <w:t xml:space="preserve"> Оператора электронной площадки </w:t>
      </w:r>
      <w:r w:rsidR="003F7E3D">
        <w:rPr>
          <w:sz w:val="28"/>
          <w:szCs w:val="28"/>
        </w:rPr>
        <w:t xml:space="preserve">предусмотрена возможность </w:t>
      </w:r>
      <w:r w:rsidR="00B75BE2">
        <w:rPr>
          <w:sz w:val="28"/>
          <w:szCs w:val="28"/>
        </w:rPr>
        <w:t>указания предложения</w:t>
      </w:r>
      <w:r w:rsidR="003F7E3D">
        <w:rPr>
          <w:sz w:val="28"/>
          <w:szCs w:val="28"/>
        </w:rPr>
        <w:t xml:space="preserve"> о цене контракта с отрицательным значение</w:t>
      </w:r>
      <w:r w:rsidR="00B75BE2">
        <w:rPr>
          <w:sz w:val="28"/>
          <w:szCs w:val="28"/>
        </w:rPr>
        <w:t>м</w:t>
      </w:r>
      <w:r w:rsidR="003F7E3D">
        <w:rPr>
          <w:sz w:val="28"/>
          <w:szCs w:val="28"/>
        </w:rPr>
        <w:t>, то есть за право заключения контракта</w:t>
      </w:r>
      <w:r w:rsidR="00C60ED9">
        <w:rPr>
          <w:sz w:val="28"/>
          <w:szCs w:val="28"/>
        </w:rPr>
        <w:t>, в связи с чем Заявителю после зн</w:t>
      </w:r>
      <w:r w:rsidR="0024624E">
        <w:rPr>
          <w:sz w:val="28"/>
          <w:szCs w:val="28"/>
        </w:rPr>
        <w:t>ака «-» следовало указать пред</w:t>
      </w:r>
      <w:r w:rsidR="00C60ED9">
        <w:rPr>
          <w:sz w:val="28"/>
          <w:szCs w:val="28"/>
        </w:rPr>
        <w:t>ложение о цене контракта</w:t>
      </w:r>
      <w:r w:rsidR="003F7E3D">
        <w:rPr>
          <w:sz w:val="28"/>
          <w:szCs w:val="28"/>
        </w:rPr>
        <w:t>.</w:t>
      </w:r>
    </w:p>
    <w:bookmarkEnd w:id="3"/>
    <w:p w14:paraId="354F69BC" w14:textId="1A9A54FD" w:rsidR="005441A6" w:rsidRDefault="005441A6" w:rsidP="00B635FA">
      <w:pPr>
        <w:autoSpaceDE w:val="0"/>
        <w:autoSpaceDN w:val="0"/>
        <w:adjustRightInd w:val="0"/>
        <w:spacing w:line="340" w:lineRule="exact"/>
        <w:ind w:firstLine="709"/>
        <w:jc w:val="both"/>
        <w:rPr>
          <w:sz w:val="28"/>
          <w:szCs w:val="28"/>
        </w:rPr>
      </w:pPr>
      <w:r w:rsidRPr="007B73CA">
        <w:rPr>
          <w:sz w:val="28"/>
          <w:szCs w:val="28"/>
        </w:rPr>
        <w:t>Кроме того, Комиссией установлено, что согласно сведениям</w:t>
      </w:r>
      <w:r>
        <w:rPr>
          <w:sz w:val="28"/>
          <w:szCs w:val="28"/>
        </w:rPr>
        <w:t xml:space="preserve"> 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br/>
        <w:t xml:space="preserve">(далее </w:t>
      </w:r>
      <w:r w:rsidRPr="007805C7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</w:t>
      </w:r>
      <w:r w:rsidRPr="007B73CA">
        <w:rPr>
          <w:sz w:val="28"/>
          <w:szCs w:val="28"/>
        </w:rPr>
        <w:t>, предназначенно</w:t>
      </w:r>
      <w:r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</w:t>
      </w:r>
      <w:r>
        <w:rPr>
          <w:sz w:val="28"/>
          <w:szCs w:val="28"/>
        </w:rPr>
        <w:t xml:space="preserve">ции действий участников закупок </w:t>
      </w:r>
      <w:r w:rsidRPr="007B73CA">
        <w:rPr>
          <w:sz w:val="28"/>
          <w:szCs w:val="28"/>
        </w:rPr>
        <w:t>в процессе проведения торгов на электронных площадках</w:t>
      </w:r>
      <w:r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FB47C9">
        <w:rPr>
          <w:sz w:val="28"/>
          <w:szCs w:val="28"/>
        </w:rPr>
        <w:t>02</w:t>
      </w:r>
      <w:r w:rsidRPr="007B73CA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FB47C9">
        <w:rPr>
          <w:sz w:val="28"/>
          <w:szCs w:val="28"/>
        </w:rPr>
        <w:t>9</w:t>
      </w:r>
      <w:r w:rsidRPr="007B73CA">
        <w:rPr>
          <w:sz w:val="28"/>
          <w:szCs w:val="28"/>
        </w:rPr>
        <w:t>.202</w:t>
      </w:r>
      <w:r>
        <w:rPr>
          <w:sz w:val="28"/>
          <w:szCs w:val="28"/>
        </w:rPr>
        <w:t xml:space="preserve">4 </w:t>
      </w:r>
      <w:r w:rsidRPr="007B73CA">
        <w:rPr>
          <w:sz w:val="28"/>
          <w:szCs w:val="28"/>
        </w:rPr>
        <w:t xml:space="preserve">в период подачи </w:t>
      </w:r>
      <w:r>
        <w:rPr>
          <w:sz w:val="28"/>
          <w:szCs w:val="28"/>
        </w:rPr>
        <w:t>заявки Заявителем</w:t>
      </w:r>
      <w:r w:rsidRPr="007B73CA">
        <w:rPr>
          <w:sz w:val="28"/>
          <w:szCs w:val="28"/>
        </w:rPr>
        <w:t xml:space="preserve"> сбоев на сайте Оператора электронной площадки не зафиксировано</w:t>
      </w:r>
      <w:r>
        <w:rPr>
          <w:sz w:val="28"/>
          <w:szCs w:val="28"/>
        </w:rPr>
        <w:t xml:space="preserve">. </w:t>
      </w:r>
    </w:p>
    <w:p w14:paraId="429817CE" w14:textId="0F565137" w:rsidR="005441A6" w:rsidRPr="00A452C9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Вместе с тем </w:t>
      </w:r>
      <w:r w:rsidRPr="00A452C9">
        <w:rPr>
          <w:sz w:val="28"/>
          <w:szCs w:val="28"/>
        </w:rPr>
        <w:t>Заявител</w:t>
      </w:r>
      <w:r>
        <w:rPr>
          <w:sz w:val="28"/>
          <w:szCs w:val="28"/>
        </w:rPr>
        <w:t>ь в составе жалобы</w:t>
      </w:r>
      <w:r w:rsidRPr="00A452C9">
        <w:rPr>
          <w:sz w:val="28"/>
          <w:szCs w:val="28"/>
        </w:rPr>
        <w:t xml:space="preserve"> не представил информацию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об использовании </w:t>
      </w:r>
      <w:r>
        <w:rPr>
          <w:sz w:val="28"/>
          <w:szCs w:val="28"/>
        </w:rPr>
        <w:t>ГИС</w:t>
      </w:r>
      <w:r w:rsidRPr="00A452C9">
        <w:rPr>
          <w:sz w:val="28"/>
          <w:szCs w:val="28"/>
        </w:rPr>
        <w:t xml:space="preserve"> «Независимый регистратор», предназначенно</w:t>
      </w:r>
      <w:r>
        <w:rPr>
          <w:sz w:val="28"/>
          <w:szCs w:val="28"/>
        </w:rPr>
        <w:t>й</w:t>
      </w:r>
      <w:r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для видеофиксации действий участников закупок на электронных площадках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и в ЕИС, в связи с чем у Комиссии отсутствуют сведения об отображаемой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на компьютере Заявителя информации в период проведения </w:t>
      </w:r>
      <w:r w:rsidR="00FB47C9">
        <w:rPr>
          <w:sz w:val="28"/>
          <w:szCs w:val="28"/>
        </w:rPr>
        <w:t>Конкурса</w:t>
      </w:r>
      <w:r w:rsidRPr="00A452C9">
        <w:rPr>
          <w:sz w:val="28"/>
          <w:szCs w:val="28"/>
        </w:rPr>
        <w:t>.</w:t>
      </w:r>
    </w:p>
    <w:p w14:paraId="5FD610C0" w14:textId="700336FA" w:rsidR="005441A6" w:rsidRPr="00331AF5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составе жалобы </w:t>
      </w:r>
      <w:r w:rsidRPr="00A452C9">
        <w:rPr>
          <w:sz w:val="28"/>
          <w:szCs w:val="28"/>
        </w:rPr>
        <w:t>не представил доказательств,</w:t>
      </w:r>
      <w:r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 xml:space="preserve">подтверждающих, что Оператор электронной площадки не обеспечил надежность функционирования программных и технических средств, используемых </w:t>
      </w:r>
      <w:r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при проведении </w:t>
      </w:r>
      <w:r w:rsidR="0024624E">
        <w:rPr>
          <w:sz w:val="28"/>
          <w:szCs w:val="28"/>
        </w:rPr>
        <w:t>Конкурса</w:t>
      </w:r>
      <w:r w:rsidRPr="00A452C9">
        <w:rPr>
          <w:sz w:val="28"/>
          <w:szCs w:val="28"/>
        </w:rPr>
        <w:t>, в связи с чем довод Заявителя не нашел своего подтверждения</w:t>
      </w:r>
      <w:r>
        <w:rPr>
          <w:sz w:val="28"/>
          <w:szCs w:val="28"/>
        </w:rPr>
        <w:t>.</w:t>
      </w:r>
    </w:p>
    <w:p w14:paraId="324D8A90" w14:textId="77777777" w:rsidR="005441A6" w:rsidRDefault="005441A6" w:rsidP="00B635F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Pr="00331AF5">
        <w:rPr>
          <w:sz w:val="28"/>
          <w:szCs w:val="28"/>
        </w:rPr>
        <w:t xml:space="preserve"> </w:t>
      </w:r>
    </w:p>
    <w:p w14:paraId="5949A3BC" w14:textId="3D291305" w:rsidR="002C24B2" w:rsidRDefault="005F66FF">
      <w:pPr>
        <w:spacing w:line="360" w:lineRule="exact"/>
        <w:ind w:firstLine="709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РЕШИЛА:</w:t>
      </w:r>
    </w:p>
    <w:p w14:paraId="791B52F0" w14:textId="77777777" w:rsidR="00AB4A58" w:rsidRDefault="00AB4A58" w:rsidP="00AB4A58">
      <w:pPr>
        <w:spacing w:line="360" w:lineRule="exact"/>
        <w:jc w:val="both"/>
        <w:rPr>
          <w:rFonts w:eastAsiaTheme="minorHAnsi"/>
          <w:sz w:val="28"/>
          <w:szCs w:val="28"/>
          <w:lang w:eastAsia="en-US"/>
        </w:rPr>
      </w:pPr>
    </w:p>
    <w:p w14:paraId="414934B9" w14:textId="307D0DDA" w:rsidR="00FB47C9" w:rsidRPr="00183029" w:rsidRDefault="00FB47C9" w:rsidP="00FB47C9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Pr="00FB47C9">
        <w:rPr>
          <w:sz w:val="28"/>
          <w:szCs w:val="28"/>
        </w:rPr>
        <w:t>ООО «Недвижимость Плюс»</w:t>
      </w:r>
      <w:r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Pr="00183029">
        <w:rPr>
          <w:sz w:val="28"/>
          <w:szCs w:val="28"/>
        </w:rPr>
        <w:t>.</w:t>
      </w:r>
    </w:p>
    <w:p w14:paraId="4313D029" w14:textId="77777777" w:rsidR="00AB4A58" w:rsidRDefault="00AB4A58" w:rsidP="00AB4A58">
      <w:pPr>
        <w:tabs>
          <w:tab w:val="left" w:pos="567"/>
        </w:tabs>
        <w:spacing w:line="360" w:lineRule="exact"/>
        <w:ind w:firstLine="709"/>
        <w:jc w:val="both"/>
        <w:rPr>
          <w:sz w:val="28"/>
          <w:szCs w:val="28"/>
        </w:rPr>
      </w:pPr>
    </w:p>
    <w:p w14:paraId="6A25878A" w14:textId="77777777" w:rsidR="002C24B2" w:rsidRDefault="005F66FF" w:rsidP="00AB4A58">
      <w:pPr>
        <w:tabs>
          <w:tab w:val="left" w:pos="567"/>
          <w:tab w:val="left" w:pos="709"/>
          <w:tab w:val="left" w:pos="851"/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суде</w:t>
      </w:r>
      <w:r>
        <w:rPr>
          <w:sz w:val="28"/>
          <w:szCs w:val="28"/>
        </w:rPr>
        <w:br/>
        <w:t>в течение трех месяцев в установленном законом порядке.</w:t>
      </w:r>
    </w:p>
    <w:p w14:paraId="3CCDA062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378EB4FB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78C1D1CE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3E9AB6C2" w14:textId="77777777" w:rsidR="002C24B2" w:rsidRDefault="002C24B2">
      <w:pPr>
        <w:tabs>
          <w:tab w:val="left" w:pos="567"/>
          <w:tab w:val="left" w:pos="709"/>
          <w:tab w:val="left" w:pos="851"/>
        </w:tabs>
        <w:spacing w:line="360" w:lineRule="exact"/>
        <w:jc w:val="both"/>
        <w:rPr>
          <w:sz w:val="28"/>
          <w:szCs w:val="28"/>
        </w:rPr>
      </w:pPr>
    </w:p>
    <w:p w14:paraId="1F06F325" w14:textId="42BE8494" w:rsidR="002C24B2" w:rsidRDefault="002C24B2" w:rsidP="00AB4A58">
      <w:pPr>
        <w:tabs>
          <w:tab w:val="left" w:pos="567"/>
          <w:tab w:val="left" w:pos="709"/>
          <w:tab w:val="left" w:pos="851"/>
        </w:tabs>
        <w:spacing w:line="320" w:lineRule="exact"/>
        <w:jc w:val="both"/>
        <w:rPr>
          <w:sz w:val="16"/>
          <w:szCs w:val="16"/>
        </w:rPr>
      </w:pPr>
      <w:bookmarkStart w:id="4" w:name="_GoBack"/>
      <w:bookmarkEnd w:id="4"/>
    </w:p>
    <w:sectPr w:rsidR="002C24B2">
      <w:headerReference w:type="default" r:id="rId9"/>
      <w:pgSz w:w="11906" w:h="16838"/>
      <w:pgMar w:top="851" w:right="992" w:bottom="851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F6E0A" w14:textId="77777777" w:rsidR="00E341B9" w:rsidRDefault="00E341B9">
      <w:r>
        <w:separator/>
      </w:r>
    </w:p>
  </w:endnote>
  <w:endnote w:type="continuationSeparator" w:id="0">
    <w:p w14:paraId="2A985E48" w14:textId="77777777" w:rsidR="00E341B9" w:rsidRDefault="00E34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9DA4C" w14:textId="77777777" w:rsidR="00E341B9" w:rsidRDefault="00E341B9">
      <w:r>
        <w:separator/>
      </w:r>
    </w:p>
  </w:footnote>
  <w:footnote w:type="continuationSeparator" w:id="0">
    <w:p w14:paraId="26273E15" w14:textId="77777777" w:rsidR="00E341B9" w:rsidRDefault="00E34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4763535"/>
      <w:docPartObj>
        <w:docPartGallery w:val="Page Numbers (Top of Page)"/>
        <w:docPartUnique/>
      </w:docPartObj>
    </w:sdtPr>
    <w:sdtEndPr/>
    <w:sdtContent>
      <w:p w14:paraId="1C289B98" w14:textId="77777777" w:rsidR="002C24B2" w:rsidRDefault="005F66FF">
        <w:pPr>
          <w:pStyle w:val="af0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44494">
          <w:rPr>
            <w:noProof/>
          </w:rPr>
          <w:t>3</w:t>
        </w:r>
        <w:r>
          <w:fldChar w:fldCharType="end"/>
        </w:r>
      </w:p>
    </w:sdtContent>
  </w:sdt>
  <w:p w14:paraId="5CE5D169" w14:textId="77777777" w:rsidR="002C24B2" w:rsidRDefault="002C24B2">
    <w:pPr>
      <w:pStyle w:val="af0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E240C"/>
    <w:multiLevelType w:val="multilevel"/>
    <w:tmpl w:val="24820A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146F22"/>
    <w:multiLevelType w:val="multilevel"/>
    <w:tmpl w:val="7E1465AE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" w15:restartNumberingAfterBreak="0">
    <w:nsid w:val="735F4222"/>
    <w:multiLevelType w:val="hybridMultilevel"/>
    <w:tmpl w:val="B56ECC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B2"/>
    <w:rsid w:val="0011211E"/>
    <w:rsid w:val="00145D84"/>
    <w:rsid w:val="00184D3C"/>
    <w:rsid w:val="001D442E"/>
    <w:rsid w:val="001F27E3"/>
    <w:rsid w:val="00241731"/>
    <w:rsid w:val="0024624E"/>
    <w:rsid w:val="002964D8"/>
    <w:rsid w:val="002B4F1E"/>
    <w:rsid w:val="002C24B2"/>
    <w:rsid w:val="002C5B8E"/>
    <w:rsid w:val="002E5688"/>
    <w:rsid w:val="003F7E3D"/>
    <w:rsid w:val="004131B4"/>
    <w:rsid w:val="004334C8"/>
    <w:rsid w:val="004727F2"/>
    <w:rsid w:val="004A67F6"/>
    <w:rsid w:val="004F3ACE"/>
    <w:rsid w:val="00543FF8"/>
    <w:rsid w:val="005441A6"/>
    <w:rsid w:val="0056218B"/>
    <w:rsid w:val="00581D7F"/>
    <w:rsid w:val="00584D54"/>
    <w:rsid w:val="005E49A5"/>
    <w:rsid w:val="005F66FF"/>
    <w:rsid w:val="006014DF"/>
    <w:rsid w:val="00675A9A"/>
    <w:rsid w:val="00696BA7"/>
    <w:rsid w:val="00711AA4"/>
    <w:rsid w:val="007418D4"/>
    <w:rsid w:val="00753D10"/>
    <w:rsid w:val="007939D4"/>
    <w:rsid w:val="007B71FD"/>
    <w:rsid w:val="007F0B62"/>
    <w:rsid w:val="008206D6"/>
    <w:rsid w:val="00850375"/>
    <w:rsid w:val="00853C9C"/>
    <w:rsid w:val="008A3449"/>
    <w:rsid w:val="008B1DFE"/>
    <w:rsid w:val="009E7BCF"/>
    <w:rsid w:val="00A10AAA"/>
    <w:rsid w:val="00A23182"/>
    <w:rsid w:val="00A3775E"/>
    <w:rsid w:val="00A6095A"/>
    <w:rsid w:val="00AB034E"/>
    <w:rsid w:val="00AB4A58"/>
    <w:rsid w:val="00AE7FCA"/>
    <w:rsid w:val="00B51194"/>
    <w:rsid w:val="00B61A7E"/>
    <w:rsid w:val="00B635FA"/>
    <w:rsid w:val="00B63A80"/>
    <w:rsid w:val="00B70801"/>
    <w:rsid w:val="00B75BE2"/>
    <w:rsid w:val="00BA5E7E"/>
    <w:rsid w:val="00BE28CB"/>
    <w:rsid w:val="00C21631"/>
    <w:rsid w:val="00C56228"/>
    <w:rsid w:val="00C60ED9"/>
    <w:rsid w:val="00CB3E56"/>
    <w:rsid w:val="00CE283E"/>
    <w:rsid w:val="00D44494"/>
    <w:rsid w:val="00DA5643"/>
    <w:rsid w:val="00DB1ADF"/>
    <w:rsid w:val="00E00EC7"/>
    <w:rsid w:val="00E341B9"/>
    <w:rsid w:val="00EB07F6"/>
    <w:rsid w:val="00EB09CC"/>
    <w:rsid w:val="00EB4C46"/>
    <w:rsid w:val="00F27C9D"/>
    <w:rsid w:val="00F5304A"/>
    <w:rsid w:val="00FB47C9"/>
    <w:rsid w:val="00FE2324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B3E06"/>
  <w15:docId w15:val="{C4B7505A-A1BE-43CA-87F7-F3204064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qFormat/>
    <w:rsid w:val="00220F95"/>
    <w:rPr>
      <w:color w:val="808080"/>
    </w:rPr>
  </w:style>
  <w:style w:type="character" w:customStyle="1" w:styleId="-">
    <w:name w:val="Интернет-ссылка"/>
    <w:basedOn w:val="a0"/>
    <w:unhideWhenUsed/>
    <w:rsid w:val="00220F95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qFormat/>
    <w:rsid w:val="004D3FEF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0"/>
    <w:qFormat/>
    <w:rsid w:val="004B5457"/>
  </w:style>
  <w:style w:type="character" w:customStyle="1" w:styleId="sectiontitle">
    <w:name w:val="section__title"/>
    <w:basedOn w:val="a0"/>
    <w:qFormat/>
    <w:rsid w:val="00462241"/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qFormat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qFormat/>
    <w:rsid w:val="00F42397"/>
  </w:style>
  <w:style w:type="character" w:customStyle="1" w:styleId="cardmaininfopurchaselink">
    <w:name w:val="cardmaininfo__purchaselink"/>
    <w:basedOn w:val="a0"/>
    <w:qFormat/>
    <w:rsid w:val="00BA0A28"/>
  </w:style>
  <w:style w:type="character" w:customStyle="1" w:styleId="timezonename">
    <w:name w:val="timezonename"/>
    <w:basedOn w:val="a0"/>
    <w:qFormat/>
    <w:rsid w:val="000E6832"/>
  </w:style>
  <w:style w:type="character" w:customStyle="1" w:styleId="anyCharacter">
    <w:name w:val="any Character"/>
    <w:basedOn w:val="a0"/>
    <w:qFormat/>
    <w:rsid w:val="000E6832"/>
    <w:rPr>
      <w:rFonts w:ascii="Times New Roman" w:eastAsia="Times New Roman" w:hAnsi="Times New Roman" w:cs="Times New Roman"/>
    </w:rPr>
  </w:style>
  <w:style w:type="character" w:customStyle="1" w:styleId="a9">
    <w:name w:val="Посещённая гиперссылка"/>
    <w:basedOn w:val="a0"/>
    <w:uiPriority w:val="99"/>
    <w:semiHidden/>
    <w:unhideWhenUsed/>
    <w:rsid w:val="00211409"/>
    <w:rPr>
      <w:color w:val="954F72" w:themeColor="followedHyperlink"/>
      <w:u w:val="single"/>
    </w:rPr>
  </w:style>
  <w:style w:type="character" w:customStyle="1" w:styleId="inactiveelement">
    <w:name w:val="inactiveelement"/>
    <w:basedOn w:val="a0"/>
    <w:qFormat/>
    <w:rsid w:val="009341EC"/>
  </w:style>
  <w:style w:type="character" w:customStyle="1" w:styleId="aa">
    <w:name w:val="Тема примечания Знак"/>
    <w:basedOn w:val="a7"/>
    <w:uiPriority w:val="99"/>
    <w:semiHidden/>
    <w:qFormat/>
    <w:rsid w:val="00AC3B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2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3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f4">
    <w:name w:val="annotation text"/>
    <w:basedOn w:val="a"/>
    <w:uiPriority w:val="99"/>
    <w:semiHidden/>
    <w:unhideWhenUsed/>
    <w:qFormat/>
    <w:rsid w:val="004D3FEF"/>
    <w:rPr>
      <w:sz w:val="20"/>
      <w:szCs w:val="20"/>
    </w:rPr>
  </w:style>
  <w:style w:type="paragraph" w:styleId="af5">
    <w:name w:val="Balloon Text"/>
    <w:basedOn w:val="a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6">
    <w:name w:val="No Spacing"/>
    <w:uiPriority w:val="1"/>
    <w:qFormat/>
    <w:rsid w:val="00C750D7"/>
  </w:style>
  <w:style w:type="paragraph" w:styleId="af7">
    <w:name w:val="List Paragraph"/>
    <w:basedOn w:val="a"/>
    <w:uiPriority w:val="34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paragraph" w:customStyle="1" w:styleId="Default">
    <w:name w:val="Default"/>
    <w:qFormat/>
    <w:rsid w:val="00170FC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8">
    <w:name w:val="annotation subject"/>
    <w:basedOn w:val="af4"/>
    <w:next w:val="af4"/>
    <w:uiPriority w:val="99"/>
    <w:semiHidden/>
    <w:unhideWhenUsed/>
    <w:qFormat/>
    <w:rsid w:val="00AC3BEE"/>
    <w:rPr>
      <w:b/>
      <w:bCs/>
    </w:rPr>
  </w:style>
  <w:style w:type="table" w:styleId="af9">
    <w:name w:val="Table Grid"/>
    <w:basedOn w:val="a1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8573B-3AB6-4132-AF9C-01672A42F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Крестьянинов Станислав Викторович</cp:lastModifiedBy>
  <cp:revision>2</cp:revision>
  <cp:lastPrinted>2024-10-07T06:47:00Z</cp:lastPrinted>
  <dcterms:created xsi:type="dcterms:W3CDTF">2024-10-07T15:31:00Z</dcterms:created>
  <dcterms:modified xsi:type="dcterms:W3CDTF">2024-10-07T15:31:00Z</dcterms:modified>
  <dc:language>ru-RU</dc:language>
</cp:coreProperties>
</file>