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AB6ED" w14:textId="77777777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3708519A" w14:textId="77777777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по делу № 28/06/105-</w:t>
      </w:r>
      <w:r w:rsidR="00DF13D9">
        <w:rPr>
          <w:sz w:val="28"/>
          <w:szCs w:val="28"/>
        </w:rPr>
        <w:t>2216</w:t>
      </w:r>
      <w:r w:rsidRPr="00F33ECF">
        <w:rPr>
          <w:sz w:val="28"/>
          <w:szCs w:val="28"/>
        </w:rPr>
        <w:t>/202</w:t>
      </w:r>
      <w:r w:rsidR="00814F0A">
        <w:rPr>
          <w:sz w:val="28"/>
          <w:szCs w:val="28"/>
        </w:rPr>
        <w:t>4</w:t>
      </w:r>
      <w:r w:rsidRPr="00F33ECF">
        <w:rPr>
          <w:sz w:val="28"/>
          <w:szCs w:val="28"/>
        </w:rPr>
        <w:t xml:space="preserve"> о нарушении </w:t>
      </w:r>
    </w:p>
    <w:p w14:paraId="552F60ED" w14:textId="77777777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законодательства Российской Федерации</w:t>
      </w:r>
    </w:p>
    <w:p w14:paraId="15A65817" w14:textId="77777777" w:rsidR="007844B7" w:rsidRPr="00183029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о контрактной системе в сфере закупок</w:t>
      </w:r>
    </w:p>
    <w:p w14:paraId="298E24BA" w14:textId="77777777" w:rsidR="00477286" w:rsidRDefault="00DF13D9" w:rsidP="00477286">
      <w:pPr>
        <w:tabs>
          <w:tab w:val="left" w:pos="9639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01.10</w:t>
      </w:r>
      <w:r w:rsidR="00477286">
        <w:rPr>
          <w:sz w:val="28"/>
          <w:szCs w:val="28"/>
        </w:rPr>
        <w:t>.202</w:t>
      </w:r>
      <w:r w:rsidR="009F7677">
        <w:rPr>
          <w:sz w:val="28"/>
          <w:szCs w:val="28"/>
        </w:rPr>
        <w:t>4</w:t>
      </w:r>
      <w:r w:rsidR="00477286">
        <w:rPr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4D23BA27" w14:textId="77777777" w:rsidR="00477286" w:rsidRDefault="00477286" w:rsidP="002D2D41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</w:p>
    <w:p w14:paraId="6EA9480D" w14:textId="77777777" w:rsidR="00703540" w:rsidRDefault="00F33ECF" w:rsidP="00D515AF">
      <w:pPr>
        <w:tabs>
          <w:tab w:val="left" w:pos="9639"/>
        </w:tabs>
        <w:spacing w:line="320" w:lineRule="exact"/>
        <w:ind w:firstLine="709"/>
        <w:jc w:val="both"/>
        <w:rPr>
          <w:sz w:val="28"/>
          <w:szCs w:val="28"/>
        </w:rPr>
      </w:pPr>
      <w:r w:rsidRPr="00F33EC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F3E0B6A" w14:textId="77777777" w:rsidR="00F33ECF" w:rsidRPr="004C2CC9" w:rsidRDefault="00F33ECF" w:rsidP="002535BC">
      <w:pPr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F33ECF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4C2CC9" w:rsidRPr="004C2CC9">
        <w:rPr>
          <w:sz w:val="28"/>
          <w:szCs w:val="28"/>
        </w:rPr>
        <w:t xml:space="preserve">ООО «Вега-с» </w:t>
      </w:r>
      <w:r w:rsidRPr="00F33EC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4C2CC9">
        <w:rPr>
          <w:color w:val="000000" w:themeColor="text1"/>
          <w:sz w:val="28"/>
          <w:szCs w:val="28"/>
        </w:rPr>
        <w:t>ООО «ЭТП ГПБ»</w:t>
      </w:r>
      <w:r w:rsidR="004C2CC9">
        <w:rPr>
          <w:color w:val="000000" w:themeColor="text1"/>
          <w:sz w:val="28"/>
          <w:szCs w:val="28"/>
        </w:rPr>
        <w:br/>
      </w:r>
      <w:r w:rsidRPr="00F33ECF">
        <w:rPr>
          <w:color w:val="000000" w:themeColor="text1"/>
          <w:sz w:val="28"/>
          <w:szCs w:val="28"/>
        </w:rPr>
        <w:t>(далее – Оператор электронной площадки)</w:t>
      </w:r>
      <w:r w:rsidR="004B428B">
        <w:rPr>
          <w:color w:val="000000" w:themeColor="text1"/>
          <w:sz w:val="28"/>
          <w:szCs w:val="28"/>
        </w:rPr>
        <w:t xml:space="preserve"> при проведении</w:t>
      </w:r>
      <w:r w:rsidR="004B428B">
        <w:rPr>
          <w:color w:val="000000" w:themeColor="text1"/>
          <w:sz w:val="28"/>
          <w:szCs w:val="28"/>
        </w:rPr>
        <w:br/>
      </w:r>
      <w:r w:rsidR="008525EA">
        <w:rPr>
          <w:color w:val="000000" w:themeColor="text1"/>
          <w:sz w:val="28"/>
          <w:szCs w:val="28"/>
        </w:rPr>
        <w:t>зака</w:t>
      </w:r>
      <w:r w:rsidR="004C2CC9">
        <w:rPr>
          <w:color w:val="000000" w:themeColor="text1"/>
          <w:sz w:val="28"/>
          <w:szCs w:val="28"/>
        </w:rPr>
        <w:t>зчиками</w:t>
      </w:r>
      <w:r w:rsidR="00814F0A">
        <w:rPr>
          <w:sz w:val="28"/>
          <w:szCs w:val="28"/>
        </w:rPr>
        <w:t xml:space="preserve"> </w:t>
      </w:r>
      <w:r w:rsidRPr="00F33ECF">
        <w:rPr>
          <w:color w:val="000000" w:themeColor="text1"/>
          <w:sz w:val="28"/>
          <w:szCs w:val="28"/>
        </w:rPr>
        <w:t>(далее – Заказчик</w:t>
      </w:r>
      <w:r w:rsidR="004C2CC9">
        <w:rPr>
          <w:color w:val="000000" w:themeColor="text1"/>
          <w:sz w:val="28"/>
          <w:szCs w:val="28"/>
        </w:rPr>
        <w:t>и</w:t>
      </w:r>
      <w:r w:rsidR="00814F0A">
        <w:rPr>
          <w:color w:val="000000" w:themeColor="text1"/>
          <w:sz w:val="28"/>
          <w:szCs w:val="28"/>
        </w:rPr>
        <w:t>),</w:t>
      </w:r>
      <w:r w:rsidR="00C332A0">
        <w:rPr>
          <w:color w:val="000000" w:themeColor="text1"/>
          <w:sz w:val="28"/>
          <w:szCs w:val="28"/>
        </w:rPr>
        <w:t xml:space="preserve"> </w:t>
      </w:r>
      <w:r w:rsidR="004C2CC9">
        <w:rPr>
          <w:color w:val="000000" w:themeColor="text1"/>
          <w:sz w:val="28"/>
          <w:szCs w:val="28"/>
        </w:rPr>
        <w:t xml:space="preserve">Комитетом </w:t>
      </w:r>
      <w:r w:rsidR="008525EA">
        <w:rPr>
          <w:color w:val="000000" w:themeColor="text1"/>
          <w:sz w:val="28"/>
          <w:szCs w:val="28"/>
        </w:rPr>
        <w:t>по государственному заказу</w:t>
      </w:r>
      <w:r w:rsidR="008525EA">
        <w:rPr>
          <w:color w:val="000000" w:themeColor="text1"/>
          <w:sz w:val="28"/>
          <w:szCs w:val="28"/>
        </w:rPr>
        <w:br/>
      </w:r>
      <w:r w:rsidR="004C2CC9" w:rsidRPr="004C2CC9">
        <w:rPr>
          <w:color w:val="000000" w:themeColor="text1"/>
          <w:sz w:val="28"/>
          <w:szCs w:val="28"/>
        </w:rPr>
        <w:t>Санкт-Петербурга</w:t>
      </w:r>
      <w:r w:rsidR="004C2CC9">
        <w:rPr>
          <w:color w:val="000000" w:themeColor="text1"/>
          <w:sz w:val="28"/>
          <w:szCs w:val="28"/>
        </w:rPr>
        <w:t xml:space="preserve"> (далее – Уполномоченный орган),</w:t>
      </w:r>
      <w:r w:rsidR="004C2CC9" w:rsidRPr="004C2CC9">
        <w:rPr>
          <w:color w:val="000000" w:themeColor="text1"/>
          <w:sz w:val="28"/>
          <w:szCs w:val="28"/>
        </w:rPr>
        <w:t xml:space="preserve"> </w:t>
      </w:r>
      <w:r w:rsidRPr="00F33ECF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C85533">
        <w:rPr>
          <w:color w:val="000000" w:themeColor="text1"/>
          <w:sz w:val="28"/>
          <w:szCs w:val="28"/>
        </w:rPr>
        <w:t>открытого конкурса</w:t>
      </w:r>
      <w:r w:rsidR="00814F0A">
        <w:rPr>
          <w:color w:val="000000" w:themeColor="text1"/>
          <w:sz w:val="28"/>
          <w:szCs w:val="28"/>
        </w:rPr>
        <w:t xml:space="preserve"> </w:t>
      </w:r>
      <w:r w:rsidR="00C85533">
        <w:rPr>
          <w:color w:val="000000" w:themeColor="text1"/>
          <w:sz w:val="28"/>
          <w:szCs w:val="28"/>
        </w:rPr>
        <w:t>в электронной форме</w:t>
      </w:r>
      <w:r w:rsidRPr="00F33ECF">
        <w:rPr>
          <w:color w:val="000000" w:themeColor="text1"/>
          <w:sz w:val="28"/>
          <w:szCs w:val="28"/>
        </w:rPr>
        <w:t xml:space="preserve"> на право заключения </w:t>
      </w:r>
      <w:r w:rsidR="00B250B9">
        <w:rPr>
          <w:color w:val="000000" w:themeColor="text1"/>
          <w:sz w:val="28"/>
          <w:szCs w:val="28"/>
        </w:rPr>
        <w:t>государственных</w:t>
      </w:r>
      <w:r w:rsidR="008933C8">
        <w:rPr>
          <w:color w:val="000000" w:themeColor="text1"/>
          <w:sz w:val="28"/>
          <w:szCs w:val="28"/>
        </w:rPr>
        <w:t xml:space="preserve"> </w:t>
      </w:r>
      <w:r w:rsidR="00B250B9">
        <w:rPr>
          <w:color w:val="000000" w:themeColor="text1"/>
          <w:sz w:val="28"/>
          <w:szCs w:val="28"/>
        </w:rPr>
        <w:t>контрактов</w:t>
      </w:r>
      <w:r w:rsidR="00814F0A">
        <w:rPr>
          <w:color w:val="000000" w:themeColor="text1"/>
          <w:sz w:val="28"/>
          <w:szCs w:val="28"/>
        </w:rPr>
        <w:t xml:space="preserve"> </w:t>
      </w:r>
      <w:r w:rsidR="00B73BC6">
        <w:rPr>
          <w:color w:val="000000" w:themeColor="text1"/>
          <w:sz w:val="28"/>
          <w:szCs w:val="28"/>
        </w:rPr>
        <w:t xml:space="preserve">на </w:t>
      </w:r>
      <w:r w:rsidR="008933C8">
        <w:rPr>
          <w:color w:val="000000" w:themeColor="text1"/>
          <w:sz w:val="28"/>
          <w:szCs w:val="28"/>
        </w:rPr>
        <w:t>о</w:t>
      </w:r>
      <w:r w:rsidR="008933C8" w:rsidRPr="008933C8">
        <w:rPr>
          <w:color w:val="000000" w:themeColor="text1"/>
          <w:sz w:val="28"/>
          <w:szCs w:val="28"/>
        </w:rPr>
        <w:t>казание услуг по техническому обслуживанию комплексных систем обеспечения безопасности в государственных учреждениях из числа объектов социальной инфраструктуры, подведомственных администрации Московского райо</w:t>
      </w:r>
      <w:r w:rsidR="00A5283F">
        <w:rPr>
          <w:color w:val="000000" w:themeColor="text1"/>
          <w:sz w:val="28"/>
          <w:szCs w:val="28"/>
        </w:rPr>
        <w:t>на Санкт-Петербурга в 2024 году</w:t>
      </w:r>
      <w:r w:rsidR="008933C8">
        <w:rPr>
          <w:color w:val="000000" w:themeColor="text1"/>
          <w:sz w:val="28"/>
          <w:szCs w:val="28"/>
        </w:rPr>
        <w:br/>
      </w:r>
      <w:r w:rsidR="00B73BC6">
        <w:rPr>
          <w:sz w:val="28"/>
          <w:szCs w:val="28"/>
        </w:rPr>
        <w:t xml:space="preserve">(номер извещения в единой </w:t>
      </w:r>
      <w:r w:rsidRPr="00F33ECF">
        <w:rPr>
          <w:sz w:val="28"/>
          <w:szCs w:val="28"/>
        </w:rPr>
        <w:t xml:space="preserve">информационной системе в сфере закупок </w:t>
      </w:r>
      <w:hyperlink r:id="rId8" w:history="1">
        <w:r w:rsidRPr="00F33ECF">
          <w:rPr>
            <w:color w:val="000000" w:themeColor="text1"/>
            <w:sz w:val="28"/>
            <w:szCs w:val="28"/>
          </w:rPr>
          <w:t>www.zakupki.gov.ru</w:t>
        </w:r>
      </w:hyperlink>
      <w:r w:rsidRPr="00F33ECF">
        <w:rPr>
          <w:color w:val="000000" w:themeColor="text1"/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ЕИС) –  </w:t>
      </w:r>
      <w:r w:rsidR="008933C8" w:rsidRPr="008933C8">
        <w:rPr>
          <w:sz w:val="28"/>
          <w:szCs w:val="28"/>
        </w:rPr>
        <w:t>0172200002523000614</w:t>
      </w:r>
      <w:r w:rsidRPr="00F33ECF">
        <w:rPr>
          <w:sz w:val="28"/>
          <w:szCs w:val="28"/>
        </w:rPr>
        <w:t>)</w:t>
      </w:r>
      <w:r w:rsidR="00C332A0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</w:t>
      </w:r>
      <w:r w:rsidR="009C7385">
        <w:rPr>
          <w:sz w:val="28"/>
          <w:szCs w:val="28"/>
        </w:rPr>
        <w:t>Конкурс</w:t>
      </w:r>
      <w:r w:rsidRPr="00F33ECF">
        <w:rPr>
          <w:sz w:val="28"/>
          <w:szCs w:val="28"/>
        </w:rPr>
        <w:t>),</w:t>
      </w:r>
      <w:r w:rsidR="008933C8">
        <w:rPr>
          <w:sz w:val="28"/>
          <w:szCs w:val="28"/>
        </w:rPr>
        <w:br/>
      </w:r>
      <w:r w:rsidRPr="00F33EC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0A53C3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</w:t>
      </w:r>
      <w:r w:rsidR="00814F0A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работ, услуг</w:t>
      </w:r>
      <w:r w:rsidR="000A53C3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для обеспечения государственных</w:t>
      </w:r>
      <w:r w:rsidR="000A53C3">
        <w:rPr>
          <w:sz w:val="28"/>
          <w:szCs w:val="28"/>
        </w:rPr>
        <w:br/>
      </w:r>
      <w:r w:rsidRPr="00F33ECF">
        <w:rPr>
          <w:sz w:val="28"/>
          <w:szCs w:val="28"/>
        </w:rPr>
        <w:t>и муниципальных нужд»</w:t>
      </w:r>
      <w:r w:rsidR="000A53C3">
        <w:rPr>
          <w:sz w:val="28"/>
          <w:szCs w:val="28"/>
        </w:rPr>
        <w:t xml:space="preserve"> (далее – Закон </w:t>
      </w:r>
      <w:r w:rsidRPr="00F33ECF">
        <w:rPr>
          <w:sz w:val="28"/>
          <w:szCs w:val="28"/>
        </w:rPr>
        <w:t>о контрактной системе),</w:t>
      </w:r>
    </w:p>
    <w:p w14:paraId="3A48C28A" w14:textId="77777777" w:rsidR="007662ED" w:rsidRPr="005D262C" w:rsidRDefault="007662ED" w:rsidP="002535BC">
      <w:pPr>
        <w:spacing w:line="320" w:lineRule="exact"/>
        <w:jc w:val="center"/>
        <w:rPr>
          <w:sz w:val="28"/>
          <w:szCs w:val="28"/>
        </w:rPr>
      </w:pPr>
    </w:p>
    <w:p w14:paraId="145C0AAB" w14:textId="77777777" w:rsidR="00DB523E" w:rsidRPr="005D262C" w:rsidRDefault="007844B7" w:rsidP="002535BC">
      <w:pPr>
        <w:spacing w:line="32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A11F021" w14:textId="77777777" w:rsidR="007662ED" w:rsidRPr="005D262C" w:rsidRDefault="007662ED" w:rsidP="002535BC">
      <w:pPr>
        <w:spacing w:line="320" w:lineRule="exact"/>
        <w:jc w:val="center"/>
        <w:rPr>
          <w:sz w:val="28"/>
          <w:szCs w:val="28"/>
        </w:rPr>
      </w:pPr>
    </w:p>
    <w:p w14:paraId="0D35E9B3" w14:textId="77777777" w:rsidR="008A4442" w:rsidRPr="005D262C" w:rsidRDefault="008A4442" w:rsidP="002535BC">
      <w:pPr>
        <w:spacing w:line="3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F33ECF">
        <w:rPr>
          <w:sz w:val="28"/>
          <w:szCs w:val="28"/>
        </w:rPr>
        <w:t>а</w:t>
      </w:r>
      <w:r w:rsidR="00DF0187">
        <w:rPr>
          <w:sz w:val="28"/>
          <w:szCs w:val="28"/>
        </w:rPr>
        <w:t xml:space="preserve"> </w:t>
      </w:r>
      <w:r w:rsidR="00F33ECF">
        <w:rPr>
          <w:sz w:val="28"/>
          <w:szCs w:val="28"/>
        </w:rPr>
        <w:t>жалоба</w:t>
      </w:r>
      <w:r w:rsidR="00DF0187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F33ECF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</w:t>
      </w:r>
      <w:r w:rsidR="000A53C3">
        <w:rPr>
          <w:sz w:val="28"/>
          <w:szCs w:val="28"/>
        </w:rPr>
        <w:t>ощадки при проведении Заказчиками</w:t>
      </w:r>
      <w:r w:rsidR="00446864">
        <w:rPr>
          <w:sz w:val="28"/>
          <w:szCs w:val="28"/>
        </w:rPr>
        <w:t>,</w:t>
      </w:r>
      <w:r w:rsidR="000A53C3">
        <w:rPr>
          <w:sz w:val="28"/>
          <w:szCs w:val="28"/>
        </w:rPr>
        <w:t xml:space="preserve"> Уполномоченным органом,</w:t>
      </w:r>
      <w:r w:rsidR="00446864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9C738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>.</w:t>
      </w:r>
    </w:p>
    <w:p w14:paraId="685324FB" w14:textId="77777777" w:rsidR="002A4A2F" w:rsidRDefault="008A4442" w:rsidP="002535BC">
      <w:pPr>
        <w:widowControl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F33ECF">
        <w:rPr>
          <w:sz w:val="28"/>
          <w:szCs w:val="28"/>
        </w:rPr>
        <w:t>жалобы</w:t>
      </w:r>
      <w:r w:rsidR="00B1177B">
        <w:rPr>
          <w:sz w:val="28"/>
          <w:szCs w:val="28"/>
        </w:rPr>
        <w:t xml:space="preserve"> Заявителя </w:t>
      </w:r>
      <w:r w:rsidR="002A4A2F" w:rsidRPr="002A4A2F">
        <w:rPr>
          <w:sz w:val="28"/>
          <w:szCs w:val="28"/>
        </w:rPr>
        <w:t>его права и законные интересы нарушены действиями Оператора электронной площадки, не</w:t>
      </w:r>
      <w:r w:rsidR="002A4A2F">
        <w:rPr>
          <w:sz w:val="28"/>
          <w:szCs w:val="28"/>
        </w:rPr>
        <w:t xml:space="preserve"> на</w:t>
      </w:r>
      <w:r w:rsidR="0037369F">
        <w:rPr>
          <w:sz w:val="28"/>
          <w:szCs w:val="28"/>
        </w:rPr>
        <w:t>правившего</w:t>
      </w:r>
      <w:r w:rsidR="0037369F">
        <w:rPr>
          <w:sz w:val="28"/>
          <w:szCs w:val="28"/>
        </w:rPr>
        <w:br/>
      </w:r>
      <w:r w:rsidR="002A4A2F">
        <w:rPr>
          <w:sz w:val="28"/>
          <w:szCs w:val="28"/>
        </w:rPr>
        <w:lastRenderedPageBreak/>
        <w:t xml:space="preserve">в банк информацию </w:t>
      </w:r>
      <w:r w:rsidR="002A4A2F" w:rsidRPr="002A4A2F">
        <w:rPr>
          <w:sz w:val="28"/>
          <w:szCs w:val="28"/>
        </w:rPr>
        <w:t>о реквизитах специального счета для прекращения блокирования денежных средств Заявителя в размере об</w:t>
      </w:r>
      <w:r w:rsidR="0037369F">
        <w:rPr>
          <w:sz w:val="28"/>
          <w:szCs w:val="28"/>
        </w:rPr>
        <w:t>еспечения заявки</w:t>
      </w:r>
      <w:r w:rsidR="0037369F">
        <w:rPr>
          <w:sz w:val="28"/>
          <w:szCs w:val="28"/>
        </w:rPr>
        <w:br/>
      </w:r>
      <w:r w:rsidR="002A4A2F" w:rsidRPr="002A4A2F">
        <w:rPr>
          <w:sz w:val="28"/>
          <w:szCs w:val="28"/>
        </w:rPr>
        <w:t>на участие в Конкурсе.</w:t>
      </w:r>
    </w:p>
    <w:p w14:paraId="58BEB0C9" w14:textId="77777777" w:rsidR="008A4442" w:rsidRDefault="008A4442" w:rsidP="002535BC">
      <w:pPr>
        <w:widowControl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B73BC6">
        <w:rPr>
          <w:sz w:val="28"/>
          <w:szCs w:val="28"/>
        </w:rPr>
        <w:t>в письменных пояснениях</w:t>
      </w:r>
      <w:r w:rsidRPr="005D262C">
        <w:rPr>
          <w:sz w:val="28"/>
          <w:szCs w:val="28"/>
        </w:rPr>
        <w:t xml:space="preserve"> не согласился с доводом Заявителя и сообщил, что при проведении </w:t>
      </w:r>
      <w:r w:rsidR="009C7385">
        <w:rPr>
          <w:sz w:val="28"/>
          <w:szCs w:val="28"/>
        </w:rPr>
        <w:t>Конкурса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 электронной площадки действова</w:t>
      </w:r>
      <w:r w:rsidR="00B73BC6">
        <w:rPr>
          <w:sz w:val="28"/>
          <w:szCs w:val="28"/>
        </w:rPr>
        <w:t>л в соответствии</w:t>
      </w:r>
      <w:r w:rsidR="00B73BC6">
        <w:rPr>
          <w:sz w:val="28"/>
          <w:szCs w:val="28"/>
        </w:rPr>
        <w:br/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690F5AC" w14:textId="77777777" w:rsidR="007F254E" w:rsidRDefault="007F254E" w:rsidP="002535BC">
      <w:pPr>
        <w:spacing w:line="320" w:lineRule="exact"/>
        <w:ind w:firstLine="709"/>
        <w:jc w:val="both"/>
        <w:rPr>
          <w:sz w:val="28"/>
          <w:szCs w:val="28"/>
        </w:rPr>
      </w:pPr>
      <w:r w:rsidRPr="007F254E">
        <w:rPr>
          <w:sz w:val="28"/>
          <w:szCs w:val="28"/>
        </w:rPr>
        <w:t>В ходе рассмотрения жалобы Заявителя на действия Оператора электронной площадки 27.09.2024 Комиссией в целях полного и всестороннего рассмотрения жалобы объявлен пе</w:t>
      </w:r>
      <w:r>
        <w:rPr>
          <w:sz w:val="28"/>
          <w:szCs w:val="28"/>
        </w:rPr>
        <w:t>рерыв, заседание продолжилось 01.10</w:t>
      </w:r>
      <w:r w:rsidRPr="007F254E">
        <w:rPr>
          <w:sz w:val="28"/>
          <w:szCs w:val="28"/>
        </w:rPr>
        <w:t>.2024.</w:t>
      </w:r>
    </w:p>
    <w:p w14:paraId="222D9B7B" w14:textId="77777777" w:rsidR="008A4442" w:rsidRPr="005D262C" w:rsidRDefault="008A4442" w:rsidP="002535BC">
      <w:pPr>
        <w:spacing w:line="3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извещением о проведении </w:t>
      </w:r>
      <w:r w:rsidR="009C7385">
        <w:rPr>
          <w:sz w:val="28"/>
          <w:szCs w:val="28"/>
        </w:rPr>
        <w:t>Конкурса</w:t>
      </w:r>
      <w:r w:rsidR="00990E45" w:rsidRPr="00990E45">
        <w:rPr>
          <w:sz w:val="28"/>
          <w:szCs w:val="28"/>
        </w:rPr>
        <w:t xml:space="preserve"> (</w:t>
      </w:r>
      <w:r w:rsidR="00990E45">
        <w:rPr>
          <w:sz w:val="28"/>
          <w:szCs w:val="28"/>
        </w:rPr>
        <w:t>далее – Извещение)</w:t>
      </w:r>
      <w:r w:rsidR="00531014">
        <w:rPr>
          <w:sz w:val="28"/>
          <w:szCs w:val="28"/>
        </w:rPr>
        <w:t>,</w:t>
      </w:r>
      <w:r w:rsidRPr="005D262C">
        <w:rPr>
          <w:sz w:val="28"/>
          <w:szCs w:val="28"/>
        </w:rPr>
        <w:t xml:space="preserve"> протоколами, составленными при проведении </w:t>
      </w:r>
      <w:r w:rsidR="009C7385" w:rsidRPr="009C738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>:</w:t>
      </w:r>
    </w:p>
    <w:p w14:paraId="4AB288E9" w14:textId="77777777" w:rsidR="008A4442" w:rsidRPr="005D262C" w:rsidRDefault="00990E45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37369F">
        <w:rPr>
          <w:rStyle w:val="cardmaininfocontent"/>
          <w:sz w:val="28"/>
          <w:szCs w:val="28"/>
        </w:rPr>
        <w:t>29.12</w:t>
      </w:r>
      <w:r w:rsidR="008A4442" w:rsidRPr="005D262C">
        <w:rPr>
          <w:rStyle w:val="cardmaininfocontent"/>
          <w:sz w:val="28"/>
          <w:szCs w:val="28"/>
        </w:rPr>
        <w:t>.202</w:t>
      </w:r>
      <w:r w:rsidR="0037369F">
        <w:rPr>
          <w:rStyle w:val="cardmaininfocontent"/>
          <w:sz w:val="28"/>
          <w:szCs w:val="28"/>
        </w:rPr>
        <w:t>3</w:t>
      </w:r>
      <w:r w:rsidR="008A4442" w:rsidRPr="005D262C">
        <w:rPr>
          <w:sz w:val="28"/>
          <w:szCs w:val="28"/>
        </w:rPr>
        <w:t>;</w:t>
      </w:r>
    </w:p>
    <w:p w14:paraId="3E3B3A92" w14:textId="77777777" w:rsidR="008A4442" w:rsidRPr="005D262C" w:rsidRDefault="008A4442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9C7385">
        <w:rPr>
          <w:rStyle w:val="sectioninfo"/>
          <w:sz w:val="28"/>
          <w:szCs w:val="28"/>
        </w:rPr>
        <w:t>открытый конкурс в электронной форме</w:t>
      </w:r>
      <w:r w:rsidRPr="005D262C">
        <w:rPr>
          <w:sz w:val="28"/>
          <w:szCs w:val="28"/>
        </w:rPr>
        <w:t>;</w:t>
      </w:r>
    </w:p>
    <w:p w14:paraId="0142CA69" w14:textId="77777777" w:rsidR="008A4442" w:rsidRDefault="00B250B9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sz w:val="28"/>
          <w:szCs w:val="28"/>
        </w:rPr>
        <w:t>сумма начальных</w:t>
      </w:r>
      <w:r w:rsidR="003802CC">
        <w:rPr>
          <w:sz w:val="28"/>
          <w:szCs w:val="28"/>
        </w:rPr>
        <w:t xml:space="preserve"> </w:t>
      </w:r>
      <w:r w:rsidR="00DD41E9">
        <w:rPr>
          <w:sz w:val="28"/>
          <w:szCs w:val="28"/>
        </w:rPr>
        <w:t xml:space="preserve">(максимальных) </w:t>
      </w:r>
      <w:r w:rsidR="003802CC">
        <w:rPr>
          <w:sz w:val="28"/>
          <w:szCs w:val="28"/>
        </w:rPr>
        <w:t>цен</w:t>
      </w:r>
      <w:r>
        <w:rPr>
          <w:sz w:val="28"/>
          <w:szCs w:val="28"/>
        </w:rPr>
        <w:t xml:space="preserve"> всех контрактов</w:t>
      </w:r>
      <w:r w:rsidR="00DD41E9">
        <w:rPr>
          <w:sz w:val="28"/>
          <w:szCs w:val="28"/>
        </w:rPr>
        <w:t xml:space="preserve"> –</w:t>
      </w:r>
      <w:r w:rsidR="00DD41E9">
        <w:rPr>
          <w:sz w:val="28"/>
          <w:szCs w:val="28"/>
        </w:rPr>
        <w:br/>
      </w:r>
      <w:r w:rsidR="0037369F">
        <w:rPr>
          <w:sz w:val="28"/>
          <w:szCs w:val="28"/>
        </w:rPr>
        <w:t>43 913 116,28</w:t>
      </w:r>
      <w:r w:rsidR="00706369">
        <w:rPr>
          <w:sz w:val="28"/>
          <w:szCs w:val="28"/>
        </w:rPr>
        <w:t xml:space="preserve"> руб</w:t>
      </w:r>
      <w:r w:rsidR="00706369">
        <w:rPr>
          <w:rStyle w:val="cardmaininfocontent"/>
          <w:sz w:val="28"/>
          <w:szCs w:val="28"/>
        </w:rPr>
        <w:t>.;</w:t>
      </w:r>
    </w:p>
    <w:p w14:paraId="7A5BC9AD" w14:textId="77777777" w:rsidR="00B250B9" w:rsidRDefault="00B250B9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источник финансирования – бюджет </w:t>
      </w:r>
      <w:r w:rsidR="00DD41E9">
        <w:rPr>
          <w:rStyle w:val="cardmaininfocontent"/>
          <w:sz w:val="28"/>
          <w:szCs w:val="28"/>
        </w:rPr>
        <w:t>З</w:t>
      </w:r>
      <w:r>
        <w:rPr>
          <w:rStyle w:val="cardmaininfocontent"/>
          <w:sz w:val="28"/>
          <w:szCs w:val="28"/>
        </w:rPr>
        <w:t>аказчиков</w:t>
      </w:r>
      <w:r w:rsidR="00DD41E9">
        <w:rPr>
          <w:rStyle w:val="cardmaininfocontent"/>
          <w:sz w:val="28"/>
          <w:szCs w:val="28"/>
        </w:rPr>
        <w:t>;</w:t>
      </w:r>
    </w:p>
    <w:p w14:paraId="2E54E025" w14:textId="77777777" w:rsidR="008A4442" w:rsidRPr="005D262C" w:rsidRDefault="008A4442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</w:t>
      </w:r>
      <w:r w:rsidR="009C7385">
        <w:rPr>
          <w:sz w:val="28"/>
          <w:szCs w:val="28"/>
        </w:rPr>
        <w:t>Конкурсе</w:t>
      </w:r>
      <w:r w:rsidRPr="005D262C">
        <w:rPr>
          <w:sz w:val="28"/>
          <w:szCs w:val="28"/>
        </w:rPr>
        <w:t xml:space="preserve"> – </w:t>
      </w:r>
      <w:r w:rsidR="00994FCA">
        <w:rPr>
          <w:rStyle w:val="cardmaininfocontent"/>
          <w:sz w:val="28"/>
          <w:szCs w:val="28"/>
        </w:rPr>
        <w:t>16</w:t>
      </w:r>
      <w:r w:rsidRPr="005D262C">
        <w:rPr>
          <w:rStyle w:val="cardmaininfocontent"/>
          <w:sz w:val="28"/>
          <w:szCs w:val="28"/>
        </w:rPr>
        <w:t>.</w:t>
      </w:r>
      <w:r w:rsidR="00634DA4" w:rsidRPr="005D262C">
        <w:rPr>
          <w:rStyle w:val="cardmaininfocontent"/>
          <w:sz w:val="28"/>
          <w:szCs w:val="28"/>
        </w:rPr>
        <w:t>0</w:t>
      </w:r>
      <w:r w:rsidR="00994FCA">
        <w:rPr>
          <w:rStyle w:val="cardmaininfocontent"/>
          <w:sz w:val="28"/>
          <w:szCs w:val="28"/>
        </w:rPr>
        <w:t>1</w:t>
      </w:r>
      <w:r w:rsidRPr="005D262C">
        <w:rPr>
          <w:rStyle w:val="cardmaininfocontent"/>
          <w:sz w:val="28"/>
          <w:szCs w:val="28"/>
        </w:rPr>
        <w:t>.202</w:t>
      </w:r>
      <w:r w:rsidR="004469BB">
        <w:rPr>
          <w:rStyle w:val="cardmaininfocontent"/>
          <w:sz w:val="28"/>
          <w:szCs w:val="28"/>
        </w:rPr>
        <w:t>4</w:t>
      </w:r>
      <w:r w:rsidRPr="005D262C">
        <w:rPr>
          <w:sz w:val="28"/>
          <w:szCs w:val="28"/>
        </w:rPr>
        <w:t>;</w:t>
      </w:r>
    </w:p>
    <w:p w14:paraId="0927B8D9" w14:textId="77777777" w:rsidR="008A4442" w:rsidRDefault="008A4442" w:rsidP="002535BC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</w:t>
      </w:r>
      <w:r w:rsidR="009C7385">
        <w:rPr>
          <w:sz w:val="28"/>
          <w:szCs w:val="28"/>
        </w:rPr>
        <w:t>Конкурсе</w:t>
      </w:r>
      <w:r w:rsidRPr="005D262C">
        <w:rPr>
          <w:sz w:val="28"/>
          <w:szCs w:val="28"/>
        </w:rPr>
        <w:t xml:space="preserve"> подано </w:t>
      </w:r>
      <w:r w:rsidR="00994FCA">
        <w:rPr>
          <w:sz w:val="28"/>
          <w:szCs w:val="28"/>
        </w:rPr>
        <w:t xml:space="preserve">3 </w:t>
      </w:r>
      <w:r w:rsidRPr="005D262C">
        <w:rPr>
          <w:sz w:val="28"/>
          <w:szCs w:val="28"/>
        </w:rPr>
        <w:t>заяв</w:t>
      </w:r>
      <w:r w:rsidR="001B7DAC">
        <w:rPr>
          <w:sz w:val="28"/>
          <w:szCs w:val="28"/>
        </w:rPr>
        <w:t>ки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от участников закупки;</w:t>
      </w:r>
    </w:p>
    <w:p w14:paraId="53EB024C" w14:textId="77777777" w:rsidR="001C1B3C" w:rsidRDefault="004469BB" w:rsidP="002535BC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подведения итогов определения поставщика</w:t>
      </w:r>
      <w:r w:rsidR="00994FCA">
        <w:rPr>
          <w:sz w:val="28"/>
          <w:szCs w:val="28"/>
        </w:rPr>
        <w:t xml:space="preserve"> (подрядчика, </w:t>
      </w:r>
      <w:r w:rsidR="00994FCA">
        <w:rPr>
          <w:sz w:val="28"/>
          <w:szCs w:val="28"/>
        </w:rPr>
        <w:br/>
        <w:t>исполнителя) – 24.01</w:t>
      </w:r>
      <w:r>
        <w:rPr>
          <w:sz w:val="28"/>
          <w:szCs w:val="28"/>
        </w:rPr>
        <w:t>.2024;</w:t>
      </w:r>
    </w:p>
    <w:p w14:paraId="79C3F08D" w14:textId="77777777" w:rsidR="008A4442" w:rsidRDefault="004469BB" w:rsidP="002535BC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заявок принято решение о признании</w:t>
      </w:r>
      <w:r w:rsidR="001A006F">
        <w:rPr>
          <w:sz w:val="28"/>
          <w:szCs w:val="28"/>
        </w:rPr>
        <w:br/>
      </w:r>
      <w:r w:rsidR="00994FCA">
        <w:rPr>
          <w:sz w:val="28"/>
          <w:szCs w:val="28"/>
        </w:rPr>
        <w:t>3</w:t>
      </w:r>
      <w:r>
        <w:rPr>
          <w:sz w:val="28"/>
          <w:szCs w:val="28"/>
        </w:rPr>
        <w:t xml:space="preserve"> заявок участников Конкурса соответствующими требованиям Извещения</w:t>
      </w:r>
      <w:r>
        <w:rPr>
          <w:sz w:val="28"/>
          <w:szCs w:val="28"/>
        </w:rPr>
        <w:br/>
        <w:t>и Закона о контрактной системе;</w:t>
      </w:r>
    </w:p>
    <w:p w14:paraId="6CF05458" w14:textId="77777777" w:rsidR="004469BB" w:rsidRDefault="004469BB" w:rsidP="002535BC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признан участник с иде</w:t>
      </w:r>
      <w:r w:rsidR="00B73BC6">
        <w:rPr>
          <w:sz w:val="28"/>
          <w:szCs w:val="28"/>
        </w:rPr>
        <w:t>нт</w:t>
      </w:r>
      <w:r w:rsidR="0065622E">
        <w:rPr>
          <w:sz w:val="28"/>
          <w:szCs w:val="28"/>
        </w:rPr>
        <w:t>ификационным номером заявки «43</w:t>
      </w:r>
      <w:r>
        <w:rPr>
          <w:sz w:val="28"/>
          <w:szCs w:val="28"/>
        </w:rPr>
        <w:t xml:space="preserve">» с минимальным предложением о </w:t>
      </w:r>
      <w:r w:rsidR="00436D9A">
        <w:rPr>
          <w:sz w:val="28"/>
          <w:szCs w:val="28"/>
        </w:rPr>
        <w:t xml:space="preserve">сумме </w:t>
      </w:r>
      <w:r>
        <w:rPr>
          <w:sz w:val="28"/>
          <w:szCs w:val="28"/>
        </w:rPr>
        <w:t>ц</w:t>
      </w:r>
      <w:r w:rsidR="00436D9A">
        <w:rPr>
          <w:sz w:val="28"/>
          <w:szCs w:val="28"/>
        </w:rPr>
        <w:t xml:space="preserve">ен всех контрактов </w:t>
      </w:r>
      <w:r>
        <w:rPr>
          <w:sz w:val="28"/>
          <w:szCs w:val="28"/>
        </w:rPr>
        <w:t xml:space="preserve">в размере </w:t>
      </w:r>
      <w:r w:rsidR="0065622E">
        <w:rPr>
          <w:sz w:val="28"/>
          <w:szCs w:val="28"/>
        </w:rPr>
        <w:t>21 736 992</w:t>
      </w:r>
      <w:r>
        <w:rPr>
          <w:sz w:val="28"/>
          <w:szCs w:val="28"/>
        </w:rPr>
        <w:t xml:space="preserve"> руб.</w:t>
      </w:r>
    </w:p>
    <w:p w14:paraId="5AE0AF60" w14:textId="77777777" w:rsidR="00436D9A" w:rsidRPr="005D262C" w:rsidRDefault="009B31DF" w:rsidP="002535BC">
      <w:pPr>
        <w:pStyle w:val="af2"/>
        <w:numPr>
          <w:ilvl w:val="0"/>
          <w:numId w:val="3"/>
        </w:numPr>
        <w:tabs>
          <w:tab w:val="left" w:pos="709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Заказчиками с Заявителем заключены контракты от 06.02.2024</w:t>
      </w:r>
      <w:r w:rsidR="005A04EA">
        <w:rPr>
          <w:sz w:val="28"/>
          <w:szCs w:val="28"/>
        </w:rPr>
        <w:br/>
      </w:r>
      <w:r>
        <w:rPr>
          <w:sz w:val="28"/>
          <w:szCs w:val="28"/>
        </w:rPr>
        <w:t xml:space="preserve">№ </w:t>
      </w:r>
      <w:r w:rsidRPr="009B31DF">
        <w:rPr>
          <w:sz w:val="28"/>
          <w:szCs w:val="28"/>
        </w:rPr>
        <w:t>0172200002523000614/390-24</w:t>
      </w:r>
      <w:r w:rsidR="005A04EA">
        <w:rPr>
          <w:sz w:val="28"/>
          <w:szCs w:val="28"/>
        </w:rPr>
        <w:t>, от 06.02.2024 № 0172200002523000614/</w:t>
      </w:r>
      <w:r w:rsidR="005A04EA" w:rsidRPr="005A04EA">
        <w:rPr>
          <w:sz w:val="28"/>
          <w:szCs w:val="28"/>
        </w:rPr>
        <w:t>684-24</w:t>
      </w:r>
      <w:r w:rsidR="005A04EA">
        <w:rPr>
          <w:sz w:val="28"/>
          <w:szCs w:val="28"/>
        </w:rPr>
        <w:t>, от 06.02.2024</w:t>
      </w:r>
      <w:r w:rsidR="00EE67ED">
        <w:rPr>
          <w:sz w:val="28"/>
          <w:szCs w:val="28"/>
        </w:rPr>
        <w:t xml:space="preserve"> №</w:t>
      </w:r>
      <w:r w:rsidR="005A04EA">
        <w:rPr>
          <w:sz w:val="28"/>
          <w:szCs w:val="28"/>
        </w:rPr>
        <w:t xml:space="preserve"> </w:t>
      </w:r>
      <w:r w:rsidR="005A04EA" w:rsidRPr="005A04EA">
        <w:rPr>
          <w:sz w:val="28"/>
          <w:szCs w:val="28"/>
        </w:rPr>
        <w:t>0172200002523000614/30-24</w:t>
      </w:r>
      <w:r w:rsidR="00EE67ED">
        <w:rPr>
          <w:sz w:val="28"/>
          <w:szCs w:val="28"/>
        </w:rPr>
        <w:t>, от 06.02.2024</w:t>
      </w:r>
      <w:r w:rsidR="00175EFB">
        <w:rPr>
          <w:sz w:val="28"/>
          <w:szCs w:val="28"/>
        </w:rPr>
        <w:br/>
      </w:r>
      <w:r w:rsidR="00EE67ED">
        <w:rPr>
          <w:sz w:val="28"/>
          <w:szCs w:val="28"/>
        </w:rPr>
        <w:t>№</w:t>
      </w:r>
      <w:r w:rsidR="00175EFB">
        <w:rPr>
          <w:sz w:val="28"/>
          <w:szCs w:val="28"/>
        </w:rPr>
        <w:t xml:space="preserve"> </w:t>
      </w:r>
      <w:r w:rsidR="00EE67ED" w:rsidRPr="00EE67ED">
        <w:rPr>
          <w:sz w:val="28"/>
          <w:szCs w:val="28"/>
        </w:rPr>
        <w:t>0172200002523000614/КСОБ</w:t>
      </w:r>
      <w:r w:rsidR="00EE67ED">
        <w:rPr>
          <w:sz w:val="28"/>
          <w:szCs w:val="28"/>
        </w:rPr>
        <w:t>, от 06.02.2024 №</w:t>
      </w:r>
      <w:r w:rsidR="00EE67ED" w:rsidRPr="00EE67ED">
        <w:t xml:space="preserve"> </w:t>
      </w:r>
      <w:r w:rsidR="00EE67ED" w:rsidRPr="00EE67ED">
        <w:rPr>
          <w:sz w:val="28"/>
          <w:szCs w:val="28"/>
        </w:rPr>
        <w:lastRenderedPageBreak/>
        <w:t>0172200002523000614/99-24</w:t>
      </w:r>
      <w:r w:rsidR="00EE67ED">
        <w:rPr>
          <w:sz w:val="28"/>
          <w:szCs w:val="28"/>
        </w:rPr>
        <w:t>,</w:t>
      </w:r>
      <w:r w:rsidR="00175EFB">
        <w:rPr>
          <w:sz w:val="28"/>
          <w:szCs w:val="28"/>
        </w:rPr>
        <w:br/>
      </w:r>
      <w:r w:rsidR="00EE67ED">
        <w:rPr>
          <w:sz w:val="28"/>
          <w:szCs w:val="28"/>
        </w:rPr>
        <w:t xml:space="preserve">от 06.02.2024 № </w:t>
      </w:r>
      <w:r w:rsidR="00EE67ED" w:rsidRPr="00EE67ED">
        <w:rPr>
          <w:sz w:val="28"/>
          <w:szCs w:val="28"/>
        </w:rPr>
        <w:t>0172200002523000614/104-24</w:t>
      </w:r>
      <w:r w:rsidR="00EE67ED">
        <w:rPr>
          <w:sz w:val="28"/>
          <w:szCs w:val="28"/>
        </w:rPr>
        <w:t>, от 06.02.2024 №</w:t>
      </w:r>
      <w:r w:rsidR="006717FC" w:rsidRPr="006717FC">
        <w:t xml:space="preserve"> </w:t>
      </w:r>
      <w:r w:rsidR="006717FC" w:rsidRPr="006717FC">
        <w:rPr>
          <w:sz w:val="28"/>
          <w:szCs w:val="28"/>
        </w:rPr>
        <w:t>20/24</w:t>
      </w:r>
      <w:r w:rsidR="006717FC">
        <w:rPr>
          <w:sz w:val="28"/>
          <w:szCs w:val="28"/>
        </w:rPr>
        <w:t>,</w:t>
      </w:r>
      <w:r w:rsidR="00175EFB">
        <w:rPr>
          <w:sz w:val="28"/>
          <w:szCs w:val="28"/>
        </w:rPr>
        <w:br/>
      </w:r>
      <w:r w:rsidR="006717FC">
        <w:rPr>
          <w:sz w:val="28"/>
          <w:szCs w:val="28"/>
        </w:rPr>
        <w:t xml:space="preserve">от 06.02.2024 № </w:t>
      </w:r>
      <w:r w:rsidR="006717FC" w:rsidRPr="006717FC">
        <w:rPr>
          <w:sz w:val="28"/>
          <w:szCs w:val="28"/>
        </w:rPr>
        <w:t>0172200002523000614/17-24</w:t>
      </w:r>
      <w:r w:rsidR="006717FC">
        <w:rPr>
          <w:sz w:val="28"/>
          <w:szCs w:val="28"/>
        </w:rPr>
        <w:t>, от 06.02.2024</w:t>
      </w:r>
      <w:r w:rsidR="00175EFB">
        <w:rPr>
          <w:sz w:val="28"/>
          <w:szCs w:val="28"/>
        </w:rPr>
        <w:br/>
      </w:r>
      <w:r w:rsidR="006717FC">
        <w:rPr>
          <w:sz w:val="28"/>
          <w:szCs w:val="28"/>
        </w:rPr>
        <w:t xml:space="preserve">№ </w:t>
      </w:r>
      <w:r w:rsidR="006717FC" w:rsidRPr="006717FC">
        <w:rPr>
          <w:sz w:val="28"/>
          <w:szCs w:val="28"/>
        </w:rPr>
        <w:t>0172200002523000614/26-24</w:t>
      </w:r>
      <w:r w:rsidR="006717FC">
        <w:rPr>
          <w:sz w:val="28"/>
          <w:szCs w:val="28"/>
        </w:rPr>
        <w:t xml:space="preserve">, от 06.02.2024 № </w:t>
      </w:r>
      <w:r w:rsidR="006717FC" w:rsidRPr="006717FC">
        <w:rPr>
          <w:sz w:val="28"/>
          <w:szCs w:val="28"/>
        </w:rPr>
        <w:t>0172200002523000614/21-24</w:t>
      </w:r>
      <w:r w:rsidR="006717FC">
        <w:rPr>
          <w:sz w:val="28"/>
          <w:szCs w:val="28"/>
        </w:rPr>
        <w:t>,</w:t>
      </w:r>
      <w:r w:rsidR="00175EFB">
        <w:rPr>
          <w:sz w:val="28"/>
          <w:szCs w:val="28"/>
        </w:rPr>
        <w:br/>
      </w:r>
      <w:r w:rsidR="006717FC">
        <w:rPr>
          <w:sz w:val="28"/>
          <w:szCs w:val="28"/>
        </w:rPr>
        <w:t xml:space="preserve">от 06.02.2024 № </w:t>
      </w:r>
      <w:r w:rsidR="006717FC" w:rsidRPr="006717FC">
        <w:rPr>
          <w:sz w:val="28"/>
          <w:szCs w:val="28"/>
        </w:rPr>
        <w:t>0172200002523000614/ИМЦ-24</w:t>
      </w:r>
      <w:r w:rsidR="006717FC">
        <w:rPr>
          <w:sz w:val="28"/>
          <w:szCs w:val="28"/>
        </w:rPr>
        <w:t xml:space="preserve">, от 06.02.2024 № </w:t>
      </w:r>
      <w:r w:rsidR="006717FC" w:rsidRPr="006717FC">
        <w:rPr>
          <w:sz w:val="28"/>
          <w:szCs w:val="28"/>
        </w:rPr>
        <w:t>613/4</w:t>
      </w:r>
      <w:r w:rsidR="006717FC">
        <w:rPr>
          <w:sz w:val="28"/>
          <w:szCs w:val="28"/>
        </w:rPr>
        <w:t>,</w:t>
      </w:r>
      <w:r w:rsidR="00175EFB">
        <w:rPr>
          <w:sz w:val="28"/>
          <w:szCs w:val="28"/>
        </w:rPr>
        <w:br/>
      </w:r>
      <w:r w:rsidR="006717FC">
        <w:rPr>
          <w:sz w:val="28"/>
          <w:szCs w:val="28"/>
        </w:rPr>
        <w:t>от 06.02.2024</w:t>
      </w:r>
      <w:r w:rsidR="00165096" w:rsidRPr="00165096">
        <w:t xml:space="preserve"> </w:t>
      </w:r>
      <w:r w:rsidR="00165096">
        <w:t xml:space="preserve">№ </w:t>
      </w:r>
      <w:r w:rsidR="00165096" w:rsidRPr="00165096">
        <w:rPr>
          <w:sz w:val="28"/>
          <w:szCs w:val="28"/>
        </w:rPr>
        <w:t>0172200002523000614/8-24</w:t>
      </w:r>
      <w:r w:rsidR="00165096">
        <w:rPr>
          <w:sz w:val="28"/>
          <w:szCs w:val="28"/>
        </w:rPr>
        <w:t>, от 06.02.2024</w:t>
      </w:r>
      <w:r w:rsidR="00175EFB">
        <w:rPr>
          <w:sz w:val="28"/>
          <w:szCs w:val="28"/>
        </w:rPr>
        <w:br/>
      </w:r>
      <w:r w:rsidR="00165096">
        <w:rPr>
          <w:sz w:val="28"/>
          <w:szCs w:val="28"/>
        </w:rPr>
        <w:t xml:space="preserve">№ </w:t>
      </w:r>
      <w:r w:rsidR="00165096" w:rsidRPr="00165096">
        <w:rPr>
          <w:sz w:val="28"/>
          <w:szCs w:val="28"/>
        </w:rPr>
        <w:t>0172200002523000614/23-24</w:t>
      </w:r>
      <w:r w:rsidR="00165096">
        <w:rPr>
          <w:sz w:val="28"/>
          <w:szCs w:val="28"/>
        </w:rPr>
        <w:t>, от 06.02.2024</w:t>
      </w:r>
      <w:r w:rsidR="00165096" w:rsidRPr="00165096">
        <w:t xml:space="preserve"> </w:t>
      </w:r>
      <w:r w:rsidR="00165096">
        <w:t xml:space="preserve">№ </w:t>
      </w:r>
      <w:r w:rsidR="00175EFB">
        <w:rPr>
          <w:sz w:val="28"/>
          <w:szCs w:val="28"/>
        </w:rPr>
        <w:t xml:space="preserve">0172200002523000614/№ </w:t>
      </w:r>
      <w:r w:rsidR="00165096" w:rsidRPr="00165096">
        <w:rPr>
          <w:sz w:val="28"/>
          <w:szCs w:val="28"/>
        </w:rPr>
        <w:t>663-24</w:t>
      </w:r>
      <w:r w:rsidR="00165096">
        <w:rPr>
          <w:sz w:val="28"/>
          <w:szCs w:val="28"/>
        </w:rPr>
        <w:t xml:space="preserve">, от 06.02.2024 № </w:t>
      </w:r>
      <w:r w:rsidR="00165096" w:rsidRPr="00165096">
        <w:rPr>
          <w:sz w:val="28"/>
          <w:szCs w:val="28"/>
        </w:rPr>
        <w:t>0172200002523000614-24</w:t>
      </w:r>
      <w:r w:rsidR="00165096">
        <w:rPr>
          <w:sz w:val="28"/>
          <w:szCs w:val="28"/>
        </w:rPr>
        <w:t>, от 06.02.2024</w:t>
      </w:r>
      <w:r w:rsidR="00175EFB">
        <w:rPr>
          <w:sz w:val="28"/>
          <w:szCs w:val="28"/>
        </w:rPr>
        <w:br/>
      </w:r>
      <w:r w:rsidR="00165096">
        <w:rPr>
          <w:sz w:val="28"/>
          <w:szCs w:val="28"/>
        </w:rPr>
        <w:t xml:space="preserve">№ </w:t>
      </w:r>
      <w:r w:rsidR="00165096" w:rsidRPr="00165096">
        <w:rPr>
          <w:sz w:val="28"/>
          <w:szCs w:val="28"/>
        </w:rPr>
        <w:t>0172200002523000614/33-24</w:t>
      </w:r>
      <w:r w:rsidR="00165096">
        <w:rPr>
          <w:sz w:val="28"/>
          <w:szCs w:val="28"/>
        </w:rPr>
        <w:t xml:space="preserve">, от 06.02.2024 № </w:t>
      </w:r>
      <w:r w:rsidR="00165096" w:rsidRPr="00165096">
        <w:rPr>
          <w:sz w:val="28"/>
          <w:szCs w:val="28"/>
        </w:rPr>
        <w:t>0172200002523000614</w:t>
      </w:r>
      <w:r w:rsidR="00165096">
        <w:rPr>
          <w:sz w:val="28"/>
          <w:szCs w:val="28"/>
        </w:rPr>
        <w:t>;</w:t>
      </w:r>
    </w:p>
    <w:p w14:paraId="78B4D601" w14:textId="77777777" w:rsidR="00F40011" w:rsidRPr="00643D0A" w:rsidRDefault="00F40011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3D0A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C82E64A" w14:textId="77777777" w:rsidR="00F40011" w:rsidRDefault="00F40011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18FA">
        <w:rPr>
          <w:sz w:val="28"/>
          <w:szCs w:val="28"/>
        </w:rPr>
        <w:t>Согласно пункту</w:t>
      </w:r>
      <w:r w:rsidRPr="00643D0A">
        <w:rPr>
          <w:sz w:val="28"/>
          <w:szCs w:val="28"/>
        </w:rPr>
        <w:t xml:space="preserve"> 1 части 9 статьи 44 Закона о контрактной системе режим использования специального счета должен предусматривать осуществление банком на основании информации, полученной от оператора электронной площадки, блокирование и прекращение блокирования денежных средств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в соответствии с требованиями статьи 44 Закона о контрактной системе. Такое блокирование заключается в огр</w:t>
      </w:r>
      <w:r>
        <w:rPr>
          <w:sz w:val="28"/>
          <w:szCs w:val="28"/>
        </w:rPr>
        <w:t>аничении прав участника закупки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по своему усмотрению распоряжаться денежными средствами, находящимися на его специальном счете в размере обес</w:t>
      </w:r>
      <w:r>
        <w:rPr>
          <w:sz w:val="28"/>
          <w:szCs w:val="28"/>
        </w:rPr>
        <w:t>печения соответствующей заявки,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в течение срока, предусмотренного Законом о контрактной системе.</w:t>
      </w:r>
    </w:p>
    <w:p w14:paraId="54C97D86" w14:textId="77777777" w:rsidR="00F40011" w:rsidRPr="00643D0A" w:rsidRDefault="007A18FA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силу</w:t>
      </w:r>
      <w:r w:rsidR="00F40011">
        <w:rPr>
          <w:sz w:val="28"/>
          <w:szCs w:val="28"/>
        </w:rPr>
        <w:t xml:space="preserve"> части 10 статьи 44 Закона о контрактной системе</w:t>
      </w:r>
      <w:r w:rsidR="00F40011">
        <w:rPr>
          <w:sz w:val="28"/>
          <w:szCs w:val="28"/>
        </w:rPr>
        <w:br/>
      </w:r>
      <w:r>
        <w:rPr>
          <w:sz w:val="28"/>
          <w:szCs w:val="28"/>
        </w:rPr>
        <w:t>о</w:t>
      </w:r>
      <w:r w:rsidR="00F40011" w:rsidRPr="00643D0A">
        <w:rPr>
          <w:sz w:val="28"/>
          <w:szCs w:val="28"/>
        </w:rPr>
        <w:t xml:space="preserve">ператор электронной площадки направляет в банк информацию о реквизитах специального счета для осуществления банком по такому счету операции, предусмотренной частью 9 </w:t>
      </w:r>
      <w:r w:rsidR="00F40011">
        <w:rPr>
          <w:sz w:val="28"/>
          <w:szCs w:val="28"/>
        </w:rPr>
        <w:t>статьи 44 Закона о контрактной системе</w:t>
      </w:r>
      <w:r w:rsidR="00F40011" w:rsidRPr="00643D0A">
        <w:rPr>
          <w:sz w:val="28"/>
          <w:szCs w:val="28"/>
        </w:rPr>
        <w:t>, в течение одного часа с момента наступления следующих случаев:</w:t>
      </w:r>
    </w:p>
    <w:p w14:paraId="50E152F3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 xml:space="preserve">отклонение заявки на участие в закупке (за исключением </w:t>
      </w:r>
      <w:r w:rsidRPr="00643D0A">
        <w:rPr>
          <w:sz w:val="28"/>
          <w:szCs w:val="28"/>
        </w:rPr>
        <w:lastRenderedPageBreak/>
        <w:t xml:space="preserve">случая, предусмотренного частью 13 </w:t>
      </w:r>
      <w:r>
        <w:rPr>
          <w:sz w:val="28"/>
          <w:szCs w:val="28"/>
        </w:rPr>
        <w:t>статьи 44 Закона о контрактной системе</w:t>
      </w:r>
      <w:r w:rsidRPr="00643D0A">
        <w:rPr>
          <w:sz w:val="28"/>
          <w:szCs w:val="28"/>
        </w:rPr>
        <w:t>), отстранение участника закупки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от участия в определении поставщика (подрядчика, исполнителя) в соответствии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 xml:space="preserve">с </w:t>
      </w:r>
      <w:r>
        <w:rPr>
          <w:sz w:val="28"/>
          <w:szCs w:val="28"/>
        </w:rPr>
        <w:t>Законом о контрактной системе</w:t>
      </w:r>
      <w:r w:rsidRPr="00643D0A">
        <w:rPr>
          <w:sz w:val="28"/>
          <w:szCs w:val="28"/>
        </w:rPr>
        <w:t>;</w:t>
      </w:r>
    </w:p>
    <w:p w14:paraId="6F3802E0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 xml:space="preserve">отзыв заявки участником закупки в соответствии с </w:t>
      </w:r>
      <w:r>
        <w:rPr>
          <w:sz w:val="28"/>
          <w:szCs w:val="28"/>
        </w:rPr>
        <w:t>Законом</w:t>
      </w:r>
      <w:r>
        <w:rPr>
          <w:sz w:val="28"/>
          <w:szCs w:val="28"/>
        </w:rPr>
        <w:br/>
        <w:t>о контрактной системе</w:t>
      </w:r>
      <w:r w:rsidRPr="00643D0A">
        <w:rPr>
          <w:sz w:val="28"/>
          <w:szCs w:val="28"/>
        </w:rPr>
        <w:t>;</w:t>
      </w:r>
    </w:p>
    <w:p w14:paraId="52D339F8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 xml:space="preserve">заключение контракта в соответствии с </w:t>
      </w:r>
      <w:r>
        <w:rPr>
          <w:sz w:val="28"/>
          <w:szCs w:val="28"/>
        </w:rPr>
        <w:t>Законом о контрактной системе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с участником закупки. В этом случае оператор электронной площадки направляет также информацию о реквизитах специальных счетов всех участников закупки, заявки которых не были отклонены, отстранены, отозваны в соответствии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 xml:space="preserve">с </w:t>
      </w:r>
      <w:r>
        <w:rPr>
          <w:sz w:val="28"/>
          <w:szCs w:val="28"/>
        </w:rPr>
        <w:t>Законом о контрактной системе</w:t>
      </w:r>
      <w:r w:rsidRPr="00643D0A">
        <w:rPr>
          <w:sz w:val="28"/>
          <w:szCs w:val="28"/>
        </w:rPr>
        <w:t xml:space="preserve">, за исключением участников закупки, признанных в соответствии с </w:t>
      </w:r>
      <w:r>
        <w:rPr>
          <w:sz w:val="28"/>
          <w:szCs w:val="28"/>
        </w:rPr>
        <w:t xml:space="preserve">Законом о контрактной системе </w:t>
      </w:r>
      <w:r w:rsidRPr="00643D0A">
        <w:rPr>
          <w:sz w:val="28"/>
          <w:szCs w:val="28"/>
        </w:rPr>
        <w:t>уклонившимися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от заключения контракта;</w:t>
      </w:r>
    </w:p>
    <w:p w14:paraId="0C63BCD5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 xml:space="preserve">отмена закупки в соответствии со статьей 36 </w:t>
      </w:r>
      <w:r>
        <w:rPr>
          <w:sz w:val="28"/>
          <w:szCs w:val="28"/>
        </w:rPr>
        <w:t>Законом о контрактной системе</w:t>
      </w:r>
      <w:r w:rsidRPr="00643D0A">
        <w:rPr>
          <w:sz w:val="28"/>
          <w:szCs w:val="28"/>
        </w:rPr>
        <w:t>. В этом случае оператор электронной площадки направляет информацию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о реквизитах специальных счетов всех участников закупки, подавших заявки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на участие в закупке;</w:t>
      </w:r>
    </w:p>
    <w:p w14:paraId="694FF3C5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>получение решения контрольного органа в сфере закупок об отказе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в согласовании заключения контракта с единственным поставщиком (подрядчиком, исполнителем);</w:t>
      </w:r>
    </w:p>
    <w:p w14:paraId="3B47B5D7" w14:textId="77777777" w:rsidR="00F40011" w:rsidRPr="00643D0A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 xml:space="preserve">получение предусмотренного </w:t>
      </w:r>
      <w:r>
        <w:rPr>
          <w:sz w:val="28"/>
          <w:szCs w:val="28"/>
        </w:rPr>
        <w:t>Законом о контрактной системе</w:t>
      </w:r>
      <w:r w:rsidRPr="00643D0A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об отказе во включении информации об участнике закупки в реестр недобросовестных поставщиков (подрядчиков, исполнителей) в связи с его уклонением от заключения контракта;</w:t>
      </w:r>
    </w:p>
    <w:p w14:paraId="4917DAD0" w14:textId="77777777" w:rsidR="00F40011" w:rsidRPr="00777F8F" w:rsidRDefault="00F40011" w:rsidP="002535BC">
      <w:pPr>
        <w:pStyle w:val="af2"/>
        <w:widowControl w:val="0"/>
        <w:numPr>
          <w:ilvl w:val="0"/>
          <w:numId w:val="10"/>
        </w:numPr>
        <w:tabs>
          <w:tab w:val="left" w:pos="567"/>
          <w:tab w:val="center" w:pos="851"/>
          <w:tab w:val="left" w:pos="9498"/>
        </w:tabs>
        <w:autoSpaceDE w:val="0"/>
        <w:autoSpaceDN w:val="0"/>
        <w:adjustRightInd w:val="0"/>
        <w:spacing w:line="300" w:lineRule="exact"/>
        <w:ind w:left="0" w:firstLine="567"/>
        <w:jc w:val="both"/>
        <w:rPr>
          <w:sz w:val="28"/>
          <w:szCs w:val="28"/>
        </w:rPr>
      </w:pPr>
      <w:r w:rsidRPr="00643D0A">
        <w:rPr>
          <w:sz w:val="28"/>
          <w:szCs w:val="28"/>
        </w:rPr>
        <w:t>включение информации об участнике закупки в реестр недобросовестных поставщиков (подрядчиков, исполнителей) в соответствии со статьей 104</w:t>
      </w:r>
      <w:r>
        <w:rPr>
          <w:sz w:val="28"/>
          <w:szCs w:val="28"/>
        </w:rPr>
        <w:br/>
        <w:t>Закона о контрактной системе</w:t>
      </w:r>
      <w:r w:rsidRPr="00643D0A">
        <w:rPr>
          <w:sz w:val="28"/>
          <w:szCs w:val="28"/>
        </w:rPr>
        <w:t xml:space="preserve"> в связи с его уклонением от заключения контракта.</w:t>
      </w:r>
    </w:p>
    <w:p w14:paraId="33323202" w14:textId="77777777" w:rsidR="00F40011" w:rsidRPr="00643D0A" w:rsidRDefault="00F40011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Ч</w:t>
      </w:r>
      <w:r w:rsidRPr="00643D0A">
        <w:rPr>
          <w:sz w:val="28"/>
          <w:szCs w:val="28"/>
        </w:rPr>
        <w:t>аст</w:t>
      </w:r>
      <w:r>
        <w:rPr>
          <w:sz w:val="28"/>
          <w:szCs w:val="28"/>
        </w:rPr>
        <w:t>ью</w:t>
      </w:r>
      <w:r w:rsidRPr="00643D0A">
        <w:rPr>
          <w:sz w:val="28"/>
          <w:szCs w:val="28"/>
        </w:rPr>
        <w:t xml:space="preserve"> 11 статьи 44 Закона о контрактной системе</w:t>
      </w:r>
      <w:r>
        <w:rPr>
          <w:sz w:val="28"/>
          <w:szCs w:val="28"/>
        </w:rPr>
        <w:t xml:space="preserve"> установлено, что</w:t>
      </w:r>
      <w:r w:rsidRPr="00643D0A">
        <w:rPr>
          <w:sz w:val="28"/>
          <w:szCs w:val="28"/>
        </w:rPr>
        <w:t xml:space="preserve"> банк</w:t>
      </w:r>
      <w:r>
        <w:rPr>
          <w:sz w:val="28"/>
          <w:szCs w:val="28"/>
        </w:rPr>
        <w:br/>
      </w:r>
      <w:r w:rsidRPr="00643D0A">
        <w:rPr>
          <w:sz w:val="28"/>
          <w:szCs w:val="28"/>
        </w:rPr>
        <w:t>не позднее одного часа с момента получения информации, предусмотренной пунктами 1 - 6 части 10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статьи 44 Закона о контрактной системе, прекращает осуществленное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 xml:space="preserve">с подпунктом </w:t>
      </w:r>
      <w:r>
        <w:rPr>
          <w:sz w:val="28"/>
          <w:szCs w:val="28"/>
        </w:rPr>
        <w:t>«</w:t>
      </w:r>
      <w:r w:rsidRPr="00643D0A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643D0A">
        <w:rPr>
          <w:sz w:val="28"/>
          <w:szCs w:val="28"/>
        </w:rPr>
        <w:t xml:space="preserve"> пункта 3 части 5 статьи 44 Закона о контрактной системе блокирование денежных средств на специальном счете (специальных счетах), реквизиты которого (которых) направлены оператором электронной площадки,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 xml:space="preserve">и направляет информацию о </w:t>
      </w:r>
      <w:r w:rsidRPr="00643D0A">
        <w:rPr>
          <w:sz w:val="28"/>
          <w:szCs w:val="28"/>
        </w:rPr>
        <w:lastRenderedPageBreak/>
        <w:t>прекращении такого блокирования оператору электронной площадки. Не позднее одного часа с момента получения информации, предусмотренной пунктом 7 части 10 статьи 44 Закона</w:t>
      </w:r>
      <w:r w:rsidR="00CD47CA"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 xml:space="preserve">о контрактной системе, банк осуществляет перевод заблокированных в соответствии с подпунктом </w:t>
      </w:r>
      <w:r>
        <w:rPr>
          <w:sz w:val="28"/>
          <w:szCs w:val="28"/>
        </w:rPr>
        <w:t>«</w:t>
      </w:r>
      <w:r w:rsidRPr="00643D0A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643D0A">
        <w:rPr>
          <w:sz w:val="28"/>
          <w:szCs w:val="28"/>
        </w:rPr>
        <w:t xml:space="preserve"> пу</w:t>
      </w:r>
      <w:r w:rsidR="00CD47CA">
        <w:rPr>
          <w:sz w:val="28"/>
          <w:szCs w:val="28"/>
        </w:rPr>
        <w:t>нкта 3 части 5 статьи 44 Закона</w:t>
      </w:r>
      <w:r w:rsidR="00CD47CA">
        <w:rPr>
          <w:sz w:val="28"/>
          <w:szCs w:val="28"/>
        </w:rPr>
        <w:br/>
      </w:r>
      <w:r w:rsidRPr="00643D0A">
        <w:rPr>
          <w:sz w:val="28"/>
          <w:szCs w:val="28"/>
        </w:rPr>
        <w:t>о контрактной системе денежных средств</w:t>
      </w:r>
      <w:r>
        <w:rPr>
          <w:sz w:val="28"/>
          <w:szCs w:val="28"/>
        </w:rPr>
        <w:t xml:space="preserve"> </w:t>
      </w:r>
      <w:r w:rsidRPr="00643D0A">
        <w:rPr>
          <w:sz w:val="28"/>
          <w:szCs w:val="28"/>
        </w:rPr>
        <w:t>на счет,</w:t>
      </w:r>
      <w:r>
        <w:rPr>
          <w:sz w:val="28"/>
          <w:szCs w:val="28"/>
        </w:rPr>
        <w:t xml:space="preserve"> </w:t>
      </w:r>
      <w:r w:rsidR="00CD47CA">
        <w:rPr>
          <w:sz w:val="28"/>
          <w:szCs w:val="28"/>
        </w:rPr>
        <w:t>на котором в соответствии</w:t>
      </w:r>
      <w:r w:rsidR="00CD47CA">
        <w:rPr>
          <w:sz w:val="28"/>
          <w:szCs w:val="28"/>
        </w:rPr>
        <w:br/>
      </w:r>
      <w:r w:rsidRPr="00643D0A">
        <w:rPr>
          <w:sz w:val="28"/>
          <w:szCs w:val="28"/>
        </w:rPr>
        <w:t>с законодательством Российской</w:t>
      </w:r>
      <w:r w:rsidR="00CD47CA">
        <w:rPr>
          <w:sz w:val="28"/>
          <w:szCs w:val="28"/>
        </w:rPr>
        <w:t xml:space="preserve"> Федерации учитываются операции</w:t>
      </w:r>
      <w:r w:rsidR="00CD47CA">
        <w:rPr>
          <w:sz w:val="28"/>
          <w:szCs w:val="28"/>
        </w:rPr>
        <w:br/>
      </w:r>
      <w:r w:rsidRPr="00643D0A">
        <w:rPr>
          <w:sz w:val="28"/>
          <w:szCs w:val="28"/>
        </w:rPr>
        <w:t>со средствами, поступающими заказчику, и направляет информацию о таком переводе оператору электронной площадки.</w:t>
      </w:r>
    </w:p>
    <w:p w14:paraId="27B54567" w14:textId="77777777" w:rsidR="00F40011" w:rsidRDefault="00F40011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 w:rsidRPr="00643D0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61CFD">
        <w:rPr>
          <w:sz w:val="28"/>
          <w:szCs w:val="28"/>
        </w:rPr>
        <w:t xml:space="preserve">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</w:t>
      </w:r>
      <w:r w:rsidR="00CD47CA">
        <w:rPr>
          <w:sz w:val="28"/>
          <w:szCs w:val="28"/>
        </w:rPr>
        <w:t>иных нормативных правовых актов</w:t>
      </w:r>
      <w:r w:rsidR="00CD47CA">
        <w:rPr>
          <w:sz w:val="28"/>
          <w:szCs w:val="28"/>
        </w:rPr>
        <w:br/>
      </w:r>
      <w:r w:rsidRPr="00761CFD">
        <w:rPr>
          <w:sz w:val="28"/>
          <w:szCs w:val="28"/>
        </w:rPr>
        <w:t>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</w:t>
      </w:r>
      <w:r w:rsidR="00CD47CA">
        <w:rPr>
          <w:sz w:val="28"/>
          <w:szCs w:val="28"/>
        </w:rPr>
        <w:t xml:space="preserve"> </w:t>
      </w:r>
      <w:r w:rsidRPr="00761CFD">
        <w:rPr>
          <w:sz w:val="28"/>
          <w:szCs w:val="28"/>
        </w:rPr>
        <w:t>с законодательством Российской Федерации, в том числе об аннулировании определения поставщиков (подрядчиков, исполнителей).</w:t>
      </w:r>
    </w:p>
    <w:p w14:paraId="70344F9D" w14:textId="77777777" w:rsidR="00CD47CA" w:rsidRDefault="00F40011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3D0A">
        <w:rPr>
          <w:sz w:val="28"/>
          <w:szCs w:val="28"/>
        </w:rPr>
        <w:tab/>
      </w:r>
      <w:r w:rsidR="007A18FA">
        <w:rPr>
          <w:sz w:val="28"/>
          <w:szCs w:val="28"/>
        </w:rPr>
        <w:t xml:space="preserve">В соответствии с </w:t>
      </w:r>
      <w:r w:rsidR="00B64241">
        <w:rPr>
          <w:sz w:val="28"/>
          <w:szCs w:val="28"/>
        </w:rPr>
        <w:t>ч</w:t>
      </w:r>
      <w:r w:rsidRPr="00761CFD">
        <w:rPr>
          <w:sz w:val="28"/>
          <w:szCs w:val="28"/>
        </w:rPr>
        <w:t>астью 23 статьи 99 Закона о контрактной системе установлено,</w:t>
      </w:r>
      <w:r w:rsidR="00B64241">
        <w:rPr>
          <w:sz w:val="28"/>
          <w:szCs w:val="28"/>
        </w:rPr>
        <w:t xml:space="preserve"> </w:t>
      </w:r>
      <w:r w:rsidRPr="00761CFD">
        <w:rPr>
          <w:sz w:val="28"/>
          <w:szCs w:val="28"/>
        </w:rPr>
        <w:t>что предписание об устранении нарушения законодательства Российской Федерации или иных нормативных право</w:t>
      </w:r>
      <w:r w:rsidR="00B64241">
        <w:rPr>
          <w:sz w:val="28"/>
          <w:szCs w:val="28"/>
        </w:rPr>
        <w:t xml:space="preserve">вых актов о контрактной системе </w:t>
      </w:r>
      <w:r w:rsidRPr="00761CFD">
        <w:rPr>
          <w:sz w:val="28"/>
          <w:szCs w:val="28"/>
        </w:rPr>
        <w:t>в сфере закупок, выданное в со</w:t>
      </w:r>
      <w:r w:rsidR="00B64241">
        <w:rPr>
          <w:sz w:val="28"/>
          <w:szCs w:val="28"/>
        </w:rPr>
        <w:t>ответствии с пунктом 2 части 22</w:t>
      </w:r>
      <w:r w:rsidR="00B64241">
        <w:rPr>
          <w:sz w:val="28"/>
          <w:szCs w:val="28"/>
        </w:rPr>
        <w:br/>
      </w:r>
      <w:r w:rsidRPr="00761CFD">
        <w:rPr>
          <w:sz w:val="28"/>
          <w:szCs w:val="28"/>
        </w:rPr>
        <w:t>статьи 99 Закона</w:t>
      </w:r>
      <w:r w:rsidR="00B64241">
        <w:rPr>
          <w:sz w:val="28"/>
          <w:szCs w:val="28"/>
        </w:rPr>
        <w:t xml:space="preserve"> </w:t>
      </w:r>
      <w:r w:rsidRPr="00761CFD">
        <w:rPr>
          <w:sz w:val="28"/>
          <w:szCs w:val="28"/>
        </w:rPr>
        <w:t>о контрактной сис</w:t>
      </w:r>
      <w:r w:rsidR="00B64241">
        <w:rPr>
          <w:sz w:val="28"/>
          <w:szCs w:val="28"/>
        </w:rPr>
        <w:t>теме, должно содержать указание</w:t>
      </w:r>
      <w:r w:rsidR="00B64241">
        <w:rPr>
          <w:sz w:val="28"/>
          <w:szCs w:val="28"/>
        </w:rPr>
        <w:br/>
      </w:r>
      <w:r w:rsidRPr="00761CFD">
        <w:rPr>
          <w:sz w:val="28"/>
          <w:szCs w:val="28"/>
        </w:rPr>
        <w:t>на конкретные действия, которые должно совершить лицо, получившее такое предписание, для устранения указанного нарушения.</w:t>
      </w:r>
    </w:p>
    <w:p w14:paraId="21DF3A04" w14:textId="77777777" w:rsidR="00C269F4" w:rsidRDefault="00C269F4" w:rsidP="002535BC">
      <w:pPr>
        <w:widowControl w:val="0"/>
        <w:spacing w:line="30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>
        <w:rPr>
          <w:sz w:val="28"/>
          <w:szCs w:val="28"/>
        </w:rPr>
        <w:t xml:space="preserve">жалобы Заявителя </w:t>
      </w:r>
      <w:r w:rsidRPr="002A4A2F">
        <w:rPr>
          <w:sz w:val="28"/>
          <w:szCs w:val="28"/>
        </w:rPr>
        <w:t>его права и законные интересы нарушены действиями Оператора электронной площадки, не</w:t>
      </w:r>
      <w:r>
        <w:rPr>
          <w:sz w:val="28"/>
          <w:szCs w:val="28"/>
        </w:rPr>
        <w:t xml:space="preserve"> направившего</w:t>
      </w:r>
      <w:r>
        <w:rPr>
          <w:sz w:val="28"/>
          <w:szCs w:val="28"/>
        </w:rPr>
        <w:br/>
        <w:t xml:space="preserve">в банк информацию </w:t>
      </w:r>
      <w:r w:rsidRPr="002A4A2F">
        <w:rPr>
          <w:sz w:val="28"/>
          <w:szCs w:val="28"/>
        </w:rPr>
        <w:t>о реквизитах специального счета для прекращения блокирования денежных средств Заявителя в размере об</w:t>
      </w:r>
      <w:r>
        <w:rPr>
          <w:sz w:val="28"/>
          <w:szCs w:val="28"/>
        </w:rPr>
        <w:t>еспечения заявки</w:t>
      </w:r>
      <w:r>
        <w:rPr>
          <w:sz w:val="28"/>
          <w:szCs w:val="28"/>
        </w:rPr>
        <w:br/>
      </w:r>
      <w:r w:rsidRPr="002A4A2F">
        <w:rPr>
          <w:sz w:val="28"/>
          <w:szCs w:val="28"/>
        </w:rPr>
        <w:t>на участие в Конкурсе.</w:t>
      </w:r>
    </w:p>
    <w:p w14:paraId="0BC16839" w14:textId="77777777" w:rsidR="00CD47CA" w:rsidRDefault="00CD47CA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заседании Комиссии установлено, что </w:t>
      </w:r>
      <w:r w:rsidR="00C269F4">
        <w:rPr>
          <w:sz w:val="28"/>
          <w:szCs w:val="28"/>
        </w:rPr>
        <w:t>24.01.2024</w:t>
      </w:r>
      <w:r w:rsidRPr="00761CFD">
        <w:rPr>
          <w:sz w:val="28"/>
          <w:szCs w:val="28"/>
        </w:rPr>
        <w:t xml:space="preserve"> в </w:t>
      </w:r>
      <w:r>
        <w:rPr>
          <w:sz w:val="28"/>
          <w:szCs w:val="28"/>
        </w:rPr>
        <w:t>ЕИС</w:t>
      </w:r>
      <w:r w:rsidRPr="00761CF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 п</w:t>
      </w:r>
      <w:r w:rsidRPr="00761CFD">
        <w:rPr>
          <w:sz w:val="28"/>
          <w:szCs w:val="28"/>
        </w:rPr>
        <w:t>ротокол подведения итогов определения поставщика (подрядчика, исполнителя)</w:t>
      </w:r>
      <w:r w:rsidR="00C269F4">
        <w:rPr>
          <w:sz w:val="28"/>
          <w:szCs w:val="28"/>
        </w:rPr>
        <w:t xml:space="preserve"> от 24.01.2024</w:t>
      </w:r>
      <w:r w:rsidRPr="00761CF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761CFD">
        <w:rPr>
          <w:sz w:val="28"/>
          <w:szCs w:val="28"/>
        </w:rPr>
        <w:t>ИЭОК1</w:t>
      </w:r>
      <w:r>
        <w:rPr>
          <w:sz w:val="28"/>
          <w:szCs w:val="28"/>
        </w:rPr>
        <w:t xml:space="preserve">, </w:t>
      </w:r>
      <w:r w:rsidRPr="00761CFD">
        <w:rPr>
          <w:sz w:val="28"/>
          <w:szCs w:val="28"/>
        </w:rPr>
        <w:t xml:space="preserve">в соответствии с которым по результатам подведения итогов определения </w:t>
      </w:r>
      <w:r w:rsidRPr="00761CFD">
        <w:rPr>
          <w:sz w:val="28"/>
          <w:szCs w:val="28"/>
        </w:rPr>
        <w:lastRenderedPageBreak/>
        <w:t>поставщика (подряд</w:t>
      </w:r>
      <w:r w:rsidR="00B64241">
        <w:rPr>
          <w:sz w:val="28"/>
          <w:szCs w:val="28"/>
        </w:rPr>
        <w:t>чика, исполнителя) победителем К</w:t>
      </w:r>
      <w:r w:rsidRPr="00761CFD">
        <w:rPr>
          <w:sz w:val="28"/>
          <w:szCs w:val="28"/>
        </w:rPr>
        <w:t>онкур</w:t>
      </w:r>
      <w:r w:rsidR="008A3EC3">
        <w:rPr>
          <w:sz w:val="28"/>
          <w:szCs w:val="28"/>
        </w:rPr>
        <w:t>са признан Заявитель.</w:t>
      </w:r>
    </w:p>
    <w:p w14:paraId="15C81219" w14:textId="77777777" w:rsidR="00E307FE" w:rsidRDefault="00CD47CA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25EA">
        <w:rPr>
          <w:sz w:val="28"/>
          <w:szCs w:val="28"/>
        </w:rPr>
        <w:t>Также</w:t>
      </w:r>
      <w:r w:rsidR="009807C1">
        <w:rPr>
          <w:sz w:val="28"/>
          <w:szCs w:val="28"/>
        </w:rPr>
        <w:t xml:space="preserve"> Комиссией установлено, что 26.01.2024 в 16:34 (МСК) </w:t>
      </w:r>
      <w:r w:rsidR="007A369C">
        <w:rPr>
          <w:sz w:val="28"/>
          <w:szCs w:val="28"/>
        </w:rPr>
        <w:t>о</w:t>
      </w:r>
      <w:r w:rsidR="007A369C" w:rsidRPr="007A369C">
        <w:rPr>
          <w:sz w:val="28"/>
          <w:szCs w:val="28"/>
        </w:rPr>
        <w:t>пределение поставщика (подрядчика, испол</w:t>
      </w:r>
      <w:r w:rsidR="00016121">
        <w:rPr>
          <w:sz w:val="28"/>
          <w:szCs w:val="28"/>
        </w:rPr>
        <w:t>нителя</w:t>
      </w:r>
      <w:r w:rsidR="002C6CBC">
        <w:rPr>
          <w:sz w:val="28"/>
          <w:szCs w:val="28"/>
        </w:rPr>
        <w:t>) приостановлено ввиду принятия</w:t>
      </w:r>
      <w:r w:rsidR="00B64241">
        <w:rPr>
          <w:sz w:val="28"/>
          <w:szCs w:val="28"/>
        </w:rPr>
        <w:br/>
        <w:t>Санкт-Петербургским</w:t>
      </w:r>
      <w:r w:rsidR="00B64241" w:rsidRPr="008F7582">
        <w:rPr>
          <w:sz w:val="28"/>
          <w:szCs w:val="28"/>
        </w:rPr>
        <w:t xml:space="preserve"> УФАС России</w:t>
      </w:r>
      <w:r w:rsidR="00B64241">
        <w:rPr>
          <w:sz w:val="28"/>
          <w:szCs w:val="28"/>
        </w:rPr>
        <w:t xml:space="preserve"> </w:t>
      </w:r>
      <w:r w:rsidR="00016121">
        <w:rPr>
          <w:sz w:val="28"/>
          <w:szCs w:val="28"/>
        </w:rPr>
        <w:t>к рассмотрению жалобы</w:t>
      </w:r>
      <w:r w:rsidR="005845A6">
        <w:rPr>
          <w:sz w:val="28"/>
          <w:szCs w:val="28"/>
        </w:rPr>
        <w:t xml:space="preserve"> ООО «Флавия»</w:t>
      </w:r>
      <w:r w:rsidR="005845A6">
        <w:rPr>
          <w:sz w:val="28"/>
          <w:szCs w:val="28"/>
        </w:rPr>
        <w:br/>
        <w:t>на действия Уполномоченного органа</w:t>
      </w:r>
      <w:r w:rsidR="00927753">
        <w:rPr>
          <w:sz w:val="28"/>
          <w:szCs w:val="28"/>
        </w:rPr>
        <w:t xml:space="preserve"> (далее – Жалоба)</w:t>
      </w:r>
      <w:r w:rsidR="00E307FE">
        <w:rPr>
          <w:sz w:val="28"/>
          <w:szCs w:val="28"/>
        </w:rPr>
        <w:t>.</w:t>
      </w:r>
    </w:p>
    <w:p w14:paraId="376B162F" w14:textId="77777777" w:rsidR="001B409B" w:rsidRDefault="00927753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результатам рассмотрения Ж</w:t>
      </w:r>
      <w:r w:rsidR="002C6CBC">
        <w:rPr>
          <w:sz w:val="28"/>
          <w:szCs w:val="28"/>
        </w:rPr>
        <w:t>алобы</w:t>
      </w:r>
      <w:r w:rsidR="002C6CBC" w:rsidRPr="002C6CBC">
        <w:rPr>
          <w:sz w:val="28"/>
          <w:szCs w:val="28"/>
        </w:rPr>
        <w:t xml:space="preserve"> </w:t>
      </w:r>
      <w:r w:rsidR="002C6CBC">
        <w:rPr>
          <w:sz w:val="28"/>
          <w:szCs w:val="28"/>
        </w:rPr>
        <w:t>принято решение</w:t>
      </w:r>
      <w:r w:rsidR="009D5D9A">
        <w:rPr>
          <w:sz w:val="28"/>
          <w:szCs w:val="28"/>
        </w:rPr>
        <w:t xml:space="preserve"> от 22.01.2024</w:t>
      </w:r>
      <w:r>
        <w:rPr>
          <w:sz w:val="28"/>
          <w:szCs w:val="28"/>
        </w:rPr>
        <w:br/>
        <w:t xml:space="preserve">№ 44-312/24 о признании жалобы </w:t>
      </w:r>
      <w:r w:rsidR="00886C7A">
        <w:rPr>
          <w:sz w:val="28"/>
          <w:szCs w:val="28"/>
        </w:rPr>
        <w:t>не</w:t>
      </w:r>
      <w:r w:rsidR="009D5D9A">
        <w:rPr>
          <w:sz w:val="28"/>
          <w:szCs w:val="28"/>
        </w:rPr>
        <w:t>обоснованной</w:t>
      </w:r>
      <w:r w:rsidR="00092C07">
        <w:rPr>
          <w:sz w:val="28"/>
          <w:szCs w:val="28"/>
        </w:rPr>
        <w:t xml:space="preserve"> </w:t>
      </w:r>
      <w:r w:rsidR="00886C7A">
        <w:rPr>
          <w:sz w:val="28"/>
          <w:szCs w:val="28"/>
        </w:rPr>
        <w:t>(далее – Решение)</w:t>
      </w:r>
      <w:r w:rsidR="005845A6">
        <w:rPr>
          <w:sz w:val="28"/>
          <w:szCs w:val="28"/>
        </w:rPr>
        <w:t>,</w:t>
      </w:r>
      <w:r w:rsidR="002535BC">
        <w:rPr>
          <w:sz w:val="28"/>
          <w:szCs w:val="28"/>
        </w:rPr>
        <w:t xml:space="preserve"> при этом Р</w:t>
      </w:r>
      <w:r w:rsidR="005845A6">
        <w:rPr>
          <w:sz w:val="28"/>
          <w:szCs w:val="28"/>
        </w:rPr>
        <w:t>ешение</w:t>
      </w:r>
      <w:r w:rsidR="00092C07">
        <w:rPr>
          <w:sz w:val="28"/>
          <w:szCs w:val="28"/>
        </w:rPr>
        <w:t xml:space="preserve"> размещено в ЕИС 06.02.2024 в 15:54</w:t>
      </w:r>
      <w:r w:rsidR="00E37F06">
        <w:rPr>
          <w:sz w:val="28"/>
          <w:szCs w:val="28"/>
        </w:rPr>
        <w:t xml:space="preserve"> (МСК)</w:t>
      </w:r>
      <w:r w:rsidR="009D5D9A">
        <w:rPr>
          <w:sz w:val="28"/>
          <w:szCs w:val="28"/>
        </w:rPr>
        <w:t>.</w:t>
      </w:r>
    </w:p>
    <w:p w14:paraId="223EDF65" w14:textId="77777777" w:rsidR="002C6CBC" w:rsidRDefault="00886C7A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D5D9A">
        <w:rPr>
          <w:sz w:val="28"/>
          <w:szCs w:val="28"/>
        </w:rPr>
        <w:t>Представитель Заявителя на заседании Комиссии сообщил, что</w:t>
      </w:r>
      <w:r w:rsidR="001B409B">
        <w:rPr>
          <w:sz w:val="28"/>
          <w:szCs w:val="28"/>
        </w:rPr>
        <w:t xml:space="preserve"> им </w:t>
      </w:r>
      <w:r>
        <w:rPr>
          <w:sz w:val="28"/>
          <w:szCs w:val="28"/>
        </w:rPr>
        <w:t>осуществлено</w:t>
      </w:r>
      <w:r w:rsidR="001B409B">
        <w:rPr>
          <w:sz w:val="28"/>
          <w:szCs w:val="28"/>
        </w:rPr>
        <w:t xml:space="preserve"> </w:t>
      </w:r>
      <w:r>
        <w:rPr>
          <w:sz w:val="28"/>
          <w:szCs w:val="28"/>
        </w:rPr>
        <w:t>подписание</w:t>
      </w:r>
      <w:r w:rsidR="001B409B">
        <w:rPr>
          <w:sz w:val="28"/>
          <w:szCs w:val="28"/>
        </w:rPr>
        <w:t xml:space="preserve"> проектов </w:t>
      </w:r>
      <w:r>
        <w:rPr>
          <w:sz w:val="28"/>
          <w:szCs w:val="28"/>
        </w:rPr>
        <w:t>контракта</w:t>
      </w:r>
      <w:r w:rsidR="001B409B">
        <w:rPr>
          <w:sz w:val="28"/>
          <w:szCs w:val="28"/>
        </w:rPr>
        <w:t xml:space="preserve"> со всеми Заказчиками</w:t>
      </w:r>
      <w:r>
        <w:rPr>
          <w:sz w:val="28"/>
          <w:szCs w:val="28"/>
        </w:rPr>
        <w:t>, между тем</w:t>
      </w:r>
      <w:r w:rsidR="00EF7699">
        <w:rPr>
          <w:sz w:val="28"/>
          <w:szCs w:val="28"/>
        </w:rPr>
        <w:t xml:space="preserve"> после размещения Решения в ЕИС только 18 из 117 Заказч</w:t>
      </w:r>
      <w:r w:rsidR="00A5283F">
        <w:rPr>
          <w:sz w:val="28"/>
          <w:szCs w:val="28"/>
        </w:rPr>
        <w:t>иков подписали проекты контрактов</w:t>
      </w:r>
      <w:r w:rsidR="00EF7699">
        <w:rPr>
          <w:sz w:val="28"/>
          <w:szCs w:val="28"/>
        </w:rPr>
        <w:t>, так как 06</w:t>
      </w:r>
      <w:r w:rsidR="00092C07">
        <w:rPr>
          <w:sz w:val="28"/>
          <w:szCs w:val="28"/>
        </w:rPr>
        <w:t>.02.2024 в 16</w:t>
      </w:r>
      <w:r w:rsidR="00E37F06">
        <w:rPr>
          <w:sz w:val="28"/>
          <w:szCs w:val="28"/>
        </w:rPr>
        <w:t>:47 (МСК) о</w:t>
      </w:r>
      <w:r w:rsidR="00E37F06" w:rsidRPr="00E37F06">
        <w:rPr>
          <w:sz w:val="28"/>
          <w:szCs w:val="28"/>
        </w:rPr>
        <w:t xml:space="preserve">пределение поставщика (подрядчика, исполнителя) заблокировано </w:t>
      </w:r>
      <w:r w:rsidR="008525EA">
        <w:rPr>
          <w:sz w:val="28"/>
          <w:szCs w:val="28"/>
        </w:rPr>
        <w:t>ввиду</w:t>
      </w:r>
      <w:r w:rsidR="00E37F06" w:rsidRPr="00E37F06">
        <w:rPr>
          <w:sz w:val="28"/>
          <w:szCs w:val="28"/>
        </w:rPr>
        <w:t xml:space="preserve"> </w:t>
      </w:r>
      <w:r w:rsidR="002535BC">
        <w:rPr>
          <w:sz w:val="28"/>
          <w:szCs w:val="28"/>
        </w:rPr>
        <w:t>осуществления</w:t>
      </w:r>
      <w:r w:rsidR="002535BC">
        <w:rPr>
          <w:sz w:val="28"/>
          <w:szCs w:val="28"/>
        </w:rPr>
        <w:br/>
        <w:t>Санкт-Петербургским</w:t>
      </w:r>
      <w:r w:rsidR="002535BC" w:rsidRPr="009672BD">
        <w:rPr>
          <w:sz w:val="28"/>
          <w:szCs w:val="28"/>
        </w:rPr>
        <w:t xml:space="preserve"> УФАС России</w:t>
      </w:r>
      <w:r w:rsidR="002535BC" w:rsidRPr="00E37F06">
        <w:rPr>
          <w:sz w:val="28"/>
          <w:szCs w:val="28"/>
        </w:rPr>
        <w:t xml:space="preserve"> </w:t>
      </w:r>
      <w:r w:rsidR="00E37F06" w:rsidRPr="00E37F06">
        <w:rPr>
          <w:sz w:val="28"/>
          <w:szCs w:val="28"/>
        </w:rPr>
        <w:t>внеплановой проверки</w:t>
      </w:r>
      <w:r w:rsidR="00927753">
        <w:rPr>
          <w:sz w:val="28"/>
          <w:szCs w:val="28"/>
        </w:rPr>
        <w:t xml:space="preserve"> </w:t>
      </w:r>
      <w:r w:rsidR="008525EA">
        <w:rPr>
          <w:sz w:val="28"/>
          <w:szCs w:val="28"/>
        </w:rPr>
        <w:t xml:space="preserve">на основании обращения </w:t>
      </w:r>
      <w:r w:rsidR="00927753">
        <w:rPr>
          <w:sz w:val="28"/>
          <w:szCs w:val="28"/>
        </w:rPr>
        <w:t>ООО «Перспектива»</w:t>
      </w:r>
      <w:r w:rsidR="009672BD">
        <w:rPr>
          <w:sz w:val="28"/>
          <w:szCs w:val="28"/>
        </w:rPr>
        <w:t>.</w:t>
      </w:r>
    </w:p>
    <w:p w14:paraId="610CE2C2" w14:textId="77777777" w:rsidR="00CD47CA" w:rsidRDefault="009672BD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47CA" w:rsidRPr="008F7582">
        <w:rPr>
          <w:sz w:val="28"/>
          <w:szCs w:val="28"/>
        </w:rPr>
        <w:t xml:space="preserve">По итогам рассмотрения </w:t>
      </w:r>
      <w:r w:rsidR="00A47951">
        <w:rPr>
          <w:sz w:val="28"/>
          <w:szCs w:val="28"/>
        </w:rPr>
        <w:t xml:space="preserve">обращения </w:t>
      </w:r>
      <w:r w:rsidR="00CD47CA" w:rsidRPr="008F7582">
        <w:rPr>
          <w:sz w:val="28"/>
          <w:szCs w:val="28"/>
        </w:rPr>
        <w:t>комиссией Санкт-Петербургско</w:t>
      </w:r>
      <w:r w:rsidR="00CD47CA">
        <w:rPr>
          <w:sz w:val="28"/>
          <w:szCs w:val="28"/>
        </w:rPr>
        <w:t>го</w:t>
      </w:r>
      <w:r w:rsidR="00CD47CA" w:rsidRPr="008F7582">
        <w:rPr>
          <w:sz w:val="28"/>
          <w:szCs w:val="28"/>
        </w:rPr>
        <w:t xml:space="preserve"> УФАС России</w:t>
      </w:r>
      <w:r w:rsidR="00CD47CA">
        <w:rPr>
          <w:sz w:val="28"/>
          <w:szCs w:val="28"/>
        </w:rPr>
        <w:t xml:space="preserve"> </w:t>
      </w:r>
      <w:r w:rsidR="00CD47CA" w:rsidRPr="008F7582">
        <w:rPr>
          <w:sz w:val="28"/>
          <w:szCs w:val="28"/>
        </w:rPr>
        <w:t xml:space="preserve">принято решение от </w:t>
      </w:r>
      <w:r w:rsidR="00A47951">
        <w:rPr>
          <w:sz w:val="28"/>
          <w:szCs w:val="28"/>
        </w:rPr>
        <w:t>12</w:t>
      </w:r>
      <w:r w:rsidR="00CD47CA" w:rsidRPr="008F7582">
        <w:rPr>
          <w:sz w:val="28"/>
          <w:szCs w:val="28"/>
        </w:rPr>
        <w:t>.</w:t>
      </w:r>
      <w:r w:rsidR="00A47951">
        <w:rPr>
          <w:sz w:val="28"/>
          <w:szCs w:val="28"/>
        </w:rPr>
        <w:t>02</w:t>
      </w:r>
      <w:r w:rsidR="00CD47CA" w:rsidRPr="008F7582">
        <w:rPr>
          <w:sz w:val="28"/>
          <w:szCs w:val="28"/>
        </w:rPr>
        <w:t>.202</w:t>
      </w:r>
      <w:r w:rsidR="00A47951">
        <w:rPr>
          <w:sz w:val="28"/>
          <w:szCs w:val="28"/>
        </w:rPr>
        <w:t>4</w:t>
      </w:r>
      <w:r w:rsidR="00CD47CA" w:rsidRPr="008F7582">
        <w:rPr>
          <w:sz w:val="28"/>
          <w:szCs w:val="28"/>
        </w:rPr>
        <w:t xml:space="preserve"> по делу</w:t>
      </w:r>
      <w:r w:rsidR="00CD47CA">
        <w:rPr>
          <w:sz w:val="28"/>
          <w:szCs w:val="28"/>
        </w:rPr>
        <w:br/>
      </w:r>
      <w:r w:rsidR="00CD47CA" w:rsidRPr="008F7582">
        <w:rPr>
          <w:sz w:val="28"/>
          <w:szCs w:val="28"/>
        </w:rPr>
        <w:t xml:space="preserve">№ </w:t>
      </w:r>
      <w:r w:rsidR="00A47951">
        <w:rPr>
          <w:sz w:val="28"/>
          <w:szCs w:val="28"/>
        </w:rPr>
        <w:t>11-51/24</w:t>
      </w:r>
      <w:r w:rsidR="00CD47CA" w:rsidRPr="008F7582">
        <w:rPr>
          <w:sz w:val="28"/>
          <w:szCs w:val="28"/>
        </w:rPr>
        <w:t>,</w:t>
      </w:r>
      <w:r w:rsidR="00CD47CA">
        <w:rPr>
          <w:sz w:val="28"/>
          <w:szCs w:val="28"/>
        </w:rPr>
        <w:t xml:space="preserve"> </w:t>
      </w:r>
      <w:r w:rsidR="00CD47CA" w:rsidRPr="008F7582">
        <w:rPr>
          <w:sz w:val="28"/>
          <w:szCs w:val="28"/>
        </w:rPr>
        <w:t xml:space="preserve">согласно которому в действиях </w:t>
      </w:r>
      <w:r w:rsidR="00C8321C">
        <w:rPr>
          <w:sz w:val="28"/>
          <w:szCs w:val="28"/>
        </w:rPr>
        <w:t>Уполномоченного органа</w:t>
      </w:r>
      <w:r w:rsidR="00C8321C">
        <w:rPr>
          <w:sz w:val="28"/>
          <w:szCs w:val="28"/>
        </w:rPr>
        <w:br/>
        <w:t>и Заказчиков</w:t>
      </w:r>
      <w:r w:rsidR="00CD47CA" w:rsidRPr="008F7582">
        <w:rPr>
          <w:sz w:val="28"/>
          <w:szCs w:val="28"/>
        </w:rPr>
        <w:t xml:space="preserve"> выявлены нарушения </w:t>
      </w:r>
      <w:r w:rsidR="003462E7">
        <w:rPr>
          <w:sz w:val="28"/>
          <w:szCs w:val="28"/>
        </w:rPr>
        <w:t>пункта 5 части 2 статьи 42 и части 11</w:t>
      </w:r>
      <w:r w:rsidR="00A5283F">
        <w:rPr>
          <w:sz w:val="28"/>
          <w:szCs w:val="28"/>
        </w:rPr>
        <w:br/>
      </w:r>
      <w:r w:rsidR="003462E7">
        <w:rPr>
          <w:sz w:val="28"/>
          <w:szCs w:val="28"/>
        </w:rPr>
        <w:t>статьи 34</w:t>
      </w:r>
      <w:r w:rsidR="00CD47CA">
        <w:rPr>
          <w:sz w:val="28"/>
          <w:szCs w:val="28"/>
        </w:rPr>
        <w:t xml:space="preserve"> </w:t>
      </w:r>
      <w:r w:rsidR="00CD47CA" w:rsidRPr="008F7582">
        <w:rPr>
          <w:sz w:val="28"/>
          <w:szCs w:val="28"/>
        </w:rPr>
        <w:t>Закона о контрактной системе,</w:t>
      </w:r>
      <w:r w:rsidR="00CD47CA">
        <w:rPr>
          <w:sz w:val="28"/>
          <w:szCs w:val="28"/>
        </w:rPr>
        <w:t xml:space="preserve"> </w:t>
      </w:r>
      <w:r w:rsidR="00783FF0">
        <w:rPr>
          <w:sz w:val="28"/>
          <w:szCs w:val="28"/>
        </w:rPr>
        <w:t xml:space="preserve">ввиду чего </w:t>
      </w:r>
      <w:r w:rsidR="00CD47CA" w:rsidRPr="008F7582">
        <w:rPr>
          <w:sz w:val="28"/>
          <w:szCs w:val="28"/>
        </w:rPr>
        <w:t>выда</w:t>
      </w:r>
      <w:r w:rsidR="00783FF0">
        <w:rPr>
          <w:sz w:val="28"/>
          <w:szCs w:val="28"/>
        </w:rPr>
        <w:t>но</w:t>
      </w:r>
      <w:r w:rsidR="00CD47CA">
        <w:rPr>
          <w:sz w:val="28"/>
          <w:szCs w:val="28"/>
        </w:rPr>
        <w:t xml:space="preserve"> п</w:t>
      </w:r>
      <w:r w:rsidR="008525EA">
        <w:rPr>
          <w:sz w:val="28"/>
          <w:szCs w:val="28"/>
        </w:rPr>
        <w:t>редписание</w:t>
      </w:r>
      <w:r w:rsidR="00A5283F">
        <w:rPr>
          <w:sz w:val="28"/>
          <w:szCs w:val="28"/>
        </w:rPr>
        <w:br/>
      </w:r>
      <w:r w:rsidR="00CD47CA">
        <w:rPr>
          <w:sz w:val="28"/>
          <w:szCs w:val="28"/>
        </w:rPr>
        <w:t>об</w:t>
      </w:r>
      <w:r w:rsidR="00CD47CA" w:rsidRPr="008F7582">
        <w:rPr>
          <w:sz w:val="28"/>
          <w:szCs w:val="28"/>
        </w:rPr>
        <w:t xml:space="preserve"> устранени</w:t>
      </w:r>
      <w:r w:rsidR="00CD47CA">
        <w:rPr>
          <w:sz w:val="28"/>
          <w:szCs w:val="28"/>
        </w:rPr>
        <w:t>и</w:t>
      </w:r>
      <w:r w:rsidR="00CD47CA" w:rsidRPr="008F7582">
        <w:rPr>
          <w:sz w:val="28"/>
          <w:szCs w:val="28"/>
        </w:rPr>
        <w:t xml:space="preserve"> выявленн</w:t>
      </w:r>
      <w:r w:rsidR="00CD47CA">
        <w:rPr>
          <w:sz w:val="28"/>
          <w:szCs w:val="28"/>
        </w:rPr>
        <w:t>ых</w:t>
      </w:r>
      <w:r w:rsidR="00CD47CA" w:rsidRPr="008F7582">
        <w:rPr>
          <w:sz w:val="28"/>
          <w:szCs w:val="28"/>
        </w:rPr>
        <w:t xml:space="preserve"> нарушени</w:t>
      </w:r>
      <w:r w:rsidR="00CD47CA">
        <w:rPr>
          <w:sz w:val="28"/>
          <w:szCs w:val="28"/>
        </w:rPr>
        <w:t>й</w:t>
      </w:r>
      <w:r w:rsidR="00CD47CA" w:rsidRPr="008F7582">
        <w:rPr>
          <w:sz w:val="28"/>
          <w:szCs w:val="28"/>
        </w:rPr>
        <w:t>.</w:t>
      </w:r>
    </w:p>
    <w:p w14:paraId="466407BD" w14:textId="77777777" w:rsidR="00CD47CA" w:rsidRDefault="00CD47CA" w:rsidP="002535BC">
      <w:pPr>
        <w:tabs>
          <w:tab w:val="left" w:pos="567"/>
          <w:tab w:val="center" w:pos="5106"/>
          <w:tab w:val="left" w:pos="9498"/>
        </w:tabs>
        <w:spacing w:line="30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25831">
        <w:rPr>
          <w:sz w:val="28"/>
          <w:szCs w:val="28"/>
        </w:rPr>
        <w:t>Согласно</w:t>
      </w:r>
      <w:r>
        <w:rPr>
          <w:sz w:val="28"/>
          <w:szCs w:val="28"/>
        </w:rPr>
        <w:t xml:space="preserve"> вышеуказанным </w:t>
      </w:r>
      <w:r w:rsidRPr="00625831">
        <w:rPr>
          <w:sz w:val="28"/>
          <w:szCs w:val="28"/>
        </w:rPr>
        <w:t>предписани</w:t>
      </w:r>
      <w:r>
        <w:rPr>
          <w:sz w:val="28"/>
          <w:szCs w:val="28"/>
        </w:rPr>
        <w:t>ям</w:t>
      </w:r>
      <w:r w:rsidRPr="00625831">
        <w:rPr>
          <w:sz w:val="28"/>
          <w:szCs w:val="28"/>
        </w:rPr>
        <w:t xml:space="preserve">, </w:t>
      </w:r>
      <w:r w:rsidR="00F4024C">
        <w:rPr>
          <w:sz w:val="28"/>
          <w:szCs w:val="28"/>
        </w:rPr>
        <w:t xml:space="preserve">Уполномоченному органу, </w:t>
      </w:r>
      <w:r w:rsidRPr="00625831">
        <w:rPr>
          <w:sz w:val="28"/>
          <w:szCs w:val="28"/>
        </w:rPr>
        <w:t xml:space="preserve">Заказчикам необходимо отменить </w:t>
      </w:r>
      <w:r w:rsidR="00D6602F">
        <w:rPr>
          <w:sz w:val="28"/>
          <w:szCs w:val="28"/>
        </w:rPr>
        <w:t>п</w:t>
      </w:r>
      <w:r w:rsidR="00D6602F" w:rsidRPr="00D6602F">
        <w:rPr>
          <w:sz w:val="28"/>
          <w:szCs w:val="28"/>
        </w:rPr>
        <w:t>ротокол подведения итогов определения поставщика (подрядчика, исполнителя) от 24.01.2024 №</w:t>
      </w:r>
      <w:r w:rsidR="00D6602F">
        <w:rPr>
          <w:sz w:val="28"/>
          <w:szCs w:val="28"/>
        </w:rPr>
        <w:t xml:space="preserve"> </w:t>
      </w:r>
      <w:r w:rsidR="00D6602F" w:rsidRPr="00D6602F">
        <w:rPr>
          <w:sz w:val="28"/>
          <w:szCs w:val="28"/>
        </w:rPr>
        <w:t>ИЭОК1</w:t>
      </w:r>
      <w:r w:rsidR="007336BF">
        <w:rPr>
          <w:sz w:val="28"/>
          <w:szCs w:val="28"/>
        </w:rPr>
        <w:t>, п</w:t>
      </w:r>
      <w:r w:rsidR="007336BF" w:rsidRPr="007336BF">
        <w:rPr>
          <w:sz w:val="28"/>
          <w:szCs w:val="28"/>
        </w:rPr>
        <w:t>ротокол рассмотрения и оценки первых частей заявок</w:t>
      </w:r>
      <w:r w:rsidR="007336BF">
        <w:rPr>
          <w:sz w:val="28"/>
          <w:szCs w:val="28"/>
        </w:rPr>
        <w:t xml:space="preserve"> на участие в открытом конкурсе</w:t>
      </w:r>
      <w:r w:rsidR="007336BF">
        <w:rPr>
          <w:sz w:val="28"/>
          <w:szCs w:val="28"/>
        </w:rPr>
        <w:br/>
      </w:r>
      <w:r w:rsidR="007336BF" w:rsidRPr="007336BF">
        <w:rPr>
          <w:sz w:val="28"/>
          <w:szCs w:val="28"/>
        </w:rPr>
        <w:t>в электронной форме от 18.01.2024 №</w:t>
      </w:r>
      <w:r w:rsidR="007336BF">
        <w:rPr>
          <w:sz w:val="28"/>
          <w:szCs w:val="28"/>
        </w:rPr>
        <w:t xml:space="preserve"> </w:t>
      </w:r>
      <w:r w:rsidR="007336BF" w:rsidRPr="007336BF">
        <w:rPr>
          <w:sz w:val="28"/>
          <w:szCs w:val="28"/>
        </w:rPr>
        <w:t>ПРОI1</w:t>
      </w:r>
      <w:r w:rsidR="007336BF">
        <w:rPr>
          <w:sz w:val="28"/>
          <w:szCs w:val="28"/>
        </w:rPr>
        <w:t>, п</w:t>
      </w:r>
      <w:r w:rsidR="007336BF" w:rsidRPr="007336BF">
        <w:rPr>
          <w:sz w:val="28"/>
          <w:szCs w:val="28"/>
        </w:rPr>
        <w:t>ротокол рассмотрения и оценки вторых частей заявок на участие в открыт</w:t>
      </w:r>
      <w:r w:rsidR="007336BF">
        <w:rPr>
          <w:sz w:val="28"/>
          <w:szCs w:val="28"/>
        </w:rPr>
        <w:t>ом конкурсе в электронной форме</w:t>
      </w:r>
      <w:r w:rsidR="007336BF">
        <w:rPr>
          <w:sz w:val="28"/>
          <w:szCs w:val="28"/>
        </w:rPr>
        <w:br/>
      </w:r>
      <w:r w:rsidR="007336BF" w:rsidRPr="007336BF">
        <w:rPr>
          <w:sz w:val="28"/>
          <w:szCs w:val="28"/>
        </w:rPr>
        <w:t>от 23.01.2024 №</w:t>
      </w:r>
      <w:r w:rsidR="007336BF">
        <w:rPr>
          <w:sz w:val="28"/>
          <w:szCs w:val="28"/>
        </w:rPr>
        <w:t xml:space="preserve"> </w:t>
      </w:r>
      <w:r w:rsidR="007336BF" w:rsidRPr="007336BF">
        <w:rPr>
          <w:sz w:val="28"/>
          <w:szCs w:val="28"/>
        </w:rPr>
        <w:t xml:space="preserve">ПРОII1 </w:t>
      </w:r>
      <w:r w:rsidR="0052634E">
        <w:rPr>
          <w:sz w:val="28"/>
          <w:szCs w:val="28"/>
        </w:rPr>
        <w:t>и внести изменения в Извещение</w:t>
      </w:r>
      <w:r>
        <w:rPr>
          <w:sz w:val="28"/>
          <w:szCs w:val="28"/>
        </w:rPr>
        <w:t>.</w:t>
      </w:r>
    </w:p>
    <w:p w14:paraId="0689C0A5" w14:textId="77777777" w:rsidR="001A3056" w:rsidRDefault="00CD47CA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563B">
        <w:rPr>
          <w:sz w:val="28"/>
          <w:szCs w:val="28"/>
        </w:rPr>
        <w:t xml:space="preserve">Комиссией установлено, </w:t>
      </w:r>
      <w:r>
        <w:rPr>
          <w:sz w:val="28"/>
          <w:szCs w:val="28"/>
        </w:rPr>
        <w:t>что</w:t>
      </w:r>
      <w:r w:rsidR="007A563B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Заказчиками не исполнен</w:t>
      </w:r>
      <w:r w:rsidR="007A563B">
        <w:rPr>
          <w:sz w:val="28"/>
          <w:szCs w:val="28"/>
        </w:rPr>
        <w:t>о</w:t>
      </w:r>
      <w:r>
        <w:rPr>
          <w:sz w:val="28"/>
          <w:szCs w:val="28"/>
        </w:rPr>
        <w:t xml:space="preserve"> предписани</w:t>
      </w:r>
      <w:r w:rsidR="007A563B">
        <w:rPr>
          <w:sz w:val="28"/>
          <w:szCs w:val="28"/>
        </w:rPr>
        <w:t xml:space="preserve">е ввиду </w:t>
      </w:r>
      <w:r w:rsidR="001E11FA">
        <w:rPr>
          <w:sz w:val="28"/>
          <w:szCs w:val="28"/>
        </w:rPr>
        <w:t>отсутствия</w:t>
      </w:r>
      <w:r w:rsidR="007A563B">
        <w:rPr>
          <w:sz w:val="28"/>
          <w:szCs w:val="28"/>
        </w:rPr>
        <w:t xml:space="preserve"> возможности внесения изменений в Извещение,</w:t>
      </w:r>
      <w:r w:rsidR="001E11FA">
        <w:rPr>
          <w:sz w:val="28"/>
          <w:szCs w:val="28"/>
        </w:rPr>
        <w:t xml:space="preserve"> в связи с тем, что некоторыми Заказчиками подписаны проекты контракта</w:t>
      </w:r>
      <w:r>
        <w:rPr>
          <w:sz w:val="28"/>
          <w:szCs w:val="28"/>
        </w:rPr>
        <w:t>.</w:t>
      </w:r>
    </w:p>
    <w:p w14:paraId="6DB02B64" w14:textId="77777777" w:rsidR="00E3408A" w:rsidRDefault="00E3408A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69380D">
        <w:rPr>
          <w:sz w:val="28"/>
          <w:szCs w:val="28"/>
        </w:rPr>
        <w:t>Кроме того</w:t>
      </w:r>
      <w:r>
        <w:rPr>
          <w:sz w:val="28"/>
          <w:szCs w:val="28"/>
        </w:rPr>
        <w:t>, п</w:t>
      </w:r>
      <w:r w:rsidRPr="00625831">
        <w:rPr>
          <w:sz w:val="28"/>
          <w:szCs w:val="28"/>
        </w:rPr>
        <w:t>редставитель Оператора электронной площадки на за</w:t>
      </w:r>
      <w:r>
        <w:rPr>
          <w:sz w:val="28"/>
          <w:szCs w:val="28"/>
        </w:rPr>
        <w:t xml:space="preserve">седании Комиссии пояснил, что </w:t>
      </w:r>
      <w:r w:rsidRPr="00625831">
        <w:rPr>
          <w:sz w:val="28"/>
          <w:szCs w:val="28"/>
        </w:rPr>
        <w:t>у Оператора электронной площадки отсутству</w:t>
      </w:r>
      <w:r>
        <w:rPr>
          <w:sz w:val="28"/>
          <w:szCs w:val="28"/>
        </w:rPr>
        <w:t>ю</w:t>
      </w:r>
      <w:r w:rsidRPr="00625831">
        <w:rPr>
          <w:sz w:val="28"/>
          <w:szCs w:val="28"/>
        </w:rPr>
        <w:t xml:space="preserve">т </w:t>
      </w:r>
      <w:r>
        <w:rPr>
          <w:sz w:val="28"/>
          <w:szCs w:val="28"/>
        </w:rPr>
        <w:t>основания для</w:t>
      </w:r>
      <w:r w:rsidRPr="00625831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ления</w:t>
      </w:r>
      <w:r w:rsidRPr="00625831">
        <w:rPr>
          <w:sz w:val="28"/>
          <w:szCs w:val="28"/>
        </w:rPr>
        <w:t xml:space="preserve"> в банк информаци</w:t>
      </w:r>
      <w:r>
        <w:rPr>
          <w:sz w:val="28"/>
          <w:szCs w:val="28"/>
        </w:rPr>
        <w:t>и по</w:t>
      </w:r>
      <w:r w:rsidRPr="00625831">
        <w:rPr>
          <w:sz w:val="28"/>
          <w:szCs w:val="28"/>
        </w:rPr>
        <w:t xml:space="preserve"> разблокировани</w:t>
      </w:r>
      <w:r>
        <w:rPr>
          <w:sz w:val="28"/>
          <w:szCs w:val="28"/>
        </w:rPr>
        <w:t>ю</w:t>
      </w:r>
      <w:r w:rsidRPr="00625831">
        <w:rPr>
          <w:sz w:val="28"/>
          <w:szCs w:val="28"/>
        </w:rPr>
        <w:t xml:space="preserve"> денежных средств в размере обеспечения заявки</w:t>
      </w:r>
      <w:r>
        <w:rPr>
          <w:sz w:val="28"/>
          <w:szCs w:val="28"/>
        </w:rPr>
        <w:t xml:space="preserve"> на участие в Конкурсе.</w:t>
      </w:r>
    </w:p>
    <w:p w14:paraId="1A7D970A" w14:textId="77777777" w:rsidR="001A3056" w:rsidRDefault="001A3056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505">
        <w:rPr>
          <w:sz w:val="28"/>
          <w:szCs w:val="28"/>
        </w:rPr>
        <w:t xml:space="preserve">Вместе с тем </w:t>
      </w:r>
      <w:r w:rsidR="00780DBD">
        <w:rPr>
          <w:sz w:val="28"/>
          <w:szCs w:val="28"/>
        </w:rPr>
        <w:t>отсутствие</w:t>
      </w:r>
      <w:r w:rsidR="00E3408A">
        <w:rPr>
          <w:sz w:val="28"/>
          <w:szCs w:val="28"/>
        </w:rPr>
        <w:t xml:space="preserve"> возможности внесения изменений в И</w:t>
      </w:r>
      <w:r w:rsidR="00780DBD">
        <w:rPr>
          <w:sz w:val="28"/>
          <w:szCs w:val="28"/>
        </w:rPr>
        <w:t>звещение</w:t>
      </w:r>
      <w:r w:rsidR="00780DBD">
        <w:rPr>
          <w:sz w:val="28"/>
          <w:szCs w:val="28"/>
        </w:rPr>
        <w:br/>
      </w:r>
      <w:r w:rsidR="00E3408A">
        <w:rPr>
          <w:sz w:val="28"/>
          <w:szCs w:val="28"/>
        </w:rPr>
        <w:t>в ЕИС</w:t>
      </w:r>
      <w:r w:rsidRPr="00900505">
        <w:rPr>
          <w:sz w:val="28"/>
          <w:szCs w:val="28"/>
        </w:rPr>
        <w:t xml:space="preserve"> нарушают часть 2 статьи 24.1 Закона о контрактной системе. </w:t>
      </w:r>
    </w:p>
    <w:p w14:paraId="5F1809E9" w14:textId="77777777" w:rsidR="00CD47CA" w:rsidRPr="00546507" w:rsidRDefault="00780DBD" w:rsidP="002535BC">
      <w:pPr>
        <w:tabs>
          <w:tab w:val="left" w:pos="567"/>
          <w:tab w:val="center" w:pos="5106"/>
          <w:tab w:val="left" w:pos="9498"/>
        </w:tabs>
        <w:spacing w:line="320" w:lineRule="exac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CD47CA" w:rsidRPr="00625831">
        <w:rPr>
          <w:sz w:val="28"/>
          <w:szCs w:val="28"/>
        </w:rPr>
        <w:t>На основании изложенного и руководствуясь частью 1 статьи 2, пунктом 2 части 15, пунктом 2 части 22 статьи 99 Закона о контрактной системе, Правилами, Комиссия</w:t>
      </w:r>
    </w:p>
    <w:p w14:paraId="38412116" w14:textId="77777777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359F22FB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350DD6CB" w14:textId="77777777" w:rsidR="00780DBD" w:rsidRPr="00625831" w:rsidRDefault="00780DBD" w:rsidP="002535BC">
      <w:pPr>
        <w:pStyle w:val="af2"/>
        <w:numPr>
          <w:ilvl w:val="0"/>
          <w:numId w:val="12"/>
        </w:numPr>
        <w:tabs>
          <w:tab w:val="left" w:pos="284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625831">
        <w:rPr>
          <w:color w:val="000000"/>
          <w:sz w:val="28"/>
          <w:szCs w:val="28"/>
        </w:rPr>
        <w:t>Признать</w:t>
      </w:r>
      <w:r w:rsidR="001D563D">
        <w:rPr>
          <w:color w:val="000000"/>
          <w:sz w:val="28"/>
          <w:szCs w:val="28"/>
        </w:rPr>
        <w:t xml:space="preserve"> жалобу</w:t>
      </w:r>
      <w:r w:rsidRPr="00625831">
        <w:rPr>
          <w:color w:val="000000"/>
          <w:sz w:val="28"/>
          <w:szCs w:val="28"/>
        </w:rPr>
        <w:t xml:space="preserve"> </w:t>
      </w:r>
      <w:r w:rsidR="002535BC" w:rsidRPr="002535BC">
        <w:rPr>
          <w:color w:val="000000"/>
          <w:sz w:val="28"/>
          <w:szCs w:val="28"/>
        </w:rPr>
        <w:t xml:space="preserve">ООО «Вега-с» </w:t>
      </w:r>
      <w:r w:rsidR="001D563D">
        <w:rPr>
          <w:color w:val="000000"/>
          <w:sz w:val="28"/>
          <w:szCs w:val="28"/>
        </w:rPr>
        <w:t>необоснованной</w:t>
      </w:r>
      <w:r w:rsidRPr="00625831">
        <w:rPr>
          <w:color w:val="000000"/>
          <w:sz w:val="28"/>
          <w:szCs w:val="28"/>
        </w:rPr>
        <w:t xml:space="preserve">. </w:t>
      </w:r>
    </w:p>
    <w:p w14:paraId="6EF5FAE4" w14:textId="77777777" w:rsidR="00780DBD" w:rsidRPr="00625831" w:rsidRDefault="00780DBD" w:rsidP="00B30D46">
      <w:pPr>
        <w:pStyle w:val="af2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625831">
        <w:rPr>
          <w:color w:val="000000"/>
          <w:sz w:val="28"/>
          <w:szCs w:val="28"/>
        </w:rPr>
        <w:t xml:space="preserve">Признать нарушение части </w:t>
      </w:r>
      <w:r w:rsidR="00C5771B">
        <w:rPr>
          <w:color w:val="000000"/>
          <w:sz w:val="28"/>
          <w:szCs w:val="28"/>
        </w:rPr>
        <w:t>2</w:t>
      </w:r>
      <w:r w:rsidRPr="00625831">
        <w:rPr>
          <w:color w:val="000000"/>
          <w:sz w:val="28"/>
          <w:szCs w:val="28"/>
        </w:rPr>
        <w:t xml:space="preserve"> статьи </w:t>
      </w:r>
      <w:r w:rsidR="00C5771B">
        <w:rPr>
          <w:color w:val="000000"/>
          <w:sz w:val="28"/>
          <w:szCs w:val="28"/>
        </w:rPr>
        <w:t>24.1</w:t>
      </w:r>
      <w:r w:rsidRPr="00625831">
        <w:rPr>
          <w:color w:val="000000"/>
          <w:sz w:val="28"/>
          <w:szCs w:val="28"/>
        </w:rPr>
        <w:t xml:space="preserve"> Закона о контрактной системе.</w:t>
      </w:r>
    </w:p>
    <w:p w14:paraId="6DA6F22A" w14:textId="77777777" w:rsidR="007844B7" w:rsidRDefault="00780DBD" w:rsidP="00B30D46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780DBD">
        <w:rPr>
          <w:color w:val="000000"/>
          <w:sz w:val="28"/>
          <w:szCs w:val="28"/>
        </w:rPr>
        <w:t>Выдать Оператору электронной площадки предписание об устранении</w:t>
      </w:r>
      <w:r>
        <w:rPr>
          <w:color w:val="000000"/>
          <w:sz w:val="28"/>
          <w:szCs w:val="28"/>
        </w:rPr>
        <w:t xml:space="preserve"> </w:t>
      </w:r>
      <w:r w:rsidRPr="00780DBD">
        <w:rPr>
          <w:color w:val="000000"/>
          <w:sz w:val="28"/>
          <w:szCs w:val="28"/>
        </w:rPr>
        <w:t>выявленного нарушения Закона о контрактной системе.</w:t>
      </w:r>
    </w:p>
    <w:p w14:paraId="38A5207B" w14:textId="77777777" w:rsidR="00C5771B" w:rsidRPr="00780DBD" w:rsidRDefault="00C5771B" w:rsidP="00C5771B">
      <w:pPr>
        <w:pStyle w:val="af2"/>
        <w:tabs>
          <w:tab w:val="left" w:pos="567"/>
          <w:tab w:val="left" w:pos="709"/>
          <w:tab w:val="left" w:pos="851"/>
        </w:tabs>
        <w:spacing w:line="312" w:lineRule="auto"/>
        <w:ind w:left="567"/>
        <w:jc w:val="both"/>
        <w:rPr>
          <w:color w:val="000000"/>
          <w:sz w:val="28"/>
          <w:szCs w:val="28"/>
        </w:rPr>
      </w:pPr>
    </w:p>
    <w:p w14:paraId="31DBE5D4" w14:textId="77777777" w:rsidR="007844B7" w:rsidRPr="00183029" w:rsidRDefault="00A311ED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A311E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5C0CB30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E3C2805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14D82EEC" w14:textId="77777777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29A17" w14:textId="77777777" w:rsidR="00686624" w:rsidRDefault="00686624" w:rsidP="00711C7D">
      <w:r>
        <w:separator/>
      </w:r>
    </w:p>
  </w:endnote>
  <w:endnote w:type="continuationSeparator" w:id="0">
    <w:p w14:paraId="47DF3734" w14:textId="77777777" w:rsidR="00686624" w:rsidRDefault="00686624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E1910" w14:textId="77777777" w:rsidR="00686624" w:rsidRDefault="00686624" w:rsidP="00711C7D">
      <w:r>
        <w:separator/>
      </w:r>
    </w:p>
  </w:footnote>
  <w:footnote w:type="continuationSeparator" w:id="0">
    <w:p w14:paraId="3C3B086D" w14:textId="77777777" w:rsidR="00686624" w:rsidRDefault="00686624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448CC4D0" w14:textId="77777777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6900">
          <w:rPr>
            <w:noProof/>
          </w:rPr>
          <w:t>2</w:t>
        </w:r>
        <w:r>
          <w:fldChar w:fldCharType="end"/>
        </w:r>
      </w:p>
    </w:sdtContent>
  </w:sdt>
  <w:p w14:paraId="6767386D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6C43A30"/>
    <w:multiLevelType w:val="hybridMultilevel"/>
    <w:tmpl w:val="93F0F450"/>
    <w:lvl w:ilvl="0" w:tplc="BC3C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EA1702B"/>
    <w:multiLevelType w:val="hybridMultilevel"/>
    <w:tmpl w:val="C728CA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6C607F"/>
    <w:multiLevelType w:val="hybridMultilevel"/>
    <w:tmpl w:val="5E626F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121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547C3"/>
    <w:rsid w:val="00073794"/>
    <w:rsid w:val="00081ECA"/>
    <w:rsid w:val="00084A8B"/>
    <w:rsid w:val="00085AA4"/>
    <w:rsid w:val="00086EFC"/>
    <w:rsid w:val="00092C07"/>
    <w:rsid w:val="00093665"/>
    <w:rsid w:val="00094CC4"/>
    <w:rsid w:val="000A15B3"/>
    <w:rsid w:val="000A315D"/>
    <w:rsid w:val="000A53C3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5416"/>
    <w:rsid w:val="00101646"/>
    <w:rsid w:val="00114E0B"/>
    <w:rsid w:val="00114EFB"/>
    <w:rsid w:val="001159F9"/>
    <w:rsid w:val="00123D4C"/>
    <w:rsid w:val="001244FF"/>
    <w:rsid w:val="00135693"/>
    <w:rsid w:val="00142125"/>
    <w:rsid w:val="00142456"/>
    <w:rsid w:val="001462B7"/>
    <w:rsid w:val="0014741A"/>
    <w:rsid w:val="0015390E"/>
    <w:rsid w:val="00156EC8"/>
    <w:rsid w:val="00165096"/>
    <w:rsid w:val="00172637"/>
    <w:rsid w:val="00175939"/>
    <w:rsid w:val="00175EFB"/>
    <w:rsid w:val="00176175"/>
    <w:rsid w:val="00177B8D"/>
    <w:rsid w:val="001801BD"/>
    <w:rsid w:val="00180269"/>
    <w:rsid w:val="00180516"/>
    <w:rsid w:val="001810E0"/>
    <w:rsid w:val="0018793A"/>
    <w:rsid w:val="0019177C"/>
    <w:rsid w:val="0019669B"/>
    <w:rsid w:val="001A006F"/>
    <w:rsid w:val="001A0361"/>
    <w:rsid w:val="001A1EA1"/>
    <w:rsid w:val="001A202A"/>
    <w:rsid w:val="001A2DDB"/>
    <w:rsid w:val="001A3056"/>
    <w:rsid w:val="001A44C1"/>
    <w:rsid w:val="001A52DE"/>
    <w:rsid w:val="001A6875"/>
    <w:rsid w:val="001A7EEA"/>
    <w:rsid w:val="001B16B1"/>
    <w:rsid w:val="001B1D2A"/>
    <w:rsid w:val="001B345C"/>
    <w:rsid w:val="001B409B"/>
    <w:rsid w:val="001B52CB"/>
    <w:rsid w:val="001B79CE"/>
    <w:rsid w:val="001B7DAC"/>
    <w:rsid w:val="001C06DD"/>
    <w:rsid w:val="001C1B3C"/>
    <w:rsid w:val="001C67CF"/>
    <w:rsid w:val="001C69D8"/>
    <w:rsid w:val="001C7014"/>
    <w:rsid w:val="001D1A6E"/>
    <w:rsid w:val="001D3294"/>
    <w:rsid w:val="001D563D"/>
    <w:rsid w:val="001D5DE0"/>
    <w:rsid w:val="001D6AFF"/>
    <w:rsid w:val="001E11FA"/>
    <w:rsid w:val="001F2674"/>
    <w:rsid w:val="00200E5A"/>
    <w:rsid w:val="00205216"/>
    <w:rsid w:val="00205599"/>
    <w:rsid w:val="00207A11"/>
    <w:rsid w:val="00210CA9"/>
    <w:rsid w:val="00212299"/>
    <w:rsid w:val="00217EA3"/>
    <w:rsid w:val="00220F95"/>
    <w:rsid w:val="0022281D"/>
    <w:rsid w:val="00222B44"/>
    <w:rsid w:val="00224428"/>
    <w:rsid w:val="002312D4"/>
    <w:rsid w:val="00232013"/>
    <w:rsid w:val="0023416B"/>
    <w:rsid w:val="00235285"/>
    <w:rsid w:val="00243E92"/>
    <w:rsid w:val="00245191"/>
    <w:rsid w:val="002472C9"/>
    <w:rsid w:val="00247519"/>
    <w:rsid w:val="0025155D"/>
    <w:rsid w:val="00251F69"/>
    <w:rsid w:val="002535BC"/>
    <w:rsid w:val="00253E68"/>
    <w:rsid w:val="00264B96"/>
    <w:rsid w:val="00265D36"/>
    <w:rsid w:val="00270D1E"/>
    <w:rsid w:val="002713D6"/>
    <w:rsid w:val="00281016"/>
    <w:rsid w:val="00285AB8"/>
    <w:rsid w:val="00286FAC"/>
    <w:rsid w:val="00293900"/>
    <w:rsid w:val="002A12E6"/>
    <w:rsid w:val="002A1F8C"/>
    <w:rsid w:val="002A4A2F"/>
    <w:rsid w:val="002A6533"/>
    <w:rsid w:val="002B179A"/>
    <w:rsid w:val="002B7CFA"/>
    <w:rsid w:val="002C590F"/>
    <w:rsid w:val="002C6894"/>
    <w:rsid w:val="002C6CBC"/>
    <w:rsid w:val="002D0CF3"/>
    <w:rsid w:val="002D2D41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17A38"/>
    <w:rsid w:val="003205CE"/>
    <w:rsid w:val="00323B70"/>
    <w:rsid w:val="00324B08"/>
    <w:rsid w:val="0033116C"/>
    <w:rsid w:val="00331A13"/>
    <w:rsid w:val="00331AF5"/>
    <w:rsid w:val="00331D3D"/>
    <w:rsid w:val="00332DBC"/>
    <w:rsid w:val="00337969"/>
    <w:rsid w:val="00343B0F"/>
    <w:rsid w:val="00344D54"/>
    <w:rsid w:val="003462E7"/>
    <w:rsid w:val="00351F29"/>
    <w:rsid w:val="003527D9"/>
    <w:rsid w:val="003561AE"/>
    <w:rsid w:val="00361C2E"/>
    <w:rsid w:val="00363B4A"/>
    <w:rsid w:val="00364701"/>
    <w:rsid w:val="00364AB0"/>
    <w:rsid w:val="003730FC"/>
    <w:rsid w:val="0037369F"/>
    <w:rsid w:val="00376B3B"/>
    <w:rsid w:val="003802CC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3020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E6900"/>
    <w:rsid w:val="003F3AA0"/>
    <w:rsid w:val="003F477A"/>
    <w:rsid w:val="003F53C8"/>
    <w:rsid w:val="003F5AFD"/>
    <w:rsid w:val="003F643D"/>
    <w:rsid w:val="00403ACD"/>
    <w:rsid w:val="00413567"/>
    <w:rsid w:val="0041383C"/>
    <w:rsid w:val="00422BB8"/>
    <w:rsid w:val="00427F29"/>
    <w:rsid w:val="00430A4F"/>
    <w:rsid w:val="00431754"/>
    <w:rsid w:val="004324D7"/>
    <w:rsid w:val="0043395F"/>
    <w:rsid w:val="00436D9A"/>
    <w:rsid w:val="004411DE"/>
    <w:rsid w:val="0044288D"/>
    <w:rsid w:val="00446864"/>
    <w:rsid w:val="004469BB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77286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428B"/>
    <w:rsid w:val="004B5457"/>
    <w:rsid w:val="004B56D7"/>
    <w:rsid w:val="004B6400"/>
    <w:rsid w:val="004B7018"/>
    <w:rsid w:val="004C2CC9"/>
    <w:rsid w:val="004C3950"/>
    <w:rsid w:val="004D3FEF"/>
    <w:rsid w:val="004D4B84"/>
    <w:rsid w:val="004D4C55"/>
    <w:rsid w:val="004F0C2F"/>
    <w:rsid w:val="004F19EC"/>
    <w:rsid w:val="004F55F4"/>
    <w:rsid w:val="004F6618"/>
    <w:rsid w:val="004F782E"/>
    <w:rsid w:val="004F7ABB"/>
    <w:rsid w:val="004F7FF7"/>
    <w:rsid w:val="0050168D"/>
    <w:rsid w:val="00503AB3"/>
    <w:rsid w:val="00505905"/>
    <w:rsid w:val="00512940"/>
    <w:rsid w:val="005164BE"/>
    <w:rsid w:val="00520DA2"/>
    <w:rsid w:val="0052634E"/>
    <w:rsid w:val="00531014"/>
    <w:rsid w:val="00536830"/>
    <w:rsid w:val="00541069"/>
    <w:rsid w:val="00544F53"/>
    <w:rsid w:val="00545700"/>
    <w:rsid w:val="005510B9"/>
    <w:rsid w:val="00552999"/>
    <w:rsid w:val="00552F9E"/>
    <w:rsid w:val="00554D49"/>
    <w:rsid w:val="005555A8"/>
    <w:rsid w:val="00555D8E"/>
    <w:rsid w:val="00563503"/>
    <w:rsid w:val="005845A6"/>
    <w:rsid w:val="00585BF8"/>
    <w:rsid w:val="00591ACA"/>
    <w:rsid w:val="00594108"/>
    <w:rsid w:val="005A04EA"/>
    <w:rsid w:val="005A2AF0"/>
    <w:rsid w:val="005A715D"/>
    <w:rsid w:val="005B1AED"/>
    <w:rsid w:val="005B2A14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15511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5622E"/>
    <w:rsid w:val="00660DC2"/>
    <w:rsid w:val="00664856"/>
    <w:rsid w:val="00666390"/>
    <w:rsid w:val="006717FC"/>
    <w:rsid w:val="00671D07"/>
    <w:rsid w:val="00673140"/>
    <w:rsid w:val="00673A28"/>
    <w:rsid w:val="0067584B"/>
    <w:rsid w:val="00685911"/>
    <w:rsid w:val="00686624"/>
    <w:rsid w:val="00690C27"/>
    <w:rsid w:val="00692040"/>
    <w:rsid w:val="006930E6"/>
    <w:rsid w:val="0069380D"/>
    <w:rsid w:val="006A1993"/>
    <w:rsid w:val="006A1B91"/>
    <w:rsid w:val="006A1C7E"/>
    <w:rsid w:val="006A24DC"/>
    <w:rsid w:val="006A4259"/>
    <w:rsid w:val="006B384F"/>
    <w:rsid w:val="006C126B"/>
    <w:rsid w:val="006C2D23"/>
    <w:rsid w:val="006C4EB8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2724"/>
    <w:rsid w:val="006F36BB"/>
    <w:rsid w:val="006F4937"/>
    <w:rsid w:val="006F79AC"/>
    <w:rsid w:val="007004C5"/>
    <w:rsid w:val="00703540"/>
    <w:rsid w:val="0070502E"/>
    <w:rsid w:val="00706369"/>
    <w:rsid w:val="00706EA9"/>
    <w:rsid w:val="00711B5D"/>
    <w:rsid w:val="00711C7D"/>
    <w:rsid w:val="00721E9D"/>
    <w:rsid w:val="00722296"/>
    <w:rsid w:val="00726280"/>
    <w:rsid w:val="007336BF"/>
    <w:rsid w:val="00733C01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636"/>
    <w:rsid w:val="00761994"/>
    <w:rsid w:val="00764939"/>
    <w:rsid w:val="00765B4F"/>
    <w:rsid w:val="007662ED"/>
    <w:rsid w:val="00766D4F"/>
    <w:rsid w:val="00770D6F"/>
    <w:rsid w:val="0077290A"/>
    <w:rsid w:val="00772928"/>
    <w:rsid w:val="00776647"/>
    <w:rsid w:val="00777C5E"/>
    <w:rsid w:val="007805C7"/>
    <w:rsid w:val="00780DBD"/>
    <w:rsid w:val="00782070"/>
    <w:rsid w:val="00783FF0"/>
    <w:rsid w:val="007844B7"/>
    <w:rsid w:val="007870D6"/>
    <w:rsid w:val="00787196"/>
    <w:rsid w:val="007941E7"/>
    <w:rsid w:val="00797531"/>
    <w:rsid w:val="007A043E"/>
    <w:rsid w:val="007A18FA"/>
    <w:rsid w:val="007A3330"/>
    <w:rsid w:val="007A369C"/>
    <w:rsid w:val="007A563B"/>
    <w:rsid w:val="007A6858"/>
    <w:rsid w:val="007B0697"/>
    <w:rsid w:val="007B1EB8"/>
    <w:rsid w:val="007B227D"/>
    <w:rsid w:val="007B710C"/>
    <w:rsid w:val="007B753F"/>
    <w:rsid w:val="007C0CA9"/>
    <w:rsid w:val="007C4192"/>
    <w:rsid w:val="007D1B54"/>
    <w:rsid w:val="007D4272"/>
    <w:rsid w:val="007D628B"/>
    <w:rsid w:val="007D7355"/>
    <w:rsid w:val="007E2FEF"/>
    <w:rsid w:val="007E61DD"/>
    <w:rsid w:val="007E7F33"/>
    <w:rsid w:val="007F254E"/>
    <w:rsid w:val="007F61A9"/>
    <w:rsid w:val="007F6BD0"/>
    <w:rsid w:val="0080567F"/>
    <w:rsid w:val="00805731"/>
    <w:rsid w:val="008114B4"/>
    <w:rsid w:val="00814F0A"/>
    <w:rsid w:val="0082293B"/>
    <w:rsid w:val="00822D64"/>
    <w:rsid w:val="00823FCF"/>
    <w:rsid w:val="00824268"/>
    <w:rsid w:val="00824EEE"/>
    <w:rsid w:val="00827F60"/>
    <w:rsid w:val="0083146F"/>
    <w:rsid w:val="008341B1"/>
    <w:rsid w:val="00835FBF"/>
    <w:rsid w:val="00836BA1"/>
    <w:rsid w:val="00841938"/>
    <w:rsid w:val="00841980"/>
    <w:rsid w:val="0084399C"/>
    <w:rsid w:val="008506D2"/>
    <w:rsid w:val="008525EA"/>
    <w:rsid w:val="00862C59"/>
    <w:rsid w:val="0086412D"/>
    <w:rsid w:val="00864931"/>
    <w:rsid w:val="0086673F"/>
    <w:rsid w:val="00870921"/>
    <w:rsid w:val="00873AC4"/>
    <w:rsid w:val="00874741"/>
    <w:rsid w:val="00875E16"/>
    <w:rsid w:val="00885893"/>
    <w:rsid w:val="00886C7A"/>
    <w:rsid w:val="0088742C"/>
    <w:rsid w:val="0088764E"/>
    <w:rsid w:val="008933C8"/>
    <w:rsid w:val="00893DE2"/>
    <w:rsid w:val="008A11D9"/>
    <w:rsid w:val="008A3EC3"/>
    <w:rsid w:val="008A4442"/>
    <w:rsid w:val="008B16AE"/>
    <w:rsid w:val="008C083A"/>
    <w:rsid w:val="008C28D4"/>
    <w:rsid w:val="008C4FD9"/>
    <w:rsid w:val="008C58D8"/>
    <w:rsid w:val="008C64D4"/>
    <w:rsid w:val="008C6ADB"/>
    <w:rsid w:val="008D2AFB"/>
    <w:rsid w:val="008D7CB3"/>
    <w:rsid w:val="008D7F24"/>
    <w:rsid w:val="008E1DDD"/>
    <w:rsid w:val="008E449E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27753"/>
    <w:rsid w:val="0093130C"/>
    <w:rsid w:val="00935FDA"/>
    <w:rsid w:val="00936A09"/>
    <w:rsid w:val="00936EF3"/>
    <w:rsid w:val="009421F9"/>
    <w:rsid w:val="00943EB5"/>
    <w:rsid w:val="0094429F"/>
    <w:rsid w:val="00960687"/>
    <w:rsid w:val="00961551"/>
    <w:rsid w:val="00961841"/>
    <w:rsid w:val="009638C1"/>
    <w:rsid w:val="0096521D"/>
    <w:rsid w:val="00966741"/>
    <w:rsid w:val="009672BD"/>
    <w:rsid w:val="00970916"/>
    <w:rsid w:val="0097643F"/>
    <w:rsid w:val="009807C1"/>
    <w:rsid w:val="009814B9"/>
    <w:rsid w:val="00985158"/>
    <w:rsid w:val="00987EF9"/>
    <w:rsid w:val="00990E45"/>
    <w:rsid w:val="00992ABD"/>
    <w:rsid w:val="00994FCA"/>
    <w:rsid w:val="00995929"/>
    <w:rsid w:val="00995ECC"/>
    <w:rsid w:val="0099753C"/>
    <w:rsid w:val="009A157A"/>
    <w:rsid w:val="009A31BC"/>
    <w:rsid w:val="009A42A1"/>
    <w:rsid w:val="009B251E"/>
    <w:rsid w:val="009B31DF"/>
    <w:rsid w:val="009C7385"/>
    <w:rsid w:val="009D5D9A"/>
    <w:rsid w:val="009E0E34"/>
    <w:rsid w:val="009E48D0"/>
    <w:rsid w:val="009F7677"/>
    <w:rsid w:val="00A05948"/>
    <w:rsid w:val="00A10965"/>
    <w:rsid w:val="00A153BA"/>
    <w:rsid w:val="00A219DF"/>
    <w:rsid w:val="00A22E90"/>
    <w:rsid w:val="00A23367"/>
    <w:rsid w:val="00A241F0"/>
    <w:rsid w:val="00A25121"/>
    <w:rsid w:val="00A2754E"/>
    <w:rsid w:val="00A27645"/>
    <w:rsid w:val="00A27730"/>
    <w:rsid w:val="00A27E88"/>
    <w:rsid w:val="00A311ED"/>
    <w:rsid w:val="00A3213A"/>
    <w:rsid w:val="00A325D8"/>
    <w:rsid w:val="00A353B6"/>
    <w:rsid w:val="00A36B76"/>
    <w:rsid w:val="00A3730B"/>
    <w:rsid w:val="00A47951"/>
    <w:rsid w:val="00A5168E"/>
    <w:rsid w:val="00A5283F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6D32"/>
    <w:rsid w:val="00AA09D4"/>
    <w:rsid w:val="00AA2AB4"/>
    <w:rsid w:val="00AA48C5"/>
    <w:rsid w:val="00AA7AD7"/>
    <w:rsid w:val="00AB26A2"/>
    <w:rsid w:val="00AB6385"/>
    <w:rsid w:val="00AC1A31"/>
    <w:rsid w:val="00AC2F48"/>
    <w:rsid w:val="00AC3570"/>
    <w:rsid w:val="00AC71D8"/>
    <w:rsid w:val="00AD0E78"/>
    <w:rsid w:val="00AD1235"/>
    <w:rsid w:val="00AD26DB"/>
    <w:rsid w:val="00AD2B2B"/>
    <w:rsid w:val="00AD2B95"/>
    <w:rsid w:val="00AD4948"/>
    <w:rsid w:val="00AE0467"/>
    <w:rsid w:val="00AE285C"/>
    <w:rsid w:val="00AF1D8B"/>
    <w:rsid w:val="00AF2908"/>
    <w:rsid w:val="00AF38AF"/>
    <w:rsid w:val="00AF4C18"/>
    <w:rsid w:val="00B01F8A"/>
    <w:rsid w:val="00B02B48"/>
    <w:rsid w:val="00B0395E"/>
    <w:rsid w:val="00B045D2"/>
    <w:rsid w:val="00B0550A"/>
    <w:rsid w:val="00B0774A"/>
    <w:rsid w:val="00B1177B"/>
    <w:rsid w:val="00B143B4"/>
    <w:rsid w:val="00B169C6"/>
    <w:rsid w:val="00B16D0B"/>
    <w:rsid w:val="00B17479"/>
    <w:rsid w:val="00B17481"/>
    <w:rsid w:val="00B17DAB"/>
    <w:rsid w:val="00B250B9"/>
    <w:rsid w:val="00B30D46"/>
    <w:rsid w:val="00B32AA5"/>
    <w:rsid w:val="00B3667E"/>
    <w:rsid w:val="00B42C3C"/>
    <w:rsid w:val="00B43338"/>
    <w:rsid w:val="00B44011"/>
    <w:rsid w:val="00B44179"/>
    <w:rsid w:val="00B52DC6"/>
    <w:rsid w:val="00B543CD"/>
    <w:rsid w:val="00B55007"/>
    <w:rsid w:val="00B55A29"/>
    <w:rsid w:val="00B603FD"/>
    <w:rsid w:val="00B64241"/>
    <w:rsid w:val="00B71496"/>
    <w:rsid w:val="00B73BC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D51E3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1932"/>
    <w:rsid w:val="00C23925"/>
    <w:rsid w:val="00C269F4"/>
    <w:rsid w:val="00C307AE"/>
    <w:rsid w:val="00C332A0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5AB9"/>
    <w:rsid w:val="00C56F1D"/>
    <w:rsid w:val="00C5771B"/>
    <w:rsid w:val="00C603EB"/>
    <w:rsid w:val="00C60445"/>
    <w:rsid w:val="00C621AF"/>
    <w:rsid w:val="00C63CF7"/>
    <w:rsid w:val="00C64779"/>
    <w:rsid w:val="00C7144E"/>
    <w:rsid w:val="00C7350C"/>
    <w:rsid w:val="00C750D7"/>
    <w:rsid w:val="00C81756"/>
    <w:rsid w:val="00C831B7"/>
    <w:rsid w:val="00C8321C"/>
    <w:rsid w:val="00C85533"/>
    <w:rsid w:val="00C87566"/>
    <w:rsid w:val="00C91BE8"/>
    <w:rsid w:val="00C9289F"/>
    <w:rsid w:val="00C93003"/>
    <w:rsid w:val="00C955E3"/>
    <w:rsid w:val="00C976F2"/>
    <w:rsid w:val="00C97C54"/>
    <w:rsid w:val="00CA48E0"/>
    <w:rsid w:val="00CA62FC"/>
    <w:rsid w:val="00CB05FC"/>
    <w:rsid w:val="00CB16F7"/>
    <w:rsid w:val="00CB7657"/>
    <w:rsid w:val="00CC1031"/>
    <w:rsid w:val="00CC2D4E"/>
    <w:rsid w:val="00CC35BB"/>
    <w:rsid w:val="00CD47CA"/>
    <w:rsid w:val="00CE2295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15AF"/>
    <w:rsid w:val="00D5355E"/>
    <w:rsid w:val="00D6602F"/>
    <w:rsid w:val="00D66A38"/>
    <w:rsid w:val="00D7123B"/>
    <w:rsid w:val="00D7440C"/>
    <w:rsid w:val="00D77AF1"/>
    <w:rsid w:val="00D77E80"/>
    <w:rsid w:val="00D80EAA"/>
    <w:rsid w:val="00D816C4"/>
    <w:rsid w:val="00D842E1"/>
    <w:rsid w:val="00D85638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08D0"/>
    <w:rsid w:val="00DC25F4"/>
    <w:rsid w:val="00DC31A4"/>
    <w:rsid w:val="00DC4619"/>
    <w:rsid w:val="00DC4E3C"/>
    <w:rsid w:val="00DD38CC"/>
    <w:rsid w:val="00DD41E9"/>
    <w:rsid w:val="00DE08BC"/>
    <w:rsid w:val="00DF0187"/>
    <w:rsid w:val="00DF13D9"/>
    <w:rsid w:val="00DF32D1"/>
    <w:rsid w:val="00DF4918"/>
    <w:rsid w:val="00DF614C"/>
    <w:rsid w:val="00E0401D"/>
    <w:rsid w:val="00E07FBB"/>
    <w:rsid w:val="00E124C3"/>
    <w:rsid w:val="00E1400B"/>
    <w:rsid w:val="00E23DEB"/>
    <w:rsid w:val="00E27C3F"/>
    <w:rsid w:val="00E307FE"/>
    <w:rsid w:val="00E3408A"/>
    <w:rsid w:val="00E34732"/>
    <w:rsid w:val="00E378ED"/>
    <w:rsid w:val="00E37F06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56CB"/>
    <w:rsid w:val="00E87E92"/>
    <w:rsid w:val="00E90896"/>
    <w:rsid w:val="00E9127B"/>
    <w:rsid w:val="00E92355"/>
    <w:rsid w:val="00EA0B62"/>
    <w:rsid w:val="00EA5975"/>
    <w:rsid w:val="00EB1F82"/>
    <w:rsid w:val="00EB2E16"/>
    <w:rsid w:val="00EC21D6"/>
    <w:rsid w:val="00EC2565"/>
    <w:rsid w:val="00EC311F"/>
    <w:rsid w:val="00EC6791"/>
    <w:rsid w:val="00ED73E6"/>
    <w:rsid w:val="00EE23A5"/>
    <w:rsid w:val="00EE5017"/>
    <w:rsid w:val="00EE67ED"/>
    <w:rsid w:val="00EF0C19"/>
    <w:rsid w:val="00EF3ADE"/>
    <w:rsid w:val="00EF3CD3"/>
    <w:rsid w:val="00EF7699"/>
    <w:rsid w:val="00EF7D13"/>
    <w:rsid w:val="00F01E3D"/>
    <w:rsid w:val="00F022AD"/>
    <w:rsid w:val="00F034D8"/>
    <w:rsid w:val="00F11621"/>
    <w:rsid w:val="00F13635"/>
    <w:rsid w:val="00F201D3"/>
    <w:rsid w:val="00F20B7D"/>
    <w:rsid w:val="00F21EE9"/>
    <w:rsid w:val="00F22D0B"/>
    <w:rsid w:val="00F262DC"/>
    <w:rsid w:val="00F32B68"/>
    <w:rsid w:val="00F33ECF"/>
    <w:rsid w:val="00F346A7"/>
    <w:rsid w:val="00F3573F"/>
    <w:rsid w:val="00F3577C"/>
    <w:rsid w:val="00F37CF5"/>
    <w:rsid w:val="00F40011"/>
    <w:rsid w:val="00F4024C"/>
    <w:rsid w:val="00F42397"/>
    <w:rsid w:val="00F446F8"/>
    <w:rsid w:val="00F44E82"/>
    <w:rsid w:val="00F44F2A"/>
    <w:rsid w:val="00F469B6"/>
    <w:rsid w:val="00F503D8"/>
    <w:rsid w:val="00F511F5"/>
    <w:rsid w:val="00F52EDB"/>
    <w:rsid w:val="00F53F30"/>
    <w:rsid w:val="00F56BCF"/>
    <w:rsid w:val="00F604C3"/>
    <w:rsid w:val="00F607FA"/>
    <w:rsid w:val="00F641A4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357240D5-0D81-4348-9C70-76F81C150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paragraph" w:styleId="af4">
    <w:name w:val="annotation subject"/>
    <w:basedOn w:val="ad"/>
    <w:next w:val="ad"/>
    <w:link w:val="af5"/>
    <w:uiPriority w:val="99"/>
    <w:semiHidden/>
    <w:unhideWhenUsed/>
    <w:rsid w:val="006717FC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6717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C2235-B77A-4381-A6F3-B3B41D1BD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1925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3</cp:revision>
  <cp:lastPrinted>2024-10-04T12:58:00Z</cp:lastPrinted>
  <dcterms:created xsi:type="dcterms:W3CDTF">2024-10-04T13:10:00Z</dcterms:created>
  <dcterms:modified xsi:type="dcterms:W3CDTF">2024-10-04T13:10:00Z</dcterms:modified>
</cp:coreProperties>
</file>