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>СПб ГБУ «Мостотрест»</w:t>
      </w: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>Индустриальный пр., д. 42,</w:t>
      </w: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>Санкт-Петербург, 195279</w:t>
      </w: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>АО «РАД»</w:t>
      </w: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proofErr w:type="spellStart"/>
      <w:r w:rsidRPr="002B0239">
        <w:rPr>
          <w:rFonts w:ascii="Times New Roman" w:hAnsi="Times New Roman" w:cs="Times New Roman"/>
          <w:sz w:val="28"/>
          <w:szCs w:val="28"/>
        </w:rPr>
        <w:t>Гривцова</w:t>
      </w:r>
      <w:proofErr w:type="spellEnd"/>
      <w:r w:rsidRPr="002B0239">
        <w:rPr>
          <w:rFonts w:ascii="Times New Roman" w:hAnsi="Times New Roman" w:cs="Times New Roman"/>
          <w:sz w:val="28"/>
          <w:szCs w:val="28"/>
        </w:rPr>
        <w:t xml:space="preserve"> пер., д. 5, лит. В,</w:t>
      </w: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>Санкт-Петербург, 190000</w:t>
      </w: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>факс: (812) 777-57-57</w:t>
      </w: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>ООО «ЗАСЛОН-ИНЖИНИРИНГ»</w:t>
      </w:r>
    </w:p>
    <w:p w:rsidR="002B0239" w:rsidRPr="002B0239" w:rsidRDefault="002B0239" w:rsidP="002B0239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 xml:space="preserve">Морская наб., д. 15, лит. А, </w:t>
      </w:r>
      <w:r w:rsidRPr="002B0239">
        <w:rPr>
          <w:rFonts w:ascii="Times New Roman" w:hAnsi="Times New Roman" w:cs="Times New Roman"/>
          <w:sz w:val="28"/>
          <w:szCs w:val="28"/>
        </w:rPr>
        <w:br/>
        <w:t>пом. 27-Н, офис 79,</w:t>
      </w:r>
    </w:p>
    <w:p w:rsidR="00013331" w:rsidRPr="002B0239" w:rsidRDefault="002B0239" w:rsidP="002B0239">
      <w:pPr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>Санкт-Петербурга, 199226</w:t>
      </w:r>
    </w:p>
    <w:p w:rsidR="002B0239" w:rsidRPr="002B0239" w:rsidRDefault="002B0239" w:rsidP="002B0239">
      <w:pPr>
        <w:spacing w:after="0" w:line="240" w:lineRule="auto"/>
        <w:ind w:left="4962"/>
        <w:outlineLvl w:val="0"/>
        <w:rPr>
          <w:rFonts w:ascii="Times New Roman" w:hAnsi="Times New Roman" w:cs="Times New Roman"/>
          <w:sz w:val="28"/>
          <w:szCs w:val="28"/>
        </w:rPr>
      </w:pPr>
    </w:p>
    <w:p w:rsidR="002B0239" w:rsidRPr="002B0239" w:rsidRDefault="002B0239" w:rsidP="002B0239">
      <w:pPr>
        <w:spacing w:after="0" w:line="240" w:lineRule="auto"/>
        <w:ind w:left="4962"/>
        <w:outlineLvl w:val="0"/>
        <w:rPr>
          <w:rFonts w:ascii="Times New Roman" w:hAnsi="Times New Roman" w:cs="Times New Roman"/>
          <w:sz w:val="28"/>
          <w:szCs w:val="28"/>
        </w:rPr>
      </w:pPr>
    </w:p>
    <w:p w:rsidR="002B0239" w:rsidRPr="002B0239" w:rsidRDefault="002B0239" w:rsidP="002B0239">
      <w:pPr>
        <w:spacing w:after="0" w:line="240" w:lineRule="auto"/>
        <w:ind w:left="4962"/>
        <w:outlineLvl w:val="0"/>
        <w:rPr>
          <w:rFonts w:ascii="Times New Roman" w:hAnsi="Times New Roman" w:cs="Times New Roman"/>
          <w:sz w:val="28"/>
          <w:szCs w:val="28"/>
        </w:rPr>
      </w:pPr>
    </w:p>
    <w:p w:rsidR="002B0239" w:rsidRPr="002B0239" w:rsidRDefault="002B0239" w:rsidP="002B0239">
      <w:pPr>
        <w:spacing w:after="0" w:line="240" w:lineRule="auto"/>
        <w:ind w:left="4962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31" w:rsidRPr="002B0239" w:rsidRDefault="00013331" w:rsidP="002B0239">
      <w:pPr>
        <w:spacing w:after="0" w:line="240" w:lineRule="auto"/>
        <w:ind w:left="4962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8A" w:rsidRPr="002B0239" w:rsidRDefault="0042138A" w:rsidP="002B0239">
      <w:pPr>
        <w:tabs>
          <w:tab w:val="left" w:pos="0"/>
        </w:tabs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ПРЕДПИСАНИЕ</w:t>
      </w:r>
    </w:p>
    <w:p w:rsidR="0042138A" w:rsidRPr="002B0239" w:rsidRDefault="0042138A" w:rsidP="002B0239">
      <w:pPr>
        <w:tabs>
          <w:tab w:val="left" w:pos="0"/>
        </w:tabs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устранении нарушений законодательства о закупках</w:t>
      </w:r>
    </w:p>
    <w:p w:rsidR="0042138A" w:rsidRPr="002B0239" w:rsidRDefault="0042138A" w:rsidP="002B0239">
      <w:pPr>
        <w:tabs>
          <w:tab w:val="left" w:pos="0"/>
        </w:tabs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2B02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02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44-</w:t>
      </w:r>
      <w:r w:rsidR="002B0239" w:rsidRPr="002B02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3456</w:t>
      </w:r>
      <w:r w:rsidRPr="002B02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/24</w:t>
      </w:r>
    </w:p>
    <w:p w:rsidR="0042138A" w:rsidRPr="002B0239" w:rsidRDefault="0042138A" w:rsidP="002B0239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8A" w:rsidRPr="002B0239" w:rsidRDefault="002B0239" w:rsidP="002B0239">
      <w:pPr>
        <w:tabs>
          <w:tab w:val="left" w:pos="0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42138A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2138A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42138A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Санкт-Петербург</w:t>
      </w:r>
    </w:p>
    <w:p w:rsidR="0042138A" w:rsidRPr="002B0239" w:rsidRDefault="0042138A" w:rsidP="002B0239">
      <w:pPr>
        <w:tabs>
          <w:tab w:val="left" w:pos="0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8A" w:rsidRPr="002B0239" w:rsidRDefault="0042138A" w:rsidP="002B023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Санкт-Петербургского УФАС России по контролю в сфере закупок (далее – Комиссия УФАС) в составе:</w:t>
      </w:r>
    </w:p>
    <w:p w:rsidR="002B0239" w:rsidRPr="002B0239" w:rsidRDefault="0042138A" w:rsidP="00E7197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hAnsi="Times New Roman" w:cs="Times New Roman"/>
          <w:sz w:val="28"/>
          <w:szCs w:val="28"/>
        </w:rPr>
        <w:tab/>
      </w:r>
    </w:p>
    <w:p w:rsidR="0042138A" w:rsidRPr="002B0239" w:rsidRDefault="003E7F1A" w:rsidP="002B0239">
      <w:pPr>
        <w:tabs>
          <w:tab w:val="left" w:pos="0"/>
        </w:tabs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r w:rsidRPr="002B0239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ab/>
      </w:r>
      <w:r w:rsidR="0042138A" w:rsidRPr="002B0239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 xml:space="preserve">на основании своего решения по делу № </w:t>
      </w:r>
      <w:r w:rsidR="0042138A" w:rsidRPr="002B0239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>44-</w:t>
      </w:r>
      <w:r w:rsidR="002B0239" w:rsidRPr="002B0239">
        <w:rPr>
          <w:rFonts w:ascii="Times New Roman" w:eastAsia="NSimSun" w:hAnsi="Times New Roman" w:cs="Times New Roman"/>
          <w:b/>
          <w:iCs/>
          <w:kern w:val="3"/>
          <w:sz w:val="28"/>
          <w:szCs w:val="28"/>
          <w:lang w:bidi="hi-IN"/>
        </w:rPr>
        <w:t>3456</w:t>
      </w:r>
      <w:r w:rsidR="0042138A" w:rsidRPr="002B0239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 xml:space="preserve">/24 </w:t>
      </w:r>
      <w:r w:rsidR="0042138A" w:rsidRPr="002B0239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FC5BCD" w:rsidRPr="002B0239" w:rsidRDefault="00FC5BCD" w:rsidP="002B0239">
      <w:pPr>
        <w:tabs>
          <w:tab w:val="left" w:pos="0"/>
        </w:tabs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</w:p>
    <w:p w:rsidR="0042138A" w:rsidRPr="002B0239" w:rsidRDefault="0042138A" w:rsidP="002B0239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ПРЕДПИСЫВАЕТ:</w:t>
      </w:r>
    </w:p>
    <w:p w:rsidR="0042138A" w:rsidRPr="002B0239" w:rsidRDefault="0042138A" w:rsidP="002B0239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8A" w:rsidRPr="002B0239" w:rsidRDefault="0042138A" w:rsidP="002B0239">
      <w:pPr>
        <w:pStyle w:val="a8"/>
        <w:numPr>
          <w:ilvl w:val="0"/>
          <w:numId w:val="2"/>
        </w:numPr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Заказчику – </w:t>
      </w:r>
      <w:r w:rsidR="00EB16A8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 ГБУ «Мостотрест</w:t>
      </w:r>
      <w:r w:rsidR="00977A56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конкурс</w:t>
      </w:r>
      <w:r w:rsidR="00666E4A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комиссии устранить </w:t>
      </w:r>
      <w:r w:rsidR="00013331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</w:t>
      </w:r>
      <w:r w:rsidR="002B0239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013331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0239" w:rsidRPr="002B0239">
        <w:rPr>
          <w:rFonts w:ascii="Times New Roman" w:hAnsi="Times New Roman" w:cs="Times New Roman"/>
          <w:sz w:val="28"/>
          <w:szCs w:val="28"/>
        </w:rPr>
        <w:t xml:space="preserve">ч. 3 ст. 7, п. 8 ч. 1 ст. 42, ч. 1 ст. 33, п. 1 ч. 2 ст. 42 </w:t>
      </w:r>
      <w:r w:rsidRPr="002B0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акона о контрактной системе и с этой целью: </w:t>
      </w:r>
    </w:p>
    <w:p w:rsidR="0042138A" w:rsidRPr="002B0239" w:rsidRDefault="0042138A" w:rsidP="002B0239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14-дневный срок со дня размещения настоящего предписания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2B0239" w:rsidRPr="002B0239">
        <w:rPr>
          <w:rFonts w:ascii="Times New Roman" w:hAnsi="Times New Roman" w:cs="Times New Roman"/>
          <w:color w:val="000000"/>
          <w:sz w:val="28"/>
          <w:szCs w:val="28"/>
        </w:rPr>
        <w:t>0372200290024000175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138A" w:rsidRPr="002B0239" w:rsidRDefault="0042138A" w:rsidP="002B02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внести изменения в извещение о проведении конкурса, приведя его в соответствие с требованиями Закона о контрактной системе,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руководствуясь мотивировочной частью решения, указанного в преамбуле настоящего предписания;</w:t>
      </w:r>
    </w:p>
    <w:p w:rsidR="0042138A" w:rsidRPr="002B0239" w:rsidRDefault="0042138A" w:rsidP="002B0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продлить срок окончания подачи заявок на участие в конкурсе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номером извещения </w:t>
      </w:r>
      <w:r w:rsidR="002B0239" w:rsidRPr="002B0239">
        <w:rPr>
          <w:rFonts w:ascii="Times New Roman" w:hAnsi="Times New Roman" w:cs="Times New Roman"/>
          <w:color w:val="000000"/>
          <w:sz w:val="28"/>
          <w:szCs w:val="28"/>
        </w:rPr>
        <w:t xml:space="preserve">0372200290024000175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законодательства о контрактной системе;</w:t>
      </w:r>
    </w:p>
    <w:p w:rsidR="0042138A" w:rsidRPr="002B0239" w:rsidRDefault="0042138A" w:rsidP="002B0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завершить процедуру закупки с номером извещения </w:t>
      </w:r>
      <w:r w:rsidR="002B0239" w:rsidRPr="002B0239">
        <w:rPr>
          <w:rFonts w:ascii="Times New Roman" w:hAnsi="Times New Roman" w:cs="Times New Roman"/>
          <w:color w:val="000000"/>
          <w:sz w:val="28"/>
          <w:szCs w:val="28"/>
        </w:rPr>
        <w:t xml:space="preserve">0372200290024000175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законодательством о контрактной системе.</w:t>
      </w:r>
    </w:p>
    <w:p w:rsidR="0042138A" w:rsidRPr="002B0239" w:rsidRDefault="0042138A" w:rsidP="002B0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Заказчику, конкурсной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2B0239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B0239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.2024.</w:t>
      </w:r>
    </w:p>
    <w:p w:rsidR="0042138A" w:rsidRPr="002B0239" w:rsidRDefault="0042138A" w:rsidP="002B0239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Оператору электронной площадки – </w:t>
      </w:r>
      <w:r w:rsidR="00EB16A8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«РАД</w:t>
      </w:r>
      <w:r w:rsidR="00405067"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138A" w:rsidRPr="002B0239" w:rsidRDefault="0042138A" w:rsidP="002B0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обеспечить Заказчику техническую возможность для исполнения пункта 1 настоящего предписания;</w:t>
      </w:r>
    </w:p>
    <w:p w:rsidR="0042138A" w:rsidRPr="002B0239" w:rsidRDefault="0042138A" w:rsidP="002B0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hyperlink r:id="rId7" w:history="1">
        <w:r w:rsidRPr="002B023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Pr="002B02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конкурсах</w:t>
      </w:r>
      <w:hyperlink r:id="rId8" w:history="1">
        <w:r w:rsidRPr="002B023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 электронной форме, открытых участникам закупки, подавшим заявки на участие</w:t>
        </w:r>
        <w:r w:rsidRPr="002B023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br/>
          <w:t xml:space="preserve">в </w:t>
        </w:r>
      </w:hyperlink>
      <w:hyperlink r:id="rId9" w:history="1">
        <w:r w:rsidRPr="002B023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конкурсе</w:t>
        </w:r>
      </w:hyperlink>
      <w:hyperlink r:id="rId10" w:history="1">
        <w:r w:rsidRPr="002B023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, в отношении денежных средств в размере обеспечения заявки</w:t>
        </w:r>
        <w:r w:rsidRPr="002B023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br/>
          <w:t xml:space="preserve">на участие в </w:t>
        </w:r>
      </w:hyperlink>
      <w:hyperlink r:id="rId11" w:history="1">
        <w:r w:rsidRPr="002B023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конкурсе</w:t>
        </w:r>
      </w:hyperlink>
      <w:hyperlink r:id="rId12" w:history="1">
        <w:r w:rsidRPr="002B023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</w:p>
    <w:p w:rsidR="0042138A" w:rsidRPr="002B0239" w:rsidRDefault="0042138A" w:rsidP="002B02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A56" w:rsidRDefault="00977A56" w:rsidP="003E7F1A">
      <w:pPr>
        <w:spacing w:after="0" w:line="240" w:lineRule="auto"/>
        <w:ind w:left="70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97D" w:rsidRPr="00977A56" w:rsidRDefault="00E7197D" w:rsidP="003E7F1A">
      <w:pPr>
        <w:spacing w:after="0" w:line="240" w:lineRule="auto"/>
        <w:ind w:left="708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_GoBack"/>
      <w:bookmarkEnd w:id="0"/>
    </w:p>
    <w:p w:rsidR="0042138A" w:rsidRPr="0042138A" w:rsidRDefault="0042138A" w:rsidP="0042138A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2138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Предписание может быть обжаловано в судебном порядке в течение трех месяцев со дня его вынесения.</w:t>
      </w:r>
    </w:p>
    <w:p w:rsidR="0042138A" w:rsidRPr="0042138A" w:rsidRDefault="0042138A" w:rsidP="004213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2138A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Примечание.</w:t>
      </w:r>
      <w:r w:rsidRPr="0042138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093335" w:rsidRDefault="0042138A" w:rsidP="00BE33B3">
      <w:pPr>
        <w:spacing w:after="0" w:line="240" w:lineRule="auto"/>
        <w:ind w:firstLine="708"/>
        <w:jc w:val="both"/>
      </w:pPr>
      <w:r w:rsidRPr="0042138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Привлечение к ответственности, предусмотренной законодательством Российской Федерации, </w:t>
      </w:r>
      <w:r w:rsidRPr="0042138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br/>
        <w:t>не освобождает от обязанности исполнить предписание контролирующего органа.</w:t>
      </w:r>
    </w:p>
    <w:sectPr w:rsidR="00093335" w:rsidSect="00676862">
      <w:headerReference w:type="default" r:id="rId13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1EE" w:rsidRDefault="00D371EE">
      <w:pPr>
        <w:spacing w:after="0" w:line="240" w:lineRule="auto"/>
      </w:pPr>
      <w:r>
        <w:separator/>
      </w:r>
    </w:p>
  </w:endnote>
  <w:endnote w:type="continuationSeparator" w:id="0">
    <w:p w:rsidR="00D371EE" w:rsidRDefault="00D37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1EE" w:rsidRDefault="00D371EE">
      <w:pPr>
        <w:spacing w:after="0" w:line="240" w:lineRule="auto"/>
      </w:pPr>
      <w:r>
        <w:separator/>
      </w:r>
    </w:p>
  </w:footnote>
  <w:footnote w:type="continuationSeparator" w:id="0">
    <w:p w:rsidR="00D371EE" w:rsidRDefault="00D37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42138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97D">
          <w:rPr>
            <w:noProof/>
          </w:rPr>
          <w:t>2</w:t>
        </w:r>
        <w:r>
          <w:fldChar w:fldCharType="end"/>
        </w:r>
      </w:p>
    </w:sdtContent>
  </w:sdt>
  <w:p w:rsidR="00676862" w:rsidRDefault="00D37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4362"/>
    <w:multiLevelType w:val="hybridMultilevel"/>
    <w:tmpl w:val="D5A4A494"/>
    <w:lvl w:ilvl="0" w:tplc="3B5EF57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520722"/>
    <w:multiLevelType w:val="hybridMultilevel"/>
    <w:tmpl w:val="A0FEB0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CC1"/>
    <w:rsid w:val="00013331"/>
    <w:rsid w:val="00037CC1"/>
    <w:rsid w:val="00047D35"/>
    <w:rsid w:val="00093335"/>
    <w:rsid w:val="0012320C"/>
    <w:rsid w:val="001E1CBD"/>
    <w:rsid w:val="002B0239"/>
    <w:rsid w:val="00395CE2"/>
    <w:rsid w:val="003E7F1A"/>
    <w:rsid w:val="00405067"/>
    <w:rsid w:val="0042138A"/>
    <w:rsid w:val="004F2C99"/>
    <w:rsid w:val="00515915"/>
    <w:rsid w:val="005A34B3"/>
    <w:rsid w:val="00666E4A"/>
    <w:rsid w:val="006D4FC6"/>
    <w:rsid w:val="008B33D5"/>
    <w:rsid w:val="008F6D09"/>
    <w:rsid w:val="00910ED8"/>
    <w:rsid w:val="00977A56"/>
    <w:rsid w:val="00A77369"/>
    <w:rsid w:val="00AB3447"/>
    <w:rsid w:val="00AD3CCD"/>
    <w:rsid w:val="00B95C82"/>
    <w:rsid w:val="00BE33B3"/>
    <w:rsid w:val="00C939A2"/>
    <w:rsid w:val="00D371EE"/>
    <w:rsid w:val="00D4024B"/>
    <w:rsid w:val="00E32751"/>
    <w:rsid w:val="00E537AF"/>
    <w:rsid w:val="00E632C1"/>
    <w:rsid w:val="00E7197D"/>
    <w:rsid w:val="00EB16A8"/>
    <w:rsid w:val="00ED7D0A"/>
    <w:rsid w:val="00FC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91223-3987-41EC-B6D0-9EA1FD0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3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213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42138A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42138A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213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138A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A77369"/>
    <w:pPr>
      <w:ind w:left="720"/>
      <w:contextualSpacing/>
    </w:pPr>
  </w:style>
  <w:style w:type="paragraph" w:customStyle="1" w:styleId="Standard">
    <w:name w:val="Standard"/>
    <w:rsid w:val="00977A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styleId="a9">
    <w:name w:val="Hyperlink"/>
    <w:basedOn w:val="a0"/>
    <w:uiPriority w:val="99"/>
    <w:unhideWhenUsed/>
    <w:rsid w:val="00977A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2024-10-04T10:03:00Z</cp:lastPrinted>
  <dcterms:created xsi:type="dcterms:W3CDTF">2024-01-19T11:57:00Z</dcterms:created>
  <dcterms:modified xsi:type="dcterms:W3CDTF">2024-10-04T10:06:00Z</dcterms:modified>
</cp:coreProperties>
</file>