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6393" w:rsidRDefault="003F6393" w:rsidP="00D65ABB">
      <w:pPr>
        <w:spacing w:after="0"/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p w:rsidR="003F6393" w:rsidRPr="007E3017" w:rsidRDefault="00027197" w:rsidP="00D65ABB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РЕШЕНИЕ </w:t>
      </w:r>
      <w:r w:rsidR="007E3017">
        <w:rPr>
          <w:rFonts w:ascii="Times New Roman" w:hAnsi="Times New Roman" w:cs="Times New Roman"/>
          <w:sz w:val="26"/>
          <w:szCs w:val="26"/>
        </w:rPr>
        <w:t>№924/2024</w:t>
      </w:r>
    </w:p>
    <w:p w:rsidR="003F6393" w:rsidRPr="007D63D4" w:rsidRDefault="003F6393" w:rsidP="00D65ABB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делу № 023/06/</w:t>
      </w:r>
      <w:r w:rsidR="00F96BF2">
        <w:rPr>
          <w:rFonts w:ascii="Times New Roman" w:hAnsi="Times New Roman" w:cs="Times New Roman"/>
          <w:sz w:val="26"/>
          <w:szCs w:val="26"/>
        </w:rPr>
        <w:t>33-</w:t>
      </w:r>
      <w:r w:rsidR="00A60845">
        <w:rPr>
          <w:rFonts w:ascii="Times New Roman" w:hAnsi="Times New Roman" w:cs="Times New Roman"/>
          <w:sz w:val="26"/>
          <w:szCs w:val="26"/>
        </w:rPr>
        <w:t>4958</w:t>
      </w:r>
      <w:r w:rsidR="00F96BF2">
        <w:rPr>
          <w:rFonts w:ascii="Times New Roman" w:hAnsi="Times New Roman" w:cs="Times New Roman"/>
          <w:sz w:val="26"/>
          <w:szCs w:val="26"/>
        </w:rPr>
        <w:t>/202</w:t>
      </w:r>
      <w:r w:rsidR="00F96BF2" w:rsidRPr="007D63D4">
        <w:rPr>
          <w:rFonts w:ascii="Times New Roman" w:hAnsi="Times New Roman" w:cs="Times New Roman"/>
          <w:sz w:val="26"/>
          <w:szCs w:val="26"/>
        </w:rPr>
        <w:t>4</w:t>
      </w:r>
    </w:p>
    <w:p w:rsidR="003F6393" w:rsidRDefault="003F6393" w:rsidP="00D65ABB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3F6393" w:rsidRDefault="007E3017" w:rsidP="00D65ABB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01 октября</w:t>
      </w:r>
      <w:r w:rsidR="00F96BF2">
        <w:rPr>
          <w:rFonts w:ascii="Times New Roman" w:eastAsia="Times New Roman" w:hAnsi="Times New Roman" w:cs="Times New Roman"/>
          <w:sz w:val="26"/>
          <w:szCs w:val="26"/>
        </w:rPr>
        <w:t xml:space="preserve"> 202</w:t>
      </w:r>
      <w:r w:rsidR="00F96BF2" w:rsidRPr="007D63D4">
        <w:rPr>
          <w:rFonts w:ascii="Times New Roman" w:eastAsia="Times New Roman" w:hAnsi="Times New Roman" w:cs="Times New Roman"/>
          <w:sz w:val="26"/>
          <w:szCs w:val="26"/>
        </w:rPr>
        <w:t>4</w:t>
      </w:r>
      <w:r w:rsidR="003F6393">
        <w:rPr>
          <w:rFonts w:ascii="Times New Roman" w:eastAsia="Times New Roman" w:hAnsi="Times New Roman" w:cs="Times New Roman"/>
          <w:sz w:val="26"/>
          <w:szCs w:val="26"/>
        </w:rPr>
        <w:t xml:space="preserve"> года                                   </w:t>
      </w:r>
      <w:r w:rsidR="00F77E72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</w:t>
      </w:r>
      <w:r w:rsidR="007A7B93"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 w:rsidR="00F96BF2">
        <w:rPr>
          <w:rFonts w:ascii="Times New Roman" w:eastAsia="Times New Roman" w:hAnsi="Times New Roman" w:cs="Times New Roman"/>
          <w:sz w:val="26"/>
          <w:szCs w:val="26"/>
        </w:rPr>
        <w:t xml:space="preserve">      </w:t>
      </w:r>
      <w:r w:rsidR="003F6393" w:rsidRPr="00E62634">
        <w:rPr>
          <w:rFonts w:ascii="Times New Roman" w:eastAsia="Times New Roman" w:hAnsi="Times New Roman" w:cs="Times New Roman"/>
          <w:sz w:val="26"/>
          <w:szCs w:val="26"/>
        </w:rPr>
        <w:t xml:space="preserve">     </w:t>
      </w:r>
      <w:r w:rsidR="003F6393">
        <w:rPr>
          <w:rFonts w:ascii="Times New Roman" w:eastAsia="Times New Roman" w:hAnsi="Times New Roman" w:cs="Times New Roman"/>
          <w:sz w:val="26"/>
          <w:szCs w:val="26"/>
        </w:rPr>
        <w:t xml:space="preserve">      г. Краснодар</w:t>
      </w:r>
    </w:p>
    <w:p w:rsidR="00D65ABB" w:rsidRDefault="003F6393" w:rsidP="00D65ABB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в </w:t>
      </w:r>
      <w:bookmarkStart w:id="0" w:name="_GoBack"/>
      <w:bookmarkEnd w:id="0"/>
    </w:p>
    <w:p w:rsidR="003F6393" w:rsidRDefault="003F6393" w:rsidP="00D65AB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рас</w:t>
      </w:r>
      <w:r w:rsidR="00F77E72">
        <w:rPr>
          <w:rFonts w:ascii="Times New Roman" w:eastAsia="Times New Roman" w:hAnsi="Times New Roman" w:cs="Times New Roman"/>
          <w:sz w:val="26"/>
          <w:szCs w:val="26"/>
        </w:rPr>
        <w:t>см</w:t>
      </w:r>
      <w:r w:rsidR="00AD2D39">
        <w:rPr>
          <w:rFonts w:ascii="Times New Roman" w:eastAsia="Times New Roman" w:hAnsi="Times New Roman" w:cs="Times New Roman"/>
          <w:sz w:val="26"/>
          <w:szCs w:val="26"/>
        </w:rPr>
        <w:t>отре</w:t>
      </w:r>
      <w:r w:rsidR="00420833">
        <w:rPr>
          <w:rFonts w:ascii="Times New Roman" w:eastAsia="Times New Roman" w:hAnsi="Times New Roman" w:cs="Times New Roman"/>
          <w:sz w:val="26"/>
          <w:szCs w:val="26"/>
        </w:rPr>
        <w:t xml:space="preserve">в жалобу ООО «СВК-Трейд» </w:t>
      </w:r>
      <w:r>
        <w:rPr>
          <w:rFonts w:ascii="Times New Roman" w:eastAsia="Times New Roman" w:hAnsi="Times New Roman" w:cs="Times New Roman"/>
          <w:sz w:val="26"/>
          <w:szCs w:val="26"/>
        </w:rPr>
        <w:t>(далее Заявитель) на действия заказчика –</w:t>
      </w:r>
      <w:r w:rsidR="007667AE" w:rsidRPr="007667A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667AE">
        <w:rPr>
          <w:rFonts w:ascii="Times New Roman" w:eastAsia="Times New Roman" w:hAnsi="Times New Roman" w:cs="Times New Roman"/>
          <w:sz w:val="26"/>
          <w:szCs w:val="26"/>
        </w:rPr>
        <w:t xml:space="preserve">ГБУЗ «Каневская ЦРБ» МЗ КК, уполномоченного учреждения – ГКУ КК ДГЗ </w:t>
      </w:r>
      <w:r w:rsidR="00F77E72">
        <w:rPr>
          <w:rFonts w:ascii="Times New Roman" w:eastAsia="Times New Roman" w:hAnsi="Times New Roman" w:cs="Times New Roman"/>
          <w:sz w:val="26"/>
          <w:szCs w:val="26"/>
        </w:rPr>
        <w:t xml:space="preserve">при проведении </w:t>
      </w:r>
      <w:r>
        <w:rPr>
          <w:rFonts w:ascii="Times New Roman" w:eastAsia="Times New Roman" w:hAnsi="Times New Roman" w:cs="Times New Roman"/>
          <w:sz w:val="26"/>
          <w:szCs w:val="26"/>
        </w:rPr>
        <w:t>электронного а</w:t>
      </w:r>
      <w:r w:rsidR="00314F41">
        <w:rPr>
          <w:rFonts w:ascii="Times New Roman" w:eastAsia="Times New Roman" w:hAnsi="Times New Roman" w:cs="Times New Roman"/>
          <w:sz w:val="26"/>
          <w:szCs w:val="26"/>
        </w:rPr>
        <w:t xml:space="preserve">укциона: </w:t>
      </w:r>
      <w:r w:rsidR="008B0616">
        <w:rPr>
          <w:rFonts w:ascii="Times New Roman" w:eastAsia="Times New Roman" w:hAnsi="Times New Roman" w:cs="Times New Roman"/>
          <w:sz w:val="26"/>
          <w:szCs w:val="26"/>
        </w:rPr>
        <w:t xml:space="preserve">«Ремонт медицинского оборудования (Система рентгеновской компьютерной томографии </w:t>
      </w:r>
      <w:proofErr w:type="spellStart"/>
      <w:r w:rsidR="008B0616">
        <w:rPr>
          <w:rFonts w:ascii="Times New Roman" w:eastAsia="Times New Roman" w:hAnsi="Times New Roman" w:cs="Times New Roman"/>
          <w:sz w:val="26"/>
          <w:szCs w:val="26"/>
          <w:lang w:val="en-US"/>
        </w:rPr>
        <w:t>Aquilion</w:t>
      </w:r>
      <w:proofErr w:type="spellEnd"/>
      <w:r w:rsidR="008B0616" w:rsidRPr="008B061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B0616">
        <w:rPr>
          <w:rFonts w:ascii="Times New Roman" w:eastAsia="Times New Roman" w:hAnsi="Times New Roman" w:cs="Times New Roman"/>
          <w:sz w:val="26"/>
          <w:szCs w:val="26"/>
          <w:lang w:val="en-US"/>
        </w:rPr>
        <w:t>Prime</w:t>
      </w:r>
      <w:r w:rsidR="008B0616" w:rsidRPr="008B061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B0616">
        <w:rPr>
          <w:rFonts w:ascii="Times New Roman" w:eastAsia="Times New Roman" w:hAnsi="Times New Roman" w:cs="Times New Roman"/>
          <w:sz w:val="26"/>
          <w:szCs w:val="26"/>
          <w:lang w:val="en-US"/>
        </w:rPr>
        <w:t>SP</w:t>
      </w:r>
      <w:r w:rsidR="008B0616" w:rsidRPr="008B0616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r w:rsidR="008B0616">
        <w:rPr>
          <w:rFonts w:ascii="Times New Roman" w:eastAsia="Times New Roman" w:hAnsi="Times New Roman" w:cs="Times New Roman"/>
          <w:sz w:val="26"/>
          <w:szCs w:val="26"/>
          <w:lang w:val="en-US"/>
        </w:rPr>
        <w:t>TSX</w:t>
      </w:r>
      <w:r w:rsidR="008B0616" w:rsidRPr="008B0616">
        <w:rPr>
          <w:rFonts w:ascii="Times New Roman" w:eastAsia="Times New Roman" w:hAnsi="Times New Roman" w:cs="Times New Roman"/>
          <w:sz w:val="26"/>
          <w:szCs w:val="26"/>
        </w:rPr>
        <w:t>-303</w:t>
      </w:r>
      <w:r w:rsidR="008B0616">
        <w:rPr>
          <w:rFonts w:ascii="Times New Roman" w:eastAsia="Times New Roman" w:hAnsi="Times New Roman" w:cs="Times New Roman"/>
          <w:sz w:val="26"/>
          <w:szCs w:val="26"/>
          <w:lang w:val="en-US"/>
        </w:rPr>
        <w:t>B</w:t>
      </w:r>
      <w:r w:rsidR="008B0616" w:rsidRPr="008B0616">
        <w:rPr>
          <w:rFonts w:ascii="Times New Roman" w:eastAsia="Times New Roman" w:hAnsi="Times New Roman" w:cs="Times New Roman"/>
          <w:sz w:val="26"/>
          <w:szCs w:val="26"/>
        </w:rPr>
        <w:t>)</w:t>
      </w:r>
      <w:r w:rsidR="008B0616">
        <w:rPr>
          <w:rFonts w:ascii="Times New Roman" w:eastAsia="Times New Roman" w:hAnsi="Times New Roman" w:cs="Times New Roman"/>
          <w:sz w:val="26"/>
          <w:szCs w:val="26"/>
        </w:rPr>
        <w:t xml:space="preserve"> с заменой запасных частей» (извещение № 0818500000824006678) </w:t>
      </w:r>
      <w:r>
        <w:rPr>
          <w:rFonts w:ascii="Times New Roman" w:eastAsia="Times New Roman" w:hAnsi="Times New Roman" w:cs="Times New Roman"/>
          <w:sz w:val="26"/>
          <w:szCs w:val="26"/>
        </w:rPr>
        <w:t>в части нарушения законодательства о контрактной системе,</w:t>
      </w:r>
    </w:p>
    <w:p w:rsidR="003F6393" w:rsidRDefault="003F6393" w:rsidP="00D65ABB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УСТАНОВИЛА:</w:t>
      </w:r>
    </w:p>
    <w:p w:rsidR="003F6393" w:rsidRPr="00EB6981" w:rsidRDefault="003F6393" w:rsidP="00D65ABB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Заявитель указывает, что </w:t>
      </w:r>
      <w:r w:rsidR="003C02EF">
        <w:rPr>
          <w:rFonts w:ascii="Times New Roman" w:hAnsi="Times New Roman" w:cs="Times New Roman"/>
          <w:sz w:val="26"/>
          <w:szCs w:val="26"/>
        </w:rPr>
        <w:t xml:space="preserve">описание объекта закупки составлено с </w:t>
      </w:r>
      <w:r>
        <w:rPr>
          <w:rFonts w:ascii="Times New Roman" w:hAnsi="Times New Roman" w:cs="Times New Roman"/>
          <w:sz w:val="26"/>
          <w:szCs w:val="26"/>
        </w:rPr>
        <w:t>нарушение</w:t>
      </w:r>
      <w:r w:rsidR="003C02EF">
        <w:rPr>
          <w:rFonts w:ascii="Times New Roman" w:hAnsi="Times New Roman" w:cs="Times New Roman"/>
          <w:sz w:val="26"/>
          <w:szCs w:val="26"/>
        </w:rPr>
        <w:t>м</w:t>
      </w:r>
      <w:r>
        <w:rPr>
          <w:rFonts w:ascii="Times New Roman" w:hAnsi="Times New Roman" w:cs="Times New Roman"/>
          <w:sz w:val="26"/>
          <w:szCs w:val="26"/>
        </w:rPr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</w:t>
      </w:r>
      <w:r w:rsidR="00070D1D">
        <w:rPr>
          <w:rFonts w:ascii="Times New Roman" w:hAnsi="Times New Roman" w:cs="Times New Roman"/>
          <w:sz w:val="26"/>
          <w:szCs w:val="26"/>
        </w:rPr>
        <w:t xml:space="preserve">е Закона о контрактной системе): </w:t>
      </w:r>
      <w:r w:rsidR="00A30186">
        <w:rPr>
          <w:rFonts w:ascii="Times New Roman" w:hAnsi="Times New Roman" w:cs="Times New Roman"/>
          <w:sz w:val="26"/>
          <w:szCs w:val="26"/>
        </w:rPr>
        <w:t>установлены требования к каталожным номерам, которые не указаны в инструкции по эксплуатации; описание запасных частей, подлежащих использованию при оказании услуг, предоставляет возможность использовать продукцию одного производителя, в реестре присутствуют комплектующие, разрешенные к применению для системы, указанной в описании объекта закупки; требование предоставить только гарантийный талон производителя медицинского оборудования на рентгеновскую трубку.</w:t>
      </w:r>
    </w:p>
    <w:p w:rsidR="003F6393" w:rsidRDefault="003F6393" w:rsidP="00D65AB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30186">
        <w:rPr>
          <w:rFonts w:ascii="Times New Roman" w:hAnsi="Times New Roman" w:cs="Times New Roman"/>
          <w:sz w:val="26"/>
          <w:szCs w:val="26"/>
        </w:rPr>
        <w:t>Представители уполномоченного учреждения, Заказчика с доводами жалобы не согласились.</w:t>
      </w:r>
      <w:r w:rsidR="00526292">
        <w:rPr>
          <w:rFonts w:ascii="Times New Roman" w:hAnsi="Times New Roman" w:cs="Times New Roman"/>
          <w:sz w:val="26"/>
          <w:szCs w:val="26"/>
        </w:rPr>
        <w:t xml:space="preserve"> </w:t>
      </w:r>
      <w:r w:rsidR="00DD62ED">
        <w:rPr>
          <w:rFonts w:ascii="Times New Roman" w:hAnsi="Times New Roman" w:cs="Times New Roman"/>
          <w:sz w:val="26"/>
          <w:szCs w:val="26"/>
        </w:rPr>
        <w:t>О</w:t>
      </w:r>
      <w:r w:rsidR="00EB6981">
        <w:rPr>
          <w:rFonts w:ascii="Times New Roman" w:hAnsi="Times New Roman" w:cs="Times New Roman"/>
          <w:sz w:val="26"/>
          <w:szCs w:val="26"/>
        </w:rPr>
        <w:t>писание объекта соответствует Закону о контрактной системе.</w:t>
      </w:r>
      <w:r w:rsidR="00F422A4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Рассмотрев представленные материалы, Комиссия пришла к следующим выводам.</w:t>
      </w:r>
    </w:p>
    <w:p w:rsidR="00B534BD" w:rsidRPr="00E62634" w:rsidRDefault="00B534BD" w:rsidP="00D65ABB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665703">
        <w:rPr>
          <w:rFonts w:ascii="Times New Roman" w:hAnsi="Times New Roman" w:cs="Times New Roman"/>
          <w:sz w:val="26"/>
          <w:szCs w:val="26"/>
        </w:rPr>
        <w:t xml:space="preserve">Уполномоченным учреждением – ГКУ КК ДГЗ после проверки заявки заказчика </w:t>
      </w:r>
      <w:r w:rsidR="003F6393" w:rsidRPr="00E62634">
        <w:rPr>
          <w:rFonts w:ascii="Times New Roman" w:hAnsi="Times New Roman" w:cs="Times New Roman"/>
          <w:sz w:val="26"/>
          <w:szCs w:val="26"/>
        </w:rPr>
        <w:t xml:space="preserve">в ЕИС </w:t>
      </w:r>
      <w:r w:rsidR="00665703">
        <w:rPr>
          <w:rFonts w:ascii="Times New Roman" w:hAnsi="Times New Roman" w:cs="Times New Roman"/>
          <w:sz w:val="26"/>
          <w:szCs w:val="26"/>
        </w:rPr>
        <w:t>18</w:t>
      </w:r>
      <w:r w:rsidR="00CC15CA">
        <w:rPr>
          <w:rFonts w:ascii="Times New Roman" w:hAnsi="Times New Roman" w:cs="Times New Roman"/>
          <w:sz w:val="26"/>
          <w:szCs w:val="26"/>
        </w:rPr>
        <w:t>.09</w:t>
      </w:r>
      <w:r w:rsidR="00C064B2">
        <w:rPr>
          <w:rFonts w:ascii="Times New Roman" w:hAnsi="Times New Roman" w:cs="Times New Roman"/>
          <w:sz w:val="26"/>
          <w:szCs w:val="26"/>
        </w:rPr>
        <w:t>.2024</w:t>
      </w:r>
      <w:r w:rsidR="00CC15CA">
        <w:rPr>
          <w:rFonts w:ascii="Times New Roman" w:hAnsi="Times New Roman" w:cs="Times New Roman"/>
          <w:sz w:val="26"/>
          <w:szCs w:val="26"/>
        </w:rPr>
        <w:t xml:space="preserve"> </w:t>
      </w:r>
      <w:r w:rsidR="003F6393" w:rsidRPr="00E62634">
        <w:rPr>
          <w:rFonts w:ascii="Times New Roman" w:eastAsia="Times New Roman" w:hAnsi="Times New Roman" w:cs="Times New Roman"/>
          <w:sz w:val="26"/>
          <w:szCs w:val="26"/>
        </w:rPr>
        <w:t>размещено извещение о проведении электронного аукциона:</w:t>
      </w:r>
      <w:r w:rsidR="004B2FE6" w:rsidRPr="004B2FE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F455A">
        <w:rPr>
          <w:rFonts w:ascii="Times New Roman" w:eastAsia="Times New Roman" w:hAnsi="Times New Roman" w:cs="Times New Roman"/>
          <w:sz w:val="26"/>
          <w:szCs w:val="26"/>
        </w:rPr>
        <w:t xml:space="preserve">«Ремонт медицинского оборудования (Система рентгеновской компьютерной томографии </w:t>
      </w:r>
      <w:proofErr w:type="spellStart"/>
      <w:r w:rsidR="008F455A">
        <w:rPr>
          <w:rFonts w:ascii="Times New Roman" w:eastAsia="Times New Roman" w:hAnsi="Times New Roman" w:cs="Times New Roman"/>
          <w:sz w:val="26"/>
          <w:szCs w:val="26"/>
          <w:lang w:val="en-US"/>
        </w:rPr>
        <w:t>Aquilion</w:t>
      </w:r>
      <w:proofErr w:type="spellEnd"/>
      <w:r w:rsidR="008F455A" w:rsidRPr="008B061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F455A">
        <w:rPr>
          <w:rFonts w:ascii="Times New Roman" w:eastAsia="Times New Roman" w:hAnsi="Times New Roman" w:cs="Times New Roman"/>
          <w:sz w:val="26"/>
          <w:szCs w:val="26"/>
          <w:lang w:val="en-US"/>
        </w:rPr>
        <w:t>Prime</w:t>
      </w:r>
      <w:r w:rsidR="008F455A" w:rsidRPr="008B061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F455A">
        <w:rPr>
          <w:rFonts w:ascii="Times New Roman" w:eastAsia="Times New Roman" w:hAnsi="Times New Roman" w:cs="Times New Roman"/>
          <w:sz w:val="26"/>
          <w:szCs w:val="26"/>
          <w:lang w:val="en-US"/>
        </w:rPr>
        <w:t>SP</w:t>
      </w:r>
      <w:r w:rsidR="008F455A" w:rsidRPr="008B0616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r w:rsidR="008F455A">
        <w:rPr>
          <w:rFonts w:ascii="Times New Roman" w:eastAsia="Times New Roman" w:hAnsi="Times New Roman" w:cs="Times New Roman"/>
          <w:sz w:val="26"/>
          <w:szCs w:val="26"/>
          <w:lang w:val="en-US"/>
        </w:rPr>
        <w:t>TSX</w:t>
      </w:r>
      <w:r w:rsidR="008F455A" w:rsidRPr="008B0616">
        <w:rPr>
          <w:rFonts w:ascii="Times New Roman" w:eastAsia="Times New Roman" w:hAnsi="Times New Roman" w:cs="Times New Roman"/>
          <w:sz w:val="26"/>
          <w:szCs w:val="26"/>
        </w:rPr>
        <w:t>-303</w:t>
      </w:r>
      <w:r w:rsidR="008F455A">
        <w:rPr>
          <w:rFonts w:ascii="Times New Roman" w:eastAsia="Times New Roman" w:hAnsi="Times New Roman" w:cs="Times New Roman"/>
          <w:sz w:val="26"/>
          <w:szCs w:val="26"/>
          <w:lang w:val="en-US"/>
        </w:rPr>
        <w:t>B</w:t>
      </w:r>
      <w:r w:rsidR="008F455A" w:rsidRPr="008B0616">
        <w:rPr>
          <w:rFonts w:ascii="Times New Roman" w:eastAsia="Times New Roman" w:hAnsi="Times New Roman" w:cs="Times New Roman"/>
          <w:sz w:val="26"/>
          <w:szCs w:val="26"/>
        </w:rPr>
        <w:t>)</w:t>
      </w:r>
      <w:r w:rsidR="008F455A">
        <w:rPr>
          <w:rFonts w:ascii="Times New Roman" w:eastAsia="Times New Roman" w:hAnsi="Times New Roman" w:cs="Times New Roman"/>
          <w:sz w:val="26"/>
          <w:szCs w:val="26"/>
        </w:rPr>
        <w:t xml:space="preserve"> с заменой запасных частей» (извещение № 0818500000824006678) </w:t>
      </w:r>
      <w:r w:rsidR="00281E86">
        <w:rPr>
          <w:rFonts w:ascii="Times New Roman" w:eastAsia="Times New Roman" w:hAnsi="Times New Roman" w:cs="Times New Roman"/>
          <w:sz w:val="26"/>
          <w:szCs w:val="26"/>
        </w:rPr>
        <w:t xml:space="preserve">с НМЦК </w:t>
      </w:r>
      <w:r w:rsidR="008F455A">
        <w:rPr>
          <w:rFonts w:ascii="Times New Roman" w:eastAsia="Times New Roman" w:hAnsi="Times New Roman" w:cs="Times New Roman"/>
          <w:sz w:val="26"/>
          <w:szCs w:val="26"/>
        </w:rPr>
        <w:t xml:space="preserve">27 867 923,67 </w:t>
      </w:r>
      <w:r w:rsidR="0095424B">
        <w:rPr>
          <w:rFonts w:ascii="Times New Roman" w:eastAsia="Times New Roman" w:hAnsi="Times New Roman" w:cs="Times New Roman"/>
          <w:sz w:val="26"/>
          <w:szCs w:val="26"/>
        </w:rPr>
        <w:t xml:space="preserve">рублей. </w:t>
      </w:r>
      <w:r w:rsidR="007075FF">
        <w:rPr>
          <w:rFonts w:ascii="Times New Roman" w:eastAsia="Times New Roman" w:hAnsi="Times New Roman" w:cs="Times New Roman"/>
          <w:sz w:val="26"/>
          <w:szCs w:val="26"/>
        </w:rPr>
        <w:t xml:space="preserve">Заказчик - </w:t>
      </w:r>
      <w:r w:rsidR="00CE79B9">
        <w:rPr>
          <w:rFonts w:ascii="Times New Roman" w:eastAsia="Times New Roman" w:hAnsi="Times New Roman" w:cs="Times New Roman"/>
          <w:sz w:val="26"/>
          <w:szCs w:val="26"/>
        </w:rPr>
        <w:t>ГБУЗ «Каневская ЦРБ» МЗ КК.</w:t>
      </w:r>
    </w:p>
    <w:p w:rsidR="00E62634" w:rsidRPr="00E62634" w:rsidRDefault="00E62634" w:rsidP="00D65ABB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62634">
        <w:rPr>
          <w:rFonts w:ascii="Times New Roman" w:hAnsi="Times New Roman" w:cs="Times New Roman"/>
          <w:sz w:val="26"/>
          <w:szCs w:val="26"/>
        </w:rPr>
        <w:t xml:space="preserve">На основании ч.2 ст.8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товаров, выполнения работ, оказания услуг. Запрещается совершение заказчиками, специализированными </w:t>
      </w:r>
      <w:r w:rsidRPr="00E62634">
        <w:rPr>
          <w:rFonts w:ascii="Times New Roman" w:hAnsi="Times New Roman" w:cs="Times New Roman"/>
          <w:sz w:val="26"/>
          <w:szCs w:val="26"/>
        </w:rPr>
        <w:lastRenderedPageBreak/>
        <w:t>организациями, их должностными лицами, комиссиями по осуществлению закупок, членами таких комиссий, участниками закупок, операторами электронных площадок, операторами специализированных электронных площадок 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 w:rsidR="00E62634" w:rsidRPr="00E62634" w:rsidRDefault="00E62634" w:rsidP="00D65AB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62634">
        <w:rPr>
          <w:rFonts w:ascii="Times New Roman" w:hAnsi="Times New Roman" w:cs="Times New Roman"/>
          <w:sz w:val="26"/>
          <w:szCs w:val="26"/>
        </w:rPr>
        <w:t>В соответствии с ч.2 ст.42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 w:rsidR="00E62634" w:rsidRPr="00E62634" w:rsidRDefault="00E62634" w:rsidP="00D65AB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62634">
        <w:rPr>
          <w:rFonts w:ascii="Times New Roman" w:hAnsi="Times New Roman" w:cs="Times New Roman"/>
          <w:sz w:val="26"/>
          <w:szCs w:val="26"/>
        </w:rPr>
        <w:t>1) описание объекта закупки в соответствии со статьей 33 настоящего Федерального закона;</w:t>
      </w:r>
    </w:p>
    <w:p w:rsidR="00E62634" w:rsidRPr="00E62634" w:rsidRDefault="00E62634" w:rsidP="00D65AB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62634">
        <w:rPr>
          <w:rFonts w:ascii="Times New Roman" w:hAnsi="Times New Roman" w:cs="Times New Roman"/>
          <w:sz w:val="26"/>
          <w:szCs w:val="26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 w:rsidR="00E62634" w:rsidRPr="00E62634" w:rsidRDefault="00E62634" w:rsidP="00D65AB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62634">
        <w:rPr>
          <w:rFonts w:ascii="Times New Roman" w:hAnsi="Times New Roman" w:cs="Times New Roman"/>
          <w:sz w:val="26"/>
          <w:szCs w:val="26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 w:rsidR="00E62634" w:rsidRPr="00E62634" w:rsidRDefault="00E62634" w:rsidP="00D65AB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62634">
        <w:rPr>
          <w:rFonts w:ascii="Times New Roman" w:hAnsi="Times New Roman" w:cs="Times New Roman"/>
          <w:sz w:val="26"/>
          <w:szCs w:val="26"/>
        </w:rPr>
        <w:t>4) порядок рассмотрения и оценки заявок на участие в конкурсах в соответствии с настоящим Федеральным законом;</w:t>
      </w:r>
    </w:p>
    <w:p w:rsidR="00E62634" w:rsidRDefault="00E62634" w:rsidP="00D65AB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62634">
        <w:rPr>
          <w:rFonts w:ascii="Times New Roman" w:hAnsi="Times New Roman" w:cs="Times New Roman"/>
          <w:sz w:val="26"/>
          <w:szCs w:val="26"/>
        </w:rPr>
        <w:t>5) проект контракта.</w:t>
      </w:r>
    </w:p>
    <w:p w:rsidR="007F6F8C" w:rsidRPr="00535E6B" w:rsidRDefault="007F6F8C" w:rsidP="00D65ABB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464C55"/>
          <w:sz w:val="26"/>
          <w:szCs w:val="26"/>
          <w:u w:val="single"/>
        </w:rPr>
      </w:pPr>
      <w:r>
        <w:rPr>
          <w:color w:val="22272F"/>
          <w:sz w:val="26"/>
          <w:szCs w:val="26"/>
        </w:rPr>
        <w:t>Согласно п.1) ч.1 ст.33 Закона о контрактной системе </w:t>
      </w:r>
      <w:r>
        <w:rPr>
          <w:color w:val="464C55"/>
          <w:sz w:val="26"/>
          <w:szCs w:val="26"/>
        </w:rPr>
        <w:t xml:space="preserve">заказчик в случаях, предусмотренных настоящим Федеральным законом, при описании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r w:rsidRPr="00535E6B">
        <w:rPr>
          <w:color w:val="464C55"/>
          <w:sz w:val="26"/>
          <w:szCs w:val="26"/>
          <w:u w:val="single"/>
        </w:rPr>
        <w:t xml:space="preserve">Допускается использование в описании объекта закупки указания </w:t>
      </w:r>
      <w:r w:rsidRPr="000D0386">
        <w:rPr>
          <w:b/>
          <w:color w:val="464C55"/>
          <w:sz w:val="26"/>
          <w:szCs w:val="26"/>
          <w:u w:val="single"/>
        </w:rPr>
        <w:t>на товарный знак</w:t>
      </w:r>
      <w:r w:rsidRPr="00535E6B">
        <w:rPr>
          <w:color w:val="464C55"/>
          <w:sz w:val="26"/>
          <w:szCs w:val="26"/>
          <w:u w:val="single"/>
        </w:rPr>
        <w:t xml:space="preserve"> в следующих случаях:</w:t>
      </w:r>
    </w:p>
    <w:p w:rsidR="007F6F8C" w:rsidRDefault="007F6F8C" w:rsidP="00D65ABB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а) сопровождение такого указания словами "или эквивалент";</w:t>
      </w:r>
    </w:p>
    <w:p w:rsidR="007F6F8C" w:rsidRDefault="007F6F8C" w:rsidP="00D65ABB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7F6F8C" w:rsidRPr="00535E6B" w:rsidRDefault="007F6F8C" w:rsidP="00D65ABB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6"/>
          <w:szCs w:val="26"/>
          <w:u w:val="single"/>
        </w:rPr>
      </w:pPr>
      <w:r w:rsidRPr="00535E6B">
        <w:rPr>
          <w:color w:val="464C55"/>
          <w:sz w:val="26"/>
          <w:szCs w:val="26"/>
          <w:u w:val="single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7F6F8C" w:rsidRDefault="007F6F8C" w:rsidP="00D65ABB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 xml:space="preserve">г) осуществление закупки медицинских изделий, специализированных продуктов лечебного питания, необходимых для назначения пациенту по медицинским </w:t>
      </w:r>
      <w:r>
        <w:rPr>
          <w:color w:val="464C55"/>
          <w:sz w:val="26"/>
          <w:szCs w:val="26"/>
        </w:rPr>
        <w:lastRenderedPageBreak/>
        <w:t>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 </w:t>
      </w:r>
      <w:hyperlink r:id="rId6" w:anchor="block_1000" w:history="1">
        <w:r>
          <w:rPr>
            <w:rStyle w:val="a3"/>
            <w:color w:val="3272C0"/>
            <w:sz w:val="26"/>
            <w:szCs w:val="26"/>
          </w:rPr>
          <w:t>Перечень</w:t>
        </w:r>
      </w:hyperlink>
      <w:r>
        <w:rPr>
          <w:color w:val="464C55"/>
          <w:sz w:val="26"/>
          <w:szCs w:val="26"/>
        </w:rPr>
        <w:t> указанных медицинских изделий, специализированных продуктов лечебного питания и </w:t>
      </w:r>
      <w:hyperlink r:id="rId7" w:anchor="block_1000" w:history="1">
        <w:r>
          <w:rPr>
            <w:rStyle w:val="a3"/>
            <w:color w:val="3272C0"/>
            <w:sz w:val="26"/>
            <w:szCs w:val="26"/>
          </w:rPr>
          <w:t>порядок</w:t>
        </w:r>
      </w:hyperlink>
      <w:r>
        <w:rPr>
          <w:color w:val="464C55"/>
          <w:sz w:val="26"/>
          <w:szCs w:val="26"/>
        </w:rPr>
        <w:t> его формирования утверждаются Правительством Российской Федерации.</w:t>
      </w:r>
    </w:p>
    <w:p w:rsidR="00E62634" w:rsidRDefault="00E62634" w:rsidP="00D65ABB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bookmarkStart w:id="1" w:name="dst744"/>
      <w:bookmarkEnd w:id="1"/>
      <w:r w:rsidRPr="00E62634">
        <w:rPr>
          <w:rFonts w:ascii="Times New Roman" w:hAnsi="Times New Roman" w:cs="Times New Roman"/>
          <w:sz w:val="26"/>
          <w:szCs w:val="26"/>
        </w:rPr>
        <w:t>В соответствии с ч.2 ст.33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88062D" w:rsidRDefault="0088062D" w:rsidP="00D65ABB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Согласно Описанию объекта закупки при выполнении работ подлежат использованию следующие запасные части: рентгеновская трубка, каталожный номер №</w:t>
      </w:r>
      <w:r>
        <w:rPr>
          <w:rFonts w:ascii="Times New Roman" w:hAnsi="Times New Roman" w:cs="Times New Roman"/>
          <w:sz w:val="26"/>
          <w:szCs w:val="26"/>
          <w:lang w:val="en-US"/>
        </w:rPr>
        <w:t>CXB</w:t>
      </w:r>
      <w:r w:rsidRPr="0088062D">
        <w:rPr>
          <w:rFonts w:ascii="Times New Roman" w:hAnsi="Times New Roman" w:cs="Times New Roman"/>
          <w:sz w:val="26"/>
          <w:szCs w:val="26"/>
        </w:rPr>
        <w:t>-750</w:t>
      </w:r>
      <w:r>
        <w:rPr>
          <w:rFonts w:ascii="Times New Roman" w:hAnsi="Times New Roman" w:cs="Times New Roman"/>
          <w:sz w:val="26"/>
          <w:szCs w:val="26"/>
          <w:lang w:val="en-US"/>
        </w:rPr>
        <w:t>G</w:t>
      </w:r>
      <w:r>
        <w:rPr>
          <w:rFonts w:ascii="Times New Roman" w:hAnsi="Times New Roman" w:cs="Times New Roman"/>
          <w:sz w:val="26"/>
          <w:szCs w:val="26"/>
        </w:rPr>
        <w:t>/4</w:t>
      </w:r>
      <w:r>
        <w:rPr>
          <w:rFonts w:ascii="Times New Roman" w:hAnsi="Times New Roman" w:cs="Times New Roman"/>
          <w:sz w:val="26"/>
          <w:szCs w:val="26"/>
          <w:lang w:val="en-US"/>
        </w:rPr>
        <w:t>AI</w:t>
      </w:r>
      <w:r>
        <w:rPr>
          <w:rFonts w:ascii="Times New Roman" w:hAnsi="Times New Roman" w:cs="Times New Roman"/>
          <w:sz w:val="26"/>
          <w:szCs w:val="26"/>
        </w:rPr>
        <w:t xml:space="preserve">; теплообменник, каталожный № </w:t>
      </w:r>
      <w:r>
        <w:rPr>
          <w:rFonts w:ascii="Times New Roman" w:hAnsi="Times New Roman" w:cs="Times New Roman"/>
          <w:sz w:val="26"/>
          <w:szCs w:val="26"/>
          <w:lang w:val="en-US"/>
        </w:rPr>
        <w:t>PX</w:t>
      </w:r>
      <w:r w:rsidRPr="0088062D">
        <w:rPr>
          <w:rFonts w:ascii="Times New Roman" w:hAnsi="Times New Roman" w:cs="Times New Roman"/>
          <w:sz w:val="26"/>
          <w:szCs w:val="26"/>
        </w:rPr>
        <w:t>71-08168</w:t>
      </w:r>
      <w:r>
        <w:rPr>
          <w:rFonts w:ascii="Times New Roman" w:hAnsi="Times New Roman" w:cs="Times New Roman"/>
          <w:sz w:val="26"/>
          <w:szCs w:val="26"/>
        </w:rPr>
        <w:t>*</w:t>
      </w:r>
      <w:r>
        <w:rPr>
          <w:rFonts w:ascii="Times New Roman" w:hAnsi="Times New Roman" w:cs="Times New Roman"/>
          <w:sz w:val="26"/>
          <w:szCs w:val="26"/>
          <w:lang w:val="en-US"/>
        </w:rPr>
        <w:t>D</w:t>
      </w:r>
      <w:r w:rsidRPr="0088062D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; высоковольтный кабель с разъемами для подключения, каталожный номер </w:t>
      </w:r>
      <w:r>
        <w:rPr>
          <w:rFonts w:ascii="Times New Roman" w:hAnsi="Times New Roman" w:cs="Times New Roman"/>
          <w:sz w:val="26"/>
          <w:szCs w:val="26"/>
          <w:lang w:val="en-US"/>
        </w:rPr>
        <w:t>BSX</w:t>
      </w:r>
      <w:r w:rsidRPr="0088062D">
        <w:rPr>
          <w:rFonts w:ascii="Times New Roman" w:hAnsi="Times New Roman" w:cs="Times New Roman"/>
          <w:sz w:val="26"/>
          <w:szCs w:val="26"/>
        </w:rPr>
        <w:t>71-1161</w:t>
      </w:r>
      <w:r>
        <w:rPr>
          <w:rFonts w:ascii="Times New Roman" w:hAnsi="Times New Roman" w:cs="Times New Roman"/>
          <w:sz w:val="26"/>
          <w:szCs w:val="26"/>
          <w:lang w:val="en-US"/>
        </w:rPr>
        <w:t>E</w:t>
      </w:r>
      <w:r w:rsidRPr="0088062D">
        <w:rPr>
          <w:rFonts w:ascii="Times New Roman" w:hAnsi="Times New Roman" w:cs="Times New Roman"/>
          <w:sz w:val="26"/>
          <w:szCs w:val="26"/>
        </w:rPr>
        <w:t>*</w:t>
      </w:r>
      <w:r>
        <w:rPr>
          <w:rFonts w:ascii="Times New Roman" w:hAnsi="Times New Roman" w:cs="Times New Roman"/>
          <w:sz w:val="26"/>
          <w:szCs w:val="26"/>
          <w:lang w:val="en-US"/>
        </w:rPr>
        <w:t>B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88062D" w:rsidRPr="00F36930" w:rsidRDefault="00BA40FA" w:rsidP="00D65ABB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пись</w:t>
      </w:r>
      <w:r w:rsidR="00C62110">
        <w:rPr>
          <w:rFonts w:ascii="Times New Roman" w:hAnsi="Times New Roman" w:cs="Times New Roman"/>
          <w:sz w:val="26"/>
          <w:szCs w:val="26"/>
        </w:rPr>
        <w:t>ме Минэкономразвития РФ от 18.07</w:t>
      </w:r>
      <w:r>
        <w:rPr>
          <w:rFonts w:ascii="Times New Roman" w:hAnsi="Times New Roman" w:cs="Times New Roman"/>
          <w:sz w:val="26"/>
          <w:szCs w:val="26"/>
        </w:rPr>
        <w:t>.2016 №Д28и-1825 в случае осуществления закупки запасных частей и расходных материалов к машинам и оборудованию заказчик вправе сделать указание на товарный знак и каталожные номера запасных частей.</w:t>
      </w:r>
    </w:p>
    <w:p w:rsidR="00F16882" w:rsidRDefault="00750AD7" w:rsidP="00D65ABB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соответствии с позицией ФАС России </w:t>
      </w:r>
      <w:r w:rsidR="00914D2C">
        <w:rPr>
          <w:rFonts w:ascii="Times New Roman" w:hAnsi="Times New Roman" w:cs="Times New Roman"/>
          <w:sz w:val="26"/>
          <w:szCs w:val="26"/>
        </w:rPr>
        <w:t>наличие в инструкции по применению расходных материалов, прошедших  государственную регистрацию в качестве медицинских изделий, указания на совместимость с основным медицинским изделием, является фактическим подтверждением данной совместимости.</w:t>
      </w:r>
      <w:r w:rsidR="00D02A92">
        <w:rPr>
          <w:rFonts w:ascii="Times New Roman" w:hAnsi="Times New Roman" w:cs="Times New Roman"/>
          <w:sz w:val="26"/>
          <w:szCs w:val="26"/>
        </w:rPr>
        <w:t xml:space="preserve"> Приказ Министерства здравоохранения РФ от 19.01.2017 №11н </w:t>
      </w:r>
      <w:r w:rsidR="008E4B05">
        <w:rPr>
          <w:rFonts w:ascii="Times New Roman" w:hAnsi="Times New Roman" w:cs="Times New Roman"/>
          <w:sz w:val="26"/>
          <w:szCs w:val="26"/>
        </w:rPr>
        <w:t xml:space="preserve">предусматривает, что </w:t>
      </w:r>
      <w:r w:rsidR="00D02A92">
        <w:rPr>
          <w:rFonts w:ascii="Times New Roman" w:hAnsi="Times New Roman" w:cs="Times New Roman"/>
          <w:sz w:val="26"/>
          <w:szCs w:val="26"/>
        </w:rPr>
        <w:t>эксплуатационная документация производителя (изготовителя) на медицинское изделие, предоставляемая производителем (изготовителем) или уполномоченным представителем производителя (изготовителя), в составе регистрационного досье на медицинское изделие, должна содержать</w:t>
      </w:r>
      <w:r w:rsidR="00F36930">
        <w:rPr>
          <w:rFonts w:ascii="Times New Roman" w:hAnsi="Times New Roman" w:cs="Times New Roman"/>
          <w:sz w:val="26"/>
          <w:szCs w:val="26"/>
        </w:rPr>
        <w:t>,</w:t>
      </w:r>
      <w:r w:rsidR="00D02A92">
        <w:rPr>
          <w:rFonts w:ascii="Times New Roman" w:hAnsi="Times New Roman" w:cs="Times New Roman"/>
          <w:sz w:val="26"/>
          <w:szCs w:val="26"/>
        </w:rPr>
        <w:t xml:space="preserve"> в том числе</w:t>
      </w:r>
      <w:r w:rsidR="00F36930">
        <w:rPr>
          <w:rFonts w:ascii="Times New Roman" w:hAnsi="Times New Roman" w:cs="Times New Roman"/>
          <w:sz w:val="26"/>
          <w:szCs w:val="26"/>
        </w:rPr>
        <w:t>,</w:t>
      </w:r>
      <w:r w:rsidR="00D02A92">
        <w:rPr>
          <w:rFonts w:ascii="Times New Roman" w:hAnsi="Times New Roman" w:cs="Times New Roman"/>
          <w:sz w:val="26"/>
          <w:szCs w:val="26"/>
        </w:rPr>
        <w:t xml:space="preserve"> перечень расходных материалов (компонентов, реагентов), а также процедуру их применения и замены.</w:t>
      </w:r>
    </w:p>
    <w:p w:rsidR="00F36930" w:rsidRPr="00A60845" w:rsidRDefault="00F36930" w:rsidP="00D65ABB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соответствии с регистрационным удостоверением на медицинское изделие компьютерный томограф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US"/>
        </w:rPr>
        <w:t>Aquilion</w:t>
      </w:r>
      <w:proofErr w:type="spellEnd"/>
      <w:r w:rsidRPr="008B061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en-US"/>
        </w:rPr>
        <w:t>Prime</w:t>
      </w:r>
      <w:r w:rsidRPr="008B061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en-US"/>
        </w:rPr>
        <w:t>SP</w:t>
      </w:r>
      <w:r w:rsidRPr="008B0616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r>
        <w:rPr>
          <w:rFonts w:ascii="Times New Roman" w:eastAsia="Times New Roman" w:hAnsi="Times New Roman" w:cs="Times New Roman"/>
          <w:sz w:val="26"/>
          <w:szCs w:val="26"/>
          <w:lang w:val="en-US"/>
        </w:rPr>
        <w:t>TSX</w:t>
      </w:r>
      <w:r w:rsidRPr="008B0616">
        <w:rPr>
          <w:rFonts w:ascii="Times New Roman" w:eastAsia="Times New Roman" w:hAnsi="Times New Roman" w:cs="Times New Roman"/>
          <w:sz w:val="26"/>
          <w:szCs w:val="26"/>
        </w:rPr>
        <w:t>-303</w:t>
      </w:r>
      <w:r>
        <w:rPr>
          <w:rFonts w:ascii="Times New Roman" w:eastAsia="Times New Roman" w:hAnsi="Times New Roman" w:cs="Times New Roman"/>
          <w:sz w:val="26"/>
          <w:szCs w:val="26"/>
          <w:lang w:val="en-US"/>
        </w:rPr>
        <w:t>B</w:t>
      </w:r>
      <w:r w:rsidRPr="008B0616">
        <w:rPr>
          <w:rFonts w:ascii="Times New Roman" w:eastAsia="Times New Roman" w:hAnsi="Times New Roman" w:cs="Times New Roman"/>
          <w:sz w:val="26"/>
          <w:szCs w:val="26"/>
        </w:rPr>
        <w:t>)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(РЗН 2020/10863), рентгеновская трубка, которой комплектуется данное изделие номер С</w:t>
      </w:r>
      <w:r>
        <w:rPr>
          <w:rFonts w:ascii="Times New Roman" w:eastAsia="Times New Roman" w:hAnsi="Times New Roman" w:cs="Times New Roman"/>
          <w:sz w:val="26"/>
          <w:szCs w:val="26"/>
          <w:lang w:val="en-US"/>
        </w:rPr>
        <w:t>XB</w:t>
      </w:r>
      <w:r w:rsidRPr="00EF5DD3">
        <w:rPr>
          <w:rFonts w:ascii="Times New Roman" w:eastAsia="Times New Roman" w:hAnsi="Times New Roman" w:cs="Times New Roman"/>
          <w:sz w:val="26"/>
          <w:szCs w:val="26"/>
        </w:rPr>
        <w:t>-750</w:t>
      </w:r>
      <w:r>
        <w:rPr>
          <w:rFonts w:ascii="Times New Roman" w:eastAsia="Times New Roman" w:hAnsi="Times New Roman" w:cs="Times New Roman"/>
          <w:sz w:val="26"/>
          <w:szCs w:val="26"/>
          <w:lang w:val="en-US"/>
        </w:rPr>
        <w:t>G</w:t>
      </w:r>
      <w:r w:rsidRPr="00EF5DD3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п.1.1 раздела «Базовый блок»). Указанный в Описании объекта закупки каталожный номер </w:t>
      </w:r>
      <w:r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  <w:lang w:val="en-US"/>
        </w:rPr>
        <w:t>CXB</w:t>
      </w:r>
      <w:r w:rsidRPr="0088062D">
        <w:rPr>
          <w:rFonts w:ascii="Times New Roman" w:hAnsi="Times New Roman" w:cs="Times New Roman"/>
          <w:sz w:val="26"/>
          <w:szCs w:val="26"/>
        </w:rPr>
        <w:t>-750</w:t>
      </w:r>
      <w:r>
        <w:rPr>
          <w:rFonts w:ascii="Times New Roman" w:hAnsi="Times New Roman" w:cs="Times New Roman"/>
          <w:sz w:val="26"/>
          <w:szCs w:val="26"/>
          <w:lang w:val="en-US"/>
        </w:rPr>
        <w:t>G</w:t>
      </w:r>
      <w:r>
        <w:rPr>
          <w:rFonts w:ascii="Times New Roman" w:hAnsi="Times New Roman" w:cs="Times New Roman"/>
          <w:sz w:val="26"/>
          <w:szCs w:val="26"/>
        </w:rPr>
        <w:t>/4</w:t>
      </w:r>
      <w:r>
        <w:rPr>
          <w:rFonts w:ascii="Times New Roman" w:hAnsi="Times New Roman" w:cs="Times New Roman"/>
          <w:sz w:val="26"/>
          <w:szCs w:val="26"/>
          <w:lang w:val="en-US"/>
        </w:rPr>
        <w:t>AI</w:t>
      </w:r>
      <w:r>
        <w:rPr>
          <w:rFonts w:ascii="Times New Roman" w:hAnsi="Times New Roman" w:cs="Times New Roman"/>
          <w:sz w:val="26"/>
          <w:szCs w:val="26"/>
        </w:rPr>
        <w:t xml:space="preserve">  отсутствует в инструкции по эксплуатации, регистрационном удостоверении. Доказательства </w:t>
      </w:r>
      <w:r w:rsidR="005A1726">
        <w:rPr>
          <w:rFonts w:ascii="Times New Roman" w:hAnsi="Times New Roman" w:cs="Times New Roman"/>
          <w:sz w:val="26"/>
          <w:szCs w:val="26"/>
        </w:rPr>
        <w:t xml:space="preserve">обратного </w:t>
      </w:r>
      <w:r>
        <w:rPr>
          <w:rFonts w:ascii="Times New Roman" w:hAnsi="Times New Roman" w:cs="Times New Roman"/>
          <w:sz w:val="26"/>
          <w:szCs w:val="26"/>
        </w:rPr>
        <w:t xml:space="preserve">заказчиком не предоставлены. </w:t>
      </w:r>
    </w:p>
    <w:p w:rsidR="009F0430" w:rsidRDefault="00F36930" w:rsidP="00D65ABB">
      <w:pPr>
        <w:spacing w:after="0"/>
        <w:ind w:firstLine="540"/>
        <w:jc w:val="both"/>
        <w:rPr>
          <w:rFonts w:ascii="Times New Roman" w:eastAsia="Times New Roman" w:hAnsi="Times New Roman"/>
          <w:sz w:val="26"/>
          <w:szCs w:val="26"/>
        </w:rPr>
      </w:pPr>
      <w:r w:rsidRPr="00F029C8">
        <w:rPr>
          <w:rFonts w:ascii="Times New Roman" w:eastAsia="Times New Roman" w:hAnsi="Times New Roman" w:cs="Times New Roman"/>
          <w:sz w:val="26"/>
          <w:szCs w:val="26"/>
        </w:rPr>
        <w:tab/>
      </w:r>
      <w:r w:rsidR="00F734C2">
        <w:rPr>
          <w:rFonts w:ascii="Times New Roman" w:eastAsia="Times New Roman" w:hAnsi="Times New Roman"/>
          <w:sz w:val="26"/>
          <w:szCs w:val="26"/>
          <w:lang w:val="en-US"/>
        </w:rPr>
        <w:t>C</w:t>
      </w:r>
      <w:proofErr w:type="spellStart"/>
      <w:r w:rsidR="0086345B">
        <w:rPr>
          <w:rFonts w:ascii="Times New Roman" w:eastAsia="Times New Roman" w:hAnsi="Times New Roman"/>
          <w:sz w:val="26"/>
          <w:szCs w:val="26"/>
        </w:rPr>
        <w:t>огласно</w:t>
      </w:r>
      <w:proofErr w:type="spellEnd"/>
      <w:r w:rsidR="009F0430">
        <w:rPr>
          <w:rFonts w:ascii="Times New Roman" w:eastAsia="Times New Roman" w:hAnsi="Times New Roman"/>
          <w:sz w:val="26"/>
          <w:szCs w:val="26"/>
        </w:rPr>
        <w:t xml:space="preserve"> позиции ФАС России п.11 Постановления №552 распространяется на все медицинские изделия и не имеет привязки к </w:t>
      </w:r>
      <w:proofErr w:type="spellStart"/>
      <w:r w:rsidR="009F0430">
        <w:rPr>
          <w:rFonts w:ascii="Times New Roman" w:eastAsia="Times New Roman" w:hAnsi="Times New Roman"/>
          <w:sz w:val="26"/>
          <w:szCs w:val="26"/>
        </w:rPr>
        <w:t>дефектурному</w:t>
      </w:r>
      <w:proofErr w:type="spellEnd"/>
      <w:r w:rsidR="009F0430">
        <w:rPr>
          <w:rFonts w:ascii="Times New Roman" w:eastAsia="Times New Roman" w:hAnsi="Times New Roman"/>
          <w:sz w:val="26"/>
          <w:szCs w:val="26"/>
        </w:rPr>
        <w:t xml:space="preserve"> перечню.</w:t>
      </w:r>
    </w:p>
    <w:p w:rsidR="0097727A" w:rsidRDefault="0097727A" w:rsidP="00D65ABB">
      <w:pPr>
        <w:spacing w:after="0"/>
        <w:ind w:firstLine="540"/>
        <w:jc w:val="both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 xml:space="preserve">П.11(1) Постановления №552 предусматривает, что допускается проведение технического обслуживания медицинских изделий с использованием комплектующих или принадлежностей, не предусмотренных в их технической и </w:t>
      </w:r>
      <w:r>
        <w:rPr>
          <w:rFonts w:ascii="Times New Roman" w:eastAsia="Times New Roman" w:hAnsi="Times New Roman"/>
          <w:sz w:val="26"/>
          <w:szCs w:val="26"/>
        </w:rPr>
        <w:lastRenderedPageBreak/>
        <w:t xml:space="preserve">(или) эксплуатационной документации производителя (изготовителя), если безопасность совместного использования подтверждена техническими испытаниями и в случае применимости – токсикологическими исследованиями, проведенным федеральным </w:t>
      </w:r>
      <w:r w:rsidR="004A6C82">
        <w:rPr>
          <w:rFonts w:ascii="Times New Roman" w:eastAsia="Times New Roman" w:hAnsi="Times New Roman"/>
          <w:sz w:val="26"/>
          <w:szCs w:val="26"/>
        </w:rPr>
        <w:t>государственным бюджетным учреждением «Всероссийский научно-исследовательский и испытательный институт медицинской техники» Федеральной службы по надзору в сфере здравоохранения, а также клиническими испытаниями, проведенными в порядке, установленном в соответствии с чстью8 статьи 38 Федерального закона «Об основах охраны здоровья граждан в РФ». Сведения о комп</w:t>
      </w:r>
      <w:r w:rsidR="00425293">
        <w:rPr>
          <w:rFonts w:ascii="Times New Roman" w:eastAsia="Times New Roman" w:hAnsi="Times New Roman"/>
          <w:sz w:val="26"/>
          <w:szCs w:val="26"/>
        </w:rPr>
        <w:t>лектующих или принадлежностях м</w:t>
      </w:r>
      <w:r w:rsidR="004A6C82">
        <w:rPr>
          <w:rFonts w:ascii="Times New Roman" w:eastAsia="Times New Roman" w:hAnsi="Times New Roman"/>
          <w:sz w:val="26"/>
          <w:szCs w:val="26"/>
        </w:rPr>
        <w:t>едицинского изделия, не предусмотренных в их технической и (или) эксплуатационной документации производителя (изготовителя), публик</w:t>
      </w:r>
      <w:r w:rsidR="00425293">
        <w:rPr>
          <w:rFonts w:ascii="Times New Roman" w:eastAsia="Times New Roman" w:hAnsi="Times New Roman"/>
          <w:sz w:val="26"/>
          <w:szCs w:val="26"/>
        </w:rPr>
        <w:t>уются на официальн</w:t>
      </w:r>
      <w:r w:rsidR="004A6C82">
        <w:rPr>
          <w:rFonts w:ascii="Times New Roman" w:eastAsia="Times New Roman" w:hAnsi="Times New Roman"/>
          <w:sz w:val="26"/>
          <w:szCs w:val="26"/>
        </w:rPr>
        <w:t>о</w:t>
      </w:r>
      <w:r w:rsidR="00425293">
        <w:rPr>
          <w:rFonts w:ascii="Times New Roman" w:eastAsia="Times New Roman" w:hAnsi="Times New Roman"/>
          <w:sz w:val="26"/>
          <w:szCs w:val="26"/>
        </w:rPr>
        <w:t>м</w:t>
      </w:r>
      <w:r w:rsidR="004A6C82">
        <w:rPr>
          <w:rFonts w:ascii="Times New Roman" w:eastAsia="Times New Roman" w:hAnsi="Times New Roman"/>
          <w:sz w:val="26"/>
          <w:szCs w:val="26"/>
        </w:rPr>
        <w:t xml:space="preserve"> сайте учреждения в сети «Интернет».</w:t>
      </w:r>
    </w:p>
    <w:p w:rsidR="00F734C2" w:rsidRDefault="00F734C2" w:rsidP="00D65ABB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 xml:space="preserve">Заявитель указывает, что в реестре присутствуют комплектующие, разрешенные к применению для </w:t>
      </w:r>
      <w:proofErr w:type="spellStart"/>
      <w:r w:rsidR="008648EF">
        <w:rPr>
          <w:rFonts w:ascii="Times New Roman" w:eastAsia="Times New Roman" w:hAnsi="Times New Roman" w:cs="Times New Roman"/>
          <w:sz w:val="26"/>
          <w:szCs w:val="26"/>
          <w:lang w:val="en-US"/>
        </w:rPr>
        <w:t>Aquilion</w:t>
      </w:r>
      <w:proofErr w:type="spellEnd"/>
      <w:r w:rsidR="008648EF" w:rsidRPr="008B061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648EF">
        <w:rPr>
          <w:rFonts w:ascii="Times New Roman" w:eastAsia="Times New Roman" w:hAnsi="Times New Roman" w:cs="Times New Roman"/>
          <w:sz w:val="26"/>
          <w:szCs w:val="26"/>
          <w:lang w:val="en-US"/>
        </w:rPr>
        <w:t>Prime</w:t>
      </w:r>
      <w:r w:rsidR="008648EF" w:rsidRPr="008B061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648EF">
        <w:rPr>
          <w:rFonts w:ascii="Times New Roman" w:eastAsia="Times New Roman" w:hAnsi="Times New Roman" w:cs="Times New Roman"/>
          <w:sz w:val="26"/>
          <w:szCs w:val="26"/>
          <w:lang w:val="en-US"/>
        </w:rPr>
        <w:t>SP</w:t>
      </w:r>
      <w:r w:rsidR="008648EF" w:rsidRPr="008B0616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r w:rsidR="008648EF">
        <w:rPr>
          <w:rFonts w:ascii="Times New Roman" w:eastAsia="Times New Roman" w:hAnsi="Times New Roman" w:cs="Times New Roman"/>
          <w:sz w:val="26"/>
          <w:szCs w:val="26"/>
          <w:lang w:val="en-US"/>
        </w:rPr>
        <w:t>TSX</w:t>
      </w:r>
      <w:r w:rsidR="008648EF" w:rsidRPr="008B0616">
        <w:rPr>
          <w:rFonts w:ascii="Times New Roman" w:eastAsia="Times New Roman" w:hAnsi="Times New Roman" w:cs="Times New Roman"/>
          <w:sz w:val="26"/>
          <w:szCs w:val="26"/>
        </w:rPr>
        <w:t>-303</w:t>
      </w:r>
      <w:r w:rsidR="008648EF">
        <w:rPr>
          <w:rFonts w:ascii="Times New Roman" w:eastAsia="Times New Roman" w:hAnsi="Times New Roman" w:cs="Times New Roman"/>
          <w:sz w:val="26"/>
          <w:szCs w:val="26"/>
          <w:lang w:val="en-US"/>
        </w:rPr>
        <w:t>B</w:t>
      </w:r>
      <w:r w:rsidR="008648EF" w:rsidRPr="008B0616">
        <w:rPr>
          <w:rFonts w:ascii="Times New Roman" w:eastAsia="Times New Roman" w:hAnsi="Times New Roman" w:cs="Times New Roman"/>
          <w:sz w:val="26"/>
          <w:szCs w:val="26"/>
        </w:rPr>
        <w:t>)</w:t>
      </w:r>
      <w:r w:rsidR="008648EF">
        <w:rPr>
          <w:rFonts w:ascii="Times New Roman" w:eastAsia="Times New Roman" w:hAnsi="Times New Roman" w:cs="Times New Roman"/>
          <w:sz w:val="26"/>
          <w:szCs w:val="26"/>
        </w:rPr>
        <w:t xml:space="preserve"> с принадлежностями – рентгеновский излучатель ИРТ-80-1 производства ООО «</w:t>
      </w:r>
      <w:proofErr w:type="spellStart"/>
      <w:r w:rsidR="00D454DE">
        <w:rPr>
          <w:rFonts w:ascii="Times New Roman" w:eastAsia="Times New Roman" w:hAnsi="Times New Roman" w:cs="Times New Roman"/>
          <w:sz w:val="26"/>
          <w:szCs w:val="26"/>
        </w:rPr>
        <w:t>Серв</w:t>
      </w:r>
      <w:r w:rsidR="008648EF">
        <w:rPr>
          <w:rFonts w:ascii="Times New Roman" w:eastAsia="Times New Roman" w:hAnsi="Times New Roman" w:cs="Times New Roman"/>
          <w:sz w:val="26"/>
          <w:szCs w:val="26"/>
        </w:rPr>
        <w:t>и</w:t>
      </w:r>
      <w:r w:rsidR="00D454DE">
        <w:rPr>
          <w:rFonts w:ascii="Times New Roman" w:eastAsia="Times New Roman" w:hAnsi="Times New Roman" w:cs="Times New Roman"/>
          <w:sz w:val="26"/>
          <w:szCs w:val="26"/>
        </w:rPr>
        <w:t>с</w:t>
      </w:r>
      <w:r w:rsidR="008648EF">
        <w:rPr>
          <w:rFonts w:ascii="Times New Roman" w:eastAsia="Times New Roman" w:hAnsi="Times New Roman" w:cs="Times New Roman"/>
          <w:sz w:val="26"/>
          <w:szCs w:val="26"/>
        </w:rPr>
        <w:t>Мед</w:t>
      </w:r>
      <w:proofErr w:type="spellEnd"/>
      <w:r w:rsidR="008648EF">
        <w:rPr>
          <w:rFonts w:ascii="Times New Roman" w:eastAsia="Times New Roman" w:hAnsi="Times New Roman" w:cs="Times New Roman"/>
          <w:sz w:val="26"/>
          <w:szCs w:val="26"/>
        </w:rPr>
        <w:t>-Групп»</w:t>
      </w:r>
      <w:r w:rsidR="00D10376">
        <w:rPr>
          <w:rFonts w:ascii="Times New Roman" w:eastAsia="Times New Roman" w:hAnsi="Times New Roman" w:cs="Times New Roman"/>
          <w:sz w:val="26"/>
          <w:szCs w:val="26"/>
        </w:rPr>
        <w:t>. Таким образом, при Описании объекта закупки заказчик не предоставил возможность использовать совместимые комплектующие</w:t>
      </w:r>
      <w:r w:rsidR="008D5FD8">
        <w:rPr>
          <w:rFonts w:ascii="Times New Roman" w:eastAsia="Times New Roman" w:hAnsi="Times New Roman" w:cs="Times New Roman"/>
          <w:sz w:val="26"/>
          <w:szCs w:val="26"/>
        </w:rPr>
        <w:t xml:space="preserve"> из реестра</w:t>
      </w:r>
      <w:r w:rsidR="00FB0989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F36930" w:rsidRPr="007D6590" w:rsidRDefault="00B460D5" w:rsidP="00D65ABB">
      <w:pPr>
        <w:spacing w:after="0"/>
        <w:ind w:firstLine="540"/>
        <w:jc w:val="both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 п.3.3.2 проекта контракта</w:t>
      </w:r>
      <w:r w:rsidR="00110F6E">
        <w:rPr>
          <w:rFonts w:ascii="Times New Roman" w:eastAsia="Times New Roman" w:hAnsi="Times New Roman" w:cs="Times New Roman"/>
          <w:sz w:val="26"/>
          <w:szCs w:val="26"/>
        </w:rPr>
        <w:t xml:space="preserve"> исполнитель обязан </w:t>
      </w:r>
      <w:r w:rsidR="005413B6">
        <w:rPr>
          <w:rFonts w:ascii="Times New Roman" w:eastAsia="Times New Roman" w:hAnsi="Times New Roman" w:cs="Times New Roman"/>
          <w:sz w:val="26"/>
          <w:szCs w:val="26"/>
        </w:rPr>
        <w:t xml:space="preserve">предоставить </w:t>
      </w:r>
      <w:r w:rsidR="005413B6" w:rsidRPr="00044213">
        <w:rPr>
          <w:rFonts w:ascii="Times New Roman" w:eastAsia="Times New Roman" w:hAnsi="Times New Roman" w:cs="Times New Roman"/>
          <w:sz w:val="26"/>
          <w:szCs w:val="26"/>
        </w:rPr>
        <w:t xml:space="preserve">гарантийный талон </w:t>
      </w:r>
      <w:r w:rsidR="005413B6">
        <w:rPr>
          <w:rFonts w:ascii="Times New Roman" w:eastAsia="Times New Roman" w:hAnsi="Times New Roman" w:cs="Times New Roman"/>
          <w:sz w:val="26"/>
          <w:szCs w:val="26"/>
        </w:rPr>
        <w:t>производителя медицинского оборудования на рентгеновскую трубку. Данное требование не может быть исполнено</w:t>
      </w:r>
      <w:r w:rsidR="00AD2160">
        <w:rPr>
          <w:rFonts w:ascii="Times New Roman" w:eastAsia="Times New Roman" w:hAnsi="Times New Roman" w:cs="Times New Roman"/>
          <w:sz w:val="26"/>
          <w:szCs w:val="26"/>
        </w:rPr>
        <w:t>,</w:t>
      </w:r>
      <w:r w:rsidR="005413B6">
        <w:rPr>
          <w:rFonts w:ascii="Times New Roman" w:eastAsia="Times New Roman" w:hAnsi="Times New Roman" w:cs="Times New Roman"/>
          <w:sz w:val="26"/>
          <w:szCs w:val="26"/>
        </w:rPr>
        <w:t xml:space="preserve"> поскольку производитель медицинского оборудования </w:t>
      </w:r>
      <w:r w:rsidR="00AD2160">
        <w:rPr>
          <w:rFonts w:ascii="Times New Roman" w:eastAsia="Times New Roman" w:hAnsi="Times New Roman" w:cs="Times New Roman"/>
          <w:sz w:val="26"/>
          <w:szCs w:val="26"/>
        </w:rPr>
        <w:t>(С</w:t>
      </w:r>
      <w:r w:rsidR="00AD2160">
        <w:rPr>
          <w:rFonts w:ascii="Times New Roman" w:eastAsia="Times New Roman" w:hAnsi="Times New Roman" w:cs="Times New Roman"/>
          <w:sz w:val="26"/>
          <w:szCs w:val="26"/>
          <w:lang w:val="en-US"/>
        </w:rPr>
        <w:t>anon</w:t>
      </w:r>
      <w:r w:rsidR="00AD2160" w:rsidRPr="00AD216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AD2160">
        <w:rPr>
          <w:rFonts w:ascii="Times New Roman" w:eastAsia="Times New Roman" w:hAnsi="Times New Roman" w:cs="Times New Roman"/>
          <w:sz w:val="26"/>
          <w:szCs w:val="26"/>
          <w:lang w:val="en-US"/>
        </w:rPr>
        <w:t>Medical</w:t>
      </w:r>
      <w:r w:rsidR="00AD2160" w:rsidRPr="00AD216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AD2160">
        <w:rPr>
          <w:rFonts w:ascii="Times New Roman" w:eastAsia="Times New Roman" w:hAnsi="Times New Roman" w:cs="Times New Roman"/>
          <w:sz w:val="26"/>
          <w:szCs w:val="26"/>
          <w:lang w:val="en-US"/>
        </w:rPr>
        <w:t>Systems</w:t>
      </w:r>
      <w:r w:rsidR="008B1FC6">
        <w:rPr>
          <w:rFonts w:ascii="Times New Roman" w:eastAsia="Times New Roman" w:hAnsi="Times New Roman" w:cs="Times New Roman"/>
          <w:sz w:val="26"/>
          <w:szCs w:val="26"/>
        </w:rPr>
        <w:t>, Япония) не является производ</w:t>
      </w:r>
      <w:r w:rsidR="00AD2160">
        <w:rPr>
          <w:rFonts w:ascii="Times New Roman" w:eastAsia="Times New Roman" w:hAnsi="Times New Roman" w:cs="Times New Roman"/>
          <w:sz w:val="26"/>
          <w:szCs w:val="26"/>
        </w:rPr>
        <w:t xml:space="preserve">ителем рентгеновской трубки (компании </w:t>
      </w:r>
      <w:proofErr w:type="spellStart"/>
      <w:r w:rsidR="00AD2160">
        <w:rPr>
          <w:rFonts w:ascii="Times New Roman" w:eastAsia="Times New Roman" w:hAnsi="Times New Roman" w:cs="Times New Roman"/>
          <w:sz w:val="26"/>
          <w:szCs w:val="26"/>
          <w:lang w:val="en-US"/>
        </w:rPr>
        <w:t>Varex</w:t>
      </w:r>
      <w:proofErr w:type="spellEnd"/>
      <w:r w:rsidR="00AD2160" w:rsidRPr="00AD216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AD2160">
        <w:rPr>
          <w:rFonts w:ascii="Times New Roman" w:eastAsia="Times New Roman" w:hAnsi="Times New Roman" w:cs="Times New Roman"/>
          <w:sz w:val="26"/>
          <w:szCs w:val="26"/>
          <w:lang w:val="en-US"/>
        </w:rPr>
        <w:t>Imang</w:t>
      </w:r>
      <w:proofErr w:type="spellEnd"/>
      <w:r w:rsidR="00AD2160" w:rsidRPr="00AD216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AD2160">
        <w:rPr>
          <w:rFonts w:ascii="Times New Roman" w:eastAsia="Times New Roman" w:hAnsi="Times New Roman" w:cs="Times New Roman"/>
          <w:sz w:val="26"/>
          <w:szCs w:val="26"/>
          <w:lang w:val="en-US"/>
        </w:rPr>
        <w:t>Corporation</w:t>
      </w:r>
      <w:r w:rsidR="00AD2160">
        <w:rPr>
          <w:rFonts w:ascii="Times New Roman" w:eastAsia="Times New Roman" w:hAnsi="Times New Roman" w:cs="Times New Roman"/>
          <w:sz w:val="26"/>
          <w:szCs w:val="26"/>
        </w:rPr>
        <w:t>, США), что подтверждается сведениями</w:t>
      </w:r>
      <w:r w:rsidR="000F7526">
        <w:rPr>
          <w:rFonts w:ascii="Times New Roman" w:eastAsia="Times New Roman" w:hAnsi="Times New Roman" w:cs="Times New Roman"/>
          <w:sz w:val="26"/>
          <w:szCs w:val="26"/>
        </w:rPr>
        <w:t xml:space="preserve"> регистрационного удостоверения и ограничивает участников на приобретение запасной части у ее производителя и </w:t>
      </w:r>
      <w:r w:rsidR="001F55EF">
        <w:rPr>
          <w:rFonts w:ascii="Times New Roman" w:eastAsia="Times New Roman" w:hAnsi="Times New Roman" w:cs="Times New Roman"/>
          <w:sz w:val="26"/>
          <w:szCs w:val="26"/>
        </w:rPr>
        <w:t xml:space="preserve">с </w:t>
      </w:r>
      <w:r w:rsidR="000F7526">
        <w:rPr>
          <w:rFonts w:ascii="Times New Roman" w:eastAsia="Times New Roman" w:hAnsi="Times New Roman" w:cs="Times New Roman"/>
          <w:sz w:val="26"/>
          <w:szCs w:val="26"/>
        </w:rPr>
        <w:t>иным названием документа по гарантии.</w:t>
      </w:r>
    </w:p>
    <w:p w:rsidR="00AE5080" w:rsidRPr="00002672" w:rsidRDefault="005C0F43" w:rsidP="00D65ABB">
      <w:pPr>
        <w:spacing w:after="0"/>
        <w:ind w:firstLine="540"/>
        <w:jc w:val="both"/>
        <w:rPr>
          <w:rFonts w:ascii="Times New Roman" w:hAnsi="Times New Roman" w:cs="Times New Roman"/>
          <w:color w:val="464C55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464C55"/>
          <w:sz w:val="26"/>
          <w:szCs w:val="26"/>
          <w:shd w:val="clear" w:color="auto" w:fill="FFFFFF"/>
        </w:rPr>
        <w:t xml:space="preserve">Таким образом, </w:t>
      </w:r>
      <w:r w:rsidR="007D6590">
        <w:rPr>
          <w:rFonts w:ascii="Times New Roman" w:hAnsi="Times New Roman" w:cs="Times New Roman"/>
          <w:color w:val="464C55"/>
          <w:sz w:val="26"/>
          <w:szCs w:val="26"/>
          <w:shd w:val="clear" w:color="auto" w:fill="FFFFFF"/>
        </w:rPr>
        <w:t xml:space="preserve">Извещение закупки </w:t>
      </w:r>
      <w:r w:rsidR="00D74069">
        <w:rPr>
          <w:rFonts w:ascii="Times New Roman" w:hAnsi="Times New Roman" w:cs="Times New Roman"/>
          <w:color w:val="464C55"/>
          <w:sz w:val="26"/>
          <w:szCs w:val="26"/>
          <w:shd w:val="clear" w:color="auto" w:fill="FFFFFF"/>
        </w:rPr>
        <w:t xml:space="preserve">с учетом установленных обстоятельств </w:t>
      </w:r>
      <w:r w:rsidR="00DD7F78">
        <w:rPr>
          <w:rFonts w:ascii="Times New Roman" w:hAnsi="Times New Roman" w:cs="Times New Roman"/>
          <w:color w:val="464C55"/>
          <w:sz w:val="26"/>
          <w:szCs w:val="26"/>
          <w:shd w:val="clear" w:color="auto" w:fill="FFFFFF"/>
        </w:rPr>
        <w:t>составлено</w:t>
      </w:r>
      <w:r>
        <w:rPr>
          <w:rFonts w:ascii="Times New Roman" w:hAnsi="Times New Roman" w:cs="Times New Roman"/>
          <w:color w:val="464C55"/>
          <w:sz w:val="26"/>
          <w:szCs w:val="26"/>
          <w:shd w:val="clear" w:color="auto" w:fill="FFFFFF"/>
        </w:rPr>
        <w:t xml:space="preserve"> </w:t>
      </w:r>
      <w:r w:rsidR="007D6590">
        <w:rPr>
          <w:rFonts w:ascii="Times New Roman" w:hAnsi="Times New Roman" w:cs="Times New Roman"/>
          <w:color w:val="464C55"/>
          <w:sz w:val="26"/>
          <w:szCs w:val="26"/>
          <w:shd w:val="clear" w:color="auto" w:fill="FFFFFF"/>
        </w:rPr>
        <w:t xml:space="preserve">с </w:t>
      </w:r>
      <w:r w:rsidR="007D6590">
        <w:rPr>
          <w:rFonts w:ascii="Times New Roman" w:hAnsi="Times New Roman" w:cs="Times New Roman"/>
          <w:sz w:val="26"/>
          <w:szCs w:val="26"/>
        </w:rPr>
        <w:t>нарушением</w:t>
      </w:r>
      <w:r w:rsidR="002A2067">
        <w:rPr>
          <w:rFonts w:ascii="Times New Roman" w:hAnsi="Times New Roman" w:cs="Times New Roman"/>
          <w:sz w:val="26"/>
          <w:szCs w:val="26"/>
        </w:rPr>
        <w:t xml:space="preserve"> </w:t>
      </w:r>
      <w:r w:rsidR="00121BA0">
        <w:rPr>
          <w:rFonts w:ascii="Times New Roman" w:hAnsi="Times New Roman" w:cs="Times New Roman"/>
          <w:sz w:val="26"/>
          <w:szCs w:val="26"/>
        </w:rPr>
        <w:t>п.1) ч.2 ст.42,</w:t>
      </w:r>
      <w:r w:rsidR="00AE5080">
        <w:rPr>
          <w:rFonts w:ascii="Times New Roman" w:hAnsi="Times New Roman" w:cs="Times New Roman"/>
          <w:color w:val="464C55"/>
          <w:sz w:val="26"/>
          <w:szCs w:val="26"/>
          <w:shd w:val="clear" w:color="auto" w:fill="FFFFFF"/>
        </w:rPr>
        <w:t xml:space="preserve"> п.1) ч.1 ст.33, ч.2 ст.8 Закона о контрактной системе.</w:t>
      </w:r>
    </w:p>
    <w:p w:rsidR="00AE5080" w:rsidRPr="00CF12E0" w:rsidRDefault="00AE5080" w:rsidP="00D65ABB">
      <w:pPr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F12E0">
        <w:rPr>
          <w:rFonts w:ascii="Times New Roman" w:hAnsi="Times New Roman" w:cs="Times New Roman"/>
          <w:sz w:val="26"/>
          <w:szCs w:val="26"/>
        </w:rPr>
        <w:t xml:space="preserve">  Комиссия, </w:t>
      </w:r>
      <w:r w:rsidR="00F64D2A">
        <w:rPr>
          <w:rFonts w:ascii="Times New Roman" w:hAnsi="Times New Roman" w:cs="Times New Roman"/>
          <w:sz w:val="26"/>
          <w:szCs w:val="26"/>
        </w:rPr>
        <w:t>руководствуясь ч.15</w:t>
      </w:r>
      <w:r w:rsidR="00A03D6F">
        <w:rPr>
          <w:rFonts w:ascii="Times New Roman" w:hAnsi="Times New Roman" w:cs="Times New Roman"/>
          <w:sz w:val="26"/>
          <w:szCs w:val="26"/>
        </w:rPr>
        <w:t>, ч.22, ч.23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F12E0">
        <w:rPr>
          <w:rFonts w:ascii="Times New Roman" w:hAnsi="Times New Roman" w:cs="Times New Roman"/>
          <w:sz w:val="26"/>
          <w:szCs w:val="26"/>
        </w:rPr>
        <w:t>ст.99</w:t>
      </w:r>
      <w:r w:rsidR="00F64D2A">
        <w:rPr>
          <w:rFonts w:ascii="Times New Roman" w:hAnsi="Times New Roman" w:cs="Times New Roman"/>
          <w:sz w:val="26"/>
          <w:szCs w:val="26"/>
        </w:rPr>
        <w:t>, ч.8 ст.106</w:t>
      </w:r>
      <w:r w:rsidRPr="00CF12E0">
        <w:rPr>
          <w:rFonts w:ascii="Times New Roman" w:hAnsi="Times New Roman" w:cs="Times New Roman"/>
          <w:sz w:val="26"/>
          <w:szCs w:val="26"/>
        </w:rPr>
        <w:t xml:space="preserve"> Закона о контрактной системе,</w:t>
      </w:r>
    </w:p>
    <w:p w:rsidR="00AE5080" w:rsidRPr="00CF12E0" w:rsidRDefault="00AE5080" w:rsidP="00D65A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AE5080" w:rsidRPr="00CF12E0" w:rsidRDefault="00AE5080" w:rsidP="00D65A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CF12E0">
        <w:rPr>
          <w:rFonts w:ascii="Times New Roman" w:hAnsi="Times New Roman" w:cs="Times New Roman"/>
          <w:sz w:val="26"/>
          <w:szCs w:val="26"/>
        </w:rPr>
        <w:t>РЕШИЛА:</w:t>
      </w:r>
    </w:p>
    <w:p w:rsidR="00AE5080" w:rsidRPr="00CF12E0" w:rsidRDefault="00AE5080" w:rsidP="00D65A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:rsidR="00AE5080" w:rsidRDefault="00301BEC" w:rsidP="00D65ABB">
      <w:pPr>
        <w:pStyle w:val="a4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="00014DE9">
        <w:rPr>
          <w:rFonts w:ascii="Times New Roman" w:hAnsi="Times New Roman" w:cs="Times New Roman"/>
          <w:sz w:val="26"/>
          <w:szCs w:val="26"/>
        </w:rPr>
        <w:t xml:space="preserve">ризнать </w:t>
      </w:r>
      <w:r w:rsidR="00207531">
        <w:rPr>
          <w:rFonts w:ascii="Times New Roman" w:hAnsi="Times New Roman" w:cs="Times New Roman"/>
          <w:sz w:val="26"/>
          <w:szCs w:val="26"/>
        </w:rPr>
        <w:t>жалобу ООО «СВК-Трейд»</w:t>
      </w:r>
      <w:r w:rsidR="00DD7F78">
        <w:rPr>
          <w:rFonts w:ascii="Times New Roman" w:hAnsi="Times New Roman" w:cs="Times New Roman"/>
          <w:sz w:val="26"/>
          <w:szCs w:val="26"/>
        </w:rPr>
        <w:t xml:space="preserve"> </w:t>
      </w:r>
      <w:r w:rsidR="00AE5080">
        <w:rPr>
          <w:rFonts w:ascii="Times New Roman" w:hAnsi="Times New Roman" w:cs="Times New Roman"/>
          <w:sz w:val="26"/>
          <w:szCs w:val="26"/>
        </w:rPr>
        <w:t>обоснованной.</w:t>
      </w:r>
    </w:p>
    <w:p w:rsidR="00AE5080" w:rsidRDefault="00DF76AC" w:rsidP="00D65ABB">
      <w:pPr>
        <w:pStyle w:val="a4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Признать в действиях заказчика -</w:t>
      </w:r>
      <w:r w:rsidR="00CC488A" w:rsidRPr="00CC488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534251">
        <w:rPr>
          <w:rFonts w:ascii="Times New Roman" w:eastAsia="Times New Roman" w:hAnsi="Times New Roman" w:cs="Times New Roman"/>
          <w:sz w:val="26"/>
          <w:szCs w:val="26"/>
        </w:rPr>
        <w:t>ГБУЗ «Каневская ЦРБ» МЗ КК, уполномоченного учреждения – ГКУ КК ДГЗ</w:t>
      </w:r>
      <w:r w:rsidR="00534251">
        <w:rPr>
          <w:rFonts w:ascii="Times New Roman" w:hAnsi="Times New Roman" w:cs="Times New Roman"/>
          <w:sz w:val="26"/>
          <w:szCs w:val="26"/>
        </w:rPr>
        <w:t xml:space="preserve"> </w:t>
      </w:r>
      <w:r w:rsidR="00AE5080">
        <w:rPr>
          <w:rFonts w:ascii="Times New Roman" w:hAnsi="Times New Roman" w:cs="Times New Roman"/>
          <w:sz w:val="26"/>
          <w:szCs w:val="26"/>
        </w:rPr>
        <w:t xml:space="preserve">нарушение </w:t>
      </w:r>
      <w:r w:rsidR="00121BA0">
        <w:rPr>
          <w:rFonts w:ascii="Times New Roman" w:hAnsi="Times New Roman" w:cs="Times New Roman"/>
          <w:sz w:val="26"/>
          <w:szCs w:val="26"/>
        </w:rPr>
        <w:t xml:space="preserve">п.1) ч.2 ст.42, </w:t>
      </w:r>
      <w:r>
        <w:rPr>
          <w:rFonts w:ascii="Times New Roman" w:hAnsi="Times New Roman" w:cs="Times New Roman"/>
          <w:color w:val="464C55"/>
          <w:sz w:val="26"/>
          <w:szCs w:val="26"/>
          <w:shd w:val="clear" w:color="auto" w:fill="FFFFFF"/>
        </w:rPr>
        <w:t>п.1) ч.1 ст.33, ч.2 ст.8</w:t>
      </w:r>
      <w:r w:rsidR="00AE5080">
        <w:rPr>
          <w:rFonts w:ascii="Times New Roman" w:hAnsi="Times New Roman" w:cs="Times New Roman"/>
          <w:sz w:val="26"/>
          <w:szCs w:val="26"/>
        </w:rPr>
        <w:t xml:space="preserve"> Закона о контрактной системе.</w:t>
      </w:r>
    </w:p>
    <w:p w:rsidR="00673A52" w:rsidRDefault="00EF4817" w:rsidP="00D65ABB">
      <w:pPr>
        <w:pStyle w:val="a4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Заказчику -</w:t>
      </w:r>
      <w:r w:rsidRPr="00CC488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ГБУЗ «Каневская ЦРБ» МЗ КК, уполномоченному учреждению (комиссии) – ГКУ КК ДГЗ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73A52" w:rsidRPr="00673A52">
        <w:rPr>
          <w:rFonts w:ascii="Times New Roman" w:hAnsi="Times New Roman" w:cs="Times New Roman"/>
          <w:sz w:val="26"/>
          <w:szCs w:val="26"/>
        </w:rPr>
        <w:t>выдать</w:t>
      </w:r>
      <w:r w:rsidR="00AE5080" w:rsidRPr="00673A52">
        <w:rPr>
          <w:rFonts w:ascii="Times New Roman" w:hAnsi="Times New Roman" w:cs="Times New Roman"/>
          <w:sz w:val="26"/>
          <w:szCs w:val="26"/>
        </w:rPr>
        <w:t xml:space="preserve"> предписание об устранении нарушен</w:t>
      </w:r>
      <w:r w:rsidR="00673A52">
        <w:rPr>
          <w:rFonts w:ascii="Times New Roman" w:hAnsi="Times New Roman" w:cs="Times New Roman"/>
          <w:sz w:val="26"/>
          <w:szCs w:val="26"/>
        </w:rPr>
        <w:t>ий Закона о контрактной системе.</w:t>
      </w:r>
    </w:p>
    <w:p w:rsidR="00AE5080" w:rsidRPr="00673A52" w:rsidRDefault="00AE5080" w:rsidP="00D65ABB">
      <w:pPr>
        <w:pStyle w:val="a4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673A52">
        <w:rPr>
          <w:rFonts w:ascii="Times New Roman" w:hAnsi="Times New Roman" w:cs="Times New Roman"/>
          <w:color w:val="464C55"/>
          <w:sz w:val="26"/>
          <w:szCs w:val="26"/>
          <w:shd w:val="clear" w:color="auto" w:fill="FFFFFF"/>
        </w:rPr>
        <w:t>Передать материалы дела уполномоченному должностному лицу для рассмотрения вопроса о возбуждении административного производства по ч.1.4 ст.7.30 КоАП.</w:t>
      </w:r>
    </w:p>
    <w:p w:rsidR="00AE5080" w:rsidRPr="00CF12E0" w:rsidRDefault="00AE5080" w:rsidP="00D65ABB">
      <w:pPr>
        <w:pStyle w:val="a4"/>
        <w:widowControl w:val="0"/>
        <w:autoSpaceDE w:val="0"/>
        <w:autoSpaceDN w:val="0"/>
        <w:adjustRightInd w:val="0"/>
        <w:spacing w:after="0" w:line="240" w:lineRule="auto"/>
        <w:ind w:left="1065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CF12E0">
        <w:rPr>
          <w:rFonts w:ascii="Times New Roman" w:hAnsi="Times New Roman" w:cs="Times New Roman"/>
          <w:sz w:val="26"/>
          <w:szCs w:val="26"/>
        </w:rPr>
        <w:t xml:space="preserve">Настоящее решение может быть обжаловано в арбитражном суде в </w:t>
      </w:r>
      <w:r w:rsidRPr="00CF12E0">
        <w:rPr>
          <w:rFonts w:ascii="Times New Roman" w:hAnsi="Times New Roman" w:cs="Times New Roman"/>
          <w:sz w:val="26"/>
          <w:szCs w:val="26"/>
        </w:rPr>
        <w:lastRenderedPageBreak/>
        <w:t>течение трех месяцев в установленном законом порядке.</w:t>
      </w:r>
    </w:p>
    <w:p w:rsidR="00AE5080" w:rsidRPr="00CF12E0" w:rsidRDefault="00AE5080" w:rsidP="00D65ABB">
      <w:pPr>
        <w:pStyle w:val="a4"/>
        <w:widowControl w:val="0"/>
        <w:autoSpaceDE w:val="0"/>
        <w:autoSpaceDN w:val="0"/>
        <w:adjustRightInd w:val="0"/>
        <w:spacing w:after="0" w:line="240" w:lineRule="auto"/>
        <w:ind w:left="1065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C06E02" w:rsidRDefault="00C06E02" w:rsidP="00D65ABB">
      <w:pPr>
        <w:spacing w:after="0"/>
      </w:pPr>
    </w:p>
    <w:sectPr w:rsidR="00C06E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0427AF"/>
    <w:multiLevelType w:val="hybridMultilevel"/>
    <w:tmpl w:val="5E322038"/>
    <w:lvl w:ilvl="0" w:tplc="668473F8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80D50A3"/>
    <w:multiLevelType w:val="hybridMultilevel"/>
    <w:tmpl w:val="A7D05D22"/>
    <w:lvl w:ilvl="0" w:tplc="86FE259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6E6"/>
    <w:rsid w:val="00007008"/>
    <w:rsid w:val="00011C83"/>
    <w:rsid w:val="00014DE9"/>
    <w:rsid w:val="00020D0D"/>
    <w:rsid w:val="00025721"/>
    <w:rsid w:val="00025FE4"/>
    <w:rsid w:val="000270A1"/>
    <w:rsid w:val="00027197"/>
    <w:rsid w:val="00027A71"/>
    <w:rsid w:val="00031E0C"/>
    <w:rsid w:val="000332B7"/>
    <w:rsid w:val="0004083D"/>
    <w:rsid w:val="00043D94"/>
    <w:rsid w:val="00044213"/>
    <w:rsid w:val="00052A50"/>
    <w:rsid w:val="00055C5E"/>
    <w:rsid w:val="00056076"/>
    <w:rsid w:val="00060FB7"/>
    <w:rsid w:val="00062556"/>
    <w:rsid w:val="00064D5F"/>
    <w:rsid w:val="000708BB"/>
    <w:rsid w:val="00070D1D"/>
    <w:rsid w:val="0007467D"/>
    <w:rsid w:val="00076841"/>
    <w:rsid w:val="0008282E"/>
    <w:rsid w:val="00082A6D"/>
    <w:rsid w:val="000841A9"/>
    <w:rsid w:val="00084EDF"/>
    <w:rsid w:val="00091DDF"/>
    <w:rsid w:val="00092D61"/>
    <w:rsid w:val="00094BDE"/>
    <w:rsid w:val="000C0EF0"/>
    <w:rsid w:val="000C21F3"/>
    <w:rsid w:val="000C51CF"/>
    <w:rsid w:val="000C61AA"/>
    <w:rsid w:val="000D0386"/>
    <w:rsid w:val="000D7E4F"/>
    <w:rsid w:val="000E0F74"/>
    <w:rsid w:val="000E58E6"/>
    <w:rsid w:val="000E5A38"/>
    <w:rsid w:val="000E5D3E"/>
    <w:rsid w:val="000F5EA5"/>
    <w:rsid w:val="000F7526"/>
    <w:rsid w:val="00103417"/>
    <w:rsid w:val="00104E65"/>
    <w:rsid w:val="00110F6E"/>
    <w:rsid w:val="001167EB"/>
    <w:rsid w:val="00121BA0"/>
    <w:rsid w:val="00123095"/>
    <w:rsid w:val="0012396C"/>
    <w:rsid w:val="00125614"/>
    <w:rsid w:val="00126471"/>
    <w:rsid w:val="001264BA"/>
    <w:rsid w:val="00126AFA"/>
    <w:rsid w:val="00127213"/>
    <w:rsid w:val="00140129"/>
    <w:rsid w:val="00140B9F"/>
    <w:rsid w:val="0014108D"/>
    <w:rsid w:val="00142C9D"/>
    <w:rsid w:val="00143492"/>
    <w:rsid w:val="00144EA7"/>
    <w:rsid w:val="00146714"/>
    <w:rsid w:val="00147AA8"/>
    <w:rsid w:val="001512A9"/>
    <w:rsid w:val="001526FD"/>
    <w:rsid w:val="00152F3F"/>
    <w:rsid w:val="0015328A"/>
    <w:rsid w:val="0016159A"/>
    <w:rsid w:val="001620DA"/>
    <w:rsid w:val="0017114C"/>
    <w:rsid w:val="00175116"/>
    <w:rsid w:val="00175455"/>
    <w:rsid w:val="00177AD7"/>
    <w:rsid w:val="00177E9D"/>
    <w:rsid w:val="001807D6"/>
    <w:rsid w:val="001832A7"/>
    <w:rsid w:val="001A2898"/>
    <w:rsid w:val="001A418B"/>
    <w:rsid w:val="001A4C0F"/>
    <w:rsid w:val="001B3CC2"/>
    <w:rsid w:val="001C0D1B"/>
    <w:rsid w:val="001C1327"/>
    <w:rsid w:val="001C7AEE"/>
    <w:rsid w:val="001D61A8"/>
    <w:rsid w:val="001D68E2"/>
    <w:rsid w:val="001D7804"/>
    <w:rsid w:val="001E6E5A"/>
    <w:rsid w:val="001E7385"/>
    <w:rsid w:val="001F3103"/>
    <w:rsid w:val="001F3ED0"/>
    <w:rsid w:val="001F55EF"/>
    <w:rsid w:val="002032A1"/>
    <w:rsid w:val="002059F8"/>
    <w:rsid w:val="002065A1"/>
    <w:rsid w:val="00207531"/>
    <w:rsid w:val="00210009"/>
    <w:rsid w:val="002110E5"/>
    <w:rsid w:val="0021362F"/>
    <w:rsid w:val="00227572"/>
    <w:rsid w:val="00231669"/>
    <w:rsid w:val="00232661"/>
    <w:rsid w:val="00233F35"/>
    <w:rsid w:val="002347EF"/>
    <w:rsid w:val="002353D0"/>
    <w:rsid w:val="0023717D"/>
    <w:rsid w:val="00242515"/>
    <w:rsid w:val="00243F61"/>
    <w:rsid w:val="00244D27"/>
    <w:rsid w:val="00262466"/>
    <w:rsid w:val="00264B2B"/>
    <w:rsid w:val="0027127E"/>
    <w:rsid w:val="00280086"/>
    <w:rsid w:val="00281D2A"/>
    <w:rsid w:val="00281E86"/>
    <w:rsid w:val="0028574D"/>
    <w:rsid w:val="002873FD"/>
    <w:rsid w:val="002A2067"/>
    <w:rsid w:val="002A2F50"/>
    <w:rsid w:val="002A4D6D"/>
    <w:rsid w:val="002C041E"/>
    <w:rsid w:val="002C2E5A"/>
    <w:rsid w:val="002C2F2B"/>
    <w:rsid w:val="002C334F"/>
    <w:rsid w:val="002C7DB4"/>
    <w:rsid w:val="002D0EF2"/>
    <w:rsid w:val="002E6235"/>
    <w:rsid w:val="002F3DC9"/>
    <w:rsid w:val="00301BEC"/>
    <w:rsid w:val="00304A8B"/>
    <w:rsid w:val="00311335"/>
    <w:rsid w:val="003117C0"/>
    <w:rsid w:val="00314F41"/>
    <w:rsid w:val="00315468"/>
    <w:rsid w:val="00326CCD"/>
    <w:rsid w:val="00334881"/>
    <w:rsid w:val="003435E6"/>
    <w:rsid w:val="00350DE4"/>
    <w:rsid w:val="00355771"/>
    <w:rsid w:val="00355B98"/>
    <w:rsid w:val="00357235"/>
    <w:rsid w:val="00366F53"/>
    <w:rsid w:val="00367DDC"/>
    <w:rsid w:val="00382D55"/>
    <w:rsid w:val="00385730"/>
    <w:rsid w:val="0038738D"/>
    <w:rsid w:val="0038740F"/>
    <w:rsid w:val="00391E8C"/>
    <w:rsid w:val="00392E13"/>
    <w:rsid w:val="003930E1"/>
    <w:rsid w:val="003939B9"/>
    <w:rsid w:val="003940CE"/>
    <w:rsid w:val="003A5F3C"/>
    <w:rsid w:val="003B0C0F"/>
    <w:rsid w:val="003B1BDB"/>
    <w:rsid w:val="003B6BB0"/>
    <w:rsid w:val="003C02EF"/>
    <w:rsid w:val="003D791E"/>
    <w:rsid w:val="003E04B9"/>
    <w:rsid w:val="003E5798"/>
    <w:rsid w:val="003F352C"/>
    <w:rsid w:val="003F3862"/>
    <w:rsid w:val="003F505B"/>
    <w:rsid w:val="003F6393"/>
    <w:rsid w:val="00402A3A"/>
    <w:rsid w:val="004077EE"/>
    <w:rsid w:val="00415343"/>
    <w:rsid w:val="00420075"/>
    <w:rsid w:val="0042016B"/>
    <w:rsid w:val="00420833"/>
    <w:rsid w:val="00424DB6"/>
    <w:rsid w:val="00425293"/>
    <w:rsid w:val="00426158"/>
    <w:rsid w:val="00443A86"/>
    <w:rsid w:val="00447B2E"/>
    <w:rsid w:val="00450171"/>
    <w:rsid w:val="004531C4"/>
    <w:rsid w:val="00453DAD"/>
    <w:rsid w:val="00457432"/>
    <w:rsid w:val="004661A4"/>
    <w:rsid w:val="004677E7"/>
    <w:rsid w:val="00473393"/>
    <w:rsid w:val="00476ED1"/>
    <w:rsid w:val="00477C64"/>
    <w:rsid w:val="004809A4"/>
    <w:rsid w:val="0048419E"/>
    <w:rsid w:val="00491A1A"/>
    <w:rsid w:val="004A177C"/>
    <w:rsid w:val="004A6C82"/>
    <w:rsid w:val="004A6FAB"/>
    <w:rsid w:val="004B2FE6"/>
    <w:rsid w:val="004B6959"/>
    <w:rsid w:val="004C2B38"/>
    <w:rsid w:val="004D0745"/>
    <w:rsid w:val="004D4E8B"/>
    <w:rsid w:val="004F0312"/>
    <w:rsid w:val="004F19DA"/>
    <w:rsid w:val="004F3154"/>
    <w:rsid w:val="004F31F1"/>
    <w:rsid w:val="004F48E9"/>
    <w:rsid w:val="004F5D9A"/>
    <w:rsid w:val="004F7CB3"/>
    <w:rsid w:val="0050366D"/>
    <w:rsid w:val="005231A2"/>
    <w:rsid w:val="00524E8F"/>
    <w:rsid w:val="00526292"/>
    <w:rsid w:val="005306DF"/>
    <w:rsid w:val="00534251"/>
    <w:rsid w:val="005357A4"/>
    <w:rsid w:val="00535E6B"/>
    <w:rsid w:val="00536903"/>
    <w:rsid w:val="00537616"/>
    <w:rsid w:val="005413B6"/>
    <w:rsid w:val="0056346D"/>
    <w:rsid w:val="00566810"/>
    <w:rsid w:val="0057106D"/>
    <w:rsid w:val="0057422A"/>
    <w:rsid w:val="00575C53"/>
    <w:rsid w:val="005A1041"/>
    <w:rsid w:val="005A1726"/>
    <w:rsid w:val="005B6237"/>
    <w:rsid w:val="005C0F43"/>
    <w:rsid w:val="005C2210"/>
    <w:rsid w:val="005C48BC"/>
    <w:rsid w:val="005C7DFB"/>
    <w:rsid w:val="005D231A"/>
    <w:rsid w:val="005D32F2"/>
    <w:rsid w:val="005D3FA7"/>
    <w:rsid w:val="005E2540"/>
    <w:rsid w:val="005E4724"/>
    <w:rsid w:val="005E6DE3"/>
    <w:rsid w:val="005F2DC8"/>
    <w:rsid w:val="00601255"/>
    <w:rsid w:val="00604AED"/>
    <w:rsid w:val="0060521A"/>
    <w:rsid w:val="006062FF"/>
    <w:rsid w:val="00614DA3"/>
    <w:rsid w:val="00624BDC"/>
    <w:rsid w:val="00630D37"/>
    <w:rsid w:val="0063166C"/>
    <w:rsid w:val="00633CEC"/>
    <w:rsid w:val="00652BE4"/>
    <w:rsid w:val="00656D37"/>
    <w:rsid w:val="00660308"/>
    <w:rsid w:val="00661BA3"/>
    <w:rsid w:val="00665703"/>
    <w:rsid w:val="00671D01"/>
    <w:rsid w:val="00672F75"/>
    <w:rsid w:val="00673A52"/>
    <w:rsid w:val="00674560"/>
    <w:rsid w:val="00676F2B"/>
    <w:rsid w:val="00691D09"/>
    <w:rsid w:val="00691FAF"/>
    <w:rsid w:val="00692A82"/>
    <w:rsid w:val="00694AB6"/>
    <w:rsid w:val="006A5E12"/>
    <w:rsid w:val="006A6F1C"/>
    <w:rsid w:val="006B11CF"/>
    <w:rsid w:val="006B78F5"/>
    <w:rsid w:val="006D1293"/>
    <w:rsid w:val="006D4CE4"/>
    <w:rsid w:val="006D74E1"/>
    <w:rsid w:val="006E0A38"/>
    <w:rsid w:val="006F0CD4"/>
    <w:rsid w:val="006F5736"/>
    <w:rsid w:val="00701268"/>
    <w:rsid w:val="0070148A"/>
    <w:rsid w:val="007056BA"/>
    <w:rsid w:val="007075FF"/>
    <w:rsid w:val="0071351F"/>
    <w:rsid w:val="007144D5"/>
    <w:rsid w:val="007273B6"/>
    <w:rsid w:val="00731EF4"/>
    <w:rsid w:val="00736EF7"/>
    <w:rsid w:val="0074136B"/>
    <w:rsid w:val="00750AD7"/>
    <w:rsid w:val="00753E2E"/>
    <w:rsid w:val="007548D3"/>
    <w:rsid w:val="0076025A"/>
    <w:rsid w:val="00760FE1"/>
    <w:rsid w:val="00761660"/>
    <w:rsid w:val="007667AE"/>
    <w:rsid w:val="007732C0"/>
    <w:rsid w:val="007746C0"/>
    <w:rsid w:val="007803AF"/>
    <w:rsid w:val="00780481"/>
    <w:rsid w:val="00781B05"/>
    <w:rsid w:val="007838C5"/>
    <w:rsid w:val="00783C5F"/>
    <w:rsid w:val="00785331"/>
    <w:rsid w:val="00791F82"/>
    <w:rsid w:val="00794FBF"/>
    <w:rsid w:val="007A7B93"/>
    <w:rsid w:val="007B5EC2"/>
    <w:rsid w:val="007B64B3"/>
    <w:rsid w:val="007C55A2"/>
    <w:rsid w:val="007C779D"/>
    <w:rsid w:val="007D22E5"/>
    <w:rsid w:val="007D63D4"/>
    <w:rsid w:val="007D6590"/>
    <w:rsid w:val="007E1A74"/>
    <w:rsid w:val="007E3017"/>
    <w:rsid w:val="007E49CC"/>
    <w:rsid w:val="007F107B"/>
    <w:rsid w:val="007F1A43"/>
    <w:rsid w:val="007F252C"/>
    <w:rsid w:val="007F6F8C"/>
    <w:rsid w:val="008039F0"/>
    <w:rsid w:val="00811E4F"/>
    <w:rsid w:val="008143FF"/>
    <w:rsid w:val="008211EB"/>
    <w:rsid w:val="00821581"/>
    <w:rsid w:val="00825D0D"/>
    <w:rsid w:val="00832D57"/>
    <w:rsid w:val="00837F53"/>
    <w:rsid w:val="00845DE8"/>
    <w:rsid w:val="008477C7"/>
    <w:rsid w:val="0084780D"/>
    <w:rsid w:val="008500AC"/>
    <w:rsid w:val="0085329E"/>
    <w:rsid w:val="008570C3"/>
    <w:rsid w:val="00861863"/>
    <w:rsid w:val="00861C55"/>
    <w:rsid w:val="0086345B"/>
    <w:rsid w:val="008648EF"/>
    <w:rsid w:val="00866349"/>
    <w:rsid w:val="00866645"/>
    <w:rsid w:val="0087162D"/>
    <w:rsid w:val="008722B5"/>
    <w:rsid w:val="00874AFD"/>
    <w:rsid w:val="00876300"/>
    <w:rsid w:val="0088062D"/>
    <w:rsid w:val="00881012"/>
    <w:rsid w:val="00884E39"/>
    <w:rsid w:val="00890382"/>
    <w:rsid w:val="00891ACA"/>
    <w:rsid w:val="00892EF5"/>
    <w:rsid w:val="00896B5E"/>
    <w:rsid w:val="008B0616"/>
    <w:rsid w:val="008B1832"/>
    <w:rsid w:val="008B1FC6"/>
    <w:rsid w:val="008B654B"/>
    <w:rsid w:val="008D5FD8"/>
    <w:rsid w:val="008E15D7"/>
    <w:rsid w:val="008E4B05"/>
    <w:rsid w:val="008F2AB1"/>
    <w:rsid w:val="008F455A"/>
    <w:rsid w:val="008F5E8C"/>
    <w:rsid w:val="008F6A44"/>
    <w:rsid w:val="008F7F53"/>
    <w:rsid w:val="00900135"/>
    <w:rsid w:val="00900814"/>
    <w:rsid w:val="0090776D"/>
    <w:rsid w:val="009106B6"/>
    <w:rsid w:val="009135D6"/>
    <w:rsid w:val="00914D2C"/>
    <w:rsid w:val="009162D5"/>
    <w:rsid w:val="00920FCB"/>
    <w:rsid w:val="00921525"/>
    <w:rsid w:val="00924F65"/>
    <w:rsid w:val="00926618"/>
    <w:rsid w:val="00930385"/>
    <w:rsid w:val="00932BFC"/>
    <w:rsid w:val="00935836"/>
    <w:rsid w:val="00943B77"/>
    <w:rsid w:val="0095424B"/>
    <w:rsid w:val="009577D3"/>
    <w:rsid w:val="00962509"/>
    <w:rsid w:val="00973867"/>
    <w:rsid w:val="0097727A"/>
    <w:rsid w:val="00980E18"/>
    <w:rsid w:val="0098280E"/>
    <w:rsid w:val="009877A4"/>
    <w:rsid w:val="009909BA"/>
    <w:rsid w:val="00993476"/>
    <w:rsid w:val="00993669"/>
    <w:rsid w:val="009944FB"/>
    <w:rsid w:val="009A186A"/>
    <w:rsid w:val="009A4A6E"/>
    <w:rsid w:val="009A5F0B"/>
    <w:rsid w:val="009C203C"/>
    <w:rsid w:val="009C5CA0"/>
    <w:rsid w:val="009C7496"/>
    <w:rsid w:val="009D0F52"/>
    <w:rsid w:val="009D6561"/>
    <w:rsid w:val="009E2718"/>
    <w:rsid w:val="009F0430"/>
    <w:rsid w:val="009F1715"/>
    <w:rsid w:val="009F4F60"/>
    <w:rsid w:val="009F5082"/>
    <w:rsid w:val="009F737C"/>
    <w:rsid w:val="009F750C"/>
    <w:rsid w:val="00A01B73"/>
    <w:rsid w:val="00A035FF"/>
    <w:rsid w:val="00A03D6F"/>
    <w:rsid w:val="00A11D01"/>
    <w:rsid w:val="00A11D34"/>
    <w:rsid w:val="00A16119"/>
    <w:rsid w:val="00A21404"/>
    <w:rsid w:val="00A236E6"/>
    <w:rsid w:val="00A30186"/>
    <w:rsid w:val="00A4195F"/>
    <w:rsid w:val="00A60845"/>
    <w:rsid w:val="00A72EBF"/>
    <w:rsid w:val="00A7726D"/>
    <w:rsid w:val="00A8571B"/>
    <w:rsid w:val="00A959F8"/>
    <w:rsid w:val="00AA3C01"/>
    <w:rsid w:val="00AA43E7"/>
    <w:rsid w:val="00AA69D8"/>
    <w:rsid w:val="00AB6C3B"/>
    <w:rsid w:val="00AC1831"/>
    <w:rsid w:val="00AC4F83"/>
    <w:rsid w:val="00AC56B8"/>
    <w:rsid w:val="00AD2160"/>
    <w:rsid w:val="00AD2D39"/>
    <w:rsid w:val="00AD4D22"/>
    <w:rsid w:val="00AD5792"/>
    <w:rsid w:val="00AE0675"/>
    <w:rsid w:val="00AE5080"/>
    <w:rsid w:val="00AE54E3"/>
    <w:rsid w:val="00AF1F1F"/>
    <w:rsid w:val="00AF68D9"/>
    <w:rsid w:val="00B03DB8"/>
    <w:rsid w:val="00B03FED"/>
    <w:rsid w:val="00B0524F"/>
    <w:rsid w:val="00B12217"/>
    <w:rsid w:val="00B311B7"/>
    <w:rsid w:val="00B32D14"/>
    <w:rsid w:val="00B33DF8"/>
    <w:rsid w:val="00B42B7D"/>
    <w:rsid w:val="00B42FB6"/>
    <w:rsid w:val="00B43F3E"/>
    <w:rsid w:val="00B44A84"/>
    <w:rsid w:val="00B460D5"/>
    <w:rsid w:val="00B534BD"/>
    <w:rsid w:val="00B61A37"/>
    <w:rsid w:val="00B66324"/>
    <w:rsid w:val="00B723F8"/>
    <w:rsid w:val="00B75014"/>
    <w:rsid w:val="00B75C70"/>
    <w:rsid w:val="00B76805"/>
    <w:rsid w:val="00B770EB"/>
    <w:rsid w:val="00B82DE7"/>
    <w:rsid w:val="00B864CC"/>
    <w:rsid w:val="00B86AA3"/>
    <w:rsid w:val="00B925BC"/>
    <w:rsid w:val="00B97EC2"/>
    <w:rsid w:val="00BA0271"/>
    <w:rsid w:val="00BA139B"/>
    <w:rsid w:val="00BA3712"/>
    <w:rsid w:val="00BA378F"/>
    <w:rsid w:val="00BA40FA"/>
    <w:rsid w:val="00BC01A5"/>
    <w:rsid w:val="00BC180C"/>
    <w:rsid w:val="00BD23E1"/>
    <w:rsid w:val="00BD4E86"/>
    <w:rsid w:val="00BE6BC0"/>
    <w:rsid w:val="00BF425B"/>
    <w:rsid w:val="00BF4E47"/>
    <w:rsid w:val="00BF5AC7"/>
    <w:rsid w:val="00C04AF1"/>
    <w:rsid w:val="00C064B2"/>
    <w:rsid w:val="00C06E02"/>
    <w:rsid w:val="00C06E66"/>
    <w:rsid w:val="00C14DC8"/>
    <w:rsid w:val="00C22D8A"/>
    <w:rsid w:val="00C237D8"/>
    <w:rsid w:val="00C26682"/>
    <w:rsid w:val="00C3016B"/>
    <w:rsid w:val="00C40A2B"/>
    <w:rsid w:val="00C420ED"/>
    <w:rsid w:val="00C45529"/>
    <w:rsid w:val="00C45F69"/>
    <w:rsid w:val="00C503CB"/>
    <w:rsid w:val="00C51EE6"/>
    <w:rsid w:val="00C5474E"/>
    <w:rsid w:val="00C56613"/>
    <w:rsid w:val="00C601AB"/>
    <w:rsid w:val="00C62110"/>
    <w:rsid w:val="00C74ADB"/>
    <w:rsid w:val="00C754AC"/>
    <w:rsid w:val="00C75754"/>
    <w:rsid w:val="00C805C2"/>
    <w:rsid w:val="00C82060"/>
    <w:rsid w:val="00C87E8D"/>
    <w:rsid w:val="00C94846"/>
    <w:rsid w:val="00CA6E01"/>
    <w:rsid w:val="00CA77D5"/>
    <w:rsid w:val="00CA7FD7"/>
    <w:rsid w:val="00CB1C69"/>
    <w:rsid w:val="00CB2072"/>
    <w:rsid w:val="00CB2086"/>
    <w:rsid w:val="00CB208E"/>
    <w:rsid w:val="00CB5916"/>
    <w:rsid w:val="00CB69CD"/>
    <w:rsid w:val="00CC15CA"/>
    <w:rsid w:val="00CC47A1"/>
    <w:rsid w:val="00CC488A"/>
    <w:rsid w:val="00CC7A67"/>
    <w:rsid w:val="00CD5F5B"/>
    <w:rsid w:val="00CE79B9"/>
    <w:rsid w:val="00CF4162"/>
    <w:rsid w:val="00CF452F"/>
    <w:rsid w:val="00CF4C88"/>
    <w:rsid w:val="00CF68FC"/>
    <w:rsid w:val="00CF75DA"/>
    <w:rsid w:val="00D01052"/>
    <w:rsid w:val="00D02A92"/>
    <w:rsid w:val="00D02FC2"/>
    <w:rsid w:val="00D057E9"/>
    <w:rsid w:val="00D05C59"/>
    <w:rsid w:val="00D10376"/>
    <w:rsid w:val="00D11014"/>
    <w:rsid w:val="00D14115"/>
    <w:rsid w:val="00D152FD"/>
    <w:rsid w:val="00D16F3E"/>
    <w:rsid w:val="00D17141"/>
    <w:rsid w:val="00D2318A"/>
    <w:rsid w:val="00D23506"/>
    <w:rsid w:val="00D24C4F"/>
    <w:rsid w:val="00D275D0"/>
    <w:rsid w:val="00D341A2"/>
    <w:rsid w:val="00D36200"/>
    <w:rsid w:val="00D379B0"/>
    <w:rsid w:val="00D454DE"/>
    <w:rsid w:val="00D46714"/>
    <w:rsid w:val="00D5785E"/>
    <w:rsid w:val="00D65ABB"/>
    <w:rsid w:val="00D72875"/>
    <w:rsid w:val="00D74069"/>
    <w:rsid w:val="00D74E42"/>
    <w:rsid w:val="00D81A01"/>
    <w:rsid w:val="00D8224A"/>
    <w:rsid w:val="00D91FD9"/>
    <w:rsid w:val="00D9490E"/>
    <w:rsid w:val="00D97C17"/>
    <w:rsid w:val="00DB251B"/>
    <w:rsid w:val="00DB6F5A"/>
    <w:rsid w:val="00DC1122"/>
    <w:rsid w:val="00DC35BC"/>
    <w:rsid w:val="00DC3B40"/>
    <w:rsid w:val="00DC4C2A"/>
    <w:rsid w:val="00DD02B1"/>
    <w:rsid w:val="00DD1F7E"/>
    <w:rsid w:val="00DD4238"/>
    <w:rsid w:val="00DD546B"/>
    <w:rsid w:val="00DD62ED"/>
    <w:rsid w:val="00DD7F78"/>
    <w:rsid w:val="00DE5277"/>
    <w:rsid w:val="00DE6301"/>
    <w:rsid w:val="00DE6CF7"/>
    <w:rsid w:val="00DF5B01"/>
    <w:rsid w:val="00DF6709"/>
    <w:rsid w:val="00DF73DD"/>
    <w:rsid w:val="00DF76AC"/>
    <w:rsid w:val="00E01C9F"/>
    <w:rsid w:val="00E0257F"/>
    <w:rsid w:val="00E041F6"/>
    <w:rsid w:val="00E21E3B"/>
    <w:rsid w:val="00E2458C"/>
    <w:rsid w:val="00E26948"/>
    <w:rsid w:val="00E27B6E"/>
    <w:rsid w:val="00E36BF2"/>
    <w:rsid w:val="00E425C8"/>
    <w:rsid w:val="00E427E6"/>
    <w:rsid w:val="00E44DE3"/>
    <w:rsid w:val="00E4545B"/>
    <w:rsid w:val="00E50CB4"/>
    <w:rsid w:val="00E51196"/>
    <w:rsid w:val="00E55B0F"/>
    <w:rsid w:val="00E56E87"/>
    <w:rsid w:val="00E62634"/>
    <w:rsid w:val="00E66CDC"/>
    <w:rsid w:val="00E83EC8"/>
    <w:rsid w:val="00E8648C"/>
    <w:rsid w:val="00E908BA"/>
    <w:rsid w:val="00E95432"/>
    <w:rsid w:val="00E95A11"/>
    <w:rsid w:val="00EA0032"/>
    <w:rsid w:val="00EA3D92"/>
    <w:rsid w:val="00EA59C6"/>
    <w:rsid w:val="00EB6981"/>
    <w:rsid w:val="00ED1216"/>
    <w:rsid w:val="00ED1231"/>
    <w:rsid w:val="00ED3B32"/>
    <w:rsid w:val="00ED5ADE"/>
    <w:rsid w:val="00ED72C6"/>
    <w:rsid w:val="00EE1AF7"/>
    <w:rsid w:val="00EF4817"/>
    <w:rsid w:val="00EF5DD3"/>
    <w:rsid w:val="00F029C8"/>
    <w:rsid w:val="00F12C4A"/>
    <w:rsid w:val="00F16882"/>
    <w:rsid w:val="00F17170"/>
    <w:rsid w:val="00F24BD8"/>
    <w:rsid w:val="00F25E55"/>
    <w:rsid w:val="00F30972"/>
    <w:rsid w:val="00F34137"/>
    <w:rsid w:val="00F36930"/>
    <w:rsid w:val="00F369F0"/>
    <w:rsid w:val="00F40AFB"/>
    <w:rsid w:val="00F422A4"/>
    <w:rsid w:val="00F5010C"/>
    <w:rsid w:val="00F51A48"/>
    <w:rsid w:val="00F53585"/>
    <w:rsid w:val="00F56FE4"/>
    <w:rsid w:val="00F606D8"/>
    <w:rsid w:val="00F6285F"/>
    <w:rsid w:val="00F64AD5"/>
    <w:rsid w:val="00F64D2A"/>
    <w:rsid w:val="00F7257E"/>
    <w:rsid w:val="00F734C2"/>
    <w:rsid w:val="00F76E8E"/>
    <w:rsid w:val="00F77E72"/>
    <w:rsid w:val="00F81F94"/>
    <w:rsid w:val="00F86858"/>
    <w:rsid w:val="00F86C22"/>
    <w:rsid w:val="00F87B92"/>
    <w:rsid w:val="00F9061C"/>
    <w:rsid w:val="00F92F8E"/>
    <w:rsid w:val="00F96BF2"/>
    <w:rsid w:val="00FB0989"/>
    <w:rsid w:val="00FB2B70"/>
    <w:rsid w:val="00FB5CFD"/>
    <w:rsid w:val="00FC7E26"/>
    <w:rsid w:val="00FD0C24"/>
    <w:rsid w:val="00FE2D5F"/>
    <w:rsid w:val="00FE7905"/>
    <w:rsid w:val="00FE7989"/>
    <w:rsid w:val="00FF025F"/>
    <w:rsid w:val="00FF1AFE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28F285-13A6-497D-A728-560B5B46C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6393"/>
  </w:style>
  <w:style w:type="paragraph" w:styleId="1">
    <w:name w:val="heading 1"/>
    <w:basedOn w:val="a"/>
    <w:next w:val="a"/>
    <w:link w:val="10"/>
    <w:uiPriority w:val="9"/>
    <w:qFormat/>
    <w:rsid w:val="0063166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45743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D4D2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F6393"/>
    <w:rPr>
      <w:color w:val="0000FF"/>
      <w:u w:val="single"/>
    </w:rPr>
  </w:style>
  <w:style w:type="paragraph" w:styleId="a4">
    <w:name w:val="List Paragraph"/>
    <w:aliases w:val="Нумерованый список,Bullet List,FooterText,numbered,SL_Абзац списка,Use Case List Paragraph,Маркер,ТЗ список,Абзац списка литеральный,Булет1,1Булет,Paragraphe de liste1,lp1,Bulletr List Paragraph,Мой стиль!,it_List1,_Абзац списка,Абзац Стас"/>
    <w:basedOn w:val="a"/>
    <w:uiPriority w:val="99"/>
    <w:qFormat/>
    <w:rsid w:val="003F6393"/>
    <w:pPr>
      <w:ind w:left="720"/>
      <w:contextualSpacing/>
    </w:pPr>
  </w:style>
  <w:style w:type="paragraph" w:customStyle="1" w:styleId="s1">
    <w:name w:val="s_1"/>
    <w:basedOn w:val="a"/>
    <w:rsid w:val="003F6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5743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sectioninfo">
    <w:name w:val="section__info"/>
    <w:basedOn w:val="a0"/>
    <w:rsid w:val="00457432"/>
  </w:style>
  <w:style w:type="character" w:customStyle="1" w:styleId="sectiontitle">
    <w:name w:val="section__title"/>
    <w:basedOn w:val="a0"/>
    <w:rsid w:val="00457432"/>
  </w:style>
  <w:style w:type="character" w:customStyle="1" w:styleId="timezonename">
    <w:name w:val="timezonename"/>
    <w:basedOn w:val="a0"/>
    <w:rsid w:val="00457432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5743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457432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5743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457432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s9">
    <w:name w:val="s_9"/>
    <w:basedOn w:val="a"/>
    <w:rsid w:val="00736E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66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50">
    <w:name w:val="Заголовок 5 Знак"/>
    <w:basedOn w:val="a0"/>
    <w:link w:val="5"/>
    <w:uiPriority w:val="9"/>
    <w:semiHidden/>
    <w:rsid w:val="00AD4D22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a5">
    <w:name w:val="Normal (Web)"/>
    <w:basedOn w:val="a"/>
    <w:uiPriority w:val="99"/>
    <w:semiHidden/>
    <w:unhideWhenUsed/>
    <w:rsid w:val="00AD4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5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76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62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75204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162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93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11574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859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7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45431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737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42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52005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819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30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24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03140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78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707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26869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1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05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07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12" w:color="546DE5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464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29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74153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51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44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98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8158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98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7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base.garant.ru/407562325/f4e49e50581f8fb571fcdf9b91d0af76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base.garant.ru/408401807/13e5f39dbdac86e5a4915e063b0a7798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5E20D4-BF80-4772-8A0B-C8B82005E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5</Pages>
  <Words>1657</Words>
  <Characters>9446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11081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Осадчук Екатерина Александровна</cp:lastModifiedBy>
  <cp:revision>701</cp:revision>
  <dcterms:created xsi:type="dcterms:W3CDTF">2023-07-02T08:17:00Z</dcterms:created>
  <dcterms:modified xsi:type="dcterms:W3CDTF">2024-10-04T09:11:00Z</dcterms:modified>
</cp:coreProperties>
</file>