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DD019" w14:textId="77777777" w:rsidR="003B780E" w:rsidRPr="00D24A52" w:rsidRDefault="003B780E" w:rsidP="00454D9D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</w:p>
    <w:p w14:paraId="345648CF" w14:textId="77777777" w:rsidR="007D6794" w:rsidRPr="00D24A52" w:rsidRDefault="007D6794" w:rsidP="00454D9D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РЕШЕНИЕ</w:t>
      </w:r>
    </w:p>
    <w:p w14:paraId="6D33F4AE" w14:textId="086C5416" w:rsidR="007D6794" w:rsidRPr="00D24A52" w:rsidRDefault="007D6794" w:rsidP="00454D9D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D24A52">
        <w:rPr>
          <w:rFonts w:ascii="Times New Roman" w:hAnsi="Times New Roman"/>
          <w:sz w:val="28"/>
          <w:szCs w:val="28"/>
        </w:rPr>
        <w:t>28/06/105-</w:t>
      </w:r>
      <w:r w:rsidR="00362C97">
        <w:rPr>
          <w:rFonts w:ascii="Times New Roman" w:hAnsi="Times New Roman"/>
          <w:sz w:val="28"/>
          <w:szCs w:val="28"/>
        </w:rPr>
        <w:t>2209</w:t>
      </w:r>
      <w:r w:rsidR="00AF4D8B" w:rsidRPr="00D24A52">
        <w:rPr>
          <w:rFonts w:ascii="Times New Roman" w:hAnsi="Times New Roman"/>
          <w:sz w:val="28"/>
          <w:szCs w:val="28"/>
        </w:rPr>
        <w:t>/202</w:t>
      </w:r>
      <w:r w:rsidR="00E05C4C" w:rsidRPr="00D24A52">
        <w:rPr>
          <w:rFonts w:ascii="Times New Roman" w:hAnsi="Times New Roman"/>
          <w:sz w:val="28"/>
          <w:szCs w:val="28"/>
        </w:rPr>
        <w:t>4</w:t>
      </w:r>
      <w:r w:rsidR="00AF4D8B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о нарушении </w:t>
      </w:r>
    </w:p>
    <w:p w14:paraId="7D3E9BFC" w14:textId="77777777" w:rsidR="007D6794" w:rsidRPr="00D24A52" w:rsidRDefault="007D6794" w:rsidP="00454D9D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65F31E96" w14:textId="77777777" w:rsidR="007D6794" w:rsidRPr="00D24A52" w:rsidRDefault="007D6794" w:rsidP="00454D9D">
      <w:pPr>
        <w:spacing w:line="286" w:lineRule="auto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AE94D10" w14:textId="77777777" w:rsidR="00D66FA8" w:rsidRPr="00D24A52" w:rsidRDefault="00D66FA8" w:rsidP="00454D9D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233E4039" w14:textId="2706A3EE" w:rsidR="00EC4576" w:rsidRPr="00D24A52" w:rsidRDefault="00F775FC" w:rsidP="00454D9D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>3</w:t>
      </w:r>
      <w:r w:rsidR="00D41625">
        <w:rPr>
          <w:rFonts w:ascii="Times New Roman" w:hAnsi="Times New Roman"/>
          <w:noProof/>
          <w:sz w:val="28"/>
          <w:szCs w:val="28"/>
        </w:rPr>
        <w:t>0.09</w:t>
      </w:r>
      <w:r w:rsidR="00E05C4C" w:rsidRPr="00D24A52">
        <w:rPr>
          <w:rFonts w:ascii="Times New Roman" w:hAnsi="Times New Roman"/>
          <w:noProof/>
          <w:sz w:val="28"/>
          <w:szCs w:val="28"/>
        </w:rPr>
        <w:t>.2024</w:t>
      </w:r>
    </w:p>
    <w:p w14:paraId="26328348" w14:textId="77777777" w:rsidR="00EC4576" w:rsidRPr="00D24A52" w:rsidRDefault="00EC4576" w:rsidP="00454D9D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701328E9" w14:textId="0FC80117" w:rsidR="005A3447" w:rsidRPr="00D24A52" w:rsidRDefault="00576C45" w:rsidP="00957314">
      <w:pPr>
        <w:tabs>
          <w:tab w:val="left" w:pos="567"/>
          <w:tab w:val="left" w:pos="9639"/>
        </w:tabs>
        <w:autoSpaceDE/>
        <w:autoSpaceDN/>
        <w:adjustRightInd/>
        <w:spacing w:line="28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24A52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2522F93C" w14:textId="68881421" w:rsidR="00F775FC" w:rsidRPr="00D24A52" w:rsidRDefault="00F775FC" w:rsidP="00454D9D">
      <w:pPr>
        <w:tabs>
          <w:tab w:val="left" w:pos="567"/>
          <w:tab w:val="left" w:pos="9639"/>
        </w:tabs>
        <w:spacing w:line="286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</w:t>
      </w:r>
      <w:r w:rsidR="00BA1EA7" w:rsidRPr="00D24A52">
        <w:rPr>
          <w:rFonts w:ascii="Times New Roman" w:hAnsi="Times New Roman"/>
          <w:sz w:val="28"/>
          <w:szCs w:val="28"/>
        </w:rPr>
        <w:t>ООО «Дортрансстрой»</w:t>
      </w:r>
      <w:r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ФКУ </w:t>
      </w:r>
      <w:proofErr w:type="spellStart"/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t>Упрдор</w:t>
      </w:r>
      <w:proofErr w:type="spellEnd"/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lastRenderedPageBreak/>
        <w:t>«</w:t>
      </w:r>
      <w:proofErr w:type="spellStart"/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t>Приуралье</w:t>
      </w:r>
      <w:proofErr w:type="spellEnd"/>
      <w:r w:rsidR="003B1440" w:rsidRPr="00D24A52">
        <w:rPr>
          <w:rFonts w:ascii="Times New Roman" w:hAnsi="Times New Roman"/>
          <w:color w:val="000000" w:themeColor="text1"/>
          <w:sz w:val="28"/>
          <w:szCs w:val="28"/>
        </w:rPr>
        <w:t>» (далее – Заказчик)</w:t>
      </w:r>
      <w:r w:rsidR="003B144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комиссии по осуществлению закупок </w:t>
      </w:r>
      <w:r w:rsidR="003B1440">
        <w:rPr>
          <w:rFonts w:ascii="Times New Roman" w:hAnsi="Times New Roman"/>
          <w:color w:val="000000" w:themeColor="text1"/>
          <w:sz w:val="28"/>
          <w:szCs w:val="28"/>
        </w:rPr>
        <w:t>Заказчика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(далее – Комиссия по осуществлению закупок), при проведении</w:t>
      </w:r>
      <w:r w:rsidR="003B1440" w:rsidRPr="003B14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1440">
        <w:rPr>
          <w:rFonts w:ascii="Times New Roman" w:hAnsi="Times New Roman"/>
          <w:color w:val="000000" w:themeColor="text1"/>
          <w:sz w:val="28"/>
          <w:szCs w:val="28"/>
        </w:rPr>
        <w:t>Заказчиком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>Комиссией по осуществлению</w:t>
      </w:r>
      <w:r w:rsidR="00884C4C">
        <w:rPr>
          <w:rFonts w:ascii="Times New Roman" w:hAnsi="Times New Roman"/>
          <w:color w:val="000000" w:themeColor="text1"/>
          <w:sz w:val="28"/>
          <w:szCs w:val="28"/>
        </w:rPr>
        <w:t xml:space="preserve"> закупок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84C4C" w:rsidRPr="00884C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АО «</w:t>
      </w:r>
      <w:r w:rsidR="001A3565" w:rsidRPr="00D24A52">
        <w:rPr>
          <w:rFonts w:ascii="Times New Roman" w:hAnsi="Times New Roman"/>
          <w:color w:val="000000" w:themeColor="text1"/>
          <w:sz w:val="28"/>
          <w:szCs w:val="28"/>
        </w:rPr>
        <w:t>ЭТС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» (далее – Оператор электронной площадки) открытого конкурса в электронной форме на право </w:t>
      </w:r>
      <w:r w:rsidRPr="00D24A52">
        <w:rPr>
          <w:rFonts w:ascii="Times New Roman" w:hAnsi="Times New Roman"/>
          <w:sz w:val="28"/>
          <w:szCs w:val="28"/>
        </w:rPr>
        <w:t xml:space="preserve">заключения государственного контракта на </w:t>
      </w:r>
      <w:r w:rsidR="00DC6642" w:rsidRPr="00D24A52">
        <w:rPr>
          <w:rFonts w:ascii="Times New Roman" w:hAnsi="Times New Roman"/>
          <w:sz w:val="28"/>
          <w:szCs w:val="28"/>
        </w:rPr>
        <w:t>выполнение работ</w:t>
      </w:r>
      <w:r w:rsidRPr="00D24A52">
        <w:rPr>
          <w:rFonts w:ascii="Times New Roman" w:hAnsi="Times New Roman"/>
          <w:sz w:val="28"/>
          <w:szCs w:val="28"/>
        </w:rPr>
        <w:t xml:space="preserve"> </w:t>
      </w:r>
      <w:r w:rsidR="0077105D">
        <w:rPr>
          <w:rFonts w:ascii="Times New Roman" w:hAnsi="Times New Roman"/>
          <w:sz w:val="28"/>
          <w:szCs w:val="28"/>
        </w:rPr>
        <w:br/>
      </w:r>
      <w:r w:rsidRPr="00D24A52">
        <w:rPr>
          <w:rFonts w:ascii="Times New Roman" w:hAnsi="Times New Roman"/>
          <w:sz w:val="28"/>
          <w:szCs w:val="28"/>
        </w:rPr>
        <w:t xml:space="preserve">по </w:t>
      </w:r>
      <w:r w:rsidR="001A3565" w:rsidRPr="00D24A52">
        <w:rPr>
          <w:rFonts w:ascii="Times New Roman" w:hAnsi="Times New Roman"/>
          <w:sz w:val="28"/>
          <w:szCs w:val="28"/>
        </w:rPr>
        <w:t>к</w:t>
      </w:r>
      <w:r w:rsidR="001A3565" w:rsidRPr="00D24A52">
        <w:rPr>
          <w:rStyle w:val="cardmaininfocontent"/>
          <w:rFonts w:ascii="Times New Roman" w:hAnsi="Times New Roman"/>
          <w:sz w:val="28"/>
          <w:szCs w:val="28"/>
        </w:rPr>
        <w:t xml:space="preserve">апитальному ремонту автомобильной дороги Р-240 Уфа-Оренбург </w:t>
      </w:r>
      <w:r w:rsidR="0077105D">
        <w:rPr>
          <w:rStyle w:val="cardmaininfocontent"/>
          <w:rFonts w:ascii="Times New Roman" w:hAnsi="Times New Roman"/>
          <w:sz w:val="28"/>
          <w:szCs w:val="28"/>
        </w:rPr>
        <w:br/>
      </w:r>
      <w:r w:rsidR="001A3565" w:rsidRPr="00D24A52">
        <w:rPr>
          <w:rStyle w:val="cardmaininfocontent"/>
          <w:rFonts w:ascii="Times New Roman" w:hAnsi="Times New Roman"/>
          <w:sz w:val="28"/>
          <w:szCs w:val="28"/>
        </w:rPr>
        <w:t>на участке км 112+200 - км 135+300, Республика Башкортостан</w:t>
      </w:r>
      <w:r w:rsidR="001A3565" w:rsidRPr="00D24A52">
        <w:rPr>
          <w:rFonts w:ascii="Times New Roman" w:hAnsi="Times New Roman"/>
          <w:sz w:val="28"/>
          <w:szCs w:val="28"/>
        </w:rPr>
        <w:t xml:space="preserve"> </w:t>
      </w:r>
      <w:r w:rsidR="0077105D">
        <w:rPr>
          <w:rFonts w:ascii="Times New Roman" w:hAnsi="Times New Roman"/>
          <w:sz w:val="28"/>
          <w:szCs w:val="28"/>
        </w:rPr>
        <w:br/>
      </w:r>
      <w:r w:rsidRPr="00D24A52">
        <w:rPr>
          <w:rFonts w:ascii="Times New Roman" w:hAnsi="Times New Roman"/>
          <w:sz w:val="28"/>
          <w:szCs w:val="28"/>
        </w:rPr>
        <w:t>(номер извещения</w:t>
      </w:r>
      <w:r w:rsidR="001A3565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в единой информационной системе в сфере закупок www.zakupki.gov.ru (далее – ЕИС) – </w:t>
      </w:r>
      <w:hyperlink r:id="rId8" w:tgtFrame="_blank" w:history="1">
        <w:r w:rsidR="001A3565" w:rsidRPr="00D24A52">
          <w:rPr>
            <w:rStyle w:val="ab"/>
            <w:rFonts w:ascii="Times New Roman" w:hAnsi="Times New Roman"/>
            <w:color w:val="auto"/>
            <w:sz w:val="28"/>
            <w:szCs w:val="28"/>
            <w:u w:val="none"/>
          </w:rPr>
          <w:t>0301100012724000030</w:t>
        </w:r>
      </w:hyperlink>
      <w:r w:rsidRPr="00D24A52">
        <w:rPr>
          <w:rFonts w:ascii="Times New Roman" w:hAnsi="Times New Roman"/>
          <w:sz w:val="28"/>
          <w:szCs w:val="28"/>
        </w:rPr>
        <w:t xml:space="preserve">) </w:t>
      </w:r>
      <w:r w:rsidR="0077105D">
        <w:rPr>
          <w:rFonts w:ascii="Times New Roman" w:hAnsi="Times New Roman"/>
          <w:sz w:val="28"/>
          <w:szCs w:val="28"/>
        </w:rPr>
        <w:br/>
      </w:r>
      <w:r w:rsidRPr="00D24A52">
        <w:rPr>
          <w:rFonts w:ascii="Times New Roman" w:hAnsi="Times New Roman"/>
          <w:sz w:val="28"/>
          <w:szCs w:val="28"/>
        </w:rPr>
        <w:t>(далее, соответственно – Конкурс, Извещение), и в результате осуществления внеплановой проверки</w:t>
      </w:r>
      <w:r w:rsidR="00D24A52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>в соответствии с пунктом 1 части 15 статьи 99 Федерального закона</w:t>
      </w:r>
      <w:r w:rsidR="00D24A52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от 05.04.2013 №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44-ФЗ «О контрактной системе в сфере закупок товаров, работ,</w:t>
      </w:r>
      <w:r w:rsidR="00D24A52"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 xml:space="preserve">услуг для обеспечения государственных </w:t>
      </w:r>
      <w:r w:rsidR="0077105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24A52">
        <w:rPr>
          <w:rFonts w:ascii="Times New Roman" w:hAnsi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p w14:paraId="654EEC82" w14:textId="77777777" w:rsidR="007D6794" w:rsidRPr="00D24A52" w:rsidRDefault="007D6794" w:rsidP="00454D9D">
      <w:pPr>
        <w:tabs>
          <w:tab w:val="left" w:pos="9639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FD42D04" w14:textId="77777777" w:rsidR="007D6794" w:rsidRPr="00D24A52" w:rsidRDefault="007D6794" w:rsidP="00454D9D">
      <w:pPr>
        <w:tabs>
          <w:tab w:val="left" w:pos="9639"/>
        </w:tabs>
        <w:spacing w:line="286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УСТАНОВИЛА:</w:t>
      </w:r>
    </w:p>
    <w:p w14:paraId="29CFBA9C" w14:textId="77777777" w:rsidR="007D6794" w:rsidRPr="00D24A52" w:rsidRDefault="007D6794" w:rsidP="00454D9D">
      <w:pPr>
        <w:tabs>
          <w:tab w:val="left" w:pos="6375"/>
          <w:tab w:val="left" w:pos="9639"/>
        </w:tabs>
        <w:spacing w:line="286" w:lineRule="auto"/>
        <w:ind w:firstLine="567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ab/>
      </w:r>
    </w:p>
    <w:p w14:paraId="2136C971" w14:textId="67341D2F" w:rsidR="00377EFB" w:rsidRPr="00D24A52" w:rsidRDefault="00377EFB" w:rsidP="00454D9D">
      <w:pPr>
        <w:tabs>
          <w:tab w:val="left" w:pos="9639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B66A37" w:rsidRPr="00D24A52">
        <w:rPr>
          <w:rFonts w:ascii="Times New Roman" w:hAnsi="Times New Roman"/>
          <w:sz w:val="28"/>
          <w:szCs w:val="28"/>
        </w:rPr>
        <w:t>Заказчика</w:t>
      </w:r>
      <w:r w:rsidR="003B1440">
        <w:rPr>
          <w:rFonts w:ascii="Times New Roman" w:hAnsi="Times New Roman"/>
          <w:sz w:val="28"/>
          <w:szCs w:val="28"/>
        </w:rPr>
        <w:t>, Комиссии по осуществлению закупок</w:t>
      </w:r>
      <w:r w:rsidR="00B66A37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при проведении Заказчиком, </w:t>
      </w:r>
      <w:r w:rsidR="00F775FC" w:rsidRPr="00D24A52">
        <w:rPr>
          <w:rFonts w:ascii="Times New Roman" w:hAnsi="Times New Roman"/>
          <w:sz w:val="28"/>
          <w:szCs w:val="28"/>
        </w:rPr>
        <w:t>Комиссией</w:t>
      </w:r>
      <w:r w:rsidR="003B1440">
        <w:rPr>
          <w:rFonts w:ascii="Times New Roman" w:hAnsi="Times New Roman"/>
          <w:sz w:val="28"/>
          <w:szCs w:val="28"/>
        </w:rPr>
        <w:t xml:space="preserve"> </w:t>
      </w:r>
      <w:r w:rsidR="00F775FC" w:rsidRPr="00D24A52">
        <w:rPr>
          <w:rFonts w:ascii="Times New Roman" w:hAnsi="Times New Roman"/>
          <w:sz w:val="28"/>
          <w:szCs w:val="28"/>
        </w:rPr>
        <w:t xml:space="preserve">по осуществлению закупок, </w:t>
      </w:r>
      <w:r w:rsidRPr="00D24A52">
        <w:rPr>
          <w:rFonts w:ascii="Times New Roman" w:hAnsi="Times New Roman"/>
          <w:sz w:val="28"/>
          <w:szCs w:val="28"/>
        </w:rPr>
        <w:t>Оператором электронной площадки Конкурса.</w:t>
      </w:r>
    </w:p>
    <w:p w14:paraId="062874BD" w14:textId="3E1FF80D" w:rsidR="00D6431F" w:rsidRPr="0022705C" w:rsidRDefault="00D6431F" w:rsidP="00454D9D">
      <w:pPr>
        <w:widowControl w:val="0"/>
        <w:spacing w:line="28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24A52">
        <w:rPr>
          <w:rFonts w:ascii="Times New Roman" w:hAnsi="Times New Roman"/>
          <w:color w:val="000000"/>
          <w:sz w:val="28"/>
          <w:szCs w:val="28"/>
        </w:rPr>
        <w:t xml:space="preserve">По мнению Заявителя, его права и законные интересы нарушены </w:t>
      </w:r>
      <w:r w:rsidR="00EB0BD7" w:rsidRPr="00D24A52">
        <w:rPr>
          <w:rFonts w:ascii="Times New Roman" w:hAnsi="Times New Roman"/>
          <w:color w:val="000000"/>
          <w:sz w:val="28"/>
          <w:szCs w:val="28"/>
        </w:rPr>
        <w:t xml:space="preserve">следующими </w:t>
      </w:r>
      <w:r w:rsidRPr="00D24A52">
        <w:rPr>
          <w:rFonts w:ascii="Times New Roman" w:hAnsi="Times New Roman"/>
          <w:color w:val="000000"/>
          <w:sz w:val="28"/>
          <w:szCs w:val="28"/>
        </w:rPr>
        <w:t>действиями</w:t>
      </w:r>
      <w:r w:rsidR="005A07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0BD7" w:rsidRPr="00D24A52">
        <w:rPr>
          <w:rFonts w:ascii="Times New Roman" w:hAnsi="Times New Roman"/>
          <w:color w:val="000000"/>
          <w:sz w:val="28"/>
          <w:szCs w:val="28"/>
        </w:rPr>
        <w:t>Комиссии по осуществлению закупок</w:t>
      </w:r>
      <w:r w:rsidR="0022705C">
        <w:rPr>
          <w:rFonts w:ascii="Times New Roman" w:hAnsi="Times New Roman"/>
          <w:color w:val="000000"/>
          <w:sz w:val="28"/>
          <w:szCs w:val="28"/>
        </w:rPr>
        <w:t>:</w:t>
      </w:r>
    </w:p>
    <w:p w14:paraId="3678D5C2" w14:textId="5FC51016" w:rsidR="00E05C4C" w:rsidRPr="00D41625" w:rsidRDefault="00D75070" w:rsidP="00D41625">
      <w:pPr>
        <w:pStyle w:val="a3"/>
        <w:widowControl w:val="0"/>
        <w:numPr>
          <w:ilvl w:val="0"/>
          <w:numId w:val="2"/>
        </w:numPr>
        <w:spacing w:line="28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Hlk135407340"/>
      <w:bookmarkStart w:id="1" w:name="_Hlk135406454"/>
      <w:r>
        <w:rPr>
          <w:rFonts w:ascii="Times New Roman" w:hAnsi="Times New Roman"/>
          <w:color w:val="000000"/>
          <w:sz w:val="28"/>
          <w:szCs w:val="28"/>
        </w:rPr>
        <w:t>Комиссией по осуществлению закупок</w:t>
      </w:r>
      <w:r w:rsidR="005A0707">
        <w:rPr>
          <w:rFonts w:ascii="Times New Roman" w:hAnsi="Times New Roman"/>
          <w:color w:val="000000"/>
          <w:sz w:val="28"/>
          <w:szCs w:val="28"/>
        </w:rPr>
        <w:t xml:space="preserve"> </w:t>
      </w:r>
      <w:bookmarkStart w:id="2" w:name="_Hlk135410501"/>
      <w:r w:rsidR="00BD3FE4">
        <w:rPr>
          <w:rFonts w:ascii="Times New Roman" w:hAnsi="Times New Roman"/>
          <w:color w:val="000000"/>
          <w:sz w:val="28"/>
          <w:szCs w:val="28"/>
        </w:rPr>
        <w:t>ненадлежащим образом применены</w:t>
      </w:r>
      <w:r w:rsidR="004A42CF">
        <w:rPr>
          <w:rFonts w:ascii="Times New Roman" w:hAnsi="Times New Roman"/>
          <w:sz w:val="28"/>
          <w:szCs w:val="28"/>
        </w:rPr>
        <w:t xml:space="preserve"> положения</w:t>
      </w:r>
      <w:r w:rsidR="004A42CF" w:rsidRPr="00DA3945">
        <w:rPr>
          <w:rFonts w:ascii="Times New Roman" w:hAnsi="Times New Roman"/>
          <w:bCs/>
          <w:sz w:val="28"/>
          <w:szCs w:val="28"/>
        </w:rPr>
        <w:t xml:space="preserve"> </w:t>
      </w:r>
      <w:r w:rsidR="00C84151">
        <w:rPr>
          <w:rFonts w:ascii="Times New Roman" w:hAnsi="Times New Roman"/>
          <w:bCs/>
          <w:sz w:val="28"/>
          <w:szCs w:val="28"/>
        </w:rPr>
        <w:t>п</w:t>
      </w:r>
      <w:r w:rsidR="004A42CF">
        <w:rPr>
          <w:rFonts w:ascii="Times New Roman" w:hAnsi="Times New Roman"/>
          <w:bCs/>
          <w:sz w:val="28"/>
          <w:szCs w:val="28"/>
        </w:rPr>
        <w:t xml:space="preserve">орядка </w:t>
      </w:r>
      <w:r w:rsidR="00D41625">
        <w:rPr>
          <w:rFonts w:ascii="Times New Roman" w:hAnsi="Times New Roman"/>
          <w:bCs/>
          <w:sz w:val="28"/>
          <w:szCs w:val="28"/>
        </w:rPr>
        <w:t xml:space="preserve">рассмотрения и оценки заявок на участие </w:t>
      </w:r>
      <w:r>
        <w:rPr>
          <w:rFonts w:ascii="Times New Roman" w:hAnsi="Times New Roman"/>
          <w:bCs/>
          <w:sz w:val="28"/>
          <w:szCs w:val="28"/>
        </w:rPr>
        <w:br/>
      </w:r>
      <w:r w:rsidR="00D41625">
        <w:rPr>
          <w:rFonts w:ascii="Times New Roman" w:hAnsi="Times New Roman"/>
          <w:bCs/>
          <w:sz w:val="28"/>
          <w:szCs w:val="28"/>
        </w:rPr>
        <w:t>в Конкурсе (далее – Порядок оценки</w:t>
      </w:r>
      <w:r w:rsidR="00D41625" w:rsidRPr="00D41625">
        <w:rPr>
          <w:rFonts w:ascii="Times New Roman" w:hAnsi="Times New Roman"/>
          <w:bCs/>
          <w:sz w:val="28"/>
          <w:szCs w:val="28"/>
        </w:rPr>
        <w:t xml:space="preserve">) </w:t>
      </w:r>
      <w:bookmarkEnd w:id="2"/>
      <w:bookmarkEnd w:id="0"/>
      <w:r w:rsidR="00884C4C" w:rsidRPr="00D41625">
        <w:rPr>
          <w:rFonts w:ascii="Times New Roman" w:hAnsi="Times New Roman"/>
          <w:color w:val="000000"/>
          <w:sz w:val="28"/>
          <w:szCs w:val="28"/>
        </w:rPr>
        <w:t xml:space="preserve">по </w:t>
      </w:r>
      <w:r w:rsidR="00D6431F" w:rsidRPr="00D41625">
        <w:rPr>
          <w:rFonts w:ascii="Times New Roman" w:hAnsi="Times New Roman"/>
          <w:color w:val="000000"/>
          <w:sz w:val="28"/>
          <w:szCs w:val="28"/>
        </w:rPr>
        <w:t xml:space="preserve">детализирующему показателю </w:t>
      </w:r>
      <w:bookmarkEnd w:id="1"/>
      <w:r w:rsidR="000B7FB8" w:rsidRPr="00D41625">
        <w:rPr>
          <w:rFonts w:ascii="Times New Roman" w:hAnsi="Times New Roman"/>
          <w:color w:val="000000"/>
          <w:sz w:val="28"/>
          <w:szCs w:val="28"/>
        </w:rPr>
        <w:t>«Наибольшая цена одного из исполнен</w:t>
      </w:r>
      <w:r w:rsidR="00A31823">
        <w:rPr>
          <w:rFonts w:ascii="Times New Roman" w:hAnsi="Times New Roman"/>
          <w:color w:val="000000"/>
          <w:sz w:val="28"/>
          <w:szCs w:val="28"/>
        </w:rPr>
        <w:t>ного</w:t>
      </w:r>
      <w:r w:rsidR="000B7FB8" w:rsidRPr="00D41625">
        <w:rPr>
          <w:rFonts w:ascii="Times New Roman" w:hAnsi="Times New Roman"/>
          <w:color w:val="000000"/>
          <w:sz w:val="28"/>
          <w:szCs w:val="28"/>
        </w:rPr>
        <w:t xml:space="preserve"> участник</w:t>
      </w:r>
      <w:r w:rsidR="00A31823">
        <w:rPr>
          <w:rFonts w:ascii="Times New Roman" w:hAnsi="Times New Roman"/>
          <w:color w:val="000000"/>
          <w:sz w:val="28"/>
          <w:szCs w:val="28"/>
        </w:rPr>
        <w:t>ом</w:t>
      </w:r>
      <w:r w:rsidR="000B7FB8" w:rsidRPr="00D41625">
        <w:rPr>
          <w:rFonts w:ascii="Times New Roman" w:hAnsi="Times New Roman"/>
          <w:color w:val="000000"/>
          <w:sz w:val="28"/>
          <w:szCs w:val="28"/>
        </w:rPr>
        <w:t xml:space="preserve"> закупки договоров»</w:t>
      </w:r>
      <w:r w:rsidR="00D6431F" w:rsidRPr="00D416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31823" w:rsidRPr="00D41625">
        <w:rPr>
          <w:rFonts w:ascii="Times New Roman" w:hAnsi="Times New Roman"/>
          <w:color w:val="000000"/>
          <w:sz w:val="28"/>
          <w:szCs w:val="28"/>
        </w:rPr>
        <w:t>(далее – Детализирующий показатель</w:t>
      </w:r>
      <w:r w:rsidR="00A31823">
        <w:rPr>
          <w:rFonts w:ascii="Times New Roman" w:hAnsi="Times New Roman"/>
          <w:color w:val="000000"/>
          <w:sz w:val="28"/>
          <w:szCs w:val="28"/>
        </w:rPr>
        <w:t xml:space="preserve"> № 1</w:t>
      </w:r>
      <w:r w:rsidR="00A31823" w:rsidRPr="00D41625">
        <w:rPr>
          <w:rFonts w:ascii="Times New Roman" w:hAnsi="Times New Roman"/>
          <w:color w:val="000000"/>
          <w:sz w:val="28"/>
          <w:szCs w:val="28"/>
        </w:rPr>
        <w:t>) показателя «Наличие у участников закупки опыта работы, связанного с предметом контракта»</w:t>
      </w:r>
      <w:r w:rsidR="00D47F6E" w:rsidRPr="00D41625">
        <w:rPr>
          <w:rFonts w:ascii="Times New Roman" w:hAnsi="Times New Roman"/>
          <w:color w:val="000000"/>
          <w:sz w:val="28"/>
          <w:szCs w:val="28"/>
        </w:rPr>
        <w:t xml:space="preserve"> критерия «</w:t>
      </w:r>
      <w:r w:rsidR="000E4550" w:rsidRPr="00D41625">
        <w:rPr>
          <w:rFonts w:ascii="Times New Roman" w:hAnsi="Times New Roman"/>
          <w:color w:val="000000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</w:t>
      </w:r>
      <w:r w:rsidR="008A1065" w:rsidRPr="00D4162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="000E4550" w:rsidRPr="00D41625">
        <w:rPr>
          <w:rFonts w:ascii="Times New Roman" w:hAnsi="Times New Roman"/>
          <w:color w:val="000000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квалификации: наличие у участников закупки опыта работы, связанного с предметом контракта</w:t>
      </w:r>
      <w:r w:rsidR="00D47F6E" w:rsidRPr="00D41625">
        <w:rPr>
          <w:rFonts w:ascii="Times New Roman" w:hAnsi="Times New Roman"/>
          <w:color w:val="000000"/>
          <w:sz w:val="28"/>
          <w:szCs w:val="28"/>
        </w:rPr>
        <w:t>» (далее – Критерий)</w:t>
      </w:r>
      <w:r w:rsidR="005F0B80" w:rsidRPr="005F0B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0B80">
        <w:rPr>
          <w:rFonts w:ascii="Times New Roman" w:hAnsi="Times New Roman"/>
          <w:color w:val="000000"/>
          <w:sz w:val="28"/>
          <w:szCs w:val="28"/>
        </w:rPr>
        <w:br/>
        <w:t>в отношении заявки Заявителя</w:t>
      </w:r>
      <w:r w:rsidR="00BA1326" w:rsidRPr="00D41625">
        <w:rPr>
          <w:rFonts w:ascii="Times New Roman" w:hAnsi="Times New Roman"/>
          <w:color w:val="000000"/>
          <w:sz w:val="28"/>
          <w:szCs w:val="28"/>
        </w:rPr>
        <w:t>;</w:t>
      </w:r>
    </w:p>
    <w:p w14:paraId="15DE00B9" w14:textId="199069B2" w:rsidR="00E05C4C" w:rsidRPr="00D24A52" w:rsidRDefault="005A0707" w:rsidP="00454D9D">
      <w:pPr>
        <w:pStyle w:val="a3"/>
        <w:widowControl w:val="0"/>
        <w:numPr>
          <w:ilvl w:val="0"/>
          <w:numId w:val="2"/>
        </w:numPr>
        <w:spacing w:line="28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Комиссией по осуществлению закупок </w:t>
      </w:r>
      <w:r w:rsidR="00E05C4C" w:rsidRPr="00D24A52">
        <w:rPr>
          <w:rFonts w:ascii="Times New Roman" w:hAnsi="Times New Roman"/>
          <w:bCs/>
          <w:sz w:val="28"/>
          <w:szCs w:val="28"/>
        </w:rPr>
        <w:t xml:space="preserve">ненадлежащим образом </w:t>
      </w:r>
      <w:r w:rsidR="004A42CF" w:rsidRPr="00E02386">
        <w:rPr>
          <w:rFonts w:ascii="Times New Roman" w:hAnsi="Times New Roman"/>
          <w:sz w:val="28"/>
          <w:szCs w:val="28"/>
        </w:rPr>
        <w:lastRenderedPageBreak/>
        <w:t>примен</w:t>
      </w:r>
      <w:r w:rsidR="004A42CF">
        <w:rPr>
          <w:rFonts w:ascii="Times New Roman" w:hAnsi="Times New Roman"/>
          <w:sz w:val="28"/>
          <w:szCs w:val="28"/>
        </w:rPr>
        <w:t>ены положения</w:t>
      </w:r>
      <w:r w:rsidR="004A42CF" w:rsidRPr="00DA3945">
        <w:rPr>
          <w:rFonts w:ascii="Times New Roman" w:hAnsi="Times New Roman"/>
          <w:bCs/>
          <w:sz w:val="28"/>
          <w:szCs w:val="28"/>
        </w:rPr>
        <w:t xml:space="preserve"> </w:t>
      </w:r>
      <w:r w:rsidR="004A42CF">
        <w:rPr>
          <w:rFonts w:ascii="Times New Roman" w:hAnsi="Times New Roman"/>
          <w:bCs/>
          <w:sz w:val="28"/>
          <w:szCs w:val="28"/>
        </w:rPr>
        <w:t xml:space="preserve">Порядка оценки в отношении </w:t>
      </w:r>
      <w:r w:rsidR="00E05C4C" w:rsidRPr="00D24A52">
        <w:rPr>
          <w:rFonts w:ascii="Times New Roman" w:hAnsi="Times New Roman"/>
          <w:bCs/>
          <w:sz w:val="28"/>
          <w:szCs w:val="28"/>
        </w:rPr>
        <w:t xml:space="preserve">заявки </w:t>
      </w:r>
      <w:r>
        <w:rPr>
          <w:rFonts w:ascii="Times New Roman" w:hAnsi="Times New Roman"/>
          <w:bCs/>
          <w:sz w:val="28"/>
          <w:szCs w:val="28"/>
        </w:rPr>
        <w:br/>
      </w:r>
      <w:r w:rsidR="00E05C4C" w:rsidRPr="00D24A52">
        <w:rPr>
          <w:rFonts w:ascii="Times New Roman" w:hAnsi="Times New Roman"/>
          <w:bCs/>
          <w:sz w:val="28"/>
          <w:szCs w:val="28"/>
        </w:rPr>
        <w:t>ООО «Автоволгастрой»</w:t>
      </w:r>
      <w:r w:rsidR="00D41625">
        <w:rPr>
          <w:rFonts w:ascii="Times New Roman" w:hAnsi="Times New Roman"/>
          <w:bCs/>
          <w:sz w:val="28"/>
          <w:szCs w:val="28"/>
        </w:rPr>
        <w:t xml:space="preserve"> </w:t>
      </w:r>
      <w:r w:rsidR="00D41625" w:rsidRPr="00D41625">
        <w:rPr>
          <w:rFonts w:ascii="Times New Roman" w:hAnsi="Times New Roman"/>
          <w:color w:val="000000"/>
          <w:sz w:val="28"/>
          <w:szCs w:val="28"/>
        </w:rPr>
        <w:t>по детализирующему показателю «</w:t>
      </w:r>
      <w:r w:rsidR="00A31823">
        <w:rPr>
          <w:rFonts w:ascii="Times New Roman" w:hAnsi="Times New Roman"/>
          <w:color w:val="000000"/>
          <w:sz w:val="28"/>
          <w:szCs w:val="28"/>
        </w:rPr>
        <w:t>Общая</w:t>
      </w:r>
      <w:r w:rsidR="00D41625" w:rsidRPr="00D41625">
        <w:rPr>
          <w:rFonts w:ascii="Times New Roman" w:hAnsi="Times New Roman"/>
          <w:color w:val="000000"/>
          <w:sz w:val="28"/>
          <w:szCs w:val="28"/>
        </w:rPr>
        <w:t xml:space="preserve"> цена исполненных участник</w:t>
      </w:r>
      <w:r w:rsidR="00A31823">
        <w:rPr>
          <w:rFonts w:ascii="Times New Roman" w:hAnsi="Times New Roman"/>
          <w:color w:val="000000"/>
          <w:sz w:val="28"/>
          <w:szCs w:val="28"/>
        </w:rPr>
        <w:t>ом</w:t>
      </w:r>
      <w:r w:rsidR="00D41625" w:rsidRPr="00D41625">
        <w:rPr>
          <w:rFonts w:ascii="Times New Roman" w:hAnsi="Times New Roman"/>
          <w:color w:val="000000"/>
          <w:sz w:val="28"/>
          <w:szCs w:val="28"/>
        </w:rPr>
        <w:t xml:space="preserve"> закупки договоров» </w:t>
      </w:r>
      <w:r w:rsidR="00A31823" w:rsidRPr="00D41625">
        <w:rPr>
          <w:rFonts w:ascii="Times New Roman" w:hAnsi="Times New Roman"/>
          <w:color w:val="000000"/>
          <w:sz w:val="28"/>
          <w:szCs w:val="28"/>
        </w:rPr>
        <w:t>(далее – Детализирующий показатель</w:t>
      </w:r>
      <w:r w:rsidR="00A31823">
        <w:rPr>
          <w:rFonts w:ascii="Times New Roman" w:hAnsi="Times New Roman"/>
          <w:color w:val="000000"/>
          <w:sz w:val="28"/>
          <w:szCs w:val="28"/>
        </w:rPr>
        <w:t xml:space="preserve"> № 2</w:t>
      </w:r>
      <w:r w:rsidR="00A31823" w:rsidRPr="00D41625">
        <w:rPr>
          <w:rFonts w:ascii="Times New Roman" w:hAnsi="Times New Roman"/>
          <w:color w:val="000000"/>
          <w:sz w:val="28"/>
          <w:szCs w:val="28"/>
        </w:rPr>
        <w:t>)</w:t>
      </w:r>
      <w:r w:rsidR="00A3182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41625" w:rsidRPr="00D41625">
        <w:rPr>
          <w:rFonts w:ascii="Times New Roman" w:hAnsi="Times New Roman"/>
          <w:color w:val="000000"/>
          <w:sz w:val="28"/>
          <w:szCs w:val="28"/>
        </w:rPr>
        <w:t xml:space="preserve">показателя </w:t>
      </w:r>
      <w:r w:rsidR="00A31823" w:rsidRPr="00D41625">
        <w:rPr>
          <w:rFonts w:ascii="Times New Roman" w:hAnsi="Times New Roman"/>
          <w:color w:val="000000"/>
          <w:sz w:val="28"/>
          <w:szCs w:val="28"/>
        </w:rPr>
        <w:t>«Наличие у участников закупки опыта работы, связанного с предметом контракта»</w:t>
      </w:r>
      <w:r w:rsidR="00D41625">
        <w:rPr>
          <w:rFonts w:ascii="Times New Roman" w:hAnsi="Times New Roman"/>
          <w:color w:val="000000"/>
          <w:sz w:val="28"/>
          <w:szCs w:val="28"/>
        </w:rPr>
        <w:t xml:space="preserve"> Критерия</w:t>
      </w:r>
      <w:r w:rsidR="00271D75" w:rsidRPr="00D24A52">
        <w:rPr>
          <w:rFonts w:ascii="Times New Roman" w:hAnsi="Times New Roman"/>
          <w:bCs/>
          <w:sz w:val="28"/>
          <w:szCs w:val="28"/>
        </w:rPr>
        <w:t>.</w:t>
      </w:r>
    </w:p>
    <w:p w14:paraId="5A4DE136" w14:textId="07DDE305" w:rsidR="00591C74" w:rsidRPr="00D24A52" w:rsidRDefault="00591C74" w:rsidP="00454D9D">
      <w:pPr>
        <w:widowControl w:val="0"/>
        <w:spacing w:line="28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24A52">
        <w:rPr>
          <w:rFonts w:ascii="Times New Roman" w:hAnsi="Times New Roman"/>
          <w:color w:val="000000"/>
          <w:sz w:val="28"/>
          <w:szCs w:val="28"/>
        </w:rPr>
        <w:t xml:space="preserve">В ходе рассмотрения жалобы </w:t>
      </w:r>
      <w:r w:rsidR="001F1085" w:rsidRPr="00D24A52">
        <w:rPr>
          <w:rFonts w:ascii="Times New Roman" w:hAnsi="Times New Roman"/>
          <w:color w:val="000000"/>
          <w:sz w:val="28"/>
          <w:szCs w:val="28"/>
        </w:rPr>
        <w:t xml:space="preserve">Заявителя на действия </w:t>
      </w:r>
      <w:r w:rsidR="00DA3945">
        <w:rPr>
          <w:rFonts w:ascii="Times New Roman" w:hAnsi="Times New Roman"/>
          <w:color w:val="000000"/>
          <w:sz w:val="28"/>
          <w:szCs w:val="28"/>
        </w:rPr>
        <w:t xml:space="preserve">Комиссии </w:t>
      </w:r>
      <w:r w:rsidR="00DA3945">
        <w:rPr>
          <w:rFonts w:ascii="Times New Roman" w:hAnsi="Times New Roman"/>
          <w:color w:val="000000"/>
          <w:sz w:val="28"/>
          <w:szCs w:val="28"/>
        </w:rPr>
        <w:br/>
        <w:t xml:space="preserve">по осуществлению </w:t>
      </w:r>
      <w:r w:rsidR="00D41625">
        <w:rPr>
          <w:rFonts w:ascii="Times New Roman" w:hAnsi="Times New Roman"/>
          <w:color w:val="000000"/>
          <w:sz w:val="28"/>
          <w:szCs w:val="28"/>
        </w:rPr>
        <w:t>закупок</w:t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41625">
        <w:rPr>
          <w:rFonts w:ascii="Times New Roman" w:hAnsi="Times New Roman"/>
          <w:color w:val="000000"/>
          <w:sz w:val="28"/>
          <w:szCs w:val="28"/>
        </w:rPr>
        <w:t>26</w:t>
      </w:r>
      <w:r w:rsidRPr="00D24A52">
        <w:rPr>
          <w:rFonts w:ascii="Times New Roman" w:hAnsi="Times New Roman"/>
          <w:color w:val="000000"/>
          <w:sz w:val="28"/>
          <w:szCs w:val="28"/>
        </w:rPr>
        <w:t>.0</w:t>
      </w:r>
      <w:r w:rsidR="00D41625">
        <w:rPr>
          <w:rFonts w:ascii="Times New Roman" w:hAnsi="Times New Roman"/>
          <w:color w:val="000000"/>
          <w:sz w:val="28"/>
          <w:szCs w:val="28"/>
        </w:rPr>
        <w:t>9</w:t>
      </w:r>
      <w:r w:rsidRPr="00D24A52">
        <w:rPr>
          <w:rFonts w:ascii="Times New Roman" w:hAnsi="Times New Roman"/>
          <w:color w:val="000000"/>
          <w:sz w:val="28"/>
          <w:szCs w:val="28"/>
        </w:rPr>
        <w:t>.202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t>4</w:t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 Комиссией в целях полного </w:t>
      </w:r>
      <w:r w:rsidR="00DA3945">
        <w:rPr>
          <w:rFonts w:ascii="Times New Roman" w:hAnsi="Times New Roman"/>
          <w:color w:val="000000"/>
          <w:sz w:val="28"/>
          <w:szCs w:val="28"/>
        </w:rPr>
        <w:br/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t>30</w:t>
      </w:r>
      <w:r w:rsidRPr="00D24A52">
        <w:rPr>
          <w:rFonts w:ascii="Times New Roman" w:hAnsi="Times New Roman"/>
          <w:color w:val="000000"/>
          <w:sz w:val="28"/>
          <w:szCs w:val="28"/>
        </w:rPr>
        <w:t>.0</w:t>
      </w:r>
      <w:r w:rsidR="00D41625">
        <w:rPr>
          <w:rFonts w:ascii="Times New Roman" w:hAnsi="Times New Roman"/>
          <w:color w:val="000000"/>
          <w:sz w:val="28"/>
          <w:szCs w:val="28"/>
        </w:rPr>
        <w:t>9</w:t>
      </w:r>
      <w:r w:rsidRPr="00D24A52">
        <w:rPr>
          <w:rFonts w:ascii="Times New Roman" w:hAnsi="Times New Roman"/>
          <w:color w:val="000000"/>
          <w:sz w:val="28"/>
          <w:szCs w:val="28"/>
        </w:rPr>
        <w:t>.202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t>4</w:t>
      </w:r>
      <w:r w:rsidRPr="00D24A52">
        <w:rPr>
          <w:rFonts w:ascii="Times New Roman" w:hAnsi="Times New Roman"/>
          <w:color w:val="000000"/>
          <w:sz w:val="28"/>
          <w:szCs w:val="28"/>
        </w:rPr>
        <w:t>.</w:t>
      </w:r>
    </w:p>
    <w:p w14:paraId="78C5B9D8" w14:textId="11924C6A" w:rsidR="006222BF" w:rsidRPr="00D24A52" w:rsidRDefault="006222BF" w:rsidP="00454D9D">
      <w:pPr>
        <w:widowControl w:val="0"/>
        <w:spacing w:line="28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24A52">
        <w:rPr>
          <w:rFonts w:ascii="Times New Roman" w:hAnsi="Times New Roman"/>
          <w:color w:val="000000"/>
          <w:sz w:val="28"/>
          <w:szCs w:val="28"/>
        </w:rPr>
        <w:t>Представитель Заказчика на заседании Комиссии не согласился с довод</w:t>
      </w:r>
      <w:r w:rsidR="00BA1326" w:rsidRPr="00D24A52">
        <w:rPr>
          <w:rFonts w:ascii="Times New Roman" w:hAnsi="Times New Roman"/>
          <w:color w:val="000000"/>
          <w:sz w:val="28"/>
          <w:szCs w:val="28"/>
        </w:rPr>
        <w:t>ами</w:t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 Заявителя и сообщил, что при проведении Конкурса</w:t>
      </w:r>
      <w:r w:rsidR="005F0B80">
        <w:rPr>
          <w:rFonts w:ascii="Times New Roman" w:hAnsi="Times New Roman"/>
          <w:color w:val="000000"/>
          <w:sz w:val="28"/>
          <w:szCs w:val="28"/>
        </w:rPr>
        <w:t xml:space="preserve"> Заказчик,</w:t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t xml:space="preserve">Комиссия 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br/>
        <w:t>по осуществлению закупок действовал</w:t>
      </w:r>
      <w:r w:rsidR="005F0B80">
        <w:rPr>
          <w:rFonts w:ascii="Times New Roman" w:hAnsi="Times New Roman"/>
          <w:color w:val="000000"/>
          <w:sz w:val="28"/>
          <w:szCs w:val="28"/>
        </w:rPr>
        <w:t>и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24A52">
        <w:rPr>
          <w:rFonts w:ascii="Times New Roman" w:hAnsi="Times New Roman"/>
          <w:color w:val="000000"/>
          <w:sz w:val="28"/>
          <w:szCs w:val="28"/>
        </w:rPr>
        <w:t xml:space="preserve">в соответствии с положениями </w:t>
      </w:r>
      <w:r w:rsidR="00E05C4C" w:rsidRPr="00D24A52">
        <w:rPr>
          <w:rFonts w:ascii="Times New Roman" w:hAnsi="Times New Roman"/>
          <w:color w:val="000000"/>
          <w:sz w:val="28"/>
          <w:szCs w:val="28"/>
        </w:rPr>
        <w:br/>
      </w:r>
      <w:r w:rsidRPr="00D24A52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</w:p>
    <w:p w14:paraId="54777C84" w14:textId="77777777" w:rsidR="007D6794" w:rsidRPr="00D24A52" w:rsidRDefault="007D6794" w:rsidP="00454D9D">
      <w:pPr>
        <w:pStyle w:val="a3"/>
        <w:tabs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В соответствии с </w:t>
      </w:r>
      <w:r w:rsidR="00C6500B" w:rsidRPr="00D24A52">
        <w:rPr>
          <w:rFonts w:ascii="Times New Roman" w:hAnsi="Times New Roman"/>
          <w:sz w:val="28"/>
          <w:szCs w:val="28"/>
        </w:rPr>
        <w:t>И</w:t>
      </w:r>
      <w:r w:rsidR="00514215" w:rsidRPr="00D24A52">
        <w:rPr>
          <w:rFonts w:ascii="Times New Roman" w:hAnsi="Times New Roman"/>
          <w:sz w:val="28"/>
          <w:szCs w:val="28"/>
        </w:rPr>
        <w:t>з</w:t>
      </w:r>
      <w:r w:rsidR="00A27878" w:rsidRPr="00D24A52">
        <w:rPr>
          <w:rFonts w:ascii="Times New Roman" w:hAnsi="Times New Roman"/>
          <w:sz w:val="28"/>
          <w:szCs w:val="28"/>
        </w:rPr>
        <w:t>вещением</w:t>
      </w:r>
      <w:r w:rsidRPr="00D24A52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6C1A18" w:rsidRPr="00D24A52">
        <w:rPr>
          <w:rFonts w:ascii="Times New Roman" w:hAnsi="Times New Roman"/>
          <w:sz w:val="28"/>
          <w:szCs w:val="28"/>
        </w:rPr>
        <w:t>Конкурса</w:t>
      </w:r>
      <w:r w:rsidRPr="00D24A52">
        <w:rPr>
          <w:rFonts w:ascii="Times New Roman" w:hAnsi="Times New Roman"/>
          <w:sz w:val="28"/>
          <w:szCs w:val="28"/>
        </w:rPr>
        <w:t>:</w:t>
      </w:r>
    </w:p>
    <w:p w14:paraId="06F0C746" w14:textId="575D603D" w:rsidR="007D6794" w:rsidRPr="00D24A52" w:rsidRDefault="007D6794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A52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D24A52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D24A52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D24A52">
        <w:rPr>
          <w:rFonts w:ascii="Times New Roman" w:hAnsi="Times New Roman"/>
          <w:sz w:val="28"/>
          <w:szCs w:val="28"/>
        </w:rPr>
        <w:t xml:space="preserve"> в ЕИС – </w:t>
      </w:r>
      <w:r w:rsidR="00E05C4C" w:rsidRPr="00D24A52">
        <w:rPr>
          <w:rFonts w:ascii="Times New Roman" w:hAnsi="Times New Roman"/>
          <w:sz w:val="28"/>
          <w:szCs w:val="28"/>
        </w:rPr>
        <w:t>31</w:t>
      </w:r>
      <w:r w:rsidR="001F1409" w:rsidRPr="00D24A52">
        <w:rPr>
          <w:rFonts w:ascii="Times New Roman" w:hAnsi="Times New Roman"/>
          <w:sz w:val="28"/>
          <w:szCs w:val="28"/>
        </w:rPr>
        <w:t>.</w:t>
      </w:r>
      <w:r w:rsidR="003E4AEC" w:rsidRPr="00D24A52">
        <w:rPr>
          <w:rFonts w:ascii="Times New Roman" w:hAnsi="Times New Roman"/>
          <w:sz w:val="28"/>
          <w:szCs w:val="28"/>
        </w:rPr>
        <w:t>0</w:t>
      </w:r>
      <w:r w:rsidR="00E05C4C" w:rsidRPr="00D24A52">
        <w:rPr>
          <w:rFonts w:ascii="Times New Roman" w:hAnsi="Times New Roman"/>
          <w:sz w:val="28"/>
          <w:szCs w:val="28"/>
        </w:rPr>
        <w:t>7</w:t>
      </w:r>
      <w:r w:rsidR="001F1409" w:rsidRPr="00D24A52">
        <w:rPr>
          <w:rFonts w:ascii="Times New Roman" w:hAnsi="Times New Roman"/>
          <w:sz w:val="28"/>
          <w:szCs w:val="28"/>
        </w:rPr>
        <w:t>.202</w:t>
      </w:r>
      <w:r w:rsidR="00E05C4C" w:rsidRPr="00D24A52">
        <w:rPr>
          <w:rFonts w:ascii="Times New Roman" w:hAnsi="Times New Roman"/>
          <w:sz w:val="28"/>
          <w:szCs w:val="28"/>
        </w:rPr>
        <w:t>4</w:t>
      </w:r>
      <w:r w:rsidRPr="00D24A52">
        <w:rPr>
          <w:rFonts w:ascii="Times New Roman" w:hAnsi="Times New Roman"/>
          <w:sz w:val="28"/>
          <w:szCs w:val="28"/>
        </w:rPr>
        <w:t>;</w:t>
      </w:r>
    </w:p>
    <w:p w14:paraId="5E196A72" w14:textId="77777777" w:rsidR="007D6794" w:rsidRPr="00D24A52" w:rsidRDefault="007D6794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D24A52">
        <w:rPr>
          <w:rFonts w:ascii="Times New Roman" w:hAnsi="Times New Roman"/>
          <w:sz w:val="28"/>
          <w:szCs w:val="28"/>
        </w:rPr>
        <w:t xml:space="preserve">ядчика, исполнителя) – </w:t>
      </w:r>
      <w:r w:rsidR="001E5BCF" w:rsidRPr="00D24A52">
        <w:rPr>
          <w:rFonts w:ascii="Times New Roman" w:hAnsi="Times New Roman"/>
          <w:sz w:val="28"/>
          <w:szCs w:val="28"/>
        </w:rPr>
        <w:br/>
        <w:t>открытый конкурс в электронной форме</w:t>
      </w:r>
      <w:r w:rsidRPr="00D24A52">
        <w:rPr>
          <w:rFonts w:ascii="Times New Roman" w:hAnsi="Times New Roman"/>
          <w:sz w:val="28"/>
          <w:szCs w:val="28"/>
        </w:rPr>
        <w:t>;</w:t>
      </w:r>
    </w:p>
    <w:p w14:paraId="10158317" w14:textId="7E1E8B7F" w:rsidR="007D6794" w:rsidRPr="00D24A52" w:rsidRDefault="007D6794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24A52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E05C4C" w:rsidRPr="00D24A52">
        <w:rPr>
          <w:rStyle w:val="cardmaininfocontent"/>
          <w:rFonts w:ascii="Times New Roman" w:hAnsi="Times New Roman"/>
          <w:sz w:val="28"/>
          <w:szCs w:val="28"/>
        </w:rPr>
        <w:t>4 142 025 538</w:t>
      </w:r>
      <w:r w:rsidR="00E05C4C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руб.; </w:t>
      </w:r>
    </w:p>
    <w:p w14:paraId="2452BD82" w14:textId="165C8749" w:rsidR="007D6794" w:rsidRPr="00D24A52" w:rsidRDefault="007D6794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>источник финансирования –</w:t>
      </w:r>
      <w:r w:rsidR="00A7000F" w:rsidRPr="00D24A52">
        <w:rPr>
          <w:rFonts w:ascii="Times New Roman" w:hAnsi="Times New Roman"/>
          <w:sz w:val="28"/>
          <w:szCs w:val="28"/>
        </w:rPr>
        <w:t xml:space="preserve"> федеральный бюджет</w:t>
      </w:r>
      <w:r w:rsidR="00B7589C" w:rsidRPr="00D24A52">
        <w:rPr>
          <w:rFonts w:ascii="Times New Roman" w:hAnsi="Times New Roman"/>
          <w:sz w:val="28"/>
          <w:szCs w:val="28"/>
        </w:rPr>
        <w:t xml:space="preserve">, </w:t>
      </w:r>
      <w:r w:rsidR="00B7589C" w:rsidRPr="00D24A52">
        <w:rPr>
          <w:rFonts w:ascii="Times New Roman" w:hAnsi="Times New Roman"/>
          <w:sz w:val="28"/>
          <w:szCs w:val="28"/>
        </w:rPr>
        <w:br/>
        <w:t xml:space="preserve">КБК – </w:t>
      </w:r>
      <w:r w:rsidR="00E05C4C" w:rsidRPr="00D24A52">
        <w:rPr>
          <w:rFonts w:ascii="Times New Roman" w:hAnsi="Times New Roman"/>
          <w:sz w:val="28"/>
          <w:szCs w:val="28"/>
        </w:rPr>
        <w:t>10804092440692058243</w:t>
      </w:r>
      <w:r w:rsidR="002821CB" w:rsidRPr="00D24A52">
        <w:rPr>
          <w:rFonts w:ascii="Times New Roman" w:hAnsi="Times New Roman"/>
          <w:sz w:val="28"/>
          <w:szCs w:val="28"/>
        </w:rPr>
        <w:t>;</w:t>
      </w:r>
    </w:p>
    <w:p w14:paraId="153CE7E4" w14:textId="473A26C2" w:rsidR="007F4B25" w:rsidRPr="00D24A52" w:rsidRDefault="007D6794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</w:t>
      </w:r>
      <w:r w:rsidR="001E5BCF" w:rsidRPr="00D24A52">
        <w:rPr>
          <w:rFonts w:ascii="Times New Roman" w:hAnsi="Times New Roman"/>
          <w:sz w:val="28"/>
          <w:szCs w:val="28"/>
        </w:rPr>
        <w:t>Конкурсе</w:t>
      </w:r>
      <w:r w:rsidRPr="00D24A52">
        <w:rPr>
          <w:rFonts w:ascii="Times New Roman" w:hAnsi="Times New Roman"/>
          <w:sz w:val="28"/>
          <w:szCs w:val="28"/>
        </w:rPr>
        <w:t xml:space="preserve"> – </w:t>
      </w:r>
      <w:r w:rsidR="0041395D" w:rsidRPr="00D24A52">
        <w:rPr>
          <w:rFonts w:ascii="Times New Roman" w:hAnsi="Times New Roman"/>
          <w:sz w:val="28"/>
          <w:szCs w:val="28"/>
        </w:rPr>
        <w:t>16</w:t>
      </w:r>
      <w:r w:rsidRPr="00D24A52">
        <w:rPr>
          <w:rFonts w:ascii="Times New Roman" w:hAnsi="Times New Roman"/>
          <w:sz w:val="28"/>
          <w:szCs w:val="28"/>
        </w:rPr>
        <w:t>.</w:t>
      </w:r>
      <w:r w:rsidR="00A7000F" w:rsidRPr="00D24A52">
        <w:rPr>
          <w:rFonts w:ascii="Times New Roman" w:hAnsi="Times New Roman"/>
          <w:sz w:val="28"/>
          <w:szCs w:val="28"/>
        </w:rPr>
        <w:t>0</w:t>
      </w:r>
      <w:r w:rsidR="00135942" w:rsidRPr="00D24A52">
        <w:rPr>
          <w:rFonts w:ascii="Times New Roman" w:hAnsi="Times New Roman"/>
          <w:sz w:val="28"/>
          <w:szCs w:val="28"/>
        </w:rPr>
        <w:t>8</w:t>
      </w:r>
      <w:r w:rsidRPr="00D24A52">
        <w:rPr>
          <w:rFonts w:ascii="Times New Roman" w:hAnsi="Times New Roman"/>
          <w:sz w:val="28"/>
          <w:szCs w:val="28"/>
        </w:rPr>
        <w:t>.202</w:t>
      </w:r>
      <w:r w:rsidR="00135942" w:rsidRPr="00D24A52">
        <w:rPr>
          <w:rFonts w:ascii="Times New Roman" w:hAnsi="Times New Roman"/>
          <w:sz w:val="28"/>
          <w:szCs w:val="28"/>
        </w:rPr>
        <w:t>4</w:t>
      </w:r>
      <w:r w:rsidRPr="00D24A52">
        <w:rPr>
          <w:rFonts w:ascii="Times New Roman" w:hAnsi="Times New Roman"/>
          <w:sz w:val="28"/>
          <w:szCs w:val="28"/>
        </w:rPr>
        <w:t>;</w:t>
      </w:r>
    </w:p>
    <w:p w14:paraId="7B34C926" w14:textId="664E0FE4" w:rsidR="001151CE" w:rsidRPr="00D24A52" w:rsidRDefault="001151CE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135942" w:rsidRPr="00D24A52">
        <w:rPr>
          <w:rFonts w:ascii="Times New Roman" w:hAnsi="Times New Roman"/>
          <w:sz w:val="28"/>
          <w:szCs w:val="28"/>
        </w:rPr>
        <w:t>3</w:t>
      </w:r>
      <w:r w:rsidR="005C2184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>заяв</w:t>
      </w:r>
      <w:r w:rsidR="00246CCE" w:rsidRPr="00D24A52">
        <w:rPr>
          <w:rFonts w:ascii="Times New Roman" w:hAnsi="Times New Roman"/>
          <w:sz w:val="28"/>
          <w:szCs w:val="28"/>
        </w:rPr>
        <w:t>ки</w:t>
      </w:r>
      <w:r w:rsidRPr="00D24A52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33159E0F" w14:textId="429D55F9" w:rsidR="001151CE" w:rsidRPr="00D24A52" w:rsidRDefault="001151CE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</w:t>
      </w:r>
      <w:r w:rsidR="00135942" w:rsidRPr="00D24A52">
        <w:rPr>
          <w:rFonts w:ascii="Times New Roman" w:hAnsi="Times New Roman"/>
          <w:sz w:val="28"/>
          <w:szCs w:val="28"/>
        </w:rPr>
        <w:t>з</w:t>
      </w:r>
      <w:r w:rsidR="00D41625">
        <w:rPr>
          <w:rFonts w:ascii="Times New Roman" w:hAnsi="Times New Roman"/>
          <w:sz w:val="28"/>
          <w:szCs w:val="28"/>
        </w:rPr>
        <w:t>аявок на участие в Конкурсе – 17.09</w:t>
      </w:r>
      <w:r w:rsidRPr="00D24A52">
        <w:rPr>
          <w:rFonts w:ascii="Times New Roman" w:hAnsi="Times New Roman"/>
          <w:sz w:val="28"/>
          <w:szCs w:val="28"/>
        </w:rPr>
        <w:t>.2023;</w:t>
      </w:r>
    </w:p>
    <w:p w14:paraId="5F5D7000" w14:textId="512099E6" w:rsidR="001151CE" w:rsidRPr="00D24A52" w:rsidRDefault="001151CE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по результатам рассмотрения заявок участников закупки </w:t>
      </w:r>
      <w:r w:rsidR="00D41625">
        <w:rPr>
          <w:rFonts w:ascii="Times New Roman" w:hAnsi="Times New Roman"/>
          <w:sz w:val="28"/>
          <w:szCs w:val="28"/>
        </w:rPr>
        <w:t>3</w:t>
      </w:r>
      <w:r w:rsidR="005C2184" w:rsidRPr="00D24A52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>заявки признаны соответствующими требованиям Извещения и Закона о контрактной системе;</w:t>
      </w:r>
    </w:p>
    <w:p w14:paraId="0C61FEDE" w14:textId="077AB5D8" w:rsidR="001151CE" w:rsidRPr="00D24A52" w:rsidRDefault="001151CE" w:rsidP="00454D9D">
      <w:pPr>
        <w:numPr>
          <w:ilvl w:val="0"/>
          <w:numId w:val="1"/>
        </w:numPr>
        <w:tabs>
          <w:tab w:val="left" w:pos="902"/>
          <w:tab w:val="left" w:pos="9638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победителем Конкурса признано </w:t>
      </w:r>
      <w:r w:rsidR="00877022">
        <w:rPr>
          <w:rFonts w:ascii="Times New Roman" w:hAnsi="Times New Roman"/>
          <w:sz w:val="28"/>
          <w:szCs w:val="28"/>
        </w:rPr>
        <w:t>ООО</w:t>
      </w:r>
      <w:r w:rsidR="00135942" w:rsidRPr="00D24A52">
        <w:rPr>
          <w:rFonts w:ascii="Times New Roman" w:hAnsi="Times New Roman"/>
          <w:sz w:val="28"/>
          <w:szCs w:val="28"/>
        </w:rPr>
        <w:t xml:space="preserve"> «Автоволгастрой» </w:t>
      </w:r>
      <w:r w:rsidR="00877022">
        <w:rPr>
          <w:rFonts w:ascii="Times New Roman" w:hAnsi="Times New Roman"/>
          <w:sz w:val="28"/>
          <w:szCs w:val="28"/>
        </w:rPr>
        <w:br/>
      </w:r>
      <w:r w:rsidRPr="00D24A52">
        <w:rPr>
          <w:rFonts w:ascii="Times New Roman" w:hAnsi="Times New Roman"/>
          <w:sz w:val="28"/>
          <w:szCs w:val="28"/>
        </w:rPr>
        <w:t xml:space="preserve">с предложением </w:t>
      </w:r>
      <w:r w:rsidR="001F1085" w:rsidRPr="00D24A52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135942" w:rsidRPr="00D24A52">
        <w:rPr>
          <w:rFonts w:ascii="Times New Roman" w:hAnsi="Times New Roman"/>
          <w:sz w:val="28"/>
          <w:szCs w:val="28"/>
        </w:rPr>
        <w:t xml:space="preserve">4 142 025 538 </w:t>
      </w:r>
      <w:r w:rsidRPr="00D24A52">
        <w:rPr>
          <w:rFonts w:ascii="Times New Roman" w:hAnsi="Times New Roman"/>
          <w:sz w:val="28"/>
          <w:szCs w:val="28"/>
        </w:rPr>
        <w:t>руб.</w:t>
      </w:r>
    </w:p>
    <w:p w14:paraId="13365AA3" w14:textId="14DD4769" w:rsidR="00487BBC" w:rsidRPr="00D24A52" w:rsidRDefault="007D0CA9" w:rsidP="00454D9D">
      <w:pPr>
        <w:pStyle w:val="a3"/>
        <w:numPr>
          <w:ilvl w:val="0"/>
          <w:numId w:val="4"/>
        </w:numPr>
        <w:spacing w:line="286" w:lineRule="auto"/>
        <w:ind w:left="0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D24A52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5F0B80">
        <w:rPr>
          <w:rFonts w:ascii="Times New Roman" w:hAnsi="Times New Roman"/>
          <w:sz w:val="28"/>
          <w:szCs w:val="28"/>
        </w:rPr>
        <w:t>Комиссией по</w:t>
      </w:r>
      <w:r w:rsidR="00A31823">
        <w:rPr>
          <w:rFonts w:ascii="Times New Roman" w:hAnsi="Times New Roman"/>
          <w:sz w:val="28"/>
          <w:szCs w:val="28"/>
        </w:rPr>
        <w:t xml:space="preserve"> осуществлению закупок</w:t>
      </w:r>
      <w:r w:rsidR="005F0B80">
        <w:rPr>
          <w:rFonts w:ascii="Times New Roman" w:hAnsi="Times New Roman"/>
          <w:sz w:val="28"/>
          <w:szCs w:val="28"/>
        </w:rPr>
        <w:t xml:space="preserve"> </w:t>
      </w:r>
      <w:r w:rsidRPr="00D24A52">
        <w:rPr>
          <w:rFonts w:ascii="Times New Roman" w:hAnsi="Times New Roman"/>
          <w:sz w:val="28"/>
          <w:szCs w:val="28"/>
        </w:rPr>
        <w:t xml:space="preserve">ненадлежащим </w:t>
      </w:r>
      <w:r w:rsidR="00DA3945">
        <w:rPr>
          <w:rFonts w:ascii="Times New Roman" w:hAnsi="Times New Roman"/>
          <w:sz w:val="28"/>
          <w:szCs w:val="28"/>
        </w:rPr>
        <w:t xml:space="preserve">образом </w:t>
      </w:r>
      <w:r w:rsidR="004A42CF" w:rsidRPr="00E02386">
        <w:rPr>
          <w:rFonts w:ascii="Times New Roman" w:hAnsi="Times New Roman"/>
          <w:sz w:val="28"/>
          <w:szCs w:val="28"/>
        </w:rPr>
        <w:t>примен</w:t>
      </w:r>
      <w:r w:rsidR="004A42CF">
        <w:rPr>
          <w:rFonts w:ascii="Times New Roman" w:hAnsi="Times New Roman"/>
          <w:sz w:val="28"/>
          <w:szCs w:val="28"/>
        </w:rPr>
        <w:t>ены положения</w:t>
      </w:r>
      <w:r w:rsidR="004A42CF" w:rsidRPr="00DA3945">
        <w:rPr>
          <w:rFonts w:ascii="Times New Roman" w:hAnsi="Times New Roman"/>
          <w:bCs/>
          <w:sz w:val="28"/>
          <w:szCs w:val="28"/>
        </w:rPr>
        <w:t xml:space="preserve"> </w:t>
      </w:r>
      <w:r w:rsidR="004A42CF">
        <w:rPr>
          <w:rFonts w:ascii="Times New Roman" w:hAnsi="Times New Roman"/>
          <w:bCs/>
          <w:sz w:val="28"/>
          <w:szCs w:val="28"/>
        </w:rPr>
        <w:t>Порядка оценки в отношении</w:t>
      </w:r>
      <w:r w:rsidR="007D49DD" w:rsidRPr="00D24A52">
        <w:rPr>
          <w:rFonts w:ascii="Times New Roman" w:hAnsi="Times New Roman"/>
          <w:sz w:val="28"/>
          <w:szCs w:val="28"/>
        </w:rPr>
        <w:t xml:space="preserve"> заявки Заявителя </w:t>
      </w:r>
      <w:r w:rsidR="00BE3F66" w:rsidRPr="00D24A52">
        <w:rPr>
          <w:rFonts w:ascii="Times New Roman" w:hAnsi="Times New Roman"/>
          <w:sz w:val="28"/>
          <w:szCs w:val="28"/>
        </w:rPr>
        <w:t xml:space="preserve">по </w:t>
      </w:r>
      <w:r w:rsidRPr="00D24A52">
        <w:rPr>
          <w:rFonts w:ascii="Times New Roman" w:hAnsi="Times New Roman"/>
          <w:sz w:val="28"/>
          <w:szCs w:val="28"/>
        </w:rPr>
        <w:t>Детализирующе</w:t>
      </w:r>
      <w:r w:rsidR="00BE3F66" w:rsidRPr="00D24A52">
        <w:rPr>
          <w:rFonts w:ascii="Times New Roman" w:hAnsi="Times New Roman"/>
          <w:sz w:val="28"/>
          <w:szCs w:val="28"/>
        </w:rPr>
        <w:t>му</w:t>
      </w:r>
      <w:r w:rsidRPr="00D24A52">
        <w:rPr>
          <w:rFonts w:ascii="Times New Roman" w:hAnsi="Times New Roman"/>
          <w:sz w:val="28"/>
          <w:szCs w:val="28"/>
        </w:rPr>
        <w:t xml:space="preserve"> показател</w:t>
      </w:r>
      <w:r w:rsidR="00BE3F66" w:rsidRPr="00D24A52">
        <w:rPr>
          <w:rFonts w:ascii="Times New Roman" w:hAnsi="Times New Roman"/>
          <w:sz w:val="28"/>
          <w:szCs w:val="28"/>
        </w:rPr>
        <w:t>ю</w:t>
      </w:r>
      <w:r w:rsidR="00D41625">
        <w:rPr>
          <w:rFonts w:ascii="Times New Roman" w:hAnsi="Times New Roman"/>
          <w:sz w:val="28"/>
          <w:szCs w:val="28"/>
        </w:rPr>
        <w:t xml:space="preserve"> № 1</w:t>
      </w:r>
      <w:r w:rsidRPr="00D24A52">
        <w:rPr>
          <w:rFonts w:ascii="Times New Roman" w:hAnsi="Times New Roman"/>
          <w:sz w:val="28"/>
          <w:szCs w:val="28"/>
        </w:rPr>
        <w:t xml:space="preserve"> </w:t>
      </w:r>
      <w:r w:rsidR="007D49DD" w:rsidRPr="00D24A52">
        <w:rPr>
          <w:rFonts w:ascii="Times New Roman" w:hAnsi="Times New Roman"/>
          <w:sz w:val="28"/>
          <w:szCs w:val="28"/>
        </w:rPr>
        <w:t>Критерия.</w:t>
      </w:r>
    </w:p>
    <w:p w14:paraId="49F5605F" w14:textId="77777777" w:rsidR="00487BBC" w:rsidRPr="00D24A52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Пунктом 4 части 1 статьи 32 Закона о контрактной системе установлено, </w:t>
      </w:r>
      <w:r w:rsidRPr="00D24A52">
        <w:rPr>
          <w:rFonts w:ascii="Times New Roman" w:hAnsi="Times New Roman"/>
          <w:sz w:val="28"/>
          <w:szCs w:val="28"/>
        </w:rPr>
        <w:br/>
        <w:t>что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657F088E" w14:textId="77777777" w:rsidR="00487BBC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4A52">
        <w:rPr>
          <w:rFonts w:ascii="Times New Roman" w:hAnsi="Times New Roman"/>
          <w:sz w:val="28"/>
          <w:szCs w:val="28"/>
        </w:rPr>
        <w:t xml:space="preserve">Согласно пункту 11 части 1 статьи 42 Закона о контрактной системе </w:t>
      </w:r>
      <w:r w:rsidRPr="00D24A52">
        <w:rPr>
          <w:rFonts w:ascii="Times New Roman" w:hAnsi="Times New Roman"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критериях оценки заявок на участие в конкурсах, величины значимости этих критериев </w:t>
      </w:r>
      <w:r w:rsidRPr="00D24A52">
        <w:rPr>
          <w:rFonts w:ascii="Times New Roman" w:hAnsi="Times New Roman"/>
          <w:sz w:val="28"/>
          <w:szCs w:val="28"/>
        </w:rPr>
        <w:br/>
        <w:t>в соответствии с Законом о контрактной системе.</w:t>
      </w:r>
    </w:p>
    <w:p w14:paraId="6C176861" w14:textId="4057AC87" w:rsidR="001A3133" w:rsidRDefault="001A3133" w:rsidP="001A3133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Пунктом 4 части 2 статьи 42 Закона о контрактной системе установлено, </w:t>
      </w:r>
      <w:r w:rsidR="00A9430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что </w:t>
      </w:r>
      <w:r w:rsidR="00A9430F"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звещение об осуществлении закупки, если иное не предусмотрено </w:t>
      </w:r>
      <w:r w:rsidR="00A9430F">
        <w:rPr>
          <w:rFonts w:ascii="Times New Roman" w:hAnsi="Times New Roman"/>
          <w:sz w:val="28"/>
          <w:szCs w:val="28"/>
        </w:rPr>
        <w:t>Законом о контрактной системе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должно содержать </w:t>
      </w:r>
      <w:hyperlink r:id="rId9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порядок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рассмотрения и оценки заявок на участие в конкурсах в соответствии </w:t>
      </w:r>
      <w:r w:rsidR="006F0F62">
        <w:rPr>
          <w:rFonts w:ascii="Times New Roman" w:eastAsiaTheme="minorHAnsi" w:hAnsi="Times New Roman"/>
          <w:sz w:val="28"/>
          <w:szCs w:val="28"/>
          <w:lang w:eastAsia="en-US"/>
        </w:rPr>
        <w:t xml:space="preserve">с </w:t>
      </w:r>
      <w:r w:rsidR="00F93092">
        <w:rPr>
          <w:rFonts w:ascii="Times New Roman" w:hAnsi="Times New Roman"/>
          <w:sz w:val="28"/>
          <w:szCs w:val="28"/>
        </w:rPr>
        <w:t>Законом о контрактной системе</w:t>
      </w:r>
      <w:r w:rsidR="006F0F62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67BC7CA1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установлено, </w:t>
      </w:r>
      <w:r w:rsidRPr="00E02386">
        <w:rPr>
          <w:rFonts w:ascii="Times New Roman" w:hAnsi="Times New Roman"/>
          <w:sz w:val="28"/>
          <w:szCs w:val="28"/>
        </w:rPr>
        <w:br/>
        <w:t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450612EA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Так, постановлением Правительства Российской Федерации от 31.12.2021 № 2604 «Об оценке заявок на участие в закупке товаров, работ, услуг </w:t>
      </w:r>
      <w:r w:rsidRPr="00E02386">
        <w:rPr>
          <w:rFonts w:ascii="Times New Roman" w:hAnsi="Times New Roman"/>
          <w:sz w:val="28"/>
          <w:szCs w:val="28"/>
        </w:rPr>
        <w:br/>
        <w:t xml:space="preserve">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</w:t>
      </w:r>
      <w:r w:rsidRPr="00E02386">
        <w:rPr>
          <w:rFonts w:ascii="Times New Roman" w:hAnsi="Times New Roman"/>
          <w:sz w:val="28"/>
          <w:szCs w:val="28"/>
        </w:rPr>
        <w:br/>
        <w:t>для обеспечения государственных и муниципальных нужд (далее – Положение).</w:t>
      </w:r>
    </w:p>
    <w:p w14:paraId="15108077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Подпунктом «г» пункта 3 Положения установлено, что для оценки заявок </w:t>
      </w:r>
      <w:r w:rsidRPr="00E02386">
        <w:rPr>
          <w:rFonts w:ascii="Times New Roman" w:hAnsi="Times New Roman"/>
          <w:sz w:val="28"/>
          <w:szCs w:val="28"/>
        </w:rPr>
        <w:br/>
        <w:t>в соответствии с настоящим Положением применяется критерий оценки «Квалификация участников закупки».</w:t>
      </w:r>
    </w:p>
    <w:p w14:paraId="351D0676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" w:name="_Hlk135408039"/>
      <w:r w:rsidRPr="00E02386">
        <w:rPr>
          <w:rFonts w:ascii="Times New Roman" w:hAnsi="Times New Roman"/>
          <w:sz w:val="28"/>
          <w:szCs w:val="28"/>
        </w:rPr>
        <w:t xml:space="preserve">Согласно подпункту «в» пункта 24 Положения для оценки заявок </w:t>
      </w:r>
      <w:r w:rsidRPr="00E02386">
        <w:rPr>
          <w:rFonts w:ascii="Times New Roman" w:hAnsi="Times New Roman"/>
          <w:sz w:val="28"/>
          <w:szCs w:val="28"/>
        </w:rPr>
        <w:br/>
        <w:t>по критерию оценки «Квалификация участников закупки» может применяться, если иное не предусмотрено Положением, в том числе показатель оценки «Наличие у участников закупки опыта поставки товара, выполнения работы, оказания услуги, связанного с предметом контракта».</w:t>
      </w:r>
    </w:p>
    <w:bookmarkEnd w:id="3"/>
    <w:p w14:paraId="358D9D4E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В силу подпунктов «а», «б» пункта 28 Положения в случае применения показателя оценки «Наличие у участников закупки опыта поставки товара, выполнения работы, оказания услуги, связанного с предметом контракта» применяются один или несколько из следующих детализирующих показателей оценки: </w:t>
      </w:r>
    </w:p>
    <w:p w14:paraId="14D89B45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– общая цена исполненных участником закупки договоров; </w:t>
      </w:r>
    </w:p>
    <w:p w14:paraId="54C9690D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– общее количество исполненных участником закупки договоров; </w:t>
      </w:r>
    </w:p>
    <w:p w14:paraId="4DD00066" w14:textId="77777777" w:rsidR="00487BBC" w:rsidRPr="00E02386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– наибольшая цена одного из исполненных участником закупки договоров; </w:t>
      </w:r>
    </w:p>
    <w:p w14:paraId="3FAC1961" w14:textId="77777777" w:rsidR="00487BBC" w:rsidRDefault="00487BBC" w:rsidP="00454D9D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E02386">
        <w:rPr>
          <w:rFonts w:ascii="Times New Roman" w:hAnsi="Times New Roman"/>
          <w:sz w:val="28"/>
          <w:szCs w:val="28"/>
        </w:rPr>
        <w:t>ценка заявок по детализирующим показателям, предусмотренным подпунктом «а» пункта 28 Положения, осуществляется в порядке, установленном пунктами 20 и 21 Положения, применение шкалы оценки                         не допускается.</w:t>
      </w:r>
    </w:p>
    <w:p w14:paraId="153AFE00" w14:textId="38E5BA23" w:rsidR="00D41625" w:rsidRDefault="00D41625" w:rsidP="00D41625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Подпунктом «е» пункта 20 Положения установлено, что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если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Федеральным </w:t>
      </w:r>
      <w:hyperlink r:id="rId10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оценке по критерию оценки «характеристики объекта закупки» (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БХ</w:t>
      </w:r>
      <w:r>
        <w:rPr>
          <w:rFonts w:ascii="Times New Roman" w:eastAsiaTheme="minorHAnsi" w:hAnsi="Times New Roman"/>
          <w:sz w:val="28"/>
          <w:szCs w:val="28"/>
          <w:vertAlign w:val="subscript"/>
          <w:lang w:eastAsia="en-US"/>
        </w:rPr>
        <w:t>i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),  </w:t>
      </w:r>
      <w:r w:rsidR="008919C2">
        <w:rPr>
          <w:rFonts w:ascii="Times New Roman" w:eastAsiaTheme="minorHAnsi" w:hAnsi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sz w:val="28"/>
          <w:szCs w:val="28"/>
          <w:lang w:eastAsia="en-US"/>
        </w:rPr>
        <w:t>и установлено предельное максимальное значение (</w:t>
      </w:r>
      <w:r>
        <w:rPr>
          <w:rFonts w:ascii="Times New Roman" w:eastAsiaTheme="minorHAnsi" w:hAnsi="Times New Roman"/>
          <w:noProof/>
          <w:position w:val="-12"/>
          <w:sz w:val="28"/>
          <w:szCs w:val="28"/>
        </w:rPr>
        <w:drawing>
          <wp:inline distT="0" distB="0" distL="0" distR="0" wp14:anchorId="2C37F55A" wp14:editId="20FA62DD">
            <wp:extent cx="476250" cy="333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/>
          <w:sz w:val="28"/>
          <w:szCs w:val="28"/>
          <w:lang w:eastAsia="en-US"/>
        </w:rPr>
        <w:t>) характеристики объекта закупки, - рассчитываются по формуле:</w:t>
      </w:r>
    </w:p>
    <w:p w14:paraId="132EF3DC" w14:textId="77777777" w:rsidR="00D41625" w:rsidRDefault="00D41625" w:rsidP="00D41625">
      <w:pPr>
        <w:spacing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B4DF8B2" w14:textId="7B6A3992" w:rsidR="00D41625" w:rsidRDefault="00D41625" w:rsidP="00D41625">
      <w:pPr>
        <w:spacing w:line="240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noProof/>
          <w:position w:val="-33"/>
          <w:sz w:val="28"/>
          <w:szCs w:val="28"/>
        </w:rPr>
        <w:drawing>
          <wp:inline distT="0" distB="0" distL="0" distR="0" wp14:anchorId="79CC4FAA" wp14:editId="7404E8F7">
            <wp:extent cx="26765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BAC76" w14:textId="77D22B7C" w:rsidR="001C18F4" w:rsidRDefault="001C18F4" w:rsidP="001C18F4">
      <w:pPr>
        <w:spacing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В соответствии с пункт</w:t>
      </w:r>
      <w:r w:rsidR="00E83C34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21 Постановления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если установлены предусмотренные </w:t>
      </w:r>
      <w:hyperlink r:id="rId13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пунктом 20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Положения предельное максимальное и (или)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закупки, которое выше и (или) ниже такого предельного значения соответственно, баллы по детализирующему показателю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  <w:t xml:space="preserve">в соответствии с </w:t>
      </w:r>
      <w:hyperlink r:id="rId14" w:history="1">
        <w:r>
          <w:rPr>
            <w:rFonts w:ascii="Times New Roman" w:eastAsiaTheme="minorHAnsi" w:hAnsi="Times New Roman"/>
            <w:color w:val="0000FF"/>
            <w:sz w:val="28"/>
            <w:szCs w:val="28"/>
            <w:lang w:eastAsia="en-US"/>
          </w:rPr>
          <w:t>пунктом 20</w:t>
        </w:r>
      </w:hyperlink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Положения присваиваются в размере, предусмотренном для соответствующего предельного значения характеристики объекта закупки.</w:t>
      </w:r>
    </w:p>
    <w:p w14:paraId="27199F45" w14:textId="77777777" w:rsidR="00640656" w:rsidRPr="00640656" w:rsidRDefault="00487BBC" w:rsidP="00640656">
      <w:pPr>
        <w:tabs>
          <w:tab w:val="left" w:pos="567"/>
          <w:tab w:val="left" w:pos="709"/>
          <w:tab w:val="left" w:pos="851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r w:rsidR="00D4162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орядку оценки </w:t>
      </w:r>
      <w:r w:rsidR="00983597">
        <w:rPr>
          <w:rFonts w:ascii="Times New Roman" w:hAnsi="Times New Roman"/>
          <w:sz w:val="28"/>
          <w:szCs w:val="28"/>
        </w:rPr>
        <w:t xml:space="preserve">Заказчиком установлен Детализирующий показатель </w:t>
      </w:r>
      <w:r w:rsidR="00D41625">
        <w:rPr>
          <w:rFonts w:ascii="Times New Roman" w:hAnsi="Times New Roman"/>
          <w:sz w:val="28"/>
          <w:szCs w:val="28"/>
        </w:rPr>
        <w:t xml:space="preserve">№ 1 </w:t>
      </w:r>
      <w:r w:rsidR="00983597">
        <w:rPr>
          <w:rFonts w:ascii="Times New Roman" w:hAnsi="Times New Roman"/>
          <w:sz w:val="28"/>
          <w:szCs w:val="28"/>
        </w:rPr>
        <w:t>Критерия</w:t>
      </w:r>
      <w:r w:rsidR="00D41625">
        <w:rPr>
          <w:rFonts w:ascii="Times New Roman" w:hAnsi="Times New Roman"/>
          <w:sz w:val="28"/>
          <w:szCs w:val="28"/>
        </w:rPr>
        <w:t xml:space="preserve"> в соответствии с подпунктом «е» пункта 20 </w:t>
      </w:r>
      <w:r w:rsidR="00D41625" w:rsidRPr="00640656">
        <w:rPr>
          <w:rFonts w:ascii="Times New Roman" w:hAnsi="Times New Roman"/>
          <w:sz w:val="28"/>
          <w:szCs w:val="28"/>
        </w:rPr>
        <w:t xml:space="preserve">Положения, </w:t>
      </w:r>
      <w:r w:rsidR="00640656" w:rsidRPr="00640656">
        <w:rPr>
          <w:rFonts w:ascii="Times New Roman" w:hAnsi="Times New Roman"/>
          <w:sz w:val="28"/>
          <w:szCs w:val="28"/>
        </w:rPr>
        <w:t>с указанием следующих сведений:</w:t>
      </w:r>
    </w:p>
    <w:p w14:paraId="1639916B" w14:textId="2B4F4E45" w:rsidR="00640656" w:rsidRPr="00640656" w:rsidRDefault="00640656" w:rsidP="00640656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40656">
        <w:rPr>
          <w:rFonts w:ascii="Times New Roman" w:hAnsi="Times New Roman"/>
          <w:sz w:val="28"/>
          <w:szCs w:val="28"/>
        </w:rPr>
        <w:t>Хi</w:t>
      </w:r>
      <w:proofErr w:type="spellEnd"/>
      <w:r w:rsidRPr="00640656">
        <w:rPr>
          <w:rFonts w:ascii="Times New Roman" w:hAnsi="Times New Roman"/>
          <w:sz w:val="28"/>
          <w:szCs w:val="28"/>
        </w:rPr>
        <w:t xml:space="preserve"> - значение детализирующего показателя «Наибольшая цена одного </w:t>
      </w:r>
      <w:r w:rsidR="008919C2">
        <w:rPr>
          <w:rFonts w:ascii="Times New Roman" w:hAnsi="Times New Roman"/>
          <w:sz w:val="28"/>
          <w:szCs w:val="28"/>
        </w:rPr>
        <w:br/>
      </w:r>
      <w:r w:rsidRPr="00640656">
        <w:rPr>
          <w:rFonts w:ascii="Times New Roman" w:hAnsi="Times New Roman"/>
          <w:sz w:val="28"/>
          <w:szCs w:val="28"/>
        </w:rPr>
        <w:t xml:space="preserve">из исполненных участников закупки договоров», содержащееся в предложении участника закупки, заявка (часть заявки) которого подлежит в соответствии </w:t>
      </w:r>
      <w:r w:rsidR="008919C2">
        <w:rPr>
          <w:rFonts w:ascii="Times New Roman" w:hAnsi="Times New Roman"/>
          <w:sz w:val="28"/>
          <w:szCs w:val="28"/>
        </w:rPr>
        <w:br/>
      </w:r>
      <w:r w:rsidRPr="00640656">
        <w:rPr>
          <w:rFonts w:ascii="Times New Roman" w:hAnsi="Times New Roman"/>
          <w:sz w:val="28"/>
          <w:szCs w:val="28"/>
        </w:rPr>
        <w:t>с Законом оценке по критерию оценки «Квалификация участников закупки»,</w:t>
      </w:r>
    </w:p>
    <w:p w14:paraId="398C6EE4" w14:textId="1C7A7E71" w:rsidR="00640656" w:rsidRPr="00640656" w:rsidRDefault="00640656" w:rsidP="00640656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0656">
        <w:rPr>
          <w:rFonts w:ascii="Times New Roman" w:hAnsi="Times New Roman"/>
          <w:noProof/>
          <w:position w:val="-9"/>
          <w:sz w:val="28"/>
          <w:szCs w:val="28"/>
        </w:rPr>
        <w:drawing>
          <wp:inline distT="0" distB="0" distL="0" distR="0" wp14:anchorId="2073D185" wp14:editId="1B5E2D5F">
            <wp:extent cx="333375" cy="228600"/>
            <wp:effectExtent l="0" t="0" r="9525" b="0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656">
        <w:rPr>
          <w:rFonts w:ascii="Times New Roman" w:hAnsi="Times New Roman"/>
          <w:sz w:val="28"/>
          <w:szCs w:val="28"/>
        </w:rPr>
        <w:t xml:space="preserve"> - предельное максимальное значение Наибольшая цена одного </w:t>
      </w:r>
      <w:r w:rsidR="008919C2">
        <w:rPr>
          <w:rFonts w:ascii="Times New Roman" w:hAnsi="Times New Roman"/>
          <w:sz w:val="28"/>
          <w:szCs w:val="28"/>
        </w:rPr>
        <w:br/>
      </w:r>
      <w:r w:rsidRPr="00640656">
        <w:rPr>
          <w:rFonts w:ascii="Times New Roman" w:hAnsi="Times New Roman"/>
          <w:sz w:val="28"/>
          <w:szCs w:val="28"/>
        </w:rPr>
        <w:t>из исполненных участников закупки договоров: 1 400 000 000,00 рублей,</w:t>
      </w:r>
    </w:p>
    <w:p w14:paraId="5B87036F" w14:textId="29A50363" w:rsidR="00640656" w:rsidRDefault="00640656" w:rsidP="00640656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40656">
        <w:rPr>
          <w:rFonts w:ascii="Times New Roman" w:hAnsi="Times New Roman"/>
          <w:sz w:val="28"/>
          <w:szCs w:val="28"/>
        </w:rPr>
        <w:t>Хmin</w:t>
      </w:r>
      <w:proofErr w:type="spellEnd"/>
      <w:r w:rsidRPr="00640656">
        <w:rPr>
          <w:rFonts w:ascii="Times New Roman" w:hAnsi="Times New Roman"/>
          <w:sz w:val="28"/>
          <w:szCs w:val="28"/>
        </w:rPr>
        <w:t xml:space="preserve"> - минимальное значение детализирующего показателя «Наибольшая цена одного из исполненных участников закупки договоров», содержащееся </w:t>
      </w:r>
      <w:r w:rsidR="008919C2">
        <w:rPr>
          <w:rFonts w:ascii="Times New Roman" w:hAnsi="Times New Roman"/>
          <w:sz w:val="28"/>
          <w:szCs w:val="28"/>
        </w:rPr>
        <w:br/>
      </w:r>
      <w:r w:rsidRPr="00640656">
        <w:rPr>
          <w:rFonts w:ascii="Times New Roman" w:hAnsi="Times New Roman"/>
          <w:sz w:val="28"/>
          <w:szCs w:val="28"/>
        </w:rPr>
        <w:t xml:space="preserve">в заявках (частях заявок), подлежащих в соответствии с Законом оценке </w:t>
      </w:r>
      <w:r w:rsidR="008919C2">
        <w:rPr>
          <w:rFonts w:ascii="Times New Roman" w:hAnsi="Times New Roman"/>
          <w:sz w:val="28"/>
          <w:szCs w:val="28"/>
        </w:rPr>
        <w:br/>
      </w:r>
      <w:r w:rsidRPr="00640656">
        <w:rPr>
          <w:rFonts w:ascii="Times New Roman" w:hAnsi="Times New Roman"/>
          <w:sz w:val="28"/>
          <w:szCs w:val="28"/>
        </w:rPr>
        <w:t>по критерию оценки «Квалификация участников закупки».</w:t>
      </w:r>
    </w:p>
    <w:p w14:paraId="60F4C3AC" w14:textId="3194D9E6" w:rsidR="00983597" w:rsidRDefault="00E903F0" w:rsidP="00E903F0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Также Заказчиком в Порядке оценки в отношении </w:t>
      </w:r>
      <w:r w:rsidR="00A9430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етализирующего показ</w:t>
      </w:r>
      <w:r w:rsidR="00F93092">
        <w:rPr>
          <w:rFonts w:ascii="Times New Roman" w:hAnsi="Times New Roman"/>
          <w:sz w:val="28"/>
          <w:szCs w:val="28"/>
        </w:rPr>
        <w:t xml:space="preserve">ателя № 1 Критерия установлено: </w:t>
      </w:r>
      <w:r w:rsidR="00A9430F" w:rsidRPr="00A9430F">
        <w:rPr>
          <w:rFonts w:ascii="Times New Roman" w:hAnsi="Times New Roman"/>
          <w:sz w:val="28"/>
          <w:szCs w:val="28"/>
        </w:rPr>
        <w:t>«</w:t>
      </w:r>
      <w:r w:rsidR="00F93092">
        <w:rPr>
          <w:rFonts w:ascii="Times New Roman" w:hAnsi="Times New Roman"/>
          <w:sz w:val="28"/>
          <w:szCs w:val="28"/>
          <w:u w:val="single"/>
        </w:rPr>
        <w:t>е</w:t>
      </w:r>
      <w:r w:rsidR="00640656" w:rsidRPr="00E903F0">
        <w:rPr>
          <w:rFonts w:ascii="Times New Roman" w:hAnsi="Times New Roman"/>
          <w:sz w:val="28"/>
          <w:szCs w:val="28"/>
          <w:u w:val="single"/>
        </w:rPr>
        <w:t>сли в предложении участника закупки содержится значение характеристики квалификации участников закупки, которое выше предельного максимального значения соответственно, баллы по детализирующему показателю присваиваются в размере, предусмотренном для соответствующего предельного значения характеристики квалификации участников закупки</w:t>
      </w:r>
      <w:r w:rsidR="00A9430F" w:rsidRPr="00A9430F">
        <w:rPr>
          <w:rFonts w:ascii="Times New Roman" w:hAnsi="Times New Roman"/>
          <w:sz w:val="28"/>
          <w:szCs w:val="28"/>
        </w:rPr>
        <w:t>»</w:t>
      </w:r>
      <w:r w:rsidR="00640656" w:rsidRPr="00A9430F">
        <w:rPr>
          <w:rFonts w:ascii="Times New Roman" w:hAnsi="Times New Roman"/>
          <w:sz w:val="28"/>
          <w:szCs w:val="28"/>
        </w:rPr>
        <w:t>.</w:t>
      </w:r>
      <w:r w:rsidR="00D41625" w:rsidRPr="00A9430F">
        <w:rPr>
          <w:rFonts w:ascii="Times New Roman" w:hAnsi="Times New Roman"/>
          <w:sz w:val="28"/>
          <w:szCs w:val="28"/>
        </w:rPr>
        <w:t xml:space="preserve"> </w:t>
      </w:r>
    </w:p>
    <w:p w14:paraId="583FBE6E" w14:textId="5788A268" w:rsidR="0004317A" w:rsidRDefault="0004317A" w:rsidP="0004317A">
      <w:pPr>
        <w:pStyle w:val="a3"/>
        <w:tabs>
          <w:tab w:val="left" w:pos="902"/>
          <w:tab w:val="left" w:pos="9639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На заседании Комиссии представитель Заказчика </w:t>
      </w:r>
      <w:proofErr w:type="gramStart"/>
      <w:r w:rsidRPr="00E02386">
        <w:rPr>
          <w:rFonts w:ascii="Times New Roman" w:hAnsi="Times New Roman"/>
          <w:sz w:val="28"/>
          <w:szCs w:val="28"/>
        </w:rPr>
        <w:t xml:space="preserve">пояснил,   </w:t>
      </w:r>
      <w:proofErr w:type="gramEnd"/>
      <w:r w:rsidRPr="00E02386">
        <w:rPr>
          <w:rFonts w:ascii="Times New Roman" w:hAnsi="Times New Roman"/>
          <w:sz w:val="28"/>
          <w:szCs w:val="28"/>
        </w:rPr>
        <w:t xml:space="preserve">                                       что по Детализирующему показателю</w:t>
      </w:r>
      <w:r>
        <w:rPr>
          <w:rFonts w:ascii="Times New Roman" w:hAnsi="Times New Roman"/>
          <w:sz w:val="28"/>
          <w:szCs w:val="28"/>
        </w:rPr>
        <w:t xml:space="preserve"> № 1</w:t>
      </w:r>
      <w:r w:rsidRPr="00E02386">
        <w:rPr>
          <w:rFonts w:ascii="Times New Roman" w:hAnsi="Times New Roman"/>
          <w:sz w:val="28"/>
          <w:szCs w:val="28"/>
        </w:rPr>
        <w:t xml:space="preserve"> Критерия в составе заявки </w:t>
      </w:r>
      <w:r>
        <w:rPr>
          <w:rFonts w:ascii="Times New Roman" w:hAnsi="Times New Roman"/>
          <w:sz w:val="28"/>
          <w:szCs w:val="28"/>
        </w:rPr>
        <w:t xml:space="preserve">Заявителя </w:t>
      </w:r>
      <w:r w:rsidRPr="00E02386">
        <w:rPr>
          <w:rFonts w:ascii="Times New Roman" w:hAnsi="Times New Roman"/>
          <w:sz w:val="28"/>
          <w:szCs w:val="28"/>
        </w:rPr>
        <w:t>представлены сведения</w:t>
      </w:r>
      <w:r>
        <w:rPr>
          <w:rFonts w:ascii="Times New Roman" w:hAnsi="Times New Roman"/>
          <w:sz w:val="28"/>
          <w:szCs w:val="28"/>
        </w:rPr>
        <w:t>,</w:t>
      </w:r>
      <w:r w:rsidRPr="00E02386">
        <w:rPr>
          <w:rFonts w:ascii="Times New Roman" w:hAnsi="Times New Roman"/>
          <w:sz w:val="28"/>
          <w:szCs w:val="28"/>
        </w:rPr>
        <w:t xml:space="preserve"> в том числе </w:t>
      </w:r>
      <w:r>
        <w:rPr>
          <w:rFonts w:ascii="Times New Roman" w:hAnsi="Times New Roman"/>
          <w:sz w:val="28"/>
          <w:szCs w:val="28"/>
        </w:rPr>
        <w:t>об исполнении</w:t>
      </w:r>
      <w:r w:rsidRPr="00E02386">
        <w:rPr>
          <w:rFonts w:ascii="Times New Roman" w:hAnsi="Times New Roman"/>
          <w:sz w:val="28"/>
          <w:szCs w:val="28"/>
        </w:rPr>
        <w:t xml:space="preserve"> контракт</w:t>
      </w:r>
      <w:r>
        <w:rPr>
          <w:rFonts w:ascii="Times New Roman" w:hAnsi="Times New Roman"/>
          <w:sz w:val="28"/>
          <w:szCs w:val="28"/>
        </w:rPr>
        <w:t>а</w:t>
      </w:r>
      <w:r w:rsidRPr="00E023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386">
        <w:rPr>
          <w:rFonts w:ascii="Times New Roman" w:hAnsi="Times New Roman"/>
          <w:sz w:val="28"/>
          <w:szCs w:val="28"/>
        </w:rPr>
        <w:t>от 06.07.2017</w:t>
      </w:r>
      <w:r>
        <w:rPr>
          <w:rFonts w:ascii="Times New Roman" w:hAnsi="Times New Roman"/>
          <w:sz w:val="28"/>
          <w:szCs w:val="28"/>
        </w:rPr>
        <w:t xml:space="preserve"> </w:t>
      </w:r>
      <w:r w:rsidR="00F93092">
        <w:rPr>
          <w:rFonts w:ascii="Times New Roman" w:hAnsi="Times New Roman"/>
          <w:sz w:val="28"/>
          <w:szCs w:val="28"/>
        </w:rPr>
        <w:br/>
      </w:r>
      <w:r w:rsidRPr="00E02386">
        <w:rPr>
          <w:rFonts w:ascii="Times New Roman" w:hAnsi="Times New Roman"/>
          <w:sz w:val="28"/>
          <w:szCs w:val="28"/>
        </w:rPr>
        <w:t>№ 1002-17 на сумму 1 543 280 </w:t>
      </w:r>
      <w:r w:rsidR="00F93092">
        <w:rPr>
          <w:rFonts w:ascii="Times New Roman" w:hAnsi="Times New Roman"/>
          <w:sz w:val="28"/>
          <w:szCs w:val="28"/>
        </w:rPr>
        <w:t xml:space="preserve">255,09 руб., который принят </w:t>
      </w:r>
      <w:r>
        <w:rPr>
          <w:rFonts w:ascii="Times New Roman" w:hAnsi="Times New Roman"/>
          <w:sz w:val="28"/>
          <w:szCs w:val="28"/>
        </w:rPr>
        <w:t>к оценке.</w:t>
      </w:r>
    </w:p>
    <w:p w14:paraId="2CE2734E" w14:textId="278EAB02" w:rsidR="00C13692" w:rsidRDefault="00C13692" w:rsidP="00454D9D">
      <w:pPr>
        <w:pStyle w:val="a3"/>
        <w:tabs>
          <w:tab w:val="left" w:pos="902"/>
          <w:tab w:val="left" w:pos="9639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>В соответствии с протоколом рассмотрения и оценки вторых частей заявок на участие в открытом ко</w:t>
      </w:r>
      <w:r w:rsidR="00D41625">
        <w:rPr>
          <w:rFonts w:ascii="Times New Roman" w:hAnsi="Times New Roman"/>
          <w:sz w:val="28"/>
          <w:szCs w:val="28"/>
        </w:rPr>
        <w:t>нкурсе в электронной форме от 17.09</w:t>
      </w:r>
      <w:r w:rsidRPr="00E02386">
        <w:rPr>
          <w:rFonts w:ascii="Times New Roman" w:hAnsi="Times New Roman"/>
          <w:sz w:val="28"/>
          <w:szCs w:val="28"/>
        </w:rPr>
        <w:t>.202</w:t>
      </w:r>
      <w:r w:rsidR="00271D75">
        <w:rPr>
          <w:rFonts w:ascii="Times New Roman" w:hAnsi="Times New Roman"/>
          <w:sz w:val="28"/>
          <w:szCs w:val="28"/>
        </w:rPr>
        <w:t>4</w:t>
      </w:r>
      <w:r w:rsidRPr="00E02386">
        <w:rPr>
          <w:rFonts w:ascii="Times New Roman" w:hAnsi="Times New Roman"/>
          <w:sz w:val="28"/>
          <w:szCs w:val="28"/>
        </w:rPr>
        <w:t xml:space="preserve"> № ПРОII</w:t>
      </w:r>
      <w:r w:rsidR="00D41625">
        <w:rPr>
          <w:rFonts w:ascii="Times New Roman" w:hAnsi="Times New Roman"/>
          <w:sz w:val="28"/>
          <w:szCs w:val="28"/>
        </w:rPr>
        <w:t>2</w:t>
      </w:r>
      <w:r w:rsidRPr="00E02386">
        <w:rPr>
          <w:rFonts w:ascii="Times New Roman" w:hAnsi="Times New Roman"/>
          <w:sz w:val="28"/>
          <w:szCs w:val="28"/>
        </w:rPr>
        <w:t xml:space="preserve"> (далее – Протокол) заявке </w:t>
      </w:r>
      <w:r w:rsidR="00271D75">
        <w:rPr>
          <w:rFonts w:ascii="Times New Roman" w:hAnsi="Times New Roman"/>
          <w:sz w:val="28"/>
          <w:szCs w:val="28"/>
        </w:rPr>
        <w:t>Заявителя</w:t>
      </w:r>
      <w:r w:rsidR="001F1085" w:rsidRPr="00E02386">
        <w:rPr>
          <w:rFonts w:ascii="Times New Roman" w:hAnsi="Times New Roman"/>
          <w:sz w:val="28"/>
          <w:szCs w:val="28"/>
        </w:rPr>
        <w:t xml:space="preserve"> </w:t>
      </w:r>
      <w:r w:rsidRPr="00E02386">
        <w:rPr>
          <w:rFonts w:ascii="Times New Roman" w:hAnsi="Times New Roman"/>
          <w:sz w:val="28"/>
          <w:szCs w:val="28"/>
        </w:rPr>
        <w:t xml:space="preserve">по Детализирующему показателю </w:t>
      </w:r>
      <w:r w:rsidR="00F93092">
        <w:rPr>
          <w:rFonts w:ascii="Times New Roman" w:hAnsi="Times New Roman"/>
          <w:sz w:val="28"/>
          <w:szCs w:val="28"/>
        </w:rPr>
        <w:t xml:space="preserve">№ 1 </w:t>
      </w:r>
      <w:r w:rsidRPr="00E02386">
        <w:rPr>
          <w:rFonts w:ascii="Times New Roman" w:hAnsi="Times New Roman"/>
          <w:sz w:val="28"/>
          <w:szCs w:val="28"/>
        </w:rPr>
        <w:t>Критерия присвоен</w:t>
      </w:r>
      <w:r w:rsidR="001F1085">
        <w:rPr>
          <w:rFonts w:ascii="Times New Roman" w:hAnsi="Times New Roman"/>
          <w:sz w:val="28"/>
          <w:szCs w:val="28"/>
        </w:rPr>
        <w:t>о</w:t>
      </w:r>
      <w:r w:rsidRPr="00E02386">
        <w:rPr>
          <w:rFonts w:ascii="Times New Roman" w:hAnsi="Times New Roman"/>
          <w:sz w:val="28"/>
          <w:szCs w:val="28"/>
        </w:rPr>
        <w:t xml:space="preserve"> 0 баллов.</w:t>
      </w:r>
    </w:p>
    <w:p w14:paraId="45C0E315" w14:textId="62EE1344" w:rsidR="00E903F0" w:rsidRDefault="00F93092" w:rsidP="00BA7B37">
      <w:pPr>
        <w:pStyle w:val="a3"/>
        <w:tabs>
          <w:tab w:val="left" w:pos="902"/>
          <w:tab w:val="left" w:pos="9639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Учитывая, что </w:t>
      </w:r>
      <w:r w:rsidR="00BA7B37">
        <w:rPr>
          <w:rFonts w:ascii="Times New Roman" w:hAnsi="Times New Roman"/>
          <w:sz w:val="28"/>
          <w:szCs w:val="28"/>
        </w:rPr>
        <w:t>Заявителем</w:t>
      </w:r>
      <w:r>
        <w:rPr>
          <w:rFonts w:ascii="Times New Roman" w:hAnsi="Times New Roman"/>
          <w:sz w:val="28"/>
          <w:szCs w:val="28"/>
        </w:rPr>
        <w:t xml:space="preserve"> представлен контракт</w:t>
      </w:r>
      <w:r w:rsidR="0057115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превышающий </w:t>
      </w:r>
      <w:r>
        <w:rPr>
          <w:rFonts w:ascii="Times New Roman" w:eastAsiaTheme="minorHAnsi" w:hAnsi="Times New Roman"/>
          <w:noProof/>
          <w:position w:val="-12"/>
          <w:sz w:val="28"/>
          <w:szCs w:val="28"/>
        </w:rPr>
        <w:drawing>
          <wp:inline distT="0" distB="0" distL="0" distR="0" wp14:anchorId="69A7C04E" wp14:editId="63895470">
            <wp:extent cx="476250" cy="3333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B37">
        <w:rPr>
          <w:rFonts w:ascii="Times New Roman" w:hAnsi="Times New Roman"/>
          <w:sz w:val="28"/>
          <w:szCs w:val="28"/>
        </w:rPr>
        <w:t xml:space="preserve"> </w:t>
      </w:r>
      <w:r w:rsidR="00BA7B37">
        <w:rPr>
          <w:rFonts w:ascii="Times New Roman" w:hAnsi="Times New Roman"/>
          <w:sz w:val="28"/>
          <w:szCs w:val="28"/>
        </w:rPr>
        <w:br/>
        <w:t>по</w:t>
      </w:r>
      <w:proofErr w:type="gramEnd"/>
      <w:r w:rsidR="00BA7B37">
        <w:rPr>
          <w:rFonts w:ascii="Times New Roman" w:hAnsi="Times New Roman"/>
          <w:sz w:val="28"/>
          <w:szCs w:val="28"/>
        </w:rPr>
        <w:t xml:space="preserve"> Детализирующему показателю № 1 Критерия, Комиссией по осуществлению закупок неправомерно присвоено заявк</w:t>
      </w:r>
      <w:r w:rsidR="00571151">
        <w:rPr>
          <w:rFonts w:ascii="Times New Roman" w:hAnsi="Times New Roman"/>
          <w:sz w:val="28"/>
          <w:szCs w:val="28"/>
        </w:rPr>
        <w:t>е</w:t>
      </w:r>
      <w:r w:rsidR="00BA7B37">
        <w:rPr>
          <w:rFonts w:ascii="Times New Roman" w:hAnsi="Times New Roman"/>
          <w:sz w:val="28"/>
          <w:szCs w:val="28"/>
        </w:rPr>
        <w:t xml:space="preserve"> Заявителя  </w:t>
      </w:r>
      <w:r w:rsidR="00A30252">
        <w:rPr>
          <w:rFonts w:ascii="Times New Roman" w:hAnsi="Times New Roman"/>
          <w:sz w:val="28"/>
          <w:szCs w:val="28"/>
        </w:rPr>
        <w:t>0 баллов</w:t>
      </w:r>
      <w:r w:rsidR="00BA7B37">
        <w:rPr>
          <w:rFonts w:ascii="Times New Roman" w:hAnsi="Times New Roman"/>
          <w:sz w:val="28"/>
          <w:szCs w:val="28"/>
        </w:rPr>
        <w:t>.</w:t>
      </w:r>
    </w:p>
    <w:p w14:paraId="10E3E6CB" w14:textId="39E77B89" w:rsidR="00C13692" w:rsidRPr="0067461C" w:rsidRDefault="00C13692" w:rsidP="0067461C">
      <w:pPr>
        <w:pStyle w:val="a3"/>
        <w:tabs>
          <w:tab w:val="left" w:pos="902"/>
          <w:tab w:val="left" w:pos="9639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Таким образом, Комиссия приходит к выводу, что действия </w:t>
      </w:r>
      <w:r w:rsidR="00BA7B37">
        <w:rPr>
          <w:rFonts w:ascii="Times New Roman" w:hAnsi="Times New Roman"/>
          <w:sz w:val="28"/>
          <w:szCs w:val="28"/>
        </w:rPr>
        <w:t xml:space="preserve">Комиссии </w:t>
      </w:r>
      <w:r w:rsidR="00CF1EEF">
        <w:rPr>
          <w:rFonts w:ascii="Times New Roman" w:hAnsi="Times New Roman"/>
          <w:sz w:val="28"/>
          <w:szCs w:val="28"/>
        </w:rPr>
        <w:br/>
      </w:r>
      <w:r w:rsidR="00BA7B37">
        <w:rPr>
          <w:rFonts w:ascii="Times New Roman" w:hAnsi="Times New Roman"/>
          <w:sz w:val="28"/>
          <w:szCs w:val="28"/>
        </w:rPr>
        <w:t>по осуществлению закупок</w:t>
      </w:r>
      <w:r w:rsidR="00E903F0">
        <w:rPr>
          <w:rFonts w:ascii="Times New Roman" w:hAnsi="Times New Roman"/>
          <w:sz w:val="28"/>
          <w:szCs w:val="28"/>
        </w:rPr>
        <w:t>,</w:t>
      </w:r>
      <w:r w:rsidRPr="00E02386">
        <w:rPr>
          <w:rFonts w:ascii="Times New Roman" w:hAnsi="Times New Roman"/>
          <w:sz w:val="28"/>
          <w:szCs w:val="28"/>
        </w:rPr>
        <w:t xml:space="preserve"> ненадлежащим образом </w:t>
      </w:r>
      <w:r w:rsidR="00BA7B37">
        <w:rPr>
          <w:rFonts w:ascii="Times New Roman" w:hAnsi="Times New Roman"/>
          <w:sz w:val="28"/>
          <w:szCs w:val="28"/>
        </w:rPr>
        <w:t xml:space="preserve">применившей </w:t>
      </w:r>
      <w:r w:rsidR="00CF1EEF">
        <w:rPr>
          <w:rFonts w:ascii="Times New Roman" w:hAnsi="Times New Roman"/>
          <w:sz w:val="28"/>
          <w:szCs w:val="28"/>
        </w:rPr>
        <w:t>П</w:t>
      </w:r>
      <w:r w:rsidR="00BA7B37">
        <w:rPr>
          <w:rFonts w:ascii="Times New Roman" w:hAnsi="Times New Roman"/>
          <w:sz w:val="28"/>
          <w:szCs w:val="28"/>
        </w:rPr>
        <w:t>орядок</w:t>
      </w:r>
      <w:r w:rsidR="00D871F8">
        <w:rPr>
          <w:rFonts w:ascii="Times New Roman" w:hAnsi="Times New Roman"/>
          <w:sz w:val="28"/>
          <w:szCs w:val="28"/>
        </w:rPr>
        <w:t xml:space="preserve"> </w:t>
      </w:r>
      <w:r w:rsidR="00D871F8" w:rsidRPr="00DA3945">
        <w:rPr>
          <w:rFonts w:ascii="Times New Roman" w:hAnsi="Times New Roman"/>
          <w:sz w:val="28"/>
          <w:szCs w:val="28"/>
        </w:rPr>
        <w:t xml:space="preserve">оценки </w:t>
      </w:r>
      <w:r w:rsidR="00CF1EEF">
        <w:rPr>
          <w:rFonts w:ascii="Times New Roman" w:hAnsi="Times New Roman"/>
          <w:sz w:val="28"/>
          <w:szCs w:val="28"/>
        </w:rPr>
        <w:t>в отношении заявки Заявителя</w:t>
      </w:r>
      <w:r w:rsidRPr="00DA3945">
        <w:rPr>
          <w:rFonts w:ascii="Times New Roman" w:hAnsi="Times New Roman"/>
          <w:sz w:val="28"/>
          <w:szCs w:val="28"/>
        </w:rPr>
        <w:t xml:space="preserve">, нарушают </w:t>
      </w:r>
      <w:r w:rsidR="007C516C" w:rsidRPr="00DA3945">
        <w:rPr>
          <w:rFonts w:ascii="Times New Roman" w:hAnsi="Times New Roman"/>
          <w:sz w:val="28"/>
          <w:szCs w:val="28"/>
        </w:rPr>
        <w:t>пункт 1 част</w:t>
      </w:r>
      <w:r w:rsidR="007C516C">
        <w:rPr>
          <w:rFonts w:ascii="Times New Roman" w:hAnsi="Times New Roman"/>
          <w:sz w:val="28"/>
          <w:szCs w:val="28"/>
        </w:rPr>
        <w:t>и</w:t>
      </w:r>
      <w:r w:rsidR="007C516C" w:rsidRPr="00DA3945">
        <w:rPr>
          <w:rFonts w:ascii="Times New Roman" w:hAnsi="Times New Roman"/>
          <w:sz w:val="28"/>
          <w:szCs w:val="28"/>
        </w:rPr>
        <w:t xml:space="preserve"> </w:t>
      </w:r>
      <w:r w:rsidR="007C516C">
        <w:rPr>
          <w:rFonts w:ascii="Times New Roman" w:hAnsi="Times New Roman"/>
          <w:sz w:val="28"/>
          <w:szCs w:val="28"/>
        </w:rPr>
        <w:t>11</w:t>
      </w:r>
      <w:r w:rsidR="007C516C" w:rsidRPr="00DA3945">
        <w:rPr>
          <w:rFonts w:ascii="Times New Roman" w:hAnsi="Times New Roman"/>
          <w:sz w:val="28"/>
          <w:szCs w:val="28"/>
        </w:rPr>
        <w:t xml:space="preserve"> статьи 4</w:t>
      </w:r>
      <w:r w:rsidR="007C516C">
        <w:rPr>
          <w:rFonts w:ascii="Times New Roman" w:hAnsi="Times New Roman"/>
          <w:sz w:val="28"/>
          <w:szCs w:val="28"/>
        </w:rPr>
        <w:t>8</w:t>
      </w:r>
      <w:r w:rsidR="007C516C" w:rsidRPr="00DA3945">
        <w:rPr>
          <w:rFonts w:ascii="Times New Roman" w:hAnsi="Times New Roman"/>
          <w:sz w:val="28"/>
          <w:szCs w:val="28"/>
        </w:rPr>
        <w:t xml:space="preserve"> Закона о контрактной системе и содержат признаки административного правонарушения, ответственность за совершение которого предусмотрена частью 2 статьи 7.30 </w:t>
      </w:r>
      <w:r w:rsidR="007C516C">
        <w:rPr>
          <w:rFonts w:ascii="Times New Roman" w:hAnsi="Times New Roman"/>
          <w:sz w:val="28"/>
          <w:szCs w:val="28"/>
        </w:rPr>
        <w:t>КоАП</w:t>
      </w:r>
      <w:r w:rsidR="007C516C" w:rsidRPr="00DA3945">
        <w:rPr>
          <w:rFonts w:ascii="Times New Roman" w:hAnsi="Times New Roman"/>
          <w:sz w:val="28"/>
          <w:szCs w:val="28"/>
        </w:rPr>
        <w:t xml:space="preserve"> </w:t>
      </w:r>
      <w:r w:rsidRPr="00DA3945">
        <w:rPr>
          <w:rFonts w:ascii="Times New Roman" w:hAnsi="Times New Roman"/>
          <w:sz w:val="28"/>
          <w:szCs w:val="28"/>
        </w:rPr>
        <w:t>Кодекса Российской Федерации</w:t>
      </w:r>
      <w:r w:rsidR="003C48F3">
        <w:rPr>
          <w:rFonts w:ascii="Times New Roman" w:hAnsi="Times New Roman"/>
          <w:sz w:val="28"/>
          <w:szCs w:val="28"/>
        </w:rPr>
        <w:t xml:space="preserve"> </w:t>
      </w:r>
      <w:r w:rsidR="00CF1EEF">
        <w:rPr>
          <w:rFonts w:ascii="Times New Roman" w:hAnsi="Times New Roman"/>
          <w:sz w:val="28"/>
          <w:szCs w:val="28"/>
        </w:rPr>
        <w:br/>
      </w:r>
      <w:r w:rsidRPr="00DA3945">
        <w:rPr>
          <w:rFonts w:ascii="Times New Roman" w:hAnsi="Times New Roman"/>
          <w:sz w:val="28"/>
          <w:szCs w:val="28"/>
        </w:rPr>
        <w:t>об административных правонарушениях</w:t>
      </w:r>
      <w:r w:rsidR="0067461C">
        <w:rPr>
          <w:rFonts w:ascii="Times New Roman" w:hAnsi="Times New Roman"/>
          <w:sz w:val="28"/>
          <w:szCs w:val="28"/>
        </w:rPr>
        <w:t xml:space="preserve"> (далее – КоАП</w:t>
      </w:r>
      <w:r w:rsidR="0067461C" w:rsidRPr="0067461C">
        <w:rPr>
          <w:rFonts w:ascii="Times New Roman" w:hAnsi="Times New Roman"/>
          <w:sz w:val="28"/>
          <w:szCs w:val="28"/>
        </w:rPr>
        <w:t>)</w:t>
      </w:r>
      <w:r w:rsidRPr="0067461C">
        <w:rPr>
          <w:rFonts w:ascii="Times New Roman" w:hAnsi="Times New Roman"/>
          <w:sz w:val="28"/>
          <w:szCs w:val="28"/>
        </w:rPr>
        <w:t>.</w:t>
      </w:r>
    </w:p>
    <w:p w14:paraId="1584D6E4" w14:textId="62B772BB" w:rsidR="00271D75" w:rsidRPr="008A3502" w:rsidRDefault="00271D75" w:rsidP="00454D9D">
      <w:pPr>
        <w:pStyle w:val="a3"/>
        <w:widowControl w:val="0"/>
        <w:numPr>
          <w:ilvl w:val="0"/>
          <w:numId w:val="4"/>
        </w:numPr>
        <w:spacing w:line="286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DA3945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Pr="00DA3945">
        <w:rPr>
          <w:rFonts w:ascii="Times New Roman" w:hAnsi="Times New Roman"/>
          <w:bCs/>
          <w:sz w:val="28"/>
          <w:szCs w:val="28"/>
        </w:rPr>
        <w:t xml:space="preserve">Комиссией по осуществлению закупок ненадлежащим образом </w:t>
      </w:r>
      <w:r w:rsidR="004A42CF" w:rsidRPr="00E02386">
        <w:rPr>
          <w:rFonts w:ascii="Times New Roman" w:hAnsi="Times New Roman"/>
          <w:sz w:val="28"/>
          <w:szCs w:val="28"/>
        </w:rPr>
        <w:t>примен</w:t>
      </w:r>
      <w:r w:rsidR="004A42CF">
        <w:rPr>
          <w:rFonts w:ascii="Times New Roman" w:hAnsi="Times New Roman"/>
          <w:sz w:val="28"/>
          <w:szCs w:val="28"/>
        </w:rPr>
        <w:t>ены положения</w:t>
      </w:r>
      <w:r w:rsidRPr="00DA3945">
        <w:rPr>
          <w:rFonts w:ascii="Times New Roman" w:hAnsi="Times New Roman"/>
          <w:bCs/>
          <w:sz w:val="28"/>
          <w:szCs w:val="28"/>
        </w:rPr>
        <w:t xml:space="preserve"> </w:t>
      </w:r>
      <w:r w:rsidR="004A42CF">
        <w:rPr>
          <w:rFonts w:ascii="Times New Roman" w:hAnsi="Times New Roman"/>
          <w:bCs/>
          <w:sz w:val="28"/>
          <w:szCs w:val="28"/>
        </w:rPr>
        <w:t>Порядка оценки</w:t>
      </w:r>
      <w:r w:rsidR="00946B87">
        <w:rPr>
          <w:rFonts w:ascii="Times New Roman" w:hAnsi="Times New Roman"/>
          <w:bCs/>
          <w:sz w:val="28"/>
          <w:szCs w:val="28"/>
        </w:rPr>
        <w:t xml:space="preserve"> </w:t>
      </w:r>
      <w:r w:rsidR="00946B87">
        <w:rPr>
          <w:rFonts w:ascii="Times New Roman" w:hAnsi="Times New Roman"/>
          <w:bCs/>
          <w:sz w:val="28"/>
          <w:szCs w:val="28"/>
        </w:rPr>
        <w:br/>
        <w:t xml:space="preserve">по Детализующему показателю № 2 Критерия </w:t>
      </w:r>
      <w:r w:rsidR="004A42CF">
        <w:rPr>
          <w:rFonts w:ascii="Times New Roman" w:hAnsi="Times New Roman"/>
          <w:bCs/>
          <w:sz w:val="28"/>
          <w:szCs w:val="28"/>
        </w:rPr>
        <w:t xml:space="preserve">в отношении </w:t>
      </w:r>
      <w:r w:rsidRPr="00DA3945">
        <w:rPr>
          <w:rFonts w:ascii="Times New Roman" w:hAnsi="Times New Roman"/>
          <w:bCs/>
          <w:sz w:val="28"/>
          <w:szCs w:val="28"/>
        </w:rPr>
        <w:t xml:space="preserve">заявки </w:t>
      </w:r>
      <w:r w:rsidR="00946B87">
        <w:rPr>
          <w:rFonts w:ascii="Times New Roman" w:hAnsi="Times New Roman"/>
          <w:bCs/>
          <w:sz w:val="28"/>
          <w:szCs w:val="28"/>
        </w:rPr>
        <w:br/>
      </w:r>
      <w:r w:rsidRPr="00DA3945">
        <w:rPr>
          <w:rFonts w:ascii="Times New Roman" w:hAnsi="Times New Roman"/>
          <w:bCs/>
          <w:sz w:val="28"/>
          <w:szCs w:val="28"/>
        </w:rPr>
        <w:t>ООО «</w:t>
      </w:r>
      <w:r w:rsidRPr="00D00501">
        <w:rPr>
          <w:rFonts w:ascii="Times New Roman" w:hAnsi="Times New Roman"/>
          <w:bCs/>
          <w:sz w:val="28"/>
          <w:szCs w:val="28"/>
        </w:rPr>
        <w:t>Автоволгастрой».</w:t>
      </w:r>
    </w:p>
    <w:p w14:paraId="6596BAE8" w14:textId="0EF743F1" w:rsidR="008A3502" w:rsidRPr="008A3502" w:rsidRDefault="008A3502" w:rsidP="008A3502">
      <w:pPr>
        <w:tabs>
          <w:tab w:val="left" w:pos="902"/>
          <w:tab w:val="left" w:pos="9639"/>
        </w:tabs>
        <w:spacing w:line="28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71151">
        <w:rPr>
          <w:rFonts w:ascii="Times New Roman" w:hAnsi="Times New Roman"/>
          <w:sz w:val="28"/>
          <w:szCs w:val="28"/>
        </w:rPr>
        <w:t>Подпунктом</w:t>
      </w:r>
      <w:r w:rsidRPr="008A3502">
        <w:rPr>
          <w:rFonts w:ascii="Times New Roman" w:hAnsi="Times New Roman"/>
          <w:sz w:val="28"/>
          <w:szCs w:val="28"/>
        </w:rPr>
        <w:t xml:space="preserve"> «б» пункта 1 части 11 статьи 48 Закона о контрактной системе</w:t>
      </w:r>
      <w:r w:rsidR="00571151">
        <w:rPr>
          <w:rFonts w:ascii="Times New Roman" w:hAnsi="Times New Roman"/>
          <w:sz w:val="28"/>
          <w:szCs w:val="28"/>
        </w:rPr>
        <w:t xml:space="preserve"> установлено, что</w:t>
      </w:r>
      <w:r w:rsidRPr="008A3502">
        <w:rPr>
          <w:rFonts w:ascii="Times New Roman" w:hAnsi="Times New Roman"/>
          <w:sz w:val="28"/>
          <w:szCs w:val="28"/>
        </w:rPr>
        <w:t xml:space="preserve"> члены комиссии по осуществлению закупок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                                     о контрактной системе (если такой критерий установлен извещением                                     об осуществлении закупки).</w:t>
      </w:r>
    </w:p>
    <w:p w14:paraId="32CB7425" w14:textId="6E7B41AB" w:rsidR="00D75130" w:rsidRPr="00D00501" w:rsidRDefault="00D75130" w:rsidP="00D75130">
      <w:pPr>
        <w:pStyle w:val="a3"/>
        <w:widowControl w:val="0"/>
        <w:spacing w:line="28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D00501">
        <w:rPr>
          <w:rFonts w:ascii="Times New Roman" w:hAnsi="Times New Roman"/>
          <w:bCs/>
          <w:sz w:val="28"/>
          <w:szCs w:val="28"/>
        </w:rPr>
        <w:t>Заказчиком в Порядке оценки по Детализирующему показателю № 2 установлены следующие сведения о</w:t>
      </w:r>
      <w:r w:rsidR="00D00501" w:rsidRPr="00D00501">
        <w:rPr>
          <w:rFonts w:ascii="Times New Roman" w:hAnsi="Times New Roman"/>
          <w:bCs/>
          <w:sz w:val="28"/>
          <w:szCs w:val="28"/>
        </w:rPr>
        <w:t xml:space="preserve"> перечне</w:t>
      </w:r>
      <w:r w:rsidRPr="00D00501">
        <w:rPr>
          <w:rFonts w:ascii="Times New Roman" w:hAnsi="Times New Roman"/>
          <w:bCs/>
          <w:sz w:val="28"/>
          <w:szCs w:val="28"/>
        </w:rPr>
        <w:t xml:space="preserve"> </w:t>
      </w:r>
      <w:r w:rsidR="00D00501" w:rsidRPr="00D00501">
        <w:rPr>
          <w:rFonts w:ascii="Times New Roman" w:hAnsi="Times New Roman"/>
          <w:bCs/>
          <w:sz w:val="28"/>
          <w:szCs w:val="28"/>
        </w:rPr>
        <w:t>документов,</w:t>
      </w:r>
      <w:r w:rsidRPr="00D00501">
        <w:rPr>
          <w:rFonts w:ascii="Times New Roman" w:hAnsi="Times New Roman"/>
          <w:bCs/>
          <w:sz w:val="28"/>
          <w:szCs w:val="28"/>
        </w:rPr>
        <w:t xml:space="preserve"> подтверждающих наличие опыта</w:t>
      </w:r>
      <w:r w:rsidR="00D00501" w:rsidRPr="00D00501">
        <w:rPr>
          <w:rFonts w:ascii="Times New Roman" w:hAnsi="Times New Roman"/>
          <w:bCs/>
          <w:sz w:val="28"/>
          <w:szCs w:val="28"/>
        </w:rPr>
        <w:t xml:space="preserve"> у участников закупки:</w:t>
      </w:r>
    </w:p>
    <w:p w14:paraId="31DEF6B5" w14:textId="6D1FA702" w:rsidR="00D00501" w:rsidRPr="00D00501" w:rsidRDefault="00D00501" w:rsidP="00D00501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0501">
        <w:rPr>
          <w:rFonts w:ascii="Times New Roman" w:hAnsi="Times New Roman"/>
          <w:sz w:val="28"/>
          <w:szCs w:val="28"/>
        </w:rPr>
        <w:t>- </w:t>
      </w:r>
      <w:r w:rsidRPr="00D00501">
        <w:rPr>
          <w:rFonts w:ascii="Times New Roman" w:hAnsi="Times New Roman"/>
          <w:sz w:val="28"/>
          <w:szCs w:val="28"/>
          <w:lang w:eastAsia="en-US"/>
        </w:rPr>
        <w:t>исполненный договор (договоры)</w:t>
      </w:r>
      <w:r w:rsidRPr="00D00501">
        <w:rPr>
          <w:rFonts w:ascii="Times New Roman" w:hAnsi="Times New Roman"/>
          <w:sz w:val="28"/>
          <w:szCs w:val="28"/>
        </w:rPr>
        <w:t>;</w:t>
      </w:r>
    </w:p>
    <w:p w14:paraId="51AB4622" w14:textId="77777777" w:rsidR="00D00501" w:rsidRPr="00D00501" w:rsidRDefault="00D00501" w:rsidP="00D00501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0501">
        <w:rPr>
          <w:rFonts w:ascii="Times New Roman" w:hAnsi="Times New Roman"/>
          <w:sz w:val="28"/>
          <w:szCs w:val="28"/>
        </w:rPr>
        <w:t>- акт (акты)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 w14:paraId="32AE7206" w14:textId="53E2C1C0" w:rsidR="00D00501" w:rsidRDefault="00D00501" w:rsidP="00D00501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0501">
        <w:rPr>
          <w:rFonts w:ascii="Times New Roman" w:hAnsi="Times New Roman"/>
          <w:sz w:val="28"/>
          <w:szCs w:val="28"/>
        </w:rPr>
        <w:t xml:space="preserve">- разрешение на ввод объекта капитального строительства в эксплуатацию (за исключением случаев, при которых такое разрешение не выдается </w:t>
      </w:r>
      <w:r w:rsidR="00BA1E64">
        <w:rPr>
          <w:rFonts w:ascii="Times New Roman" w:hAnsi="Times New Roman"/>
          <w:sz w:val="28"/>
          <w:szCs w:val="28"/>
        </w:rPr>
        <w:br/>
      </w:r>
      <w:r w:rsidRPr="00D00501">
        <w:rPr>
          <w:rFonts w:ascii="Times New Roman" w:hAnsi="Times New Roman"/>
          <w:sz w:val="28"/>
          <w:szCs w:val="28"/>
        </w:rPr>
        <w:t xml:space="preserve">в соответствии с законодательством о градостроительной деятельности) </w:t>
      </w:r>
      <w:r w:rsidR="00BA1E64">
        <w:rPr>
          <w:rFonts w:ascii="Times New Roman" w:hAnsi="Times New Roman"/>
          <w:sz w:val="28"/>
          <w:szCs w:val="28"/>
        </w:rPr>
        <w:br/>
      </w:r>
      <w:r w:rsidRPr="00D00501">
        <w:rPr>
          <w:rFonts w:ascii="Times New Roman" w:hAnsi="Times New Roman"/>
          <w:sz w:val="28"/>
          <w:szCs w:val="28"/>
        </w:rPr>
        <w:t xml:space="preserve">или решение о технической готовности линейного объекта инфраструктуры </w:t>
      </w:r>
      <w:r w:rsidR="00BA1E64">
        <w:rPr>
          <w:rFonts w:ascii="Times New Roman" w:hAnsi="Times New Roman"/>
          <w:sz w:val="28"/>
          <w:szCs w:val="28"/>
        </w:rPr>
        <w:br/>
      </w:r>
      <w:r w:rsidRPr="00D00501">
        <w:rPr>
          <w:rFonts w:ascii="Times New Roman" w:hAnsi="Times New Roman"/>
          <w:sz w:val="28"/>
          <w:szCs w:val="28"/>
        </w:rPr>
        <w:t xml:space="preserve">к временной эксплуатации. </w:t>
      </w:r>
    </w:p>
    <w:p w14:paraId="0B90E93A" w14:textId="53FBA594" w:rsidR="001D0305" w:rsidRPr="00D00501" w:rsidRDefault="001D0305" w:rsidP="00D00501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Pr="00DA3945">
        <w:rPr>
          <w:rFonts w:ascii="Times New Roman" w:hAnsi="Times New Roman"/>
          <w:bCs/>
          <w:sz w:val="28"/>
          <w:szCs w:val="28"/>
        </w:rPr>
        <w:t>ООО «Автоволгастрой»</w:t>
      </w:r>
      <w:r>
        <w:rPr>
          <w:rFonts w:ascii="Times New Roman" w:hAnsi="Times New Roman"/>
          <w:bCs/>
          <w:sz w:val="28"/>
          <w:szCs w:val="28"/>
        </w:rPr>
        <w:t xml:space="preserve"> для оценки </w:t>
      </w:r>
      <w:r w:rsidR="00C60BD6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по Детализирующему показателю № 2 Критерия в составе заявки представлены сведения о 28</w:t>
      </w:r>
      <w:r w:rsidR="00C60BD6">
        <w:rPr>
          <w:rFonts w:ascii="Times New Roman" w:hAnsi="Times New Roman"/>
          <w:bCs/>
          <w:sz w:val="28"/>
          <w:szCs w:val="28"/>
        </w:rPr>
        <w:t xml:space="preserve"> </w:t>
      </w:r>
      <w:r w:rsidR="006A09D8">
        <w:rPr>
          <w:rFonts w:ascii="Times New Roman" w:hAnsi="Times New Roman"/>
          <w:bCs/>
          <w:sz w:val="28"/>
          <w:szCs w:val="28"/>
        </w:rPr>
        <w:t>исполненных</w:t>
      </w:r>
      <w:r>
        <w:rPr>
          <w:rFonts w:ascii="Times New Roman" w:hAnsi="Times New Roman"/>
          <w:bCs/>
          <w:sz w:val="28"/>
          <w:szCs w:val="28"/>
        </w:rPr>
        <w:t xml:space="preserve"> контракт</w:t>
      </w:r>
      <w:r w:rsidR="00571151">
        <w:rPr>
          <w:rFonts w:ascii="Times New Roman" w:hAnsi="Times New Roman"/>
          <w:bCs/>
          <w:sz w:val="28"/>
          <w:szCs w:val="28"/>
        </w:rPr>
        <w:t>ах</w:t>
      </w:r>
      <w:r w:rsidR="00C60BD6">
        <w:rPr>
          <w:rFonts w:ascii="Times New Roman" w:hAnsi="Times New Roman"/>
          <w:bCs/>
          <w:sz w:val="28"/>
          <w:szCs w:val="28"/>
        </w:rPr>
        <w:t xml:space="preserve"> (договоров)</w:t>
      </w:r>
      <w:r w:rsidR="00571151">
        <w:rPr>
          <w:rFonts w:ascii="Times New Roman" w:hAnsi="Times New Roman"/>
          <w:bCs/>
          <w:sz w:val="28"/>
          <w:szCs w:val="28"/>
        </w:rPr>
        <w:t>, которые приняты Комиссией по осуществлению закупок в полном объеме</w:t>
      </w:r>
      <w:r w:rsidR="00C60BD6">
        <w:rPr>
          <w:rFonts w:ascii="Times New Roman" w:hAnsi="Times New Roman"/>
          <w:bCs/>
          <w:sz w:val="28"/>
          <w:szCs w:val="28"/>
        </w:rPr>
        <w:t>.</w:t>
      </w:r>
    </w:p>
    <w:p w14:paraId="1E69390C" w14:textId="704B108A" w:rsidR="0048329B" w:rsidRDefault="00571151" w:rsidP="00D75130">
      <w:pPr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</w:t>
      </w:r>
      <w:r w:rsidR="001D0305">
        <w:rPr>
          <w:rFonts w:ascii="Times New Roman" w:hAnsi="Times New Roman"/>
          <w:sz w:val="28"/>
          <w:szCs w:val="28"/>
        </w:rPr>
        <w:t xml:space="preserve"> </w:t>
      </w:r>
      <w:r w:rsidR="00DA3945" w:rsidRPr="00DA3945">
        <w:rPr>
          <w:rFonts w:ascii="Times New Roman" w:hAnsi="Times New Roman"/>
          <w:sz w:val="28"/>
          <w:szCs w:val="28"/>
        </w:rPr>
        <w:t>Комиссией установлено, что</w:t>
      </w:r>
      <w:r w:rsidR="00960721">
        <w:rPr>
          <w:rFonts w:ascii="Times New Roman" w:hAnsi="Times New Roman"/>
          <w:sz w:val="28"/>
          <w:szCs w:val="28"/>
        </w:rPr>
        <w:t xml:space="preserve"> </w:t>
      </w:r>
      <w:r w:rsidR="00C60BD6">
        <w:rPr>
          <w:rFonts w:ascii="Times New Roman" w:hAnsi="Times New Roman"/>
          <w:bCs/>
          <w:sz w:val="28"/>
          <w:szCs w:val="28"/>
        </w:rPr>
        <w:t>из</w:t>
      </w:r>
      <w:r w:rsidR="00960721">
        <w:rPr>
          <w:rFonts w:ascii="Times New Roman" w:hAnsi="Times New Roman"/>
          <w:sz w:val="28"/>
          <w:szCs w:val="28"/>
        </w:rPr>
        <w:t xml:space="preserve"> 28 контрактов (договоров)</w:t>
      </w:r>
      <w:r w:rsidR="00DA3945" w:rsidRPr="00DA3945">
        <w:rPr>
          <w:rFonts w:ascii="Times New Roman" w:hAnsi="Times New Roman"/>
          <w:sz w:val="28"/>
          <w:szCs w:val="28"/>
        </w:rPr>
        <w:t xml:space="preserve"> </w:t>
      </w:r>
      <w:r w:rsidR="0048329B">
        <w:rPr>
          <w:rFonts w:ascii="Times New Roman" w:hAnsi="Times New Roman"/>
          <w:sz w:val="28"/>
          <w:szCs w:val="28"/>
        </w:rPr>
        <w:t>7 договоров являются субподрядными, из которых только 2 имеют разрешение на ввод объекта капитально строительства в эксплуатацию.</w:t>
      </w:r>
    </w:p>
    <w:p w14:paraId="09268A8C" w14:textId="172E745B" w:rsidR="00DF63A2" w:rsidRDefault="00DF63A2" w:rsidP="00D75130">
      <w:pPr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Комиссией по осуществлению закупок </w:t>
      </w:r>
      <w:r w:rsidR="006159DB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6159DB">
        <w:rPr>
          <w:rFonts w:ascii="Times New Roman" w:hAnsi="Times New Roman"/>
          <w:sz w:val="28"/>
          <w:szCs w:val="28"/>
        </w:rPr>
        <w:t xml:space="preserve">приняты к оценке </w:t>
      </w:r>
      <w:r>
        <w:rPr>
          <w:rFonts w:ascii="Times New Roman" w:hAnsi="Times New Roman"/>
          <w:sz w:val="28"/>
          <w:szCs w:val="28"/>
        </w:rPr>
        <w:t xml:space="preserve">5 </w:t>
      </w:r>
      <w:r w:rsidR="006159DB">
        <w:rPr>
          <w:rFonts w:ascii="Times New Roman" w:hAnsi="Times New Roman"/>
          <w:sz w:val="28"/>
          <w:szCs w:val="28"/>
        </w:rPr>
        <w:t>договоров субподряда,</w:t>
      </w:r>
      <w:r>
        <w:rPr>
          <w:rFonts w:ascii="Times New Roman" w:hAnsi="Times New Roman"/>
          <w:sz w:val="28"/>
          <w:szCs w:val="28"/>
        </w:rPr>
        <w:t xml:space="preserve"> не содержащи</w:t>
      </w:r>
      <w:r w:rsidR="006159D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6159DB">
        <w:rPr>
          <w:rFonts w:ascii="Times New Roman" w:hAnsi="Times New Roman"/>
          <w:sz w:val="28"/>
          <w:szCs w:val="28"/>
        </w:rPr>
        <w:t>разрешения</w:t>
      </w:r>
      <w:r>
        <w:rPr>
          <w:rFonts w:ascii="Times New Roman" w:hAnsi="Times New Roman"/>
          <w:sz w:val="28"/>
          <w:szCs w:val="28"/>
        </w:rPr>
        <w:t xml:space="preserve"> на ввод объекта капитального </w:t>
      </w:r>
      <w:r w:rsidR="006159DB">
        <w:rPr>
          <w:rFonts w:ascii="Times New Roman" w:hAnsi="Times New Roman"/>
          <w:sz w:val="28"/>
          <w:szCs w:val="28"/>
        </w:rPr>
        <w:t>строительства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6159DB">
        <w:rPr>
          <w:rFonts w:ascii="Times New Roman" w:hAnsi="Times New Roman"/>
          <w:sz w:val="28"/>
          <w:szCs w:val="28"/>
        </w:rPr>
        <w:t>эксплуатацию.</w:t>
      </w:r>
    </w:p>
    <w:p w14:paraId="0D8CC206" w14:textId="5BB15522" w:rsidR="008A3502" w:rsidRPr="00DA3945" w:rsidRDefault="008A3502" w:rsidP="008A3502">
      <w:pPr>
        <w:pStyle w:val="a3"/>
        <w:tabs>
          <w:tab w:val="left" w:pos="902"/>
          <w:tab w:val="left" w:pos="9639"/>
        </w:tabs>
        <w:spacing w:line="28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 xml:space="preserve">Комиссия приходит к выводу, что действия </w:t>
      </w:r>
      <w:r w:rsidR="006E6B21">
        <w:rPr>
          <w:rFonts w:ascii="Times New Roman" w:hAnsi="Times New Roman"/>
          <w:sz w:val="28"/>
          <w:szCs w:val="28"/>
        </w:rPr>
        <w:t xml:space="preserve">Комиссии </w:t>
      </w:r>
      <w:r w:rsidR="00BA1E64">
        <w:rPr>
          <w:rFonts w:ascii="Times New Roman" w:hAnsi="Times New Roman"/>
          <w:sz w:val="28"/>
          <w:szCs w:val="28"/>
        </w:rPr>
        <w:br/>
      </w:r>
      <w:r w:rsidR="006E6B21">
        <w:rPr>
          <w:rFonts w:ascii="Times New Roman" w:hAnsi="Times New Roman"/>
          <w:sz w:val="28"/>
          <w:szCs w:val="28"/>
        </w:rPr>
        <w:t>по осуществлению закупок</w:t>
      </w:r>
      <w:r>
        <w:rPr>
          <w:rFonts w:ascii="Times New Roman" w:hAnsi="Times New Roman"/>
          <w:sz w:val="28"/>
          <w:szCs w:val="28"/>
        </w:rPr>
        <w:t>,</w:t>
      </w:r>
      <w:r w:rsidRPr="00E02386">
        <w:rPr>
          <w:rFonts w:ascii="Times New Roman" w:hAnsi="Times New Roman"/>
          <w:sz w:val="28"/>
          <w:szCs w:val="28"/>
        </w:rPr>
        <w:t xml:space="preserve"> ненадлежащим образом </w:t>
      </w:r>
      <w:r w:rsidR="006E6B21">
        <w:rPr>
          <w:rFonts w:ascii="Times New Roman" w:hAnsi="Times New Roman"/>
          <w:sz w:val="28"/>
          <w:szCs w:val="28"/>
        </w:rPr>
        <w:t xml:space="preserve">применившей </w:t>
      </w:r>
      <w:r w:rsidRPr="00DA3945">
        <w:rPr>
          <w:rFonts w:ascii="Times New Roman" w:hAnsi="Times New Roman"/>
          <w:sz w:val="28"/>
          <w:szCs w:val="28"/>
        </w:rPr>
        <w:t>Поряд</w:t>
      </w:r>
      <w:r w:rsidR="006E6B21">
        <w:rPr>
          <w:rFonts w:ascii="Times New Roman" w:hAnsi="Times New Roman"/>
          <w:sz w:val="28"/>
          <w:szCs w:val="28"/>
        </w:rPr>
        <w:t>ок</w:t>
      </w:r>
      <w:r w:rsidRPr="00DA3945">
        <w:rPr>
          <w:rFonts w:ascii="Times New Roman" w:hAnsi="Times New Roman"/>
          <w:sz w:val="28"/>
          <w:szCs w:val="28"/>
        </w:rPr>
        <w:t xml:space="preserve"> оценки </w:t>
      </w:r>
      <w:r w:rsidR="006E6B21">
        <w:rPr>
          <w:rFonts w:ascii="Times New Roman" w:hAnsi="Times New Roman"/>
          <w:sz w:val="28"/>
          <w:szCs w:val="28"/>
        </w:rPr>
        <w:t xml:space="preserve">в отношении заявки </w:t>
      </w:r>
      <w:r w:rsidR="00960436">
        <w:rPr>
          <w:rFonts w:ascii="Times New Roman" w:hAnsi="Times New Roman"/>
          <w:sz w:val="28"/>
          <w:szCs w:val="28"/>
        </w:rPr>
        <w:t xml:space="preserve">ООО </w:t>
      </w:r>
      <w:bookmarkStart w:id="4" w:name="_GoBack"/>
      <w:bookmarkEnd w:id="4"/>
      <w:r w:rsidR="006E6B21">
        <w:rPr>
          <w:rFonts w:ascii="Times New Roman" w:hAnsi="Times New Roman"/>
          <w:sz w:val="28"/>
          <w:szCs w:val="28"/>
        </w:rPr>
        <w:t>«Автоволгастрой»</w:t>
      </w:r>
      <w:r w:rsidRPr="00DA3945">
        <w:rPr>
          <w:rFonts w:ascii="Times New Roman" w:hAnsi="Times New Roman"/>
          <w:sz w:val="28"/>
          <w:szCs w:val="28"/>
        </w:rPr>
        <w:t>, нарушают пункт 1 част</w:t>
      </w:r>
      <w:r>
        <w:rPr>
          <w:rFonts w:ascii="Times New Roman" w:hAnsi="Times New Roman"/>
          <w:sz w:val="28"/>
          <w:szCs w:val="28"/>
        </w:rPr>
        <w:t>и</w:t>
      </w:r>
      <w:r w:rsidRPr="00DA39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Pr="00DA3945">
        <w:rPr>
          <w:rFonts w:ascii="Times New Roman" w:hAnsi="Times New Roman"/>
          <w:sz w:val="28"/>
          <w:szCs w:val="28"/>
        </w:rPr>
        <w:t xml:space="preserve"> </w:t>
      </w:r>
      <w:r w:rsidR="00BA1E64">
        <w:rPr>
          <w:rFonts w:ascii="Times New Roman" w:hAnsi="Times New Roman"/>
          <w:sz w:val="28"/>
          <w:szCs w:val="28"/>
        </w:rPr>
        <w:br/>
      </w:r>
      <w:r w:rsidRPr="00DA3945">
        <w:rPr>
          <w:rFonts w:ascii="Times New Roman" w:hAnsi="Times New Roman"/>
          <w:sz w:val="28"/>
          <w:szCs w:val="28"/>
        </w:rPr>
        <w:t>статьи 4</w:t>
      </w:r>
      <w:r>
        <w:rPr>
          <w:rFonts w:ascii="Times New Roman" w:hAnsi="Times New Roman"/>
          <w:sz w:val="28"/>
          <w:szCs w:val="28"/>
        </w:rPr>
        <w:t>8</w:t>
      </w:r>
      <w:r w:rsidRPr="00DA3945">
        <w:rPr>
          <w:rFonts w:ascii="Times New Roman" w:hAnsi="Times New Roman"/>
          <w:sz w:val="28"/>
          <w:szCs w:val="28"/>
        </w:rPr>
        <w:t xml:space="preserve"> Закона о контрактной системе и содержат признаки административного правонарушения, ответственность за совершение которого предусмотрена частью 2 статьи 7.30 </w:t>
      </w:r>
      <w:r w:rsidR="0067461C">
        <w:rPr>
          <w:rFonts w:ascii="Times New Roman" w:hAnsi="Times New Roman"/>
          <w:sz w:val="28"/>
          <w:szCs w:val="28"/>
        </w:rPr>
        <w:t>КоАП.</w:t>
      </w:r>
    </w:p>
    <w:p w14:paraId="7824D44C" w14:textId="77777777" w:rsidR="005D4441" w:rsidRDefault="005D4441" w:rsidP="006F0F62">
      <w:pPr>
        <w:spacing w:line="252" w:lineRule="auto"/>
        <w:ind w:firstLine="567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285F81BD" w14:textId="0AC66BC2" w:rsidR="005701B2" w:rsidRPr="00D551FF" w:rsidRDefault="005701B2" w:rsidP="005701B2">
      <w:pPr>
        <w:pStyle w:val="a3"/>
        <w:tabs>
          <w:tab w:val="left" w:pos="142"/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r w:rsidR="008919C2">
        <w:rPr>
          <w:rFonts w:ascii="Times New Roman" w:hAnsi="Times New Roman"/>
          <w:bCs/>
          <w:sz w:val="28"/>
          <w:szCs w:val="28"/>
        </w:rPr>
        <w:t>С</w:t>
      </w:r>
      <w:r w:rsidRPr="00D551FF">
        <w:rPr>
          <w:rFonts w:ascii="Times New Roman" w:hAnsi="Times New Roman"/>
          <w:sz w:val="28"/>
          <w:szCs w:val="28"/>
        </w:rPr>
        <w:t>огл</w:t>
      </w:r>
      <w:r>
        <w:rPr>
          <w:rFonts w:ascii="Times New Roman" w:hAnsi="Times New Roman"/>
          <w:sz w:val="28"/>
          <w:szCs w:val="28"/>
        </w:rPr>
        <w:t xml:space="preserve">асно Порядку оценки Заказчиком </w:t>
      </w:r>
      <w:r w:rsidRPr="00D551FF">
        <w:rPr>
          <w:rFonts w:ascii="Times New Roman" w:hAnsi="Times New Roman"/>
          <w:sz w:val="28"/>
          <w:szCs w:val="28"/>
        </w:rPr>
        <w:t xml:space="preserve">для расчета баллов </w:t>
      </w:r>
      <w:r w:rsidR="00BA1E64">
        <w:rPr>
          <w:rFonts w:ascii="Times New Roman" w:hAnsi="Times New Roman"/>
          <w:sz w:val="28"/>
          <w:szCs w:val="28"/>
        </w:rPr>
        <w:br/>
      </w:r>
      <w:r w:rsidRPr="00D551FF">
        <w:rPr>
          <w:rFonts w:ascii="Times New Roman" w:hAnsi="Times New Roman"/>
          <w:sz w:val="28"/>
          <w:szCs w:val="28"/>
        </w:rPr>
        <w:t>по Детализирующему показателю</w:t>
      </w:r>
      <w:r w:rsidRPr="002006B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</w:t>
      </w:r>
      <w:r w:rsidRPr="00D551FF">
        <w:rPr>
          <w:rFonts w:ascii="Times New Roman" w:hAnsi="Times New Roman"/>
          <w:sz w:val="28"/>
          <w:szCs w:val="28"/>
        </w:rPr>
        <w:t xml:space="preserve"> Критерия установлена формула, предусмотренная подпунктом «е» пункта 20 Положения. </w:t>
      </w:r>
      <w:r w:rsidRPr="002006B1">
        <w:rPr>
          <w:rFonts w:ascii="Times New Roman" w:hAnsi="Times New Roman"/>
          <w:sz w:val="28"/>
          <w:szCs w:val="28"/>
        </w:rPr>
        <w:br/>
      </w:r>
      <w:r w:rsidRPr="00D551FF">
        <w:rPr>
          <w:rFonts w:ascii="Times New Roman" w:hAnsi="Times New Roman"/>
          <w:sz w:val="28"/>
          <w:szCs w:val="28"/>
        </w:rPr>
        <w:t xml:space="preserve">Так, по Детализирующему показателю Критерия установлено предельное максимальное значение характеристики </w:t>
      </w:r>
      <w:r w:rsidRPr="00D551FF"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Pr="00D551FF">
        <w:rPr>
          <w:rFonts w:ascii="Times New Roman" w:eastAsia="Calibri" w:hAnsi="Times New Roman"/>
          <w:noProof/>
          <w:position w:val="-8"/>
          <w:sz w:val="28"/>
          <w:szCs w:val="28"/>
        </w:rPr>
        <w:drawing>
          <wp:inline distT="0" distB="0" distL="0" distR="0" wp14:anchorId="5B3439DD" wp14:editId="7D9CB630">
            <wp:extent cx="340995" cy="238760"/>
            <wp:effectExtent l="0" t="0" r="190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1FF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D551FF">
        <w:rPr>
          <w:rFonts w:ascii="Times New Roman" w:hAnsi="Times New Roman"/>
          <w:sz w:val="28"/>
          <w:szCs w:val="28"/>
        </w:rPr>
        <w:t xml:space="preserve">, которое составляет </w:t>
      </w:r>
      <w:r w:rsidRPr="00D551FF">
        <w:rPr>
          <w:rFonts w:ascii="Times New Roman" w:eastAsia="Calibri" w:hAnsi="Times New Roman"/>
          <w:sz w:val="28"/>
          <w:szCs w:val="28"/>
          <w:lang w:eastAsia="en-US"/>
        </w:rPr>
        <w:br/>
      </w:r>
      <w:r>
        <w:rPr>
          <w:rFonts w:ascii="Times New Roman" w:hAnsi="Times New Roman"/>
          <w:sz w:val="28"/>
          <w:szCs w:val="28"/>
        </w:rPr>
        <w:t>1 400 000 000</w:t>
      </w:r>
      <w:r w:rsidRPr="00D551FF">
        <w:rPr>
          <w:rFonts w:ascii="Times New Roman" w:hAnsi="Times New Roman"/>
          <w:sz w:val="28"/>
          <w:szCs w:val="28"/>
        </w:rPr>
        <w:t xml:space="preserve"> руб.</w:t>
      </w:r>
      <w:r w:rsidRPr="002006B1">
        <w:rPr>
          <w:rFonts w:ascii="Times New Roman" w:hAnsi="Times New Roman"/>
          <w:sz w:val="28"/>
          <w:szCs w:val="28"/>
        </w:rPr>
        <w:t xml:space="preserve"> </w:t>
      </w:r>
      <w:r w:rsidR="00C60BD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33,8 </w:t>
      </w:r>
      <w:r w:rsidRPr="002006B1">
        <w:rPr>
          <w:rFonts w:ascii="Times New Roman" w:hAnsi="Times New Roman"/>
          <w:sz w:val="28"/>
          <w:szCs w:val="28"/>
        </w:rPr>
        <w:t xml:space="preserve">% </w:t>
      </w:r>
      <w:r w:rsidRPr="00D551FF">
        <w:rPr>
          <w:rFonts w:ascii="Times New Roman" w:hAnsi="Times New Roman"/>
          <w:sz w:val="28"/>
          <w:szCs w:val="28"/>
        </w:rPr>
        <w:t xml:space="preserve">от </w:t>
      </w:r>
      <w:r w:rsidRPr="002006B1">
        <w:rPr>
          <w:rFonts w:ascii="Times New Roman" w:hAnsi="Times New Roman"/>
          <w:sz w:val="28"/>
          <w:szCs w:val="28"/>
        </w:rPr>
        <w:t>начальной (максимальной) цены контракта).</w:t>
      </w:r>
    </w:p>
    <w:p w14:paraId="7300EB3A" w14:textId="77777777" w:rsidR="005701B2" w:rsidRPr="00D551FF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1FF">
        <w:rPr>
          <w:rFonts w:ascii="Times New Roman" w:hAnsi="Times New Roman"/>
          <w:sz w:val="28"/>
          <w:szCs w:val="28"/>
        </w:rPr>
        <w:t>При этом под конкурсом понимается конкурентная процедура определения подрядчика, где победителем признается участник, предложивший наилучшие условия исполнения контракта, под которыми</w:t>
      </w:r>
      <w:r>
        <w:rPr>
          <w:rFonts w:ascii="Times New Roman" w:hAnsi="Times New Roman"/>
          <w:sz w:val="28"/>
          <w:szCs w:val="28"/>
        </w:rPr>
        <w:t>,</w:t>
      </w:r>
      <w:r w:rsidRPr="00D551FF">
        <w:rPr>
          <w:rFonts w:ascii="Times New Roman" w:hAnsi="Times New Roman"/>
          <w:sz w:val="28"/>
          <w:szCs w:val="28"/>
        </w:rPr>
        <w:t xml:space="preserve"> кроме цены</w:t>
      </w:r>
      <w:r>
        <w:rPr>
          <w:rFonts w:ascii="Times New Roman" w:hAnsi="Times New Roman"/>
          <w:sz w:val="28"/>
          <w:szCs w:val="28"/>
        </w:rPr>
        <w:t>,</w:t>
      </w:r>
      <w:r w:rsidRPr="00D551FF">
        <w:rPr>
          <w:rFonts w:ascii="Times New Roman" w:hAnsi="Times New Roman"/>
          <w:sz w:val="28"/>
          <w:szCs w:val="28"/>
        </w:rPr>
        <w:t xml:space="preserve"> понимается</w:t>
      </w:r>
      <w:r>
        <w:rPr>
          <w:rFonts w:ascii="Times New Roman" w:hAnsi="Times New Roman"/>
          <w:sz w:val="28"/>
          <w:szCs w:val="28"/>
        </w:rPr>
        <w:t>,</w:t>
      </w:r>
      <w:r w:rsidRPr="00D551FF">
        <w:rPr>
          <w:rFonts w:ascii="Times New Roman" w:hAnsi="Times New Roman"/>
          <w:sz w:val="28"/>
          <w:szCs w:val="28"/>
        </w:rPr>
        <w:t xml:space="preserve"> </w:t>
      </w:r>
      <w:r w:rsidRPr="00D551FF">
        <w:rPr>
          <w:rFonts w:ascii="Times New Roman" w:hAnsi="Times New Roman"/>
          <w:sz w:val="28"/>
          <w:szCs w:val="28"/>
        </w:rPr>
        <w:br/>
        <w:t>в том числе квалификация такого участника.</w:t>
      </w:r>
    </w:p>
    <w:p w14:paraId="054CF96C" w14:textId="091F67BA" w:rsidR="005701B2" w:rsidRPr="00D551FF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1FF">
        <w:rPr>
          <w:rFonts w:ascii="Times New Roman" w:hAnsi="Times New Roman"/>
          <w:sz w:val="28"/>
          <w:szCs w:val="28"/>
        </w:rPr>
        <w:t>Вместе с тем с учетом того, что в рамках Детализирующего показателя</w:t>
      </w:r>
      <w:r w:rsidRPr="002006B1">
        <w:rPr>
          <w:rFonts w:ascii="Times New Roman" w:hAnsi="Times New Roman"/>
          <w:sz w:val="28"/>
          <w:szCs w:val="28"/>
        </w:rPr>
        <w:t xml:space="preserve"> № </w:t>
      </w:r>
      <w:r w:rsidR="00423171">
        <w:rPr>
          <w:rFonts w:ascii="Times New Roman" w:hAnsi="Times New Roman"/>
          <w:sz w:val="28"/>
          <w:szCs w:val="28"/>
        </w:rPr>
        <w:t>1</w:t>
      </w:r>
      <w:r w:rsidRPr="00D551FF">
        <w:rPr>
          <w:rFonts w:ascii="Times New Roman" w:hAnsi="Times New Roman"/>
          <w:sz w:val="28"/>
          <w:szCs w:val="28"/>
        </w:rPr>
        <w:t xml:space="preserve"> Критерия оценивается один исполненный участником закупки контракт (договор), установление предельного максимального значения характеристики объекта закупки в размере </w:t>
      </w:r>
      <w:r w:rsidR="00423171">
        <w:rPr>
          <w:rFonts w:ascii="Times New Roman" w:hAnsi="Times New Roman"/>
          <w:sz w:val="28"/>
          <w:szCs w:val="28"/>
        </w:rPr>
        <w:t>1 400 000 000</w:t>
      </w:r>
      <w:r w:rsidR="00423171" w:rsidRPr="00D551FF">
        <w:rPr>
          <w:rFonts w:ascii="Times New Roman" w:hAnsi="Times New Roman"/>
          <w:sz w:val="28"/>
          <w:szCs w:val="28"/>
        </w:rPr>
        <w:t xml:space="preserve"> </w:t>
      </w:r>
      <w:r w:rsidRPr="00D551FF">
        <w:rPr>
          <w:rFonts w:ascii="Times New Roman" w:hAnsi="Times New Roman"/>
          <w:sz w:val="28"/>
          <w:szCs w:val="28"/>
        </w:rPr>
        <w:t>руб. по сути представляет собой требование к максимальной стоимости контракта (договора), представляемого участником закупки в целях присвоения баллов.</w:t>
      </w:r>
    </w:p>
    <w:p w14:paraId="750966B1" w14:textId="0703A7F1" w:rsidR="005701B2" w:rsidRPr="00832796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1FF">
        <w:rPr>
          <w:rFonts w:ascii="Times New Roman" w:hAnsi="Times New Roman"/>
          <w:sz w:val="28"/>
          <w:szCs w:val="28"/>
        </w:rPr>
        <w:t xml:space="preserve">Таким образом, вне зависимости от цены контракта, предоставленного </w:t>
      </w:r>
      <w:r w:rsidRPr="00D551FF">
        <w:rPr>
          <w:rFonts w:ascii="Times New Roman" w:hAnsi="Times New Roman"/>
          <w:sz w:val="28"/>
          <w:szCs w:val="28"/>
        </w:rPr>
        <w:br/>
        <w:t>к оценке по Детализирующему показателю</w:t>
      </w:r>
      <w:r w:rsidR="00423171">
        <w:rPr>
          <w:rFonts w:ascii="Times New Roman" w:hAnsi="Times New Roman"/>
          <w:sz w:val="28"/>
          <w:szCs w:val="28"/>
        </w:rPr>
        <w:t xml:space="preserve"> № 1</w:t>
      </w:r>
      <w:r w:rsidRPr="00D551FF">
        <w:rPr>
          <w:rFonts w:ascii="Times New Roman" w:hAnsi="Times New Roman"/>
          <w:sz w:val="28"/>
          <w:szCs w:val="28"/>
        </w:rPr>
        <w:t xml:space="preserve"> Критерия, все контракты, </w:t>
      </w:r>
      <w:r w:rsidRPr="00D551FF">
        <w:rPr>
          <w:rFonts w:ascii="Times New Roman" w:hAnsi="Times New Roman"/>
          <w:sz w:val="28"/>
          <w:szCs w:val="28"/>
        </w:rPr>
        <w:br/>
        <w:t xml:space="preserve">цена которых составляет </w:t>
      </w:r>
      <w:r w:rsidR="00423171">
        <w:rPr>
          <w:rFonts w:ascii="Times New Roman" w:hAnsi="Times New Roman"/>
          <w:sz w:val="28"/>
          <w:szCs w:val="28"/>
        </w:rPr>
        <w:t>1 400 000 000</w:t>
      </w:r>
      <w:r w:rsidR="00423171" w:rsidRPr="00D551FF">
        <w:rPr>
          <w:rFonts w:ascii="Times New Roman" w:hAnsi="Times New Roman"/>
          <w:sz w:val="28"/>
          <w:szCs w:val="28"/>
        </w:rPr>
        <w:t xml:space="preserve"> </w:t>
      </w:r>
      <w:r w:rsidRPr="002006B1">
        <w:rPr>
          <w:rFonts w:ascii="Times New Roman" w:hAnsi="Times New Roman"/>
          <w:sz w:val="28"/>
          <w:szCs w:val="28"/>
        </w:rPr>
        <w:t>руб.</w:t>
      </w:r>
      <w:r w:rsidRPr="00D551FF">
        <w:rPr>
          <w:rFonts w:ascii="Times New Roman" w:hAnsi="Times New Roman"/>
          <w:sz w:val="28"/>
          <w:szCs w:val="28"/>
        </w:rPr>
        <w:t xml:space="preserve"> и более</w:t>
      </w:r>
      <w:r w:rsidR="00EA5A5D">
        <w:rPr>
          <w:rFonts w:ascii="Times New Roman" w:hAnsi="Times New Roman"/>
          <w:sz w:val="28"/>
          <w:szCs w:val="28"/>
        </w:rPr>
        <w:t>,</w:t>
      </w:r>
      <w:r w:rsidRPr="00D551FF">
        <w:rPr>
          <w:rFonts w:ascii="Times New Roman" w:hAnsi="Times New Roman"/>
          <w:sz w:val="28"/>
          <w:szCs w:val="28"/>
        </w:rPr>
        <w:t xml:space="preserve"> будут оценены равнозначно </w:t>
      </w:r>
      <w:r w:rsidR="00877022">
        <w:rPr>
          <w:rFonts w:ascii="Times New Roman" w:hAnsi="Times New Roman"/>
          <w:sz w:val="28"/>
          <w:szCs w:val="28"/>
        </w:rPr>
        <w:t xml:space="preserve">с присвоением </w:t>
      </w:r>
      <w:r w:rsidRPr="00832796">
        <w:rPr>
          <w:rFonts w:ascii="Times New Roman" w:hAnsi="Times New Roman"/>
          <w:sz w:val="28"/>
          <w:szCs w:val="28"/>
        </w:rPr>
        <w:t>максимально</w:t>
      </w:r>
      <w:r w:rsidR="00877022">
        <w:rPr>
          <w:rFonts w:ascii="Times New Roman" w:hAnsi="Times New Roman"/>
          <w:sz w:val="28"/>
          <w:szCs w:val="28"/>
        </w:rPr>
        <w:t>го</w:t>
      </w:r>
      <w:r w:rsidRPr="00832796">
        <w:rPr>
          <w:rFonts w:ascii="Times New Roman" w:hAnsi="Times New Roman"/>
          <w:sz w:val="28"/>
          <w:szCs w:val="28"/>
        </w:rPr>
        <w:t xml:space="preserve"> количеств</w:t>
      </w:r>
      <w:r w:rsidR="00877022">
        <w:rPr>
          <w:rFonts w:ascii="Times New Roman" w:hAnsi="Times New Roman"/>
          <w:sz w:val="28"/>
          <w:szCs w:val="28"/>
        </w:rPr>
        <w:t>а</w:t>
      </w:r>
      <w:r w:rsidRPr="00832796">
        <w:rPr>
          <w:rFonts w:ascii="Times New Roman" w:hAnsi="Times New Roman"/>
          <w:sz w:val="28"/>
          <w:szCs w:val="28"/>
        </w:rPr>
        <w:t xml:space="preserve"> баллов.</w:t>
      </w:r>
    </w:p>
    <w:p w14:paraId="04B598EE" w14:textId="509E426C" w:rsidR="005701B2" w:rsidRPr="00362C97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832796">
        <w:rPr>
          <w:rFonts w:ascii="Times New Roman" w:hAnsi="Times New Roman"/>
          <w:sz w:val="28"/>
          <w:szCs w:val="28"/>
        </w:rPr>
        <w:t xml:space="preserve">С учетом изложенного, участник закупки, предоставивший к оценке контракт с ценой в размере, равной начальной (максимальной) цены контракта, а именно – </w:t>
      </w:r>
      <w:r w:rsidR="00832796" w:rsidRPr="00832796">
        <w:rPr>
          <w:rFonts w:ascii="Times New Roman" w:hAnsi="Times New Roman"/>
          <w:sz w:val="28"/>
          <w:szCs w:val="28"/>
        </w:rPr>
        <w:t xml:space="preserve">4 142 025 538 </w:t>
      </w:r>
      <w:r w:rsidRPr="00832796">
        <w:rPr>
          <w:rFonts w:ascii="Times New Roman" w:hAnsi="Times New Roman"/>
          <w:sz w:val="28"/>
          <w:szCs w:val="28"/>
        </w:rPr>
        <w:t xml:space="preserve">руб., по результатам оценки по Детализирующему </w:t>
      </w:r>
      <w:r w:rsidRPr="00362C97">
        <w:rPr>
          <w:rFonts w:ascii="Times New Roman" w:hAnsi="Times New Roman"/>
          <w:sz w:val="28"/>
          <w:szCs w:val="28"/>
        </w:rPr>
        <w:t xml:space="preserve">показателю № </w:t>
      </w:r>
      <w:r w:rsidR="00423171" w:rsidRPr="00362C97">
        <w:rPr>
          <w:rFonts w:ascii="Times New Roman" w:hAnsi="Times New Roman"/>
          <w:sz w:val="28"/>
          <w:szCs w:val="28"/>
        </w:rPr>
        <w:t>1</w:t>
      </w:r>
      <w:r w:rsidRPr="00362C97">
        <w:rPr>
          <w:rFonts w:ascii="Times New Roman" w:hAnsi="Times New Roman"/>
          <w:sz w:val="28"/>
          <w:szCs w:val="28"/>
        </w:rPr>
        <w:t xml:space="preserve"> Критерия получит максимальное количество баллов, </w:t>
      </w:r>
      <w:r w:rsidRPr="00362C97">
        <w:rPr>
          <w:rFonts w:ascii="Times New Roman" w:hAnsi="Times New Roman"/>
          <w:sz w:val="28"/>
          <w:szCs w:val="28"/>
        </w:rPr>
        <w:br/>
        <w:t xml:space="preserve">равно как и участник закупки, предоставивший в составе заявки контракт с ценой в размере </w:t>
      </w:r>
      <w:r w:rsidR="00423171" w:rsidRPr="00362C97">
        <w:rPr>
          <w:rFonts w:ascii="Times New Roman" w:hAnsi="Times New Roman"/>
          <w:sz w:val="28"/>
          <w:szCs w:val="28"/>
        </w:rPr>
        <w:t xml:space="preserve">1 400 000 000 </w:t>
      </w:r>
      <w:r w:rsidR="006A09D8">
        <w:rPr>
          <w:rFonts w:ascii="Times New Roman" w:hAnsi="Times New Roman"/>
          <w:sz w:val="28"/>
          <w:szCs w:val="28"/>
        </w:rPr>
        <w:t>руб.</w:t>
      </w:r>
      <w:r w:rsidR="00C60BD6">
        <w:rPr>
          <w:rFonts w:ascii="Times New Roman" w:hAnsi="Times New Roman"/>
          <w:sz w:val="28"/>
          <w:szCs w:val="28"/>
        </w:rPr>
        <w:t>, при этом оценка их опыта</w:t>
      </w:r>
      <w:r w:rsidR="003077A1">
        <w:rPr>
          <w:rFonts w:ascii="Times New Roman" w:hAnsi="Times New Roman"/>
          <w:sz w:val="28"/>
          <w:szCs w:val="28"/>
        </w:rPr>
        <w:t xml:space="preserve"> не может быть произведена с присвоением</w:t>
      </w:r>
      <w:r w:rsidRPr="00362C97">
        <w:rPr>
          <w:rFonts w:ascii="Times New Roman" w:hAnsi="Times New Roman"/>
          <w:sz w:val="28"/>
          <w:szCs w:val="28"/>
        </w:rPr>
        <w:t xml:space="preserve"> </w:t>
      </w:r>
      <w:r w:rsidR="00C44497" w:rsidRPr="00362C97">
        <w:rPr>
          <w:rFonts w:ascii="Times New Roman" w:hAnsi="Times New Roman"/>
          <w:sz w:val="28"/>
          <w:szCs w:val="28"/>
        </w:rPr>
        <w:t>одинаков</w:t>
      </w:r>
      <w:r w:rsidR="003077A1">
        <w:rPr>
          <w:rFonts w:ascii="Times New Roman" w:hAnsi="Times New Roman"/>
          <w:sz w:val="28"/>
          <w:szCs w:val="28"/>
        </w:rPr>
        <w:t>ого</w:t>
      </w:r>
      <w:r w:rsidRPr="00362C97">
        <w:rPr>
          <w:rFonts w:ascii="Times New Roman" w:hAnsi="Times New Roman"/>
          <w:sz w:val="28"/>
          <w:szCs w:val="28"/>
        </w:rPr>
        <w:t xml:space="preserve"> количеств</w:t>
      </w:r>
      <w:r w:rsidR="003077A1">
        <w:rPr>
          <w:rFonts w:ascii="Times New Roman" w:hAnsi="Times New Roman"/>
          <w:sz w:val="28"/>
          <w:szCs w:val="28"/>
        </w:rPr>
        <w:t>а</w:t>
      </w:r>
      <w:r w:rsidRPr="00362C97">
        <w:rPr>
          <w:rFonts w:ascii="Times New Roman" w:hAnsi="Times New Roman"/>
          <w:sz w:val="28"/>
          <w:szCs w:val="28"/>
        </w:rPr>
        <w:t xml:space="preserve"> баллов.</w:t>
      </w:r>
    </w:p>
    <w:p w14:paraId="45B8830E" w14:textId="722F9ED2" w:rsidR="005701B2" w:rsidRPr="00D551FF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62C97">
        <w:rPr>
          <w:rFonts w:ascii="Times New Roman" w:hAnsi="Times New Roman"/>
          <w:sz w:val="28"/>
          <w:szCs w:val="28"/>
        </w:rPr>
        <w:t xml:space="preserve">Кроме того, </w:t>
      </w:r>
      <w:r w:rsidR="008919C2">
        <w:rPr>
          <w:rFonts w:ascii="Times New Roman" w:hAnsi="Times New Roman"/>
          <w:sz w:val="28"/>
          <w:szCs w:val="28"/>
        </w:rPr>
        <w:t>установленный Заказчиком</w:t>
      </w:r>
      <w:r w:rsidRPr="00362C97">
        <w:rPr>
          <w:rFonts w:ascii="Times New Roman" w:hAnsi="Times New Roman"/>
          <w:sz w:val="28"/>
          <w:szCs w:val="28"/>
        </w:rPr>
        <w:t xml:space="preserve"> порядок оценки делает невозможным выявление наиболее опытного участника закупки, не позволяет оценить сопоставимый опыт выполнения работ, что идет в противоречие </w:t>
      </w:r>
      <w:r w:rsidR="008919C2">
        <w:rPr>
          <w:rFonts w:ascii="Times New Roman" w:hAnsi="Times New Roman"/>
          <w:sz w:val="28"/>
          <w:szCs w:val="28"/>
        </w:rPr>
        <w:br/>
      </w:r>
      <w:r w:rsidRPr="00362C97">
        <w:rPr>
          <w:rFonts w:ascii="Times New Roman" w:hAnsi="Times New Roman"/>
          <w:sz w:val="28"/>
          <w:szCs w:val="28"/>
        </w:rPr>
        <w:t>с целями и принципами, заложенными в Положении, а именно нивелирует принципы обеспечения конкуренции, эффективности осуществления</w:t>
      </w:r>
      <w:r w:rsidRPr="00D551FF">
        <w:rPr>
          <w:rFonts w:ascii="Times New Roman" w:hAnsi="Times New Roman"/>
          <w:sz w:val="28"/>
          <w:szCs w:val="28"/>
        </w:rPr>
        <w:t xml:space="preserve"> закупок, поскольку неоправданно ставит в равные условия участников закупки, объемы выполнения </w:t>
      </w:r>
      <w:proofErr w:type="gramStart"/>
      <w:r w:rsidR="00832796" w:rsidRPr="00D551FF">
        <w:rPr>
          <w:rFonts w:ascii="Times New Roman" w:hAnsi="Times New Roman"/>
          <w:sz w:val="28"/>
          <w:szCs w:val="28"/>
        </w:rPr>
        <w:t>работ</w:t>
      </w:r>
      <w:proofErr w:type="gramEnd"/>
      <w:r w:rsidRPr="00D551FF">
        <w:rPr>
          <w:rFonts w:ascii="Times New Roman" w:hAnsi="Times New Roman"/>
          <w:sz w:val="28"/>
          <w:szCs w:val="28"/>
        </w:rPr>
        <w:t xml:space="preserve"> которых отличаются в большую сторону.</w:t>
      </w:r>
    </w:p>
    <w:p w14:paraId="52888A73" w14:textId="683632CD" w:rsidR="005701B2" w:rsidRPr="00EA5A5D" w:rsidRDefault="005701B2" w:rsidP="005701B2">
      <w:pPr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1FF">
        <w:rPr>
          <w:rFonts w:ascii="Times New Roman" w:hAnsi="Times New Roman"/>
          <w:sz w:val="28"/>
          <w:szCs w:val="28"/>
        </w:rPr>
        <w:t xml:space="preserve">Таким образом, Комиссия приходит к выводу, что вышеуказанные действия Заказчика не соответствуют Положению и нарушают пункт </w:t>
      </w:r>
      <w:r w:rsidR="000B1CE4">
        <w:rPr>
          <w:rFonts w:ascii="Times New Roman" w:hAnsi="Times New Roman"/>
          <w:sz w:val="28"/>
          <w:szCs w:val="28"/>
        </w:rPr>
        <w:t>4</w:t>
      </w:r>
      <w:r w:rsidRPr="00D551FF">
        <w:rPr>
          <w:rFonts w:ascii="Times New Roman" w:hAnsi="Times New Roman"/>
          <w:sz w:val="28"/>
          <w:szCs w:val="28"/>
        </w:rPr>
        <w:t xml:space="preserve"> части </w:t>
      </w:r>
      <w:r w:rsidR="000B1CE4">
        <w:rPr>
          <w:rFonts w:ascii="Times New Roman" w:hAnsi="Times New Roman"/>
          <w:sz w:val="28"/>
          <w:szCs w:val="28"/>
        </w:rPr>
        <w:t>2</w:t>
      </w:r>
      <w:r w:rsidR="00907BF5">
        <w:rPr>
          <w:rFonts w:ascii="Times New Roman" w:hAnsi="Times New Roman"/>
          <w:sz w:val="28"/>
          <w:szCs w:val="28"/>
        </w:rPr>
        <w:t xml:space="preserve"> </w:t>
      </w:r>
      <w:r w:rsidRPr="00D551FF">
        <w:rPr>
          <w:rFonts w:ascii="Times New Roman" w:hAnsi="Times New Roman"/>
          <w:sz w:val="28"/>
          <w:szCs w:val="28"/>
        </w:rPr>
        <w:t xml:space="preserve">статьи 42 Закона о контрактной системе, что содержит признаки административного правонарушения, ответственность за совершение которого предусмотрена частью 4 статьи 7.30 </w:t>
      </w:r>
      <w:r w:rsidR="0001538B">
        <w:rPr>
          <w:rFonts w:ascii="Times New Roman" w:hAnsi="Times New Roman"/>
          <w:sz w:val="28"/>
          <w:szCs w:val="28"/>
        </w:rPr>
        <w:t>КоАП.</w:t>
      </w:r>
    </w:p>
    <w:p w14:paraId="6E5614BD" w14:textId="70E4DF28" w:rsidR="005E31BC" w:rsidRDefault="005E31BC" w:rsidP="00454D9D">
      <w:pPr>
        <w:tabs>
          <w:tab w:val="left" w:pos="902"/>
          <w:tab w:val="left" w:pos="9639"/>
        </w:tabs>
        <w:spacing w:line="28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02386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271D75">
        <w:rPr>
          <w:rFonts w:ascii="Times New Roman" w:hAnsi="Times New Roman"/>
          <w:sz w:val="28"/>
          <w:szCs w:val="28"/>
        </w:rPr>
        <w:t xml:space="preserve"> пункта 2 части 22 </w:t>
      </w:r>
      <w:r w:rsidRPr="00E02386">
        <w:rPr>
          <w:rFonts w:ascii="Times New Roman" w:hAnsi="Times New Roman"/>
          <w:sz w:val="28"/>
          <w:szCs w:val="28"/>
        </w:rPr>
        <w:t>статьи 99, частью 8 статьи 106</w:t>
      </w:r>
      <w:r w:rsidR="00271D75">
        <w:rPr>
          <w:rFonts w:ascii="Times New Roman" w:hAnsi="Times New Roman"/>
          <w:sz w:val="28"/>
          <w:szCs w:val="28"/>
        </w:rPr>
        <w:t xml:space="preserve"> Закона о контрактной системе, </w:t>
      </w:r>
      <w:r w:rsidRPr="00E02386">
        <w:rPr>
          <w:rFonts w:ascii="Times New Roman" w:hAnsi="Times New Roman"/>
          <w:sz w:val="28"/>
          <w:szCs w:val="28"/>
        </w:rPr>
        <w:t>Комиссия</w:t>
      </w:r>
    </w:p>
    <w:p w14:paraId="3F74F89D" w14:textId="77777777" w:rsidR="0061458B" w:rsidRDefault="0061458B" w:rsidP="00E50C1E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7668361" w14:textId="32A911AF" w:rsidR="005E31BC" w:rsidRPr="005E31BC" w:rsidRDefault="005E31BC" w:rsidP="00E50C1E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5E31BC">
        <w:rPr>
          <w:rFonts w:ascii="Times New Roman" w:hAnsi="Times New Roman"/>
          <w:sz w:val="28"/>
          <w:szCs w:val="28"/>
        </w:rPr>
        <w:t>РЕШИЛА:</w:t>
      </w:r>
    </w:p>
    <w:p w14:paraId="32CB0FA8" w14:textId="77777777" w:rsidR="005E31BC" w:rsidRDefault="005E31BC" w:rsidP="00E50C1E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BAA91A1" w14:textId="37740185" w:rsidR="00362C97" w:rsidRDefault="00E02386" w:rsidP="00362C97">
      <w:pPr>
        <w:pStyle w:val="a3"/>
        <w:widowControl w:val="0"/>
        <w:numPr>
          <w:ilvl w:val="0"/>
          <w:numId w:val="5"/>
        </w:numPr>
        <w:spacing w:line="4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6474">
        <w:rPr>
          <w:rFonts w:ascii="Times New Roman" w:hAnsi="Times New Roman"/>
          <w:sz w:val="28"/>
          <w:szCs w:val="28"/>
        </w:rPr>
        <w:t xml:space="preserve">Признать жалобу </w:t>
      </w:r>
      <w:r w:rsidRPr="00E02386">
        <w:rPr>
          <w:rFonts w:ascii="Times New Roman" w:hAnsi="Times New Roman"/>
          <w:bCs/>
          <w:sz w:val="28"/>
          <w:szCs w:val="28"/>
        </w:rPr>
        <w:t>ООО «</w:t>
      </w:r>
      <w:r w:rsidR="0022705C">
        <w:rPr>
          <w:rFonts w:ascii="Times New Roman" w:hAnsi="Times New Roman"/>
          <w:bCs/>
          <w:sz w:val="28"/>
          <w:szCs w:val="28"/>
        </w:rPr>
        <w:t>Дор</w:t>
      </w:r>
      <w:r w:rsidR="00F633D3">
        <w:rPr>
          <w:rFonts w:ascii="Times New Roman" w:hAnsi="Times New Roman"/>
          <w:bCs/>
          <w:sz w:val="28"/>
          <w:szCs w:val="28"/>
        </w:rPr>
        <w:t>тр</w:t>
      </w:r>
      <w:r w:rsidR="0022705C">
        <w:rPr>
          <w:rFonts w:ascii="Times New Roman" w:hAnsi="Times New Roman"/>
          <w:bCs/>
          <w:sz w:val="28"/>
          <w:szCs w:val="28"/>
        </w:rPr>
        <w:t>а</w:t>
      </w:r>
      <w:r w:rsidR="00F633D3">
        <w:rPr>
          <w:rFonts w:ascii="Times New Roman" w:hAnsi="Times New Roman"/>
          <w:bCs/>
          <w:sz w:val="28"/>
          <w:szCs w:val="28"/>
        </w:rPr>
        <w:t>н</w:t>
      </w:r>
      <w:r w:rsidR="0022705C">
        <w:rPr>
          <w:rFonts w:ascii="Times New Roman" w:hAnsi="Times New Roman"/>
          <w:bCs/>
          <w:sz w:val="28"/>
          <w:szCs w:val="28"/>
        </w:rPr>
        <w:t>сстрой</w:t>
      </w:r>
      <w:r w:rsidRPr="00E02386">
        <w:rPr>
          <w:rFonts w:ascii="Times New Roman" w:hAnsi="Times New Roman"/>
          <w:bCs/>
          <w:sz w:val="28"/>
          <w:szCs w:val="28"/>
        </w:rPr>
        <w:t>»</w:t>
      </w:r>
      <w:r w:rsidR="0022705C">
        <w:rPr>
          <w:rFonts w:ascii="Times New Roman" w:hAnsi="Times New Roman"/>
          <w:bCs/>
          <w:sz w:val="28"/>
          <w:szCs w:val="28"/>
        </w:rPr>
        <w:t xml:space="preserve"> </w:t>
      </w:r>
      <w:r w:rsidRPr="00306474">
        <w:rPr>
          <w:rFonts w:ascii="Times New Roman" w:hAnsi="Times New Roman"/>
          <w:sz w:val="28"/>
          <w:szCs w:val="28"/>
        </w:rPr>
        <w:t>обоснованной</w:t>
      </w:r>
      <w:r w:rsidR="00362C97">
        <w:rPr>
          <w:rFonts w:ascii="Times New Roman" w:hAnsi="Times New Roman"/>
          <w:sz w:val="28"/>
          <w:szCs w:val="28"/>
        </w:rPr>
        <w:t>.</w:t>
      </w:r>
    </w:p>
    <w:p w14:paraId="708487AF" w14:textId="2E274381" w:rsidR="00EA5A5D" w:rsidRDefault="00362C97" w:rsidP="00EA5A5D">
      <w:pPr>
        <w:pStyle w:val="a3"/>
        <w:widowControl w:val="0"/>
        <w:numPr>
          <w:ilvl w:val="0"/>
          <w:numId w:val="5"/>
        </w:numPr>
        <w:spacing w:line="4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2C97">
        <w:rPr>
          <w:rFonts w:ascii="Times New Roman" w:hAnsi="Times New Roman"/>
          <w:sz w:val="28"/>
          <w:szCs w:val="28"/>
        </w:rPr>
        <w:t xml:space="preserve">Признать в действиях Заказчика нарушение пункта </w:t>
      </w:r>
      <w:r w:rsidR="000B1CE4">
        <w:rPr>
          <w:rFonts w:ascii="Times New Roman" w:hAnsi="Times New Roman"/>
          <w:sz w:val="28"/>
          <w:szCs w:val="28"/>
        </w:rPr>
        <w:t>4</w:t>
      </w:r>
      <w:r w:rsidRPr="00362C97">
        <w:rPr>
          <w:rFonts w:ascii="Times New Roman" w:hAnsi="Times New Roman"/>
          <w:sz w:val="28"/>
          <w:szCs w:val="28"/>
        </w:rPr>
        <w:t xml:space="preserve"> части </w:t>
      </w:r>
      <w:r w:rsidR="000B1CE4">
        <w:rPr>
          <w:rFonts w:ascii="Times New Roman" w:hAnsi="Times New Roman"/>
          <w:sz w:val="28"/>
          <w:szCs w:val="28"/>
        </w:rPr>
        <w:t>2</w:t>
      </w:r>
      <w:r w:rsidRPr="00362C97">
        <w:rPr>
          <w:rFonts w:ascii="Times New Roman" w:hAnsi="Times New Roman"/>
          <w:sz w:val="28"/>
          <w:szCs w:val="28"/>
        </w:rPr>
        <w:t xml:space="preserve"> </w:t>
      </w:r>
      <w:r w:rsidR="00907BF5">
        <w:rPr>
          <w:rFonts w:ascii="Times New Roman" w:hAnsi="Times New Roman"/>
          <w:sz w:val="28"/>
          <w:szCs w:val="28"/>
        </w:rPr>
        <w:br/>
      </w:r>
      <w:r w:rsidRPr="00362C97">
        <w:rPr>
          <w:rFonts w:ascii="Times New Roman" w:hAnsi="Times New Roman"/>
          <w:sz w:val="28"/>
          <w:szCs w:val="28"/>
        </w:rPr>
        <w:t>статьи 42 Закона о контрактной системе.</w:t>
      </w:r>
    </w:p>
    <w:p w14:paraId="0A911608" w14:textId="77777777" w:rsidR="00EA5A5D" w:rsidRDefault="00E02386" w:rsidP="00EA5A5D">
      <w:pPr>
        <w:pStyle w:val="a3"/>
        <w:widowControl w:val="0"/>
        <w:numPr>
          <w:ilvl w:val="0"/>
          <w:numId w:val="5"/>
        </w:numPr>
        <w:spacing w:line="4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5A5D">
        <w:rPr>
          <w:rFonts w:ascii="Times New Roman" w:hAnsi="Times New Roman"/>
          <w:sz w:val="28"/>
          <w:szCs w:val="28"/>
        </w:rPr>
        <w:t>Признать в действиях Комиссии по осуществлению закупок нарушение пункта 1 части 11 статьи 48 Закона о контрактной системе.</w:t>
      </w:r>
    </w:p>
    <w:p w14:paraId="533ED4BE" w14:textId="23C426C7" w:rsidR="00EA5A5D" w:rsidRDefault="00E02386" w:rsidP="00EA5A5D">
      <w:pPr>
        <w:pStyle w:val="a3"/>
        <w:widowControl w:val="0"/>
        <w:numPr>
          <w:ilvl w:val="0"/>
          <w:numId w:val="5"/>
        </w:numPr>
        <w:spacing w:line="4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5A5D">
        <w:rPr>
          <w:rFonts w:ascii="Times New Roman" w:hAnsi="Times New Roman"/>
          <w:sz w:val="28"/>
          <w:szCs w:val="28"/>
        </w:rPr>
        <w:t xml:space="preserve"> Выдать Заказчику, Комиссии</w:t>
      </w:r>
      <w:r w:rsidR="00036493" w:rsidRPr="00EA5A5D">
        <w:rPr>
          <w:rFonts w:ascii="Times New Roman" w:hAnsi="Times New Roman"/>
          <w:sz w:val="28"/>
          <w:szCs w:val="28"/>
        </w:rPr>
        <w:t xml:space="preserve"> </w:t>
      </w:r>
      <w:r w:rsidRPr="00EA5A5D">
        <w:rPr>
          <w:rFonts w:ascii="Times New Roman" w:hAnsi="Times New Roman"/>
          <w:sz w:val="28"/>
          <w:szCs w:val="28"/>
        </w:rPr>
        <w:t>по осуществлению закупок, Оператору электронной площадки предписание</w:t>
      </w:r>
      <w:r w:rsidR="00036493" w:rsidRPr="00EA5A5D">
        <w:rPr>
          <w:rFonts w:ascii="Times New Roman" w:hAnsi="Times New Roman"/>
          <w:sz w:val="28"/>
          <w:szCs w:val="28"/>
        </w:rPr>
        <w:t xml:space="preserve"> </w:t>
      </w:r>
      <w:r w:rsidRPr="00EA5A5D">
        <w:rPr>
          <w:rFonts w:ascii="Times New Roman" w:hAnsi="Times New Roman"/>
          <w:sz w:val="28"/>
          <w:szCs w:val="28"/>
        </w:rPr>
        <w:t>об устранении выявленн</w:t>
      </w:r>
      <w:r w:rsidR="00907BF5">
        <w:rPr>
          <w:rFonts w:ascii="Times New Roman" w:hAnsi="Times New Roman"/>
          <w:sz w:val="28"/>
          <w:szCs w:val="28"/>
        </w:rPr>
        <w:t>ых</w:t>
      </w:r>
      <w:r w:rsidRPr="00EA5A5D">
        <w:rPr>
          <w:rFonts w:ascii="Times New Roman" w:hAnsi="Times New Roman"/>
          <w:sz w:val="28"/>
          <w:szCs w:val="28"/>
        </w:rPr>
        <w:t xml:space="preserve"> нарушен</w:t>
      </w:r>
      <w:r w:rsidR="00907BF5">
        <w:rPr>
          <w:rFonts w:ascii="Times New Roman" w:hAnsi="Times New Roman"/>
          <w:sz w:val="28"/>
          <w:szCs w:val="28"/>
        </w:rPr>
        <w:t xml:space="preserve">ий </w:t>
      </w:r>
      <w:r w:rsidRPr="00EA5A5D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3F060D6F" w14:textId="2C746FAA" w:rsidR="00E02386" w:rsidRPr="00EA5A5D" w:rsidRDefault="0022705C" w:rsidP="00EA5A5D">
      <w:pPr>
        <w:pStyle w:val="a3"/>
        <w:widowControl w:val="0"/>
        <w:numPr>
          <w:ilvl w:val="0"/>
          <w:numId w:val="5"/>
        </w:numPr>
        <w:spacing w:line="4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5A5D">
        <w:rPr>
          <w:rFonts w:ascii="Times New Roman" w:hAnsi="Times New Roman"/>
          <w:sz w:val="28"/>
          <w:szCs w:val="28"/>
        </w:rPr>
        <w:t>Передать материалы от 30</w:t>
      </w:r>
      <w:r w:rsidR="00362C97" w:rsidRPr="00EA5A5D">
        <w:rPr>
          <w:rFonts w:ascii="Times New Roman" w:hAnsi="Times New Roman"/>
          <w:sz w:val="28"/>
          <w:szCs w:val="28"/>
        </w:rPr>
        <w:t>.09</w:t>
      </w:r>
      <w:r w:rsidR="00E02386" w:rsidRPr="00EA5A5D">
        <w:rPr>
          <w:rFonts w:ascii="Times New Roman" w:hAnsi="Times New Roman"/>
          <w:sz w:val="28"/>
          <w:szCs w:val="28"/>
        </w:rPr>
        <w:t>.202</w:t>
      </w:r>
      <w:r w:rsidR="00EB0A41" w:rsidRPr="00EA5A5D">
        <w:rPr>
          <w:rFonts w:ascii="Times New Roman" w:hAnsi="Times New Roman"/>
          <w:sz w:val="28"/>
          <w:szCs w:val="28"/>
        </w:rPr>
        <w:t>4</w:t>
      </w:r>
      <w:r w:rsidR="00E02386" w:rsidRPr="00EA5A5D">
        <w:rPr>
          <w:rFonts w:ascii="Times New Roman" w:hAnsi="Times New Roman"/>
          <w:sz w:val="28"/>
          <w:szCs w:val="28"/>
        </w:rPr>
        <w:t xml:space="preserve"> по делу № 28/06/105-</w:t>
      </w:r>
      <w:r w:rsidR="00362C97" w:rsidRPr="00EA5A5D">
        <w:rPr>
          <w:rFonts w:ascii="Times New Roman" w:hAnsi="Times New Roman"/>
          <w:sz w:val="28"/>
          <w:szCs w:val="28"/>
        </w:rPr>
        <w:t>2209</w:t>
      </w:r>
      <w:r w:rsidR="00E02386" w:rsidRPr="00EA5A5D">
        <w:rPr>
          <w:rFonts w:ascii="Times New Roman" w:hAnsi="Times New Roman"/>
          <w:sz w:val="28"/>
          <w:szCs w:val="28"/>
        </w:rPr>
        <w:t>/202</w:t>
      </w:r>
      <w:r w:rsidRPr="00EA5A5D">
        <w:rPr>
          <w:rFonts w:ascii="Times New Roman" w:hAnsi="Times New Roman"/>
          <w:sz w:val="28"/>
          <w:szCs w:val="28"/>
        </w:rPr>
        <w:t xml:space="preserve">4 </w:t>
      </w:r>
      <w:r w:rsidR="00E02386" w:rsidRPr="00EA5A5D"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правонарушениях.</w:t>
      </w:r>
    </w:p>
    <w:p w14:paraId="19F9AAF6" w14:textId="77777777" w:rsidR="00BA3028" w:rsidRPr="00BA3028" w:rsidRDefault="00BA3028" w:rsidP="00E50C1E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7671F7F" w14:textId="304155EB" w:rsidR="009F0C04" w:rsidRDefault="005E19E2" w:rsidP="005E19E2">
      <w:pPr>
        <w:tabs>
          <w:tab w:val="left" w:pos="9639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19E2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в течение трех </w:t>
      </w:r>
      <w:r w:rsidR="0022705C">
        <w:rPr>
          <w:rFonts w:ascii="Times New Roman" w:hAnsi="Times New Roman"/>
          <w:sz w:val="28"/>
          <w:szCs w:val="28"/>
        </w:rPr>
        <w:t>месяцев с даты его принятия.</w:t>
      </w:r>
    </w:p>
    <w:p w14:paraId="45BAF477" w14:textId="77777777" w:rsidR="0022705C" w:rsidRDefault="0022705C" w:rsidP="005E19E2">
      <w:pPr>
        <w:tabs>
          <w:tab w:val="left" w:pos="9639"/>
        </w:tabs>
        <w:autoSpaceDE/>
        <w:autoSpaceDN/>
        <w:adjustRightInd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22705C" w:rsidSect="00796387">
      <w:headerReference w:type="default" r:id="rId16"/>
      <w:pgSz w:w="11906" w:h="16838"/>
      <w:pgMar w:top="709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276DF" w14:textId="77777777" w:rsidR="005A202F" w:rsidRDefault="005A202F" w:rsidP="00BD21BE">
      <w:pPr>
        <w:spacing w:line="240" w:lineRule="auto"/>
      </w:pPr>
      <w:r>
        <w:separator/>
      </w:r>
    </w:p>
  </w:endnote>
  <w:endnote w:type="continuationSeparator" w:id="0">
    <w:p w14:paraId="066AF838" w14:textId="77777777" w:rsidR="005A202F" w:rsidRDefault="005A202F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4CA92" w14:textId="77777777" w:rsidR="005A202F" w:rsidRDefault="005A202F" w:rsidP="00BD21BE">
      <w:pPr>
        <w:spacing w:line="240" w:lineRule="auto"/>
      </w:pPr>
      <w:r>
        <w:separator/>
      </w:r>
    </w:p>
  </w:footnote>
  <w:footnote w:type="continuationSeparator" w:id="0">
    <w:p w14:paraId="1FAB1F2B" w14:textId="77777777" w:rsidR="005A202F" w:rsidRDefault="005A202F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751387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C53008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60436">
          <w:rPr>
            <w:rFonts w:ascii="Times New Roman" w:hAnsi="Times New Roman"/>
            <w:noProof/>
          </w:rPr>
          <w:t>8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0D0A475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55001"/>
    <w:multiLevelType w:val="hybridMultilevel"/>
    <w:tmpl w:val="9A94C4E6"/>
    <w:lvl w:ilvl="0" w:tplc="89423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5543CA"/>
    <w:multiLevelType w:val="hybridMultilevel"/>
    <w:tmpl w:val="5B5C5AF6"/>
    <w:lvl w:ilvl="0" w:tplc="3E3A847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>
    <w:nsid w:val="62DE2E11"/>
    <w:multiLevelType w:val="hybridMultilevel"/>
    <w:tmpl w:val="73620C08"/>
    <w:lvl w:ilvl="0" w:tplc="0DEC537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596"/>
    <w:rsid w:val="00013656"/>
    <w:rsid w:val="00014EBE"/>
    <w:rsid w:val="0001538B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CCE"/>
    <w:rsid w:val="00033E4E"/>
    <w:rsid w:val="0003513B"/>
    <w:rsid w:val="00035F9B"/>
    <w:rsid w:val="00036493"/>
    <w:rsid w:val="00036FD0"/>
    <w:rsid w:val="00037D05"/>
    <w:rsid w:val="00042924"/>
    <w:rsid w:val="00042C3E"/>
    <w:rsid w:val="0004317A"/>
    <w:rsid w:val="00047626"/>
    <w:rsid w:val="0005123D"/>
    <w:rsid w:val="00051F15"/>
    <w:rsid w:val="00056116"/>
    <w:rsid w:val="00056705"/>
    <w:rsid w:val="0006023D"/>
    <w:rsid w:val="00061C17"/>
    <w:rsid w:val="00067975"/>
    <w:rsid w:val="00067F02"/>
    <w:rsid w:val="00070707"/>
    <w:rsid w:val="00070A58"/>
    <w:rsid w:val="00070BD5"/>
    <w:rsid w:val="000724BF"/>
    <w:rsid w:val="000742C6"/>
    <w:rsid w:val="00081603"/>
    <w:rsid w:val="00082877"/>
    <w:rsid w:val="00082BE1"/>
    <w:rsid w:val="00082C00"/>
    <w:rsid w:val="00083094"/>
    <w:rsid w:val="00084E50"/>
    <w:rsid w:val="0008581B"/>
    <w:rsid w:val="00087F14"/>
    <w:rsid w:val="0009008D"/>
    <w:rsid w:val="000925A6"/>
    <w:rsid w:val="00092741"/>
    <w:rsid w:val="0009439E"/>
    <w:rsid w:val="00094E34"/>
    <w:rsid w:val="0009522B"/>
    <w:rsid w:val="0009693C"/>
    <w:rsid w:val="000A3C51"/>
    <w:rsid w:val="000A4005"/>
    <w:rsid w:val="000A6211"/>
    <w:rsid w:val="000A6F04"/>
    <w:rsid w:val="000A76FF"/>
    <w:rsid w:val="000A77F2"/>
    <w:rsid w:val="000A7E80"/>
    <w:rsid w:val="000B1CE4"/>
    <w:rsid w:val="000B6741"/>
    <w:rsid w:val="000B6EE7"/>
    <w:rsid w:val="000B7FB8"/>
    <w:rsid w:val="000C37BF"/>
    <w:rsid w:val="000C477E"/>
    <w:rsid w:val="000C4C67"/>
    <w:rsid w:val="000C638D"/>
    <w:rsid w:val="000D1551"/>
    <w:rsid w:val="000D468D"/>
    <w:rsid w:val="000D61E9"/>
    <w:rsid w:val="000D7A65"/>
    <w:rsid w:val="000E4550"/>
    <w:rsid w:val="000E4F08"/>
    <w:rsid w:val="000E559F"/>
    <w:rsid w:val="000E59B5"/>
    <w:rsid w:val="000E60EC"/>
    <w:rsid w:val="000E6D28"/>
    <w:rsid w:val="000E791C"/>
    <w:rsid w:val="000F1D6F"/>
    <w:rsid w:val="000F266A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51CE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20B"/>
    <w:rsid w:val="001355EA"/>
    <w:rsid w:val="00135942"/>
    <w:rsid w:val="00135EB8"/>
    <w:rsid w:val="00142376"/>
    <w:rsid w:val="0014371E"/>
    <w:rsid w:val="001537F1"/>
    <w:rsid w:val="00154024"/>
    <w:rsid w:val="0015664C"/>
    <w:rsid w:val="00156F16"/>
    <w:rsid w:val="0015725E"/>
    <w:rsid w:val="001616D5"/>
    <w:rsid w:val="001631FA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8391A"/>
    <w:rsid w:val="0019253C"/>
    <w:rsid w:val="00192A90"/>
    <w:rsid w:val="001931F6"/>
    <w:rsid w:val="001956E5"/>
    <w:rsid w:val="00196F78"/>
    <w:rsid w:val="001971FD"/>
    <w:rsid w:val="001A1A67"/>
    <w:rsid w:val="001A2654"/>
    <w:rsid w:val="001A2D32"/>
    <w:rsid w:val="001A3133"/>
    <w:rsid w:val="001A3565"/>
    <w:rsid w:val="001A3D51"/>
    <w:rsid w:val="001A663F"/>
    <w:rsid w:val="001A7ACC"/>
    <w:rsid w:val="001B5A6D"/>
    <w:rsid w:val="001B7E30"/>
    <w:rsid w:val="001C06D8"/>
    <w:rsid w:val="001C072E"/>
    <w:rsid w:val="001C18F4"/>
    <w:rsid w:val="001C490D"/>
    <w:rsid w:val="001C5203"/>
    <w:rsid w:val="001D0282"/>
    <w:rsid w:val="001D0305"/>
    <w:rsid w:val="001D03CF"/>
    <w:rsid w:val="001D2156"/>
    <w:rsid w:val="001D4F24"/>
    <w:rsid w:val="001E0132"/>
    <w:rsid w:val="001E5520"/>
    <w:rsid w:val="001E5BCF"/>
    <w:rsid w:val="001F09E8"/>
    <w:rsid w:val="001F1085"/>
    <w:rsid w:val="001F13D0"/>
    <w:rsid w:val="001F1409"/>
    <w:rsid w:val="001F2013"/>
    <w:rsid w:val="001F49C6"/>
    <w:rsid w:val="001F5199"/>
    <w:rsid w:val="00200B25"/>
    <w:rsid w:val="0020221F"/>
    <w:rsid w:val="0020300B"/>
    <w:rsid w:val="00206367"/>
    <w:rsid w:val="00207B94"/>
    <w:rsid w:val="00213AFC"/>
    <w:rsid w:val="00215280"/>
    <w:rsid w:val="00215D82"/>
    <w:rsid w:val="00216294"/>
    <w:rsid w:val="00216DEC"/>
    <w:rsid w:val="002179AA"/>
    <w:rsid w:val="00225787"/>
    <w:rsid w:val="0022657B"/>
    <w:rsid w:val="0022705C"/>
    <w:rsid w:val="00227F54"/>
    <w:rsid w:val="00231679"/>
    <w:rsid w:val="00235BDE"/>
    <w:rsid w:val="00236148"/>
    <w:rsid w:val="002414EE"/>
    <w:rsid w:val="0024270B"/>
    <w:rsid w:val="00245F62"/>
    <w:rsid w:val="00246CCE"/>
    <w:rsid w:val="00247987"/>
    <w:rsid w:val="00250258"/>
    <w:rsid w:val="00251009"/>
    <w:rsid w:val="00251776"/>
    <w:rsid w:val="00253A95"/>
    <w:rsid w:val="002544A0"/>
    <w:rsid w:val="002620DB"/>
    <w:rsid w:val="0026438A"/>
    <w:rsid w:val="00267BAD"/>
    <w:rsid w:val="00271530"/>
    <w:rsid w:val="00271D75"/>
    <w:rsid w:val="00271E9F"/>
    <w:rsid w:val="00276551"/>
    <w:rsid w:val="00277B00"/>
    <w:rsid w:val="00280006"/>
    <w:rsid w:val="00280A1F"/>
    <w:rsid w:val="00281607"/>
    <w:rsid w:val="002821CB"/>
    <w:rsid w:val="00282BEB"/>
    <w:rsid w:val="00282D2B"/>
    <w:rsid w:val="00283D5C"/>
    <w:rsid w:val="0028634B"/>
    <w:rsid w:val="002870B0"/>
    <w:rsid w:val="00290613"/>
    <w:rsid w:val="00290F50"/>
    <w:rsid w:val="0029601A"/>
    <w:rsid w:val="002979A4"/>
    <w:rsid w:val="002A06E5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D1D"/>
    <w:rsid w:val="00302EBE"/>
    <w:rsid w:val="00304AE3"/>
    <w:rsid w:val="003061FA"/>
    <w:rsid w:val="003077A1"/>
    <w:rsid w:val="00310ABB"/>
    <w:rsid w:val="00317864"/>
    <w:rsid w:val="00321091"/>
    <w:rsid w:val="0032150D"/>
    <w:rsid w:val="00322292"/>
    <w:rsid w:val="003225B5"/>
    <w:rsid w:val="0032414B"/>
    <w:rsid w:val="00327ED5"/>
    <w:rsid w:val="00332D20"/>
    <w:rsid w:val="00335B20"/>
    <w:rsid w:val="0034250A"/>
    <w:rsid w:val="00342DE9"/>
    <w:rsid w:val="00344664"/>
    <w:rsid w:val="00345232"/>
    <w:rsid w:val="00345947"/>
    <w:rsid w:val="00346CCB"/>
    <w:rsid w:val="00350FBA"/>
    <w:rsid w:val="003526EC"/>
    <w:rsid w:val="0035384B"/>
    <w:rsid w:val="00355594"/>
    <w:rsid w:val="003571CE"/>
    <w:rsid w:val="00357649"/>
    <w:rsid w:val="00360EAF"/>
    <w:rsid w:val="003613B5"/>
    <w:rsid w:val="00362C97"/>
    <w:rsid w:val="00363C14"/>
    <w:rsid w:val="003709BC"/>
    <w:rsid w:val="003709FE"/>
    <w:rsid w:val="0037420A"/>
    <w:rsid w:val="0037657D"/>
    <w:rsid w:val="00377EFB"/>
    <w:rsid w:val="003852A5"/>
    <w:rsid w:val="003868B7"/>
    <w:rsid w:val="00391232"/>
    <w:rsid w:val="003913D2"/>
    <w:rsid w:val="003919FC"/>
    <w:rsid w:val="003921CE"/>
    <w:rsid w:val="003938E4"/>
    <w:rsid w:val="003938F6"/>
    <w:rsid w:val="003943F2"/>
    <w:rsid w:val="00394CAE"/>
    <w:rsid w:val="00395283"/>
    <w:rsid w:val="00397336"/>
    <w:rsid w:val="003A0B86"/>
    <w:rsid w:val="003A1EC0"/>
    <w:rsid w:val="003B00BB"/>
    <w:rsid w:val="003B1440"/>
    <w:rsid w:val="003B287B"/>
    <w:rsid w:val="003B3073"/>
    <w:rsid w:val="003B686D"/>
    <w:rsid w:val="003B71A6"/>
    <w:rsid w:val="003B780E"/>
    <w:rsid w:val="003C02C5"/>
    <w:rsid w:val="003C065F"/>
    <w:rsid w:val="003C1350"/>
    <w:rsid w:val="003C1CD8"/>
    <w:rsid w:val="003C2864"/>
    <w:rsid w:val="003C4894"/>
    <w:rsid w:val="003C48F3"/>
    <w:rsid w:val="003C6075"/>
    <w:rsid w:val="003D09C4"/>
    <w:rsid w:val="003D58C0"/>
    <w:rsid w:val="003E033A"/>
    <w:rsid w:val="003E058A"/>
    <w:rsid w:val="003E4AEC"/>
    <w:rsid w:val="003E4D03"/>
    <w:rsid w:val="003E554D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539A"/>
    <w:rsid w:val="00407057"/>
    <w:rsid w:val="0041054C"/>
    <w:rsid w:val="004112E3"/>
    <w:rsid w:val="004125CE"/>
    <w:rsid w:val="0041395D"/>
    <w:rsid w:val="00413FA6"/>
    <w:rsid w:val="00421471"/>
    <w:rsid w:val="00423171"/>
    <w:rsid w:val="00423D49"/>
    <w:rsid w:val="00426224"/>
    <w:rsid w:val="00433991"/>
    <w:rsid w:val="00434656"/>
    <w:rsid w:val="004379D3"/>
    <w:rsid w:val="00441008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4D9D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43CB"/>
    <w:rsid w:val="00474DB4"/>
    <w:rsid w:val="00475166"/>
    <w:rsid w:val="004762BD"/>
    <w:rsid w:val="0047735B"/>
    <w:rsid w:val="00482943"/>
    <w:rsid w:val="00483102"/>
    <w:rsid w:val="0048329B"/>
    <w:rsid w:val="00487130"/>
    <w:rsid w:val="00487BBC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A7E"/>
    <w:rsid w:val="004A42CF"/>
    <w:rsid w:val="004A5C3F"/>
    <w:rsid w:val="004A7FB1"/>
    <w:rsid w:val="004B0230"/>
    <w:rsid w:val="004B0726"/>
    <w:rsid w:val="004B080B"/>
    <w:rsid w:val="004B3F0D"/>
    <w:rsid w:val="004B5C13"/>
    <w:rsid w:val="004B6EF0"/>
    <w:rsid w:val="004B77DC"/>
    <w:rsid w:val="004B78D2"/>
    <w:rsid w:val="004B7923"/>
    <w:rsid w:val="004C2A92"/>
    <w:rsid w:val="004C3475"/>
    <w:rsid w:val="004C38FF"/>
    <w:rsid w:val="004C3F62"/>
    <w:rsid w:val="004D0348"/>
    <w:rsid w:val="004D0690"/>
    <w:rsid w:val="004D1804"/>
    <w:rsid w:val="004D457E"/>
    <w:rsid w:val="004D4B83"/>
    <w:rsid w:val="004E30F0"/>
    <w:rsid w:val="004E4762"/>
    <w:rsid w:val="004E5CFB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6AD1"/>
    <w:rsid w:val="005379F4"/>
    <w:rsid w:val="0054036A"/>
    <w:rsid w:val="005417E9"/>
    <w:rsid w:val="00542532"/>
    <w:rsid w:val="00542C0D"/>
    <w:rsid w:val="00542FDC"/>
    <w:rsid w:val="0054324F"/>
    <w:rsid w:val="0054492E"/>
    <w:rsid w:val="0054514B"/>
    <w:rsid w:val="005459E0"/>
    <w:rsid w:val="00545AFC"/>
    <w:rsid w:val="00547A22"/>
    <w:rsid w:val="00550C3A"/>
    <w:rsid w:val="00554E59"/>
    <w:rsid w:val="005551E1"/>
    <w:rsid w:val="00560F5E"/>
    <w:rsid w:val="0056264D"/>
    <w:rsid w:val="00562B6B"/>
    <w:rsid w:val="00562F4B"/>
    <w:rsid w:val="00565E05"/>
    <w:rsid w:val="005701B2"/>
    <w:rsid w:val="00571151"/>
    <w:rsid w:val="005721B8"/>
    <w:rsid w:val="00573C80"/>
    <w:rsid w:val="00573FBE"/>
    <w:rsid w:val="00576C45"/>
    <w:rsid w:val="005811BD"/>
    <w:rsid w:val="00584627"/>
    <w:rsid w:val="005858D5"/>
    <w:rsid w:val="00591970"/>
    <w:rsid w:val="00591C74"/>
    <w:rsid w:val="0059289B"/>
    <w:rsid w:val="005948AF"/>
    <w:rsid w:val="00594E2A"/>
    <w:rsid w:val="005A0569"/>
    <w:rsid w:val="005A0707"/>
    <w:rsid w:val="005A0897"/>
    <w:rsid w:val="005A0A39"/>
    <w:rsid w:val="005A202F"/>
    <w:rsid w:val="005A3447"/>
    <w:rsid w:val="005A3F7C"/>
    <w:rsid w:val="005A663C"/>
    <w:rsid w:val="005A67DA"/>
    <w:rsid w:val="005B0E73"/>
    <w:rsid w:val="005B2BAC"/>
    <w:rsid w:val="005B3DAF"/>
    <w:rsid w:val="005C019F"/>
    <w:rsid w:val="005C072A"/>
    <w:rsid w:val="005C14B2"/>
    <w:rsid w:val="005C2184"/>
    <w:rsid w:val="005C2E81"/>
    <w:rsid w:val="005C3913"/>
    <w:rsid w:val="005C62C3"/>
    <w:rsid w:val="005C6ADF"/>
    <w:rsid w:val="005C7FAC"/>
    <w:rsid w:val="005D02B8"/>
    <w:rsid w:val="005D0559"/>
    <w:rsid w:val="005D056C"/>
    <w:rsid w:val="005D0D61"/>
    <w:rsid w:val="005D0EB9"/>
    <w:rsid w:val="005D10D6"/>
    <w:rsid w:val="005D14D1"/>
    <w:rsid w:val="005D3D58"/>
    <w:rsid w:val="005D4441"/>
    <w:rsid w:val="005D6540"/>
    <w:rsid w:val="005D6BBA"/>
    <w:rsid w:val="005E1928"/>
    <w:rsid w:val="005E19E2"/>
    <w:rsid w:val="005E31BC"/>
    <w:rsid w:val="005E322A"/>
    <w:rsid w:val="005E4D52"/>
    <w:rsid w:val="005E500A"/>
    <w:rsid w:val="005E5341"/>
    <w:rsid w:val="005E6ACC"/>
    <w:rsid w:val="005E6DC9"/>
    <w:rsid w:val="005E793C"/>
    <w:rsid w:val="005F0B80"/>
    <w:rsid w:val="005F166C"/>
    <w:rsid w:val="005F24B7"/>
    <w:rsid w:val="005F52AA"/>
    <w:rsid w:val="00600608"/>
    <w:rsid w:val="00600C1E"/>
    <w:rsid w:val="0060132F"/>
    <w:rsid w:val="0060329A"/>
    <w:rsid w:val="006042EB"/>
    <w:rsid w:val="00605070"/>
    <w:rsid w:val="00610ECC"/>
    <w:rsid w:val="00613288"/>
    <w:rsid w:val="0061458B"/>
    <w:rsid w:val="006159DB"/>
    <w:rsid w:val="00621748"/>
    <w:rsid w:val="0062203F"/>
    <w:rsid w:val="006222BF"/>
    <w:rsid w:val="00623CED"/>
    <w:rsid w:val="00624820"/>
    <w:rsid w:val="0062722E"/>
    <w:rsid w:val="00630C35"/>
    <w:rsid w:val="006319DC"/>
    <w:rsid w:val="0063247D"/>
    <w:rsid w:val="00632D4E"/>
    <w:rsid w:val="00640656"/>
    <w:rsid w:val="006421B4"/>
    <w:rsid w:val="006435E6"/>
    <w:rsid w:val="00643B97"/>
    <w:rsid w:val="006445E0"/>
    <w:rsid w:val="006454C6"/>
    <w:rsid w:val="00646640"/>
    <w:rsid w:val="00646DE3"/>
    <w:rsid w:val="00647646"/>
    <w:rsid w:val="00651369"/>
    <w:rsid w:val="00656333"/>
    <w:rsid w:val="00656486"/>
    <w:rsid w:val="00660CDE"/>
    <w:rsid w:val="00663272"/>
    <w:rsid w:val="0066574B"/>
    <w:rsid w:val="00666A84"/>
    <w:rsid w:val="00667709"/>
    <w:rsid w:val="00667A70"/>
    <w:rsid w:val="00667B60"/>
    <w:rsid w:val="00667E3E"/>
    <w:rsid w:val="00667EC9"/>
    <w:rsid w:val="00667F40"/>
    <w:rsid w:val="00670691"/>
    <w:rsid w:val="006709C2"/>
    <w:rsid w:val="00671E07"/>
    <w:rsid w:val="0067461C"/>
    <w:rsid w:val="00674887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09D8"/>
    <w:rsid w:val="006A1387"/>
    <w:rsid w:val="006A143C"/>
    <w:rsid w:val="006A1551"/>
    <w:rsid w:val="006A381E"/>
    <w:rsid w:val="006A439E"/>
    <w:rsid w:val="006A5263"/>
    <w:rsid w:val="006A5BDB"/>
    <w:rsid w:val="006A738D"/>
    <w:rsid w:val="006B0149"/>
    <w:rsid w:val="006B0545"/>
    <w:rsid w:val="006B1FE9"/>
    <w:rsid w:val="006B2912"/>
    <w:rsid w:val="006B2956"/>
    <w:rsid w:val="006B402F"/>
    <w:rsid w:val="006B66F4"/>
    <w:rsid w:val="006C08D4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D19C7"/>
    <w:rsid w:val="006D4907"/>
    <w:rsid w:val="006D7F48"/>
    <w:rsid w:val="006E37F9"/>
    <w:rsid w:val="006E49E6"/>
    <w:rsid w:val="006E5529"/>
    <w:rsid w:val="006E5A3C"/>
    <w:rsid w:val="006E6B21"/>
    <w:rsid w:val="006E75A8"/>
    <w:rsid w:val="006F0F62"/>
    <w:rsid w:val="006F1563"/>
    <w:rsid w:val="006F256A"/>
    <w:rsid w:val="006F2F46"/>
    <w:rsid w:val="006F4791"/>
    <w:rsid w:val="00700011"/>
    <w:rsid w:val="00703EAC"/>
    <w:rsid w:val="00705AE1"/>
    <w:rsid w:val="00713DEF"/>
    <w:rsid w:val="00716E33"/>
    <w:rsid w:val="007214BA"/>
    <w:rsid w:val="0072278E"/>
    <w:rsid w:val="00724C55"/>
    <w:rsid w:val="0072684C"/>
    <w:rsid w:val="00731D38"/>
    <w:rsid w:val="00731DBB"/>
    <w:rsid w:val="00731DE5"/>
    <w:rsid w:val="00732059"/>
    <w:rsid w:val="00732B79"/>
    <w:rsid w:val="0073690B"/>
    <w:rsid w:val="00745BFC"/>
    <w:rsid w:val="00753CDD"/>
    <w:rsid w:val="0075723A"/>
    <w:rsid w:val="007604B0"/>
    <w:rsid w:val="007628FC"/>
    <w:rsid w:val="007631FD"/>
    <w:rsid w:val="0076352F"/>
    <w:rsid w:val="007642DF"/>
    <w:rsid w:val="00767291"/>
    <w:rsid w:val="00767C06"/>
    <w:rsid w:val="007704B4"/>
    <w:rsid w:val="0077105D"/>
    <w:rsid w:val="00772E61"/>
    <w:rsid w:val="007730C8"/>
    <w:rsid w:val="00774385"/>
    <w:rsid w:val="0077469A"/>
    <w:rsid w:val="007751D1"/>
    <w:rsid w:val="00777144"/>
    <w:rsid w:val="00780099"/>
    <w:rsid w:val="00781B2A"/>
    <w:rsid w:val="00781D85"/>
    <w:rsid w:val="007825DE"/>
    <w:rsid w:val="00782B9E"/>
    <w:rsid w:val="0078523A"/>
    <w:rsid w:val="007922CD"/>
    <w:rsid w:val="00792F74"/>
    <w:rsid w:val="00793CEE"/>
    <w:rsid w:val="00796387"/>
    <w:rsid w:val="00797230"/>
    <w:rsid w:val="007A13D7"/>
    <w:rsid w:val="007A2886"/>
    <w:rsid w:val="007A39C3"/>
    <w:rsid w:val="007A3DB7"/>
    <w:rsid w:val="007A406A"/>
    <w:rsid w:val="007A674A"/>
    <w:rsid w:val="007A76F9"/>
    <w:rsid w:val="007B0A04"/>
    <w:rsid w:val="007B31FB"/>
    <w:rsid w:val="007B4434"/>
    <w:rsid w:val="007B5602"/>
    <w:rsid w:val="007C1B97"/>
    <w:rsid w:val="007C516C"/>
    <w:rsid w:val="007C5E42"/>
    <w:rsid w:val="007D0CA9"/>
    <w:rsid w:val="007D18A7"/>
    <w:rsid w:val="007D3B39"/>
    <w:rsid w:val="007D49DD"/>
    <w:rsid w:val="007D4B9F"/>
    <w:rsid w:val="007D5D25"/>
    <w:rsid w:val="007D6794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4B25"/>
    <w:rsid w:val="007F5C4F"/>
    <w:rsid w:val="007F75B4"/>
    <w:rsid w:val="00802D98"/>
    <w:rsid w:val="00804318"/>
    <w:rsid w:val="0080438B"/>
    <w:rsid w:val="00805D93"/>
    <w:rsid w:val="0080655C"/>
    <w:rsid w:val="0081116C"/>
    <w:rsid w:val="008114DB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2796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4FC"/>
    <w:rsid w:val="00845A1C"/>
    <w:rsid w:val="00846DC0"/>
    <w:rsid w:val="00850C57"/>
    <w:rsid w:val="008511B4"/>
    <w:rsid w:val="00851A50"/>
    <w:rsid w:val="00852DE9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E16"/>
    <w:rsid w:val="00877022"/>
    <w:rsid w:val="008825CD"/>
    <w:rsid w:val="00883BCE"/>
    <w:rsid w:val="00884C4C"/>
    <w:rsid w:val="00885B9A"/>
    <w:rsid w:val="00890201"/>
    <w:rsid w:val="008919C2"/>
    <w:rsid w:val="0089499B"/>
    <w:rsid w:val="008961E2"/>
    <w:rsid w:val="0089684E"/>
    <w:rsid w:val="008975ED"/>
    <w:rsid w:val="008A060B"/>
    <w:rsid w:val="008A09CC"/>
    <w:rsid w:val="008A0E31"/>
    <w:rsid w:val="008A1065"/>
    <w:rsid w:val="008A2784"/>
    <w:rsid w:val="008A2986"/>
    <w:rsid w:val="008A348F"/>
    <w:rsid w:val="008A3502"/>
    <w:rsid w:val="008A3DB1"/>
    <w:rsid w:val="008B5611"/>
    <w:rsid w:val="008B68C4"/>
    <w:rsid w:val="008C15DB"/>
    <w:rsid w:val="008C16CD"/>
    <w:rsid w:val="008C6780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0824"/>
    <w:rsid w:val="008F140A"/>
    <w:rsid w:val="008F2301"/>
    <w:rsid w:val="008F680B"/>
    <w:rsid w:val="008F729E"/>
    <w:rsid w:val="00900688"/>
    <w:rsid w:val="00905429"/>
    <w:rsid w:val="00907118"/>
    <w:rsid w:val="00907ACD"/>
    <w:rsid w:val="00907BF5"/>
    <w:rsid w:val="00907E4B"/>
    <w:rsid w:val="009100DF"/>
    <w:rsid w:val="0091011E"/>
    <w:rsid w:val="00911FA4"/>
    <w:rsid w:val="00913281"/>
    <w:rsid w:val="0091381F"/>
    <w:rsid w:val="009140A3"/>
    <w:rsid w:val="00916354"/>
    <w:rsid w:val="00916F02"/>
    <w:rsid w:val="00917FD4"/>
    <w:rsid w:val="00921488"/>
    <w:rsid w:val="00922DCD"/>
    <w:rsid w:val="009236E2"/>
    <w:rsid w:val="00923D05"/>
    <w:rsid w:val="0092416F"/>
    <w:rsid w:val="00924756"/>
    <w:rsid w:val="009304C6"/>
    <w:rsid w:val="00930B69"/>
    <w:rsid w:val="00931F40"/>
    <w:rsid w:val="009357C5"/>
    <w:rsid w:val="00937AC6"/>
    <w:rsid w:val="009405DB"/>
    <w:rsid w:val="00940A31"/>
    <w:rsid w:val="00940D5F"/>
    <w:rsid w:val="0094265D"/>
    <w:rsid w:val="00944AEC"/>
    <w:rsid w:val="00946B87"/>
    <w:rsid w:val="0095350B"/>
    <w:rsid w:val="00955B05"/>
    <w:rsid w:val="00955D67"/>
    <w:rsid w:val="00957314"/>
    <w:rsid w:val="009574B8"/>
    <w:rsid w:val="009603D4"/>
    <w:rsid w:val="00960436"/>
    <w:rsid w:val="00960478"/>
    <w:rsid w:val="00960721"/>
    <w:rsid w:val="009640CB"/>
    <w:rsid w:val="009646F6"/>
    <w:rsid w:val="00967A01"/>
    <w:rsid w:val="00967C4D"/>
    <w:rsid w:val="0097128A"/>
    <w:rsid w:val="00971B48"/>
    <w:rsid w:val="00973DC9"/>
    <w:rsid w:val="00973DF6"/>
    <w:rsid w:val="0097494E"/>
    <w:rsid w:val="00977A19"/>
    <w:rsid w:val="0098008B"/>
    <w:rsid w:val="0098048E"/>
    <w:rsid w:val="00980ABE"/>
    <w:rsid w:val="00983512"/>
    <w:rsid w:val="00983597"/>
    <w:rsid w:val="009855A7"/>
    <w:rsid w:val="009862F7"/>
    <w:rsid w:val="00987B89"/>
    <w:rsid w:val="00990575"/>
    <w:rsid w:val="00994554"/>
    <w:rsid w:val="00994EFE"/>
    <w:rsid w:val="009951C7"/>
    <w:rsid w:val="0099705D"/>
    <w:rsid w:val="009978D6"/>
    <w:rsid w:val="009A02D0"/>
    <w:rsid w:val="009A0386"/>
    <w:rsid w:val="009A1359"/>
    <w:rsid w:val="009A6383"/>
    <w:rsid w:val="009A70E2"/>
    <w:rsid w:val="009B0BFB"/>
    <w:rsid w:val="009B1BE6"/>
    <w:rsid w:val="009B76AA"/>
    <w:rsid w:val="009B786E"/>
    <w:rsid w:val="009B7F40"/>
    <w:rsid w:val="009C24C5"/>
    <w:rsid w:val="009C4453"/>
    <w:rsid w:val="009C51EE"/>
    <w:rsid w:val="009C6463"/>
    <w:rsid w:val="009C6493"/>
    <w:rsid w:val="009C7065"/>
    <w:rsid w:val="009C7D17"/>
    <w:rsid w:val="009C7FDE"/>
    <w:rsid w:val="009D285B"/>
    <w:rsid w:val="009D2A82"/>
    <w:rsid w:val="009D3BB3"/>
    <w:rsid w:val="009D6353"/>
    <w:rsid w:val="009D7114"/>
    <w:rsid w:val="009D7F2F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ED8"/>
    <w:rsid w:val="00A21793"/>
    <w:rsid w:val="00A23C5C"/>
    <w:rsid w:val="00A271C2"/>
    <w:rsid w:val="00A27878"/>
    <w:rsid w:val="00A279F5"/>
    <w:rsid w:val="00A30179"/>
    <w:rsid w:val="00A30252"/>
    <w:rsid w:val="00A30E70"/>
    <w:rsid w:val="00A31823"/>
    <w:rsid w:val="00A31AF4"/>
    <w:rsid w:val="00A322C4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06E"/>
    <w:rsid w:val="00A42218"/>
    <w:rsid w:val="00A42938"/>
    <w:rsid w:val="00A440AC"/>
    <w:rsid w:val="00A50199"/>
    <w:rsid w:val="00A517DF"/>
    <w:rsid w:val="00A544B7"/>
    <w:rsid w:val="00A55C36"/>
    <w:rsid w:val="00A56343"/>
    <w:rsid w:val="00A62383"/>
    <w:rsid w:val="00A63504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77C64"/>
    <w:rsid w:val="00A80926"/>
    <w:rsid w:val="00A80BDF"/>
    <w:rsid w:val="00A82372"/>
    <w:rsid w:val="00A84429"/>
    <w:rsid w:val="00A86270"/>
    <w:rsid w:val="00A86DDB"/>
    <w:rsid w:val="00A90F28"/>
    <w:rsid w:val="00A9430F"/>
    <w:rsid w:val="00A94C8C"/>
    <w:rsid w:val="00A97D17"/>
    <w:rsid w:val="00AA1663"/>
    <w:rsid w:val="00AA2DEB"/>
    <w:rsid w:val="00AA30F5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7439"/>
    <w:rsid w:val="00AC7935"/>
    <w:rsid w:val="00AD0279"/>
    <w:rsid w:val="00AD06F8"/>
    <w:rsid w:val="00AD0EEB"/>
    <w:rsid w:val="00AD0FD1"/>
    <w:rsid w:val="00AD1FCE"/>
    <w:rsid w:val="00AD2002"/>
    <w:rsid w:val="00AD226C"/>
    <w:rsid w:val="00AD23F5"/>
    <w:rsid w:val="00AD46C1"/>
    <w:rsid w:val="00AD6BD3"/>
    <w:rsid w:val="00AE081E"/>
    <w:rsid w:val="00AE0956"/>
    <w:rsid w:val="00AE0FB8"/>
    <w:rsid w:val="00AE17A1"/>
    <w:rsid w:val="00AE1830"/>
    <w:rsid w:val="00AE1CA7"/>
    <w:rsid w:val="00AE4DF9"/>
    <w:rsid w:val="00AE665A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432"/>
    <w:rsid w:val="00B13F5E"/>
    <w:rsid w:val="00B17B6A"/>
    <w:rsid w:val="00B20FA7"/>
    <w:rsid w:val="00B214FE"/>
    <w:rsid w:val="00B219E6"/>
    <w:rsid w:val="00B24173"/>
    <w:rsid w:val="00B24387"/>
    <w:rsid w:val="00B25C69"/>
    <w:rsid w:val="00B30FDD"/>
    <w:rsid w:val="00B3379E"/>
    <w:rsid w:val="00B36BC4"/>
    <w:rsid w:val="00B37D11"/>
    <w:rsid w:val="00B415A2"/>
    <w:rsid w:val="00B43C9D"/>
    <w:rsid w:val="00B44D79"/>
    <w:rsid w:val="00B45197"/>
    <w:rsid w:val="00B473BB"/>
    <w:rsid w:val="00B53C6C"/>
    <w:rsid w:val="00B57847"/>
    <w:rsid w:val="00B633BB"/>
    <w:rsid w:val="00B63824"/>
    <w:rsid w:val="00B64640"/>
    <w:rsid w:val="00B66A37"/>
    <w:rsid w:val="00B71E45"/>
    <w:rsid w:val="00B7278B"/>
    <w:rsid w:val="00B73545"/>
    <w:rsid w:val="00B7449C"/>
    <w:rsid w:val="00B7589C"/>
    <w:rsid w:val="00B81287"/>
    <w:rsid w:val="00B83E32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1326"/>
    <w:rsid w:val="00BA1E64"/>
    <w:rsid w:val="00BA1EA7"/>
    <w:rsid w:val="00BA3028"/>
    <w:rsid w:val="00BA4398"/>
    <w:rsid w:val="00BA7B37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3FE4"/>
    <w:rsid w:val="00BD44F3"/>
    <w:rsid w:val="00BD5C8C"/>
    <w:rsid w:val="00BE00B2"/>
    <w:rsid w:val="00BE1B49"/>
    <w:rsid w:val="00BE3F66"/>
    <w:rsid w:val="00BE4553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692"/>
    <w:rsid w:val="00C17F58"/>
    <w:rsid w:val="00C20946"/>
    <w:rsid w:val="00C20E57"/>
    <w:rsid w:val="00C23269"/>
    <w:rsid w:val="00C2365B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497"/>
    <w:rsid w:val="00C44D1B"/>
    <w:rsid w:val="00C4639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2FA"/>
    <w:rsid w:val="00C57CC2"/>
    <w:rsid w:val="00C60BD6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4151"/>
    <w:rsid w:val="00C865BE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B0D8C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DDD"/>
    <w:rsid w:val="00CE5735"/>
    <w:rsid w:val="00CE575E"/>
    <w:rsid w:val="00CE5AD7"/>
    <w:rsid w:val="00CE5B1D"/>
    <w:rsid w:val="00CE6806"/>
    <w:rsid w:val="00CE6CE4"/>
    <w:rsid w:val="00CF029B"/>
    <w:rsid w:val="00CF1813"/>
    <w:rsid w:val="00CF1EEF"/>
    <w:rsid w:val="00CF3D5C"/>
    <w:rsid w:val="00CF72FA"/>
    <w:rsid w:val="00D00501"/>
    <w:rsid w:val="00D05B14"/>
    <w:rsid w:val="00D07814"/>
    <w:rsid w:val="00D10F27"/>
    <w:rsid w:val="00D115DD"/>
    <w:rsid w:val="00D132B3"/>
    <w:rsid w:val="00D13E99"/>
    <w:rsid w:val="00D14F3F"/>
    <w:rsid w:val="00D16F89"/>
    <w:rsid w:val="00D20B60"/>
    <w:rsid w:val="00D20F88"/>
    <w:rsid w:val="00D21587"/>
    <w:rsid w:val="00D21770"/>
    <w:rsid w:val="00D22885"/>
    <w:rsid w:val="00D245D0"/>
    <w:rsid w:val="00D24A52"/>
    <w:rsid w:val="00D265EC"/>
    <w:rsid w:val="00D26951"/>
    <w:rsid w:val="00D33049"/>
    <w:rsid w:val="00D33ACE"/>
    <w:rsid w:val="00D34259"/>
    <w:rsid w:val="00D34453"/>
    <w:rsid w:val="00D35C87"/>
    <w:rsid w:val="00D35F66"/>
    <w:rsid w:val="00D40753"/>
    <w:rsid w:val="00D41625"/>
    <w:rsid w:val="00D461EB"/>
    <w:rsid w:val="00D47F6E"/>
    <w:rsid w:val="00D50024"/>
    <w:rsid w:val="00D50805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5427"/>
    <w:rsid w:val="00D569D2"/>
    <w:rsid w:val="00D56D6C"/>
    <w:rsid w:val="00D625F7"/>
    <w:rsid w:val="00D63C3D"/>
    <w:rsid w:val="00D6431F"/>
    <w:rsid w:val="00D64D35"/>
    <w:rsid w:val="00D66FA8"/>
    <w:rsid w:val="00D711D3"/>
    <w:rsid w:val="00D73F96"/>
    <w:rsid w:val="00D75070"/>
    <w:rsid w:val="00D75130"/>
    <w:rsid w:val="00D75D83"/>
    <w:rsid w:val="00D760AB"/>
    <w:rsid w:val="00D833EF"/>
    <w:rsid w:val="00D838E6"/>
    <w:rsid w:val="00D84F2F"/>
    <w:rsid w:val="00D8511D"/>
    <w:rsid w:val="00D8566E"/>
    <w:rsid w:val="00D866EE"/>
    <w:rsid w:val="00D871F8"/>
    <w:rsid w:val="00D87314"/>
    <w:rsid w:val="00D91E62"/>
    <w:rsid w:val="00D96028"/>
    <w:rsid w:val="00DA356B"/>
    <w:rsid w:val="00DA3945"/>
    <w:rsid w:val="00DA40E3"/>
    <w:rsid w:val="00DA5E7B"/>
    <w:rsid w:val="00DA5EAA"/>
    <w:rsid w:val="00DB3DA0"/>
    <w:rsid w:val="00DB4F86"/>
    <w:rsid w:val="00DB5119"/>
    <w:rsid w:val="00DB527C"/>
    <w:rsid w:val="00DB661C"/>
    <w:rsid w:val="00DC0584"/>
    <w:rsid w:val="00DC1AD8"/>
    <w:rsid w:val="00DC1D71"/>
    <w:rsid w:val="00DC3A5A"/>
    <w:rsid w:val="00DC4708"/>
    <w:rsid w:val="00DC6642"/>
    <w:rsid w:val="00DC6EFE"/>
    <w:rsid w:val="00DC74F3"/>
    <w:rsid w:val="00DC780D"/>
    <w:rsid w:val="00DD096A"/>
    <w:rsid w:val="00DD1BB1"/>
    <w:rsid w:val="00DD4E57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5171"/>
    <w:rsid w:val="00DE5F63"/>
    <w:rsid w:val="00DE6207"/>
    <w:rsid w:val="00DF16D7"/>
    <w:rsid w:val="00DF191E"/>
    <w:rsid w:val="00DF2252"/>
    <w:rsid w:val="00DF2C64"/>
    <w:rsid w:val="00DF3EDB"/>
    <w:rsid w:val="00DF564B"/>
    <w:rsid w:val="00DF63A2"/>
    <w:rsid w:val="00DF6922"/>
    <w:rsid w:val="00DF6CD4"/>
    <w:rsid w:val="00DF725B"/>
    <w:rsid w:val="00DF7989"/>
    <w:rsid w:val="00DF7B0E"/>
    <w:rsid w:val="00E02386"/>
    <w:rsid w:val="00E0376E"/>
    <w:rsid w:val="00E052EE"/>
    <w:rsid w:val="00E05C4C"/>
    <w:rsid w:val="00E071C4"/>
    <w:rsid w:val="00E0727A"/>
    <w:rsid w:val="00E07C04"/>
    <w:rsid w:val="00E125DE"/>
    <w:rsid w:val="00E12BA2"/>
    <w:rsid w:val="00E12FE0"/>
    <w:rsid w:val="00E13A2B"/>
    <w:rsid w:val="00E1454E"/>
    <w:rsid w:val="00E156C6"/>
    <w:rsid w:val="00E24C02"/>
    <w:rsid w:val="00E25126"/>
    <w:rsid w:val="00E27849"/>
    <w:rsid w:val="00E307F4"/>
    <w:rsid w:val="00E30CF8"/>
    <w:rsid w:val="00E3193E"/>
    <w:rsid w:val="00E32676"/>
    <w:rsid w:val="00E335E8"/>
    <w:rsid w:val="00E339B5"/>
    <w:rsid w:val="00E3566B"/>
    <w:rsid w:val="00E35B3E"/>
    <w:rsid w:val="00E36CF3"/>
    <w:rsid w:val="00E371D7"/>
    <w:rsid w:val="00E4071E"/>
    <w:rsid w:val="00E42380"/>
    <w:rsid w:val="00E43268"/>
    <w:rsid w:val="00E432FE"/>
    <w:rsid w:val="00E449C2"/>
    <w:rsid w:val="00E50C1E"/>
    <w:rsid w:val="00E54AAF"/>
    <w:rsid w:val="00E62A30"/>
    <w:rsid w:val="00E62E83"/>
    <w:rsid w:val="00E6359C"/>
    <w:rsid w:val="00E64833"/>
    <w:rsid w:val="00E649D8"/>
    <w:rsid w:val="00E649E5"/>
    <w:rsid w:val="00E7007E"/>
    <w:rsid w:val="00E721C7"/>
    <w:rsid w:val="00E77099"/>
    <w:rsid w:val="00E83C34"/>
    <w:rsid w:val="00E85605"/>
    <w:rsid w:val="00E85978"/>
    <w:rsid w:val="00E86264"/>
    <w:rsid w:val="00E862E7"/>
    <w:rsid w:val="00E903F0"/>
    <w:rsid w:val="00E905A3"/>
    <w:rsid w:val="00E91EEC"/>
    <w:rsid w:val="00E92769"/>
    <w:rsid w:val="00E971F6"/>
    <w:rsid w:val="00EA2366"/>
    <w:rsid w:val="00EA3D3A"/>
    <w:rsid w:val="00EA46B9"/>
    <w:rsid w:val="00EA5A5D"/>
    <w:rsid w:val="00EB0A41"/>
    <w:rsid w:val="00EB0B0C"/>
    <w:rsid w:val="00EB0BD7"/>
    <w:rsid w:val="00EB3834"/>
    <w:rsid w:val="00EB3DE3"/>
    <w:rsid w:val="00EB45F5"/>
    <w:rsid w:val="00EB486C"/>
    <w:rsid w:val="00EC13CC"/>
    <w:rsid w:val="00EC1441"/>
    <w:rsid w:val="00EC1516"/>
    <w:rsid w:val="00EC1CD6"/>
    <w:rsid w:val="00EC4576"/>
    <w:rsid w:val="00EC518C"/>
    <w:rsid w:val="00EC5570"/>
    <w:rsid w:val="00ED3865"/>
    <w:rsid w:val="00ED3D08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199"/>
    <w:rsid w:val="00F02361"/>
    <w:rsid w:val="00F0376E"/>
    <w:rsid w:val="00F03FD6"/>
    <w:rsid w:val="00F0764A"/>
    <w:rsid w:val="00F12969"/>
    <w:rsid w:val="00F14114"/>
    <w:rsid w:val="00F214B3"/>
    <w:rsid w:val="00F2280F"/>
    <w:rsid w:val="00F23B6E"/>
    <w:rsid w:val="00F26126"/>
    <w:rsid w:val="00F26E96"/>
    <w:rsid w:val="00F26FC6"/>
    <w:rsid w:val="00F27170"/>
    <w:rsid w:val="00F273ED"/>
    <w:rsid w:val="00F311CB"/>
    <w:rsid w:val="00F3209E"/>
    <w:rsid w:val="00F3482E"/>
    <w:rsid w:val="00F36204"/>
    <w:rsid w:val="00F36A81"/>
    <w:rsid w:val="00F37E77"/>
    <w:rsid w:val="00F4306F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32CB"/>
    <w:rsid w:val="00F57121"/>
    <w:rsid w:val="00F61346"/>
    <w:rsid w:val="00F625C3"/>
    <w:rsid w:val="00F6278C"/>
    <w:rsid w:val="00F63173"/>
    <w:rsid w:val="00F633D3"/>
    <w:rsid w:val="00F64607"/>
    <w:rsid w:val="00F64B3B"/>
    <w:rsid w:val="00F650BA"/>
    <w:rsid w:val="00F661D6"/>
    <w:rsid w:val="00F702AA"/>
    <w:rsid w:val="00F727E3"/>
    <w:rsid w:val="00F74378"/>
    <w:rsid w:val="00F75943"/>
    <w:rsid w:val="00F7652C"/>
    <w:rsid w:val="00F7665C"/>
    <w:rsid w:val="00F77490"/>
    <w:rsid w:val="00F77596"/>
    <w:rsid w:val="00F775FC"/>
    <w:rsid w:val="00F77AFB"/>
    <w:rsid w:val="00F80F0E"/>
    <w:rsid w:val="00F82EAE"/>
    <w:rsid w:val="00F83D55"/>
    <w:rsid w:val="00F8659E"/>
    <w:rsid w:val="00F86DBA"/>
    <w:rsid w:val="00F90908"/>
    <w:rsid w:val="00F91398"/>
    <w:rsid w:val="00F93092"/>
    <w:rsid w:val="00F93F32"/>
    <w:rsid w:val="00F94632"/>
    <w:rsid w:val="00F9479C"/>
    <w:rsid w:val="00F94E51"/>
    <w:rsid w:val="00FA0AA5"/>
    <w:rsid w:val="00FA21B4"/>
    <w:rsid w:val="00FA369D"/>
    <w:rsid w:val="00FA532C"/>
    <w:rsid w:val="00FA7217"/>
    <w:rsid w:val="00FA7E33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26A"/>
    <w:rsid w:val="00FD55A9"/>
    <w:rsid w:val="00FD55C1"/>
    <w:rsid w:val="00FD5F25"/>
    <w:rsid w:val="00FD7A6F"/>
    <w:rsid w:val="00FE00BE"/>
    <w:rsid w:val="00FE4474"/>
    <w:rsid w:val="00FE5F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53168"/>
  <w15:chartTrackingRefBased/>
  <w15:docId w15:val="{18A202AB-4B4D-4842-BEA2-14BF784B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C2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0"/>
    <w:rsid w:val="001A3565"/>
  </w:style>
  <w:style w:type="character" w:customStyle="1" w:styleId="cardmaininfopurchaselink">
    <w:name w:val="cardmaininfo__purchaselink"/>
    <w:basedOn w:val="a0"/>
    <w:rsid w:val="001A3565"/>
  </w:style>
  <w:style w:type="character" w:styleId="ac">
    <w:name w:val="FollowedHyperlink"/>
    <w:basedOn w:val="a0"/>
    <w:uiPriority w:val="99"/>
    <w:semiHidden/>
    <w:unhideWhenUsed/>
    <w:rsid w:val="00D416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6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3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20/view/common-info.html?regNumber=0301100012724000030" TargetMode="External"/><Relationship Id="rId13" Type="http://schemas.openxmlformats.org/officeDocument/2006/relationships/hyperlink" Target="https://login.consultant.ru/link/?req=doc&amp;base=LAW&amp;n=486433&amp;dst=100087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hyperlink" Target="https://login.consultant.ru/link/?req=doc&amp;base=LAW&amp;n=4831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6433&amp;dst=100191" TargetMode="External"/><Relationship Id="rId14" Type="http://schemas.openxmlformats.org/officeDocument/2006/relationships/hyperlink" Target="https://login.consultant.ru/link/?req=doc&amp;base=LAW&amp;n=486433&amp;dst=1000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0524C-FF34-4B4A-AA6B-B617C1FE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8</Pages>
  <Words>2702</Words>
  <Characters>15404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Шоркин Георгий Михайлович</cp:lastModifiedBy>
  <cp:revision>61</cp:revision>
  <cp:lastPrinted>2024-10-03T15:10:00Z</cp:lastPrinted>
  <dcterms:created xsi:type="dcterms:W3CDTF">2024-09-03T11:19:00Z</dcterms:created>
  <dcterms:modified xsi:type="dcterms:W3CDTF">2024-10-03T15:33:00Z</dcterms:modified>
</cp:coreProperties>
</file>