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94C48B" w14:textId="3FFACAFE" w:rsidR="007D6794" w:rsidRPr="000B087F" w:rsidRDefault="007D6794" w:rsidP="000B087F">
      <w:pPr>
        <w:spacing w:line="356" w:lineRule="exact"/>
        <w:jc w:val="center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РЕШЕНИЕ</w:t>
      </w:r>
    </w:p>
    <w:p w14:paraId="5744CA0F" w14:textId="3E6AB52F" w:rsidR="007D6794" w:rsidRPr="000B087F" w:rsidRDefault="007D6794" w:rsidP="00052A0D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по делу № </w:t>
      </w:r>
      <w:bookmarkStart w:id="0" w:name="_Hlk147931683"/>
      <w:r w:rsidR="00AF4D8B" w:rsidRPr="000B087F">
        <w:rPr>
          <w:rFonts w:ascii="Times New Roman" w:hAnsi="Times New Roman"/>
          <w:sz w:val="28"/>
          <w:szCs w:val="28"/>
        </w:rPr>
        <w:t>28/06/105-</w:t>
      </w:r>
      <w:r w:rsidR="009F3445">
        <w:rPr>
          <w:rFonts w:ascii="Times New Roman" w:hAnsi="Times New Roman"/>
          <w:sz w:val="28"/>
          <w:szCs w:val="28"/>
        </w:rPr>
        <w:t>2213</w:t>
      </w:r>
      <w:r w:rsidR="00AF4D8B" w:rsidRPr="000B087F">
        <w:rPr>
          <w:rFonts w:ascii="Times New Roman" w:hAnsi="Times New Roman"/>
          <w:sz w:val="28"/>
          <w:szCs w:val="28"/>
        </w:rPr>
        <w:t>/202</w:t>
      </w:r>
      <w:r w:rsidR="002561FA" w:rsidRPr="000B087F">
        <w:rPr>
          <w:rFonts w:ascii="Times New Roman" w:hAnsi="Times New Roman"/>
          <w:sz w:val="28"/>
          <w:szCs w:val="28"/>
        </w:rPr>
        <w:t>4</w:t>
      </w:r>
      <w:r w:rsidR="00AF4D8B" w:rsidRPr="000B087F">
        <w:rPr>
          <w:rFonts w:ascii="Times New Roman" w:hAnsi="Times New Roman"/>
          <w:sz w:val="28"/>
          <w:szCs w:val="28"/>
        </w:rPr>
        <w:t xml:space="preserve"> </w:t>
      </w:r>
      <w:bookmarkEnd w:id="0"/>
      <w:r w:rsidRPr="000B087F">
        <w:rPr>
          <w:rFonts w:ascii="Times New Roman" w:hAnsi="Times New Roman"/>
          <w:sz w:val="28"/>
          <w:szCs w:val="28"/>
        </w:rPr>
        <w:t xml:space="preserve">о нарушении </w:t>
      </w:r>
    </w:p>
    <w:p w14:paraId="050878D2" w14:textId="77777777" w:rsidR="007D6794" w:rsidRPr="000B087F" w:rsidRDefault="007D6794" w:rsidP="00052A0D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310FBBD3" w14:textId="77777777" w:rsidR="007D6794" w:rsidRPr="000B087F" w:rsidRDefault="007D6794" w:rsidP="00052A0D">
      <w:pPr>
        <w:spacing w:line="340" w:lineRule="exact"/>
        <w:jc w:val="center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3A55595" w14:textId="77777777" w:rsidR="00D66FA8" w:rsidRPr="000B087F" w:rsidRDefault="00D66FA8" w:rsidP="00052A0D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38D11D5B" w14:textId="7535C42B" w:rsidR="00EC4576" w:rsidRPr="000B087F" w:rsidRDefault="00832975" w:rsidP="00052A0D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30</w:t>
      </w:r>
      <w:r w:rsidR="009F3445">
        <w:rPr>
          <w:rFonts w:ascii="Times New Roman" w:hAnsi="Times New Roman"/>
          <w:noProof/>
          <w:sz w:val="28"/>
          <w:szCs w:val="28"/>
        </w:rPr>
        <w:t>.09</w:t>
      </w:r>
      <w:r w:rsidR="00D66FA8" w:rsidRPr="000B087F">
        <w:rPr>
          <w:rFonts w:ascii="Times New Roman" w:hAnsi="Times New Roman"/>
          <w:noProof/>
          <w:sz w:val="28"/>
          <w:szCs w:val="28"/>
        </w:rPr>
        <w:t>.202</w:t>
      </w:r>
      <w:r w:rsidR="002561FA" w:rsidRPr="000B087F">
        <w:rPr>
          <w:rFonts w:ascii="Times New Roman" w:hAnsi="Times New Roman"/>
          <w:noProof/>
          <w:sz w:val="28"/>
          <w:szCs w:val="28"/>
        </w:rPr>
        <w:t>4</w:t>
      </w:r>
      <w:r w:rsidR="00D66FA8" w:rsidRPr="000B087F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0B087F">
        <w:rPr>
          <w:rFonts w:ascii="Times New Roman" w:hAnsi="Times New Roman"/>
          <w:noProof/>
          <w:sz w:val="28"/>
          <w:szCs w:val="28"/>
        </w:rPr>
        <w:t>Москва</w:t>
      </w:r>
    </w:p>
    <w:p w14:paraId="495FF8EF" w14:textId="77777777" w:rsidR="00EC4576" w:rsidRPr="000B087F" w:rsidRDefault="00EC4576" w:rsidP="00052A0D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048EF5D4" w14:textId="37D96214" w:rsidR="009A26C0" w:rsidRPr="000B087F" w:rsidRDefault="009A26C0" w:rsidP="00052A0D">
      <w:pPr>
        <w:tabs>
          <w:tab w:val="left" w:pos="567"/>
          <w:tab w:val="left" w:pos="9639"/>
        </w:tabs>
        <w:autoSpaceDE/>
        <w:autoSpaceDN/>
        <w:adjustRightInd/>
        <w:spacing w:line="340" w:lineRule="exact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 w:rsidRPr="000B087F">
        <w:rPr>
          <w:rFonts w:ascii="Times New Roman" w:eastAsia="Calibri" w:hAnsi="Times New Roman"/>
          <w:sz w:val="28"/>
          <w:szCs w:val="28"/>
        </w:rPr>
        <w:t xml:space="preserve">рассмотрев посредством системы видео-конференц-связи жалобу </w:t>
      </w:r>
      <w:r w:rsidR="00FB417B">
        <w:rPr>
          <w:rFonts w:ascii="Times New Roman" w:eastAsia="Calibri" w:hAnsi="Times New Roman"/>
          <w:sz w:val="28"/>
          <w:szCs w:val="28"/>
        </w:rPr>
        <w:br/>
      </w:r>
      <w:r w:rsidRPr="000B087F">
        <w:rPr>
          <w:rFonts w:ascii="Times New Roman" w:eastAsia="Calibri" w:hAnsi="Times New Roman"/>
          <w:sz w:val="28"/>
          <w:szCs w:val="28"/>
        </w:rPr>
        <w:t xml:space="preserve">ООО </w:t>
      </w:r>
      <w:r w:rsidR="000F1FF3" w:rsidRPr="000B087F">
        <w:rPr>
          <w:rFonts w:ascii="Times New Roman" w:eastAsia="Calibri" w:hAnsi="Times New Roman"/>
          <w:bCs/>
          <w:iCs/>
          <w:sz w:val="28"/>
          <w:szCs w:val="28"/>
        </w:rPr>
        <w:t>«</w:t>
      </w:r>
      <w:r w:rsidR="00FB417B" w:rsidRPr="00FB417B">
        <w:rPr>
          <w:rFonts w:ascii="Times New Roman" w:eastAsia="Calibri" w:hAnsi="Times New Roman"/>
          <w:bCs/>
          <w:iCs/>
          <w:sz w:val="28"/>
          <w:szCs w:val="28"/>
        </w:rPr>
        <w:t>БРОКЕР ГРУПП</w:t>
      </w:r>
      <w:r w:rsidR="000F1FF3" w:rsidRPr="000B087F">
        <w:rPr>
          <w:rFonts w:ascii="Times New Roman" w:eastAsia="Calibri" w:hAnsi="Times New Roman"/>
          <w:bCs/>
          <w:iCs/>
          <w:sz w:val="28"/>
          <w:szCs w:val="28"/>
        </w:rPr>
        <w:t>»</w:t>
      </w:r>
      <w:r w:rsidR="000F1FF3" w:rsidRPr="000B087F">
        <w:rPr>
          <w:rFonts w:ascii="Times New Roman" w:eastAsia="Calibri" w:hAnsi="Times New Roman"/>
          <w:sz w:val="28"/>
          <w:szCs w:val="28"/>
        </w:rPr>
        <w:t xml:space="preserve"> </w:t>
      </w:r>
      <w:r w:rsidRPr="000B087F">
        <w:rPr>
          <w:rFonts w:ascii="Times New Roman" w:eastAsia="Calibri" w:hAnsi="Times New Roman"/>
          <w:sz w:val="28"/>
          <w:szCs w:val="28"/>
        </w:rPr>
        <w:t xml:space="preserve">(далее – Заявитель) на действия </w:t>
      </w:r>
      <w:r w:rsidR="00FB417B" w:rsidRPr="00FB417B">
        <w:rPr>
          <w:rFonts w:ascii="Times New Roman" w:eastAsia="Calibri" w:hAnsi="Times New Roman"/>
          <w:sz w:val="28"/>
          <w:szCs w:val="28"/>
        </w:rPr>
        <w:t>Минсельхоза России</w:t>
      </w:r>
      <w:r w:rsidR="000A6AD4">
        <w:rPr>
          <w:rFonts w:ascii="Times New Roman" w:eastAsia="Calibri" w:hAnsi="Times New Roman"/>
          <w:sz w:val="28"/>
          <w:szCs w:val="28"/>
        </w:rPr>
        <w:t xml:space="preserve"> </w:t>
      </w:r>
      <w:r w:rsidR="000A6AD4">
        <w:rPr>
          <w:rFonts w:ascii="Times New Roman" w:eastAsia="Calibri" w:hAnsi="Times New Roman"/>
          <w:sz w:val="28"/>
          <w:szCs w:val="28"/>
        </w:rPr>
        <w:br/>
      </w:r>
      <w:r w:rsidR="000A6AD4" w:rsidRPr="000B087F">
        <w:rPr>
          <w:rFonts w:ascii="Times New Roman" w:eastAsia="Calibri" w:hAnsi="Times New Roman"/>
          <w:sz w:val="28"/>
          <w:szCs w:val="28"/>
        </w:rPr>
        <w:t>(далее – Заказчик)</w:t>
      </w:r>
      <w:r w:rsidR="000A6AD4">
        <w:rPr>
          <w:rFonts w:ascii="Times New Roman" w:eastAsia="Calibri" w:hAnsi="Times New Roman"/>
          <w:sz w:val="28"/>
          <w:szCs w:val="28"/>
        </w:rPr>
        <w:t xml:space="preserve">, </w:t>
      </w:r>
      <w:r w:rsidR="000A6AD4" w:rsidRPr="000A6AD4">
        <w:rPr>
          <w:rFonts w:ascii="Times New Roman" w:eastAsia="Calibri" w:hAnsi="Times New Roman"/>
          <w:sz w:val="28"/>
          <w:szCs w:val="28"/>
        </w:rPr>
        <w:t>ФГБУ «Управление «Амурмелиоводхоз»</w:t>
      </w:r>
      <w:r w:rsidR="000A6AD4">
        <w:rPr>
          <w:rFonts w:ascii="Times New Roman" w:eastAsia="Calibri" w:hAnsi="Times New Roman"/>
          <w:sz w:val="28"/>
          <w:szCs w:val="28"/>
        </w:rPr>
        <w:t xml:space="preserve"> </w:t>
      </w:r>
      <w:r w:rsidR="000A6AD4">
        <w:rPr>
          <w:rFonts w:ascii="Times New Roman" w:eastAsia="Calibri" w:hAnsi="Times New Roman"/>
          <w:sz w:val="28"/>
          <w:szCs w:val="28"/>
        </w:rPr>
        <w:br/>
      </w:r>
      <w:r w:rsidR="00563459" w:rsidRPr="000B087F">
        <w:rPr>
          <w:rFonts w:ascii="Times New Roman" w:eastAsia="Calibri" w:hAnsi="Times New Roman"/>
          <w:sz w:val="28"/>
          <w:szCs w:val="28"/>
        </w:rPr>
        <w:t xml:space="preserve">(далее – Уполномоченный орган) </w:t>
      </w:r>
      <w:r w:rsidRPr="000B087F">
        <w:rPr>
          <w:rFonts w:ascii="Times New Roman" w:eastAsia="Calibri" w:hAnsi="Times New Roman"/>
          <w:sz w:val="28"/>
          <w:szCs w:val="28"/>
        </w:rPr>
        <w:t xml:space="preserve">при проведении Заказчиком, </w:t>
      </w:r>
      <w:r w:rsidR="001C41B3" w:rsidRPr="000B087F">
        <w:rPr>
          <w:rFonts w:ascii="Times New Roman" w:eastAsia="Calibri" w:hAnsi="Times New Roman"/>
          <w:sz w:val="28"/>
          <w:szCs w:val="28"/>
        </w:rPr>
        <w:t xml:space="preserve">Уполномоченным органом, </w:t>
      </w:r>
      <w:r w:rsidR="00052A0D">
        <w:rPr>
          <w:rFonts w:ascii="Times New Roman" w:eastAsia="Calibri" w:hAnsi="Times New Roman"/>
          <w:sz w:val="28"/>
          <w:szCs w:val="28"/>
        </w:rPr>
        <w:t xml:space="preserve">Комиссией по осуществлению закупок Уполномоченного органа </w:t>
      </w:r>
      <w:r w:rsidR="00052A0D">
        <w:rPr>
          <w:rFonts w:ascii="Times New Roman" w:eastAsia="Calibri" w:hAnsi="Times New Roman"/>
          <w:sz w:val="28"/>
          <w:szCs w:val="28"/>
        </w:rPr>
        <w:br/>
        <w:t xml:space="preserve">(далее – Комиссия по осуществлению закупок), </w:t>
      </w:r>
      <w:r w:rsidR="000A6AD4" w:rsidRPr="000A6AD4">
        <w:rPr>
          <w:rFonts w:ascii="Times New Roman" w:eastAsia="Calibri" w:hAnsi="Times New Roman"/>
          <w:sz w:val="28"/>
          <w:szCs w:val="28"/>
        </w:rPr>
        <w:t>АО «АГЗ РТ»</w:t>
      </w:r>
      <w:r w:rsidR="0015228D" w:rsidRPr="000B087F">
        <w:rPr>
          <w:rFonts w:ascii="Times New Roman" w:eastAsia="Calibri" w:hAnsi="Times New Roman"/>
          <w:sz w:val="28"/>
          <w:szCs w:val="28"/>
        </w:rPr>
        <w:t xml:space="preserve"> </w:t>
      </w:r>
      <w:r w:rsidRPr="000B087F">
        <w:rPr>
          <w:rFonts w:ascii="Times New Roman" w:eastAsia="Calibri" w:hAnsi="Times New Roman"/>
          <w:sz w:val="28"/>
          <w:szCs w:val="28"/>
        </w:rPr>
        <w:t>(далее – Оператор электронной площадки) открытого конкурса в электронной форме на право заключения государственного контракта на</w:t>
      </w:r>
      <w:bookmarkStart w:id="1" w:name="_Hlk135820997"/>
      <w:r w:rsidR="00042F0D" w:rsidRPr="000B087F">
        <w:rPr>
          <w:rFonts w:ascii="Times New Roman" w:eastAsia="Calibri" w:hAnsi="Times New Roman"/>
          <w:sz w:val="28"/>
          <w:szCs w:val="28"/>
        </w:rPr>
        <w:t xml:space="preserve"> </w:t>
      </w:r>
      <w:bookmarkEnd w:id="1"/>
      <w:r w:rsidR="000A6AD4">
        <w:rPr>
          <w:rFonts w:ascii="Times New Roman" w:eastAsia="Calibri" w:hAnsi="Times New Roman"/>
          <w:sz w:val="28"/>
          <w:szCs w:val="28"/>
        </w:rPr>
        <w:t>в</w:t>
      </w:r>
      <w:r w:rsidR="000A6AD4" w:rsidRPr="000A6AD4">
        <w:rPr>
          <w:rFonts w:ascii="Times New Roman" w:eastAsia="Calibri" w:hAnsi="Times New Roman"/>
          <w:sz w:val="28"/>
          <w:szCs w:val="28"/>
        </w:rPr>
        <w:t>ыполнение строительно-монтажных работ по объекту «Реконструкция Соловьихинской осушительной системы, Серышевский район, Амурская область»</w:t>
      </w:r>
      <w:r w:rsidR="00563459" w:rsidRPr="000B087F">
        <w:rPr>
          <w:rFonts w:ascii="Times New Roman" w:eastAsia="Calibri" w:hAnsi="Times New Roman"/>
          <w:sz w:val="28"/>
          <w:szCs w:val="28"/>
        </w:rPr>
        <w:t xml:space="preserve"> </w:t>
      </w:r>
      <w:r w:rsidRPr="000B087F">
        <w:rPr>
          <w:rFonts w:ascii="Times New Roman" w:eastAsia="Calibri" w:hAnsi="Times New Roman"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052A0D">
        <w:rPr>
          <w:rFonts w:ascii="Times New Roman" w:eastAsia="Calibri" w:hAnsi="Times New Roman"/>
          <w:sz w:val="28"/>
          <w:szCs w:val="28"/>
        </w:rPr>
        <w:br/>
      </w:r>
      <w:r w:rsidRPr="000B087F">
        <w:rPr>
          <w:rFonts w:ascii="Times New Roman" w:eastAsia="Calibri" w:hAnsi="Times New Roman"/>
          <w:sz w:val="28"/>
          <w:szCs w:val="28"/>
        </w:rPr>
        <w:t xml:space="preserve">(далее – ЕИС) – </w:t>
      </w:r>
      <w:r w:rsidR="000A6AD4" w:rsidRPr="000A6AD4">
        <w:rPr>
          <w:rFonts w:ascii="Times New Roman" w:eastAsia="Calibri" w:hAnsi="Times New Roman"/>
          <w:sz w:val="28"/>
          <w:szCs w:val="28"/>
        </w:rPr>
        <w:t>0323100001024000007</w:t>
      </w:r>
      <w:r w:rsidRPr="000B087F">
        <w:rPr>
          <w:rFonts w:ascii="Times New Roman" w:eastAsia="Calibri" w:hAnsi="Times New Roman"/>
          <w:sz w:val="28"/>
          <w:szCs w:val="28"/>
        </w:rPr>
        <w:t>) (далее</w:t>
      </w:r>
      <w:r w:rsidR="000A6AD4">
        <w:rPr>
          <w:rFonts w:ascii="Times New Roman" w:eastAsia="Calibri" w:hAnsi="Times New Roman"/>
          <w:sz w:val="28"/>
          <w:szCs w:val="28"/>
        </w:rPr>
        <w:t xml:space="preserve"> </w:t>
      </w:r>
      <w:r w:rsidRPr="000B087F">
        <w:rPr>
          <w:rFonts w:ascii="Times New Roman" w:eastAsia="Calibri" w:hAnsi="Times New Roman"/>
          <w:sz w:val="28"/>
          <w:szCs w:val="28"/>
        </w:rPr>
        <w:t>– Конкурс, Извещение), и в результате осуществления внеплановой проверки в соответствии с пунктом 1 части 15 статьи 99 Федерального закона</w:t>
      </w:r>
      <w:r w:rsidR="00D255F6" w:rsidRPr="000B087F">
        <w:rPr>
          <w:rFonts w:ascii="Times New Roman" w:eastAsia="Calibri" w:hAnsi="Times New Roman"/>
          <w:sz w:val="28"/>
          <w:szCs w:val="28"/>
        </w:rPr>
        <w:t xml:space="preserve"> </w:t>
      </w:r>
      <w:r w:rsidRPr="000B087F">
        <w:rPr>
          <w:rFonts w:ascii="Times New Roman" w:eastAsia="Calibri" w:hAnsi="Times New Roman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14:paraId="7B798554" w14:textId="77777777" w:rsidR="00ED29D9" w:rsidRPr="000B087F" w:rsidRDefault="00ED29D9" w:rsidP="00052A0D">
      <w:pPr>
        <w:tabs>
          <w:tab w:val="left" w:pos="9639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FFCD402" w14:textId="77777777" w:rsidR="003154F4" w:rsidRPr="000B087F" w:rsidRDefault="003154F4" w:rsidP="00052A0D">
      <w:pPr>
        <w:tabs>
          <w:tab w:val="left" w:pos="9639"/>
        </w:tabs>
        <w:spacing w:line="340" w:lineRule="exact"/>
        <w:ind w:firstLine="709"/>
        <w:contextualSpacing/>
        <w:jc w:val="center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УСТАНОВИЛА:</w:t>
      </w:r>
    </w:p>
    <w:p w14:paraId="215E5188" w14:textId="77777777" w:rsidR="00ED29D9" w:rsidRPr="000B087F" w:rsidRDefault="003154F4" w:rsidP="00052A0D">
      <w:pPr>
        <w:tabs>
          <w:tab w:val="left" w:pos="6375"/>
          <w:tab w:val="left" w:pos="9639"/>
        </w:tabs>
        <w:spacing w:line="340" w:lineRule="exact"/>
        <w:ind w:firstLine="709"/>
        <w:contextualSpacing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ab/>
      </w:r>
    </w:p>
    <w:p w14:paraId="3A6A8B2C" w14:textId="2057057F" w:rsidR="00065BBF" w:rsidRPr="000B087F" w:rsidRDefault="003154F4" w:rsidP="00052A0D">
      <w:pPr>
        <w:tabs>
          <w:tab w:val="left" w:pos="9639"/>
        </w:tabs>
        <w:spacing w:line="34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="000A6AD4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на действия </w:t>
      </w:r>
      <w:r w:rsidR="00D13C59" w:rsidRPr="000B087F">
        <w:rPr>
          <w:rFonts w:ascii="Times New Roman" w:hAnsi="Times New Roman"/>
          <w:sz w:val="28"/>
          <w:szCs w:val="28"/>
        </w:rPr>
        <w:t>Заказчика</w:t>
      </w:r>
      <w:r w:rsidR="00FE601C" w:rsidRPr="000B087F">
        <w:rPr>
          <w:rFonts w:ascii="Times New Roman" w:hAnsi="Times New Roman"/>
          <w:sz w:val="28"/>
          <w:szCs w:val="28"/>
        </w:rPr>
        <w:t>, Уполномоченного органа</w:t>
      </w:r>
      <w:r w:rsidR="00065BBF" w:rsidRPr="000B087F">
        <w:rPr>
          <w:rFonts w:ascii="Times New Roman" w:hAnsi="Times New Roman"/>
          <w:sz w:val="28"/>
          <w:szCs w:val="28"/>
        </w:rPr>
        <w:t xml:space="preserve"> при проведении Заказчиком,</w:t>
      </w:r>
      <w:r w:rsidR="00FE601C" w:rsidRPr="000B087F">
        <w:rPr>
          <w:rFonts w:ascii="Times New Roman" w:hAnsi="Times New Roman"/>
          <w:sz w:val="28"/>
          <w:szCs w:val="28"/>
        </w:rPr>
        <w:t xml:space="preserve"> Уполномоченным органом,</w:t>
      </w:r>
      <w:r w:rsidR="00065BBF" w:rsidRPr="000B087F">
        <w:rPr>
          <w:rFonts w:ascii="Times New Roman" w:hAnsi="Times New Roman"/>
          <w:sz w:val="28"/>
          <w:szCs w:val="28"/>
        </w:rPr>
        <w:t xml:space="preserve"> Оператором электронной площадки Конкурса.</w:t>
      </w:r>
    </w:p>
    <w:p w14:paraId="2735E8DE" w14:textId="4D69E5CB" w:rsidR="00537342" w:rsidRPr="000B087F" w:rsidRDefault="00A073A3" w:rsidP="00052A0D">
      <w:pPr>
        <w:tabs>
          <w:tab w:val="left" w:pos="9639"/>
        </w:tabs>
        <w:spacing w:line="34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действиями</w:t>
      </w:r>
      <w:r w:rsidR="009161DA" w:rsidRPr="000B087F">
        <w:rPr>
          <w:rFonts w:ascii="Times New Roman" w:hAnsi="Times New Roman"/>
          <w:sz w:val="28"/>
          <w:szCs w:val="28"/>
        </w:rPr>
        <w:t xml:space="preserve"> Заказчика, Уполномоченного органа</w:t>
      </w:r>
      <w:r w:rsidR="00537342" w:rsidRPr="000B087F">
        <w:rPr>
          <w:rFonts w:ascii="Times New Roman" w:hAnsi="Times New Roman"/>
          <w:sz w:val="28"/>
          <w:szCs w:val="28"/>
        </w:rPr>
        <w:t xml:space="preserve"> ненадлежащим образом установивших порядок рассмотрения и оценки заявок на участие в Конкурсе (приложение к Извещению) (далее – Порядок оценки) по детализирующему показателю «</w:t>
      </w:r>
      <w:r w:rsidR="000A6AD4">
        <w:rPr>
          <w:rFonts w:ascii="Times New Roman" w:hAnsi="Times New Roman"/>
          <w:sz w:val="28"/>
          <w:szCs w:val="28"/>
        </w:rPr>
        <w:t>Общее количество исполненных участником закупки договоров</w:t>
      </w:r>
      <w:r w:rsidR="00537342" w:rsidRPr="000B087F">
        <w:rPr>
          <w:rFonts w:ascii="Times New Roman" w:hAnsi="Times New Roman"/>
          <w:sz w:val="28"/>
          <w:szCs w:val="28"/>
        </w:rPr>
        <w:t>» (далее – Детализирующий п</w:t>
      </w:r>
      <w:r w:rsidR="000A6AD4">
        <w:rPr>
          <w:rFonts w:ascii="Times New Roman" w:hAnsi="Times New Roman"/>
          <w:sz w:val="28"/>
          <w:szCs w:val="28"/>
        </w:rPr>
        <w:t xml:space="preserve">оказатель) показателя «Наличие </w:t>
      </w:r>
      <w:r w:rsidR="00537342" w:rsidRPr="000B087F">
        <w:rPr>
          <w:rFonts w:ascii="Times New Roman" w:hAnsi="Times New Roman"/>
          <w:sz w:val="28"/>
          <w:szCs w:val="28"/>
        </w:rPr>
        <w:t xml:space="preserve">у участников закупки опыта работы, связанного с предметом контракта» критерия «Квалификация участников закупки, в том числе наличие у них финансовых ресурсов, оборудования и других материальных ресурсов на праве собственности или ином законном основании, опыта работы, связанного </w:t>
      </w:r>
      <w:r w:rsidR="00537342" w:rsidRPr="000B087F">
        <w:rPr>
          <w:rFonts w:ascii="Times New Roman" w:hAnsi="Times New Roman"/>
          <w:sz w:val="28"/>
          <w:szCs w:val="28"/>
        </w:rPr>
        <w:br/>
        <w:t>с предметом контракта, и деловой репутации, специалистов и иных работников определенного уровня квалификации» (далее – Критерий).</w:t>
      </w:r>
    </w:p>
    <w:p w14:paraId="67EB70CF" w14:textId="33BE2D58" w:rsidR="000A6AD4" w:rsidRDefault="0045252A" w:rsidP="00052A0D">
      <w:pPr>
        <w:tabs>
          <w:tab w:val="left" w:pos="9638"/>
        </w:tabs>
        <w:spacing w:line="34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Представител</w:t>
      </w:r>
      <w:r w:rsidR="000A6AD4">
        <w:rPr>
          <w:rFonts w:ascii="Times New Roman" w:hAnsi="Times New Roman"/>
          <w:sz w:val="28"/>
          <w:szCs w:val="28"/>
        </w:rPr>
        <w:t>и</w:t>
      </w:r>
      <w:r w:rsidRPr="000B087F">
        <w:rPr>
          <w:rFonts w:ascii="Times New Roman" w:hAnsi="Times New Roman"/>
          <w:sz w:val="28"/>
          <w:szCs w:val="28"/>
        </w:rPr>
        <w:t xml:space="preserve"> Заказчика</w:t>
      </w:r>
      <w:r w:rsidR="000A6AD4">
        <w:rPr>
          <w:rFonts w:ascii="Times New Roman" w:hAnsi="Times New Roman"/>
          <w:sz w:val="28"/>
          <w:szCs w:val="28"/>
        </w:rPr>
        <w:t>, Уполномоченн</w:t>
      </w:r>
      <w:r w:rsidR="00FC0CF0">
        <w:rPr>
          <w:rFonts w:ascii="Times New Roman" w:hAnsi="Times New Roman"/>
          <w:sz w:val="28"/>
          <w:szCs w:val="28"/>
        </w:rPr>
        <w:t>ого</w:t>
      </w:r>
      <w:r w:rsidR="000A6AD4">
        <w:rPr>
          <w:rFonts w:ascii="Times New Roman" w:hAnsi="Times New Roman"/>
          <w:sz w:val="28"/>
          <w:szCs w:val="28"/>
        </w:rPr>
        <w:t xml:space="preserve"> орган</w:t>
      </w:r>
      <w:r w:rsidR="00FC0CF0">
        <w:rPr>
          <w:rFonts w:ascii="Times New Roman" w:hAnsi="Times New Roman"/>
          <w:sz w:val="28"/>
          <w:szCs w:val="28"/>
        </w:rPr>
        <w:t>а</w:t>
      </w:r>
      <w:r w:rsidR="000A6AD4">
        <w:rPr>
          <w:rFonts w:ascii="Times New Roman" w:hAnsi="Times New Roman"/>
          <w:sz w:val="28"/>
          <w:szCs w:val="28"/>
        </w:rPr>
        <w:t xml:space="preserve"> в письменных пояснениях</w:t>
      </w:r>
      <w:r w:rsidR="00537342" w:rsidRPr="000B087F">
        <w:rPr>
          <w:rFonts w:ascii="Times New Roman" w:hAnsi="Times New Roman"/>
          <w:sz w:val="28"/>
          <w:szCs w:val="28"/>
        </w:rPr>
        <w:t xml:space="preserve"> </w:t>
      </w:r>
      <w:r w:rsidRPr="000B087F">
        <w:rPr>
          <w:rFonts w:ascii="Times New Roman" w:hAnsi="Times New Roman"/>
          <w:sz w:val="28"/>
          <w:szCs w:val="28"/>
        </w:rPr>
        <w:t xml:space="preserve">не </w:t>
      </w:r>
      <w:r w:rsidR="00537342" w:rsidRPr="000B087F">
        <w:rPr>
          <w:rFonts w:ascii="Times New Roman" w:hAnsi="Times New Roman"/>
          <w:sz w:val="28"/>
          <w:szCs w:val="28"/>
        </w:rPr>
        <w:t>согласил</w:t>
      </w:r>
      <w:r w:rsidR="000A6AD4">
        <w:rPr>
          <w:rFonts w:ascii="Times New Roman" w:hAnsi="Times New Roman"/>
          <w:sz w:val="28"/>
          <w:szCs w:val="28"/>
        </w:rPr>
        <w:t>ись</w:t>
      </w:r>
      <w:r w:rsidRPr="000B087F">
        <w:rPr>
          <w:rFonts w:ascii="Times New Roman" w:hAnsi="Times New Roman"/>
          <w:sz w:val="28"/>
          <w:szCs w:val="28"/>
        </w:rPr>
        <w:t xml:space="preserve"> </w:t>
      </w:r>
      <w:r w:rsidR="00D13C59" w:rsidRPr="000B087F">
        <w:rPr>
          <w:rFonts w:ascii="Times New Roman" w:hAnsi="Times New Roman"/>
          <w:sz w:val="28"/>
          <w:szCs w:val="28"/>
        </w:rPr>
        <w:t xml:space="preserve">с </w:t>
      </w:r>
      <w:r w:rsidR="005A0C2C" w:rsidRPr="000B087F">
        <w:rPr>
          <w:rFonts w:ascii="Times New Roman" w:hAnsi="Times New Roman"/>
          <w:sz w:val="28"/>
          <w:szCs w:val="28"/>
        </w:rPr>
        <w:t>довод</w:t>
      </w:r>
      <w:r w:rsidR="00CD5214" w:rsidRPr="000B087F">
        <w:rPr>
          <w:rFonts w:ascii="Times New Roman" w:hAnsi="Times New Roman"/>
          <w:sz w:val="28"/>
          <w:szCs w:val="28"/>
        </w:rPr>
        <w:t>ом</w:t>
      </w:r>
      <w:r w:rsidR="00D13C59" w:rsidRPr="000B087F">
        <w:rPr>
          <w:rFonts w:ascii="Times New Roman" w:hAnsi="Times New Roman"/>
          <w:sz w:val="28"/>
          <w:szCs w:val="28"/>
        </w:rPr>
        <w:t xml:space="preserve"> Заявителя и сообщил</w:t>
      </w:r>
      <w:r w:rsidR="000A6AD4">
        <w:rPr>
          <w:rFonts w:ascii="Times New Roman" w:hAnsi="Times New Roman"/>
          <w:sz w:val="28"/>
          <w:szCs w:val="28"/>
        </w:rPr>
        <w:t>и</w:t>
      </w:r>
      <w:r w:rsidRPr="000B087F">
        <w:rPr>
          <w:rFonts w:ascii="Times New Roman" w:hAnsi="Times New Roman"/>
          <w:sz w:val="28"/>
          <w:szCs w:val="28"/>
        </w:rPr>
        <w:t>, что при проведении Конкурса</w:t>
      </w:r>
      <w:r w:rsidR="00EF2328" w:rsidRPr="000B087F">
        <w:rPr>
          <w:rFonts w:ascii="Times New Roman" w:hAnsi="Times New Roman"/>
          <w:sz w:val="28"/>
          <w:szCs w:val="28"/>
        </w:rPr>
        <w:t xml:space="preserve"> </w:t>
      </w:r>
      <w:r w:rsidR="00D13C59" w:rsidRPr="000B087F">
        <w:rPr>
          <w:rFonts w:ascii="Times New Roman" w:hAnsi="Times New Roman"/>
          <w:sz w:val="28"/>
          <w:szCs w:val="28"/>
        </w:rPr>
        <w:lastRenderedPageBreak/>
        <w:t>Заказчик</w:t>
      </w:r>
      <w:r w:rsidR="00475220" w:rsidRPr="000B087F">
        <w:rPr>
          <w:rFonts w:ascii="Times New Roman" w:hAnsi="Times New Roman"/>
          <w:sz w:val="28"/>
          <w:szCs w:val="28"/>
        </w:rPr>
        <w:t>, Уполномоченный орган</w:t>
      </w:r>
      <w:r w:rsidRPr="000B087F">
        <w:rPr>
          <w:rFonts w:ascii="Times New Roman" w:hAnsi="Times New Roman"/>
          <w:sz w:val="28"/>
          <w:szCs w:val="28"/>
        </w:rPr>
        <w:t xml:space="preserve"> действовал</w:t>
      </w:r>
      <w:r w:rsidR="00475220" w:rsidRPr="000B087F">
        <w:rPr>
          <w:rFonts w:ascii="Times New Roman" w:hAnsi="Times New Roman"/>
          <w:sz w:val="28"/>
          <w:szCs w:val="28"/>
        </w:rPr>
        <w:t>и</w:t>
      </w:r>
      <w:r w:rsidRPr="000B087F">
        <w:rPr>
          <w:rFonts w:ascii="Times New Roman" w:hAnsi="Times New Roman"/>
          <w:sz w:val="28"/>
          <w:szCs w:val="28"/>
        </w:rPr>
        <w:t xml:space="preserve"> в соответствии с законодательством Российской Федерации о контрактной системе в сфер</w:t>
      </w:r>
      <w:r w:rsidR="00ED4F14" w:rsidRPr="000B087F">
        <w:rPr>
          <w:rFonts w:ascii="Times New Roman" w:hAnsi="Times New Roman"/>
          <w:sz w:val="28"/>
          <w:szCs w:val="28"/>
        </w:rPr>
        <w:t xml:space="preserve">е </w:t>
      </w:r>
      <w:r w:rsidRPr="000B087F">
        <w:rPr>
          <w:rFonts w:ascii="Times New Roman" w:hAnsi="Times New Roman"/>
          <w:sz w:val="28"/>
          <w:szCs w:val="28"/>
        </w:rPr>
        <w:t>закупок.</w:t>
      </w:r>
    </w:p>
    <w:p w14:paraId="0241A7B7" w14:textId="1BA8FD4A" w:rsidR="000A6AD4" w:rsidRPr="000A6AD4" w:rsidRDefault="000A6AD4" w:rsidP="00052A0D">
      <w:pPr>
        <w:tabs>
          <w:tab w:val="left" w:pos="9638"/>
        </w:tabs>
        <w:spacing w:line="340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6AD4">
        <w:rPr>
          <w:rFonts w:ascii="Times New Roman" w:hAnsi="Times New Roman"/>
          <w:sz w:val="28"/>
          <w:szCs w:val="28"/>
        </w:rPr>
        <w:t>В соответствии с Извещением, протокол</w:t>
      </w:r>
      <w:r>
        <w:rPr>
          <w:rFonts w:ascii="Times New Roman" w:hAnsi="Times New Roman"/>
          <w:sz w:val="28"/>
          <w:szCs w:val="28"/>
        </w:rPr>
        <w:t>о</w:t>
      </w:r>
      <w:r w:rsidRPr="000A6AD4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, составленным</w:t>
      </w:r>
      <w:r w:rsidRPr="000A6AD4">
        <w:rPr>
          <w:rFonts w:ascii="Times New Roman" w:hAnsi="Times New Roman"/>
          <w:sz w:val="28"/>
          <w:szCs w:val="28"/>
        </w:rPr>
        <w:t xml:space="preserve"> при проведении Конкурса:</w:t>
      </w:r>
    </w:p>
    <w:p w14:paraId="2BCBC99C" w14:textId="22A047CF" w:rsidR="000A6AD4" w:rsidRPr="000A6AD4" w:rsidRDefault="000A6AD4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AD4">
        <w:rPr>
          <w:rFonts w:ascii="Times New Roman" w:hAnsi="Times New Roman"/>
          <w:sz w:val="28"/>
          <w:szCs w:val="28"/>
        </w:rPr>
        <w:t>Извещение размещено в ЕИС – 29.08.2024;</w:t>
      </w:r>
    </w:p>
    <w:p w14:paraId="44022D02" w14:textId="7686DF67" w:rsidR="000A6AD4" w:rsidRPr="000A6AD4" w:rsidRDefault="000A6AD4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AD4">
        <w:rPr>
          <w:rFonts w:ascii="Times New Roman" w:hAnsi="Times New Roman"/>
          <w:sz w:val="28"/>
          <w:szCs w:val="28"/>
        </w:rPr>
        <w:t>способ определения поставщика (подр</w:t>
      </w:r>
      <w:r>
        <w:rPr>
          <w:rFonts w:ascii="Times New Roman" w:hAnsi="Times New Roman"/>
          <w:sz w:val="28"/>
          <w:szCs w:val="28"/>
        </w:rPr>
        <w:t xml:space="preserve">ядчика, исполнителя) – открытый </w:t>
      </w:r>
      <w:r w:rsidRPr="000A6AD4">
        <w:rPr>
          <w:rFonts w:ascii="Times New Roman" w:hAnsi="Times New Roman"/>
          <w:sz w:val="28"/>
          <w:szCs w:val="28"/>
        </w:rPr>
        <w:t>конкурс в электронной форме;</w:t>
      </w:r>
    </w:p>
    <w:p w14:paraId="22856D36" w14:textId="40BE32C1" w:rsidR="000A6AD4" w:rsidRDefault="000A6AD4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AD4">
        <w:rPr>
          <w:rFonts w:ascii="Times New Roman" w:hAnsi="Times New Roman"/>
          <w:sz w:val="28"/>
          <w:szCs w:val="28"/>
        </w:rPr>
        <w:t>начальная (максимальная) цена контракта – 4 964 597 руб.;</w:t>
      </w:r>
    </w:p>
    <w:p w14:paraId="78AD6458" w14:textId="594C16BA" w:rsidR="00400140" w:rsidRPr="00400140" w:rsidRDefault="00400140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0140">
        <w:rPr>
          <w:rFonts w:ascii="Times New Roman" w:hAnsi="Times New Roman"/>
          <w:sz w:val="28"/>
          <w:szCs w:val="28"/>
        </w:rPr>
        <w:t xml:space="preserve">источник финансирования – федеральный бюджет, </w:t>
      </w:r>
      <w:r>
        <w:rPr>
          <w:rFonts w:ascii="Times New Roman" w:hAnsi="Times New Roman"/>
          <w:sz w:val="28"/>
          <w:szCs w:val="28"/>
        </w:rPr>
        <w:br/>
      </w:r>
      <w:r w:rsidRPr="00400140">
        <w:rPr>
          <w:rFonts w:ascii="Times New Roman" w:hAnsi="Times New Roman"/>
          <w:sz w:val="28"/>
          <w:szCs w:val="28"/>
        </w:rPr>
        <w:t>КБК – 08204055330294009414;</w:t>
      </w:r>
    </w:p>
    <w:p w14:paraId="186467C9" w14:textId="77777777" w:rsidR="00400140" w:rsidRDefault="000A6AD4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A6AD4">
        <w:rPr>
          <w:rFonts w:ascii="Times New Roman" w:hAnsi="Times New Roman"/>
          <w:sz w:val="28"/>
          <w:szCs w:val="28"/>
        </w:rPr>
        <w:t>дата окончания срока подачи заявок на участие в Конкурсе – 23.09.2024;</w:t>
      </w:r>
    </w:p>
    <w:p w14:paraId="2D88FEB1" w14:textId="5710D036" w:rsidR="00400140" w:rsidRPr="00400140" w:rsidRDefault="00400140" w:rsidP="00052A0D">
      <w:pPr>
        <w:numPr>
          <w:ilvl w:val="0"/>
          <w:numId w:val="1"/>
        </w:numPr>
        <w:tabs>
          <w:tab w:val="left" w:pos="568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00140">
        <w:rPr>
          <w:rFonts w:ascii="Times New Roman" w:hAnsi="Times New Roman"/>
          <w:sz w:val="28"/>
          <w:szCs w:val="28"/>
        </w:rPr>
        <w:t xml:space="preserve">согласно пункту 3 части 1 статьи 52 Закона о контрактной системе </w:t>
      </w:r>
      <w:r w:rsidRPr="00400140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Конкурс</w:t>
      </w:r>
      <w:r w:rsidRPr="00400140">
        <w:rPr>
          <w:rFonts w:ascii="Times New Roman" w:hAnsi="Times New Roman"/>
          <w:sz w:val="28"/>
          <w:szCs w:val="28"/>
        </w:rPr>
        <w:t xml:space="preserve"> признан несостоявшимся, поскольку по окончании срока подачи заявок </w:t>
      </w:r>
      <w:r>
        <w:rPr>
          <w:rFonts w:ascii="Times New Roman" w:hAnsi="Times New Roman"/>
          <w:sz w:val="28"/>
          <w:szCs w:val="28"/>
        </w:rPr>
        <w:br/>
      </w:r>
      <w:r w:rsidRPr="00400140">
        <w:rPr>
          <w:rFonts w:ascii="Times New Roman" w:hAnsi="Times New Roman"/>
          <w:sz w:val="28"/>
          <w:szCs w:val="28"/>
        </w:rPr>
        <w:t>на участие в закупке не подано ни одной заявки на участие в закупке.</w:t>
      </w:r>
    </w:p>
    <w:p w14:paraId="35B17814" w14:textId="76B6F156" w:rsidR="00F8524C" w:rsidRPr="000B087F" w:rsidRDefault="00C2703A" w:rsidP="00052A0D">
      <w:pPr>
        <w:tabs>
          <w:tab w:val="left" w:pos="709"/>
        </w:tabs>
        <w:spacing w:line="340" w:lineRule="exact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F8524C" w:rsidRPr="000B087F">
        <w:rPr>
          <w:rFonts w:ascii="Times New Roman" w:hAnsi="Times New Roman"/>
          <w:color w:val="000000" w:themeColor="text1"/>
          <w:sz w:val="28"/>
          <w:szCs w:val="28"/>
        </w:rPr>
        <w:t xml:space="preserve">Согласно доводу Заявителя Заказчиком, Уполномоченным органом </w:t>
      </w:r>
      <w:r w:rsidR="00F8524C" w:rsidRPr="000B087F">
        <w:rPr>
          <w:rFonts w:ascii="Times New Roman" w:hAnsi="Times New Roman"/>
          <w:color w:val="000000"/>
          <w:sz w:val="28"/>
          <w:szCs w:val="28"/>
        </w:rPr>
        <w:t>ненадлежащим образом установлен Порядок оценки по Дета</w:t>
      </w:r>
      <w:r w:rsidR="0071087F">
        <w:rPr>
          <w:rFonts w:ascii="Times New Roman" w:hAnsi="Times New Roman"/>
          <w:color w:val="000000"/>
          <w:sz w:val="28"/>
          <w:szCs w:val="28"/>
        </w:rPr>
        <w:t xml:space="preserve">лизирующему показателю Критерия, а именно не применены положения подпункта «в» пункта 31 </w:t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t>положени</w:t>
      </w:r>
      <w:r w:rsidR="0071087F">
        <w:rPr>
          <w:rFonts w:ascii="Times New Roman" w:hAnsi="Times New Roman"/>
          <w:color w:val="000000"/>
          <w:sz w:val="28"/>
          <w:szCs w:val="28"/>
        </w:rPr>
        <w:t>я</w:t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t xml:space="preserve"> об оценке заявок на участие в закупке товаров, работ, услуг </w:t>
      </w:r>
      <w:r w:rsidR="0071087F">
        <w:rPr>
          <w:rFonts w:ascii="Times New Roman" w:hAnsi="Times New Roman"/>
          <w:color w:val="000000"/>
          <w:sz w:val="28"/>
          <w:szCs w:val="28"/>
        </w:rPr>
        <w:br/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t>для обеспечения государственных и муниципальных нужд, утвержденн</w:t>
      </w:r>
      <w:r w:rsidR="0071087F">
        <w:rPr>
          <w:rFonts w:ascii="Times New Roman" w:hAnsi="Times New Roman"/>
          <w:color w:val="000000"/>
          <w:sz w:val="28"/>
          <w:szCs w:val="28"/>
        </w:rPr>
        <w:t>ого</w:t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t xml:space="preserve"> постановлением Правительства Российской Федерации от 31.12.2021 № 2604 </w:t>
      </w:r>
      <w:r w:rsidR="0071087F">
        <w:rPr>
          <w:rFonts w:ascii="Times New Roman" w:hAnsi="Times New Roman"/>
          <w:color w:val="000000"/>
          <w:sz w:val="28"/>
          <w:szCs w:val="28"/>
        </w:rPr>
        <w:br/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</w:t>
      </w:r>
      <w:r w:rsidR="0071087F" w:rsidRPr="0071087F">
        <w:rPr>
          <w:rFonts w:ascii="Times New Roman" w:hAnsi="Times New Roman"/>
          <w:color w:val="000000"/>
          <w:sz w:val="28"/>
          <w:szCs w:val="28"/>
        </w:rPr>
        <w:br/>
        <w:t>№ 2369 и признании утратившими силу некоторых актов и отдельных положений некоторых актов Правительства Российской Федерации» (далее – Положение)</w:t>
      </w:r>
      <w:r w:rsidR="0071087F">
        <w:rPr>
          <w:rFonts w:ascii="Times New Roman" w:hAnsi="Times New Roman"/>
          <w:color w:val="000000"/>
          <w:sz w:val="28"/>
          <w:szCs w:val="28"/>
        </w:rPr>
        <w:t>.</w:t>
      </w:r>
    </w:p>
    <w:p w14:paraId="745871A0" w14:textId="2D1D7653" w:rsidR="00F8524C" w:rsidRPr="000B087F" w:rsidRDefault="00F8524C" w:rsidP="00052A0D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об осуществлении закупки, содержащее критерии оценки заявок на участие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в конкурсах, величины значимости этих критериев в соответствии с Законом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>о контрактной системе.</w:t>
      </w:r>
    </w:p>
    <w:p w14:paraId="000C0994" w14:textId="66677BC2" w:rsidR="00F8524C" w:rsidRPr="000B087F" w:rsidRDefault="009130A3" w:rsidP="00052A0D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Согласно </w:t>
      </w:r>
      <w:r w:rsidR="00F8524C" w:rsidRPr="000B087F">
        <w:rPr>
          <w:rFonts w:ascii="Times New Roman" w:hAnsi="Times New Roman"/>
          <w:sz w:val="28"/>
          <w:szCs w:val="28"/>
        </w:rPr>
        <w:t>пункт</w:t>
      </w:r>
      <w:r w:rsidRPr="000B087F">
        <w:rPr>
          <w:rFonts w:ascii="Times New Roman" w:hAnsi="Times New Roman"/>
          <w:sz w:val="28"/>
          <w:szCs w:val="28"/>
        </w:rPr>
        <w:t>у</w:t>
      </w:r>
      <w:r w:rsidR="00F8524C" w:rsidRPr="000B087F">
        <w:rPr>
          <w:rFonts w:ascii="Times New Roman" w:hAnsi="Times New Roman"/>
          <w:sz w:val="28"/>
          <w:szCs w:val="28"/>
        </w:rPr>
        <w:t xml:space="preserve"> 4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порядок рассмотрения и оценки заявок на участие в конкурсах в соответствии с Законом о контрактной системе.</w:t>
      </w:r>
    </w:p>
    <w:p w14:paraId="68D82F61" w14:textId="5B8F3D57" w:rsidR="00F8524C" w:rsidRPr="000B087F" w:rsidRDefault="00F8524C" w:rsidP="00052A0D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Частью 8 статьи 32 Закона о контрактной системе установлено, что порядок оценки заявок участников закупки, в том числе предельные величины значимости каждого критерия, устанавливаются положением об оценке заявок на участие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>в закупке товаров, работ, услуг д</w:t>
      </w:r>
      <w:r w:rsidR="00400140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Pr="000B087F">
        <w:rPr>
          <w:rFonts w:ascii="Times New Roman" w:hAnsi="Times New Roman"/>
          <w:sz w:val="28"/>
          <w:szCs w:val="28"/>
        </w:rPr>
        <w:t xml:space="preserve">и муниципальных нужд, утвержденным постановлением Правительства Российской Федерации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lastRenderedPageBreak/>
        <w:t>от 31.12.2021 № 260</w:t>
      </w:r>
      <w:r w:rsidR="00400140">
        <w:rPr>
          <w:rFonts w:ascii="Times New Roman" w:hAnsi="Times New Roman"/>
          <w:sz w:val="28"/>
          <w:szCs w:val="28"/>
        </w:rPr>
        <w:t xml:space="preserve">4 «Об оценке заявок на участие </w:t>
      </w:r>
      <w:r w:rsidRPr="000B087F">
        <w:rPr>
          <w:rFonts w:ascii="Times New Roman" w:hAnsi="Times New Roman"/>
          <w:sz w:val="28"/>
          <w:szCs w:val="28"/>
        </w:rPr>
        <w:t>в закупке товаров, работ, услуг д</w:t>
      </w:r>
      <w:r w:rsidR="00400140">
        <w:rPr>
          <w:rFonts w:ascii="Times New Roman" w:hAnsi="Times New Roman"/>
          <w:sz w:val="28"/>
          <w:szCs w:val="28"/>
        </w:rPr>
        <w:t xml:space="preserve">ля обеспечения государственных </w:t>
      </w:r>
      <w:r w:rsidRPr="000B087F">
        <w:rPr>
          <w:rFonts w:ascii="Times New Roman" w:hAnsi="Times New Roman"/>
          <w:sz w:val="28"/>
          <w:szCs w:val="28"/>
        </w:rPr>
        <w:t xml:space="preserve">и муниципальных нужд, внесении изменений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в пункт 4 постановления Правительства Российской Федерации от 20 декабря 2021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№ 2369 и признании утратившими силу некоторых актов и отдельных положений некоторых актов Правительства Российской Федерации» (далее – Положение). </w:t>
      </w:r>
    </w:p>
    <w:p w14:paraId="489E9A6B" w14:textId="74AB4112" w:rsidR="00F8524C" w:rsidRPr="000B087F" w:rsidRDefault="00F8524C" w:rsidP="00052A0D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В соответствии с подпунктом «г» пункта 3 Положения для оценки заявок </w:t>
      </w:r>
      <w:r w:rsidR="00400140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>в соответствии с Положением применяется критерий оценки «Квалификация участников закупки».</w:t>
      </w:r>
    </w:p>
    <w:p w14:paraId="0796DDDB" w14:textId="28FB307C" w:rsidR="00F8524C" w:rsidRPr="000B087F" w:rsidRDefault="00F8524C" w:rsidP="00052A0D">
      <w:pPr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Подпунктом «в» пункта 24 Положения установлено, что для оценки заявок </w:t>
      </w:r>
      <w:r w:rsidR="00932E31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>по критерию оценки «</w:t>
      </w:r>
      <w:r w:rsidR="00932E31">
        <w:rPr>
          <w:rFonts w:ascii="Times New Roman" w:hAnsi="Times New Roman"/>
          <w:sz w:val="28"/>
          <w:szCs w:val="28"/>
        </w:rPr>
        <w:t>К</w:t>
      </w:r>
      <w:r w:rsidRPr="000B087F">
        <w:rPr>
          <w:rFonts w:ascii="Times New Roman" w:hAnsi="Times New Roman"/>
          <w:sz w:val="28"/>
          <w:szCs w:val="28"/>
        </w:rPr>
        <w:t xml:space="preserve">валификация участников закупки» может применяться, </w:t>
      </w:r>
      <w:r w:rsidR="00932E31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 xml:space="preserve">если иное не предусмотрено Положением, показатель оценки «Наличие у участников закупки опыта поставки товара, выполнения работы, оказания услуги, связанного </w:t>
      </w:r>
      <w:r w:rsidR="00932E31">
        <w:rPr>
          <w:rFonts w:ascii="Times New Roman" w:hAnsi="Times New Roman"/>
          <w:sz w:val="28"/>
          <w:szCs w:val="28"/>
        </w:rPr>
        <w:br/>
      </w:r>
      <w:r w:rsidRPr="000B087F">
        <w:rPr>
          <w:rFonts w:ascii="Times New Roman" w:hAnsi="Times New Roman"/>
          <w:sz w:val="28"/>
          <w:szCs w:val="28"/>
        </w:rPr>
        <w:t>с предметом контракта».</w:t>
      </w:r>
    </w:p>
    <w:p w14:paraId="41C9CC03" w14:textId="77777777" w:rsidR="00F8524C" w:rsidRPr="000B087F" w:rsidRDefault="00F8524C" w:rsidP="00052A0D">
      <w:pPr>
        <w:tabs>
          <w:tab w:val="left" w:pos="902"/>
          <w:tab w:val="left" w:pos="9638"/>
        </w:tabs>
        <w:spacing w:line="34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В соответствии с подпунктом «а» пункта 28 Положения в случае применения показателя оценки, предусмотренного подпунктом «в» пункта 24 Положения применяются один или несколько из следующих детализирующих показателей оценки:</w:t>
      </w:r>
    </w:p>
    <w:p w14:paraId="75A4646E" w14:textId="77777777" w:rsidR="00F8524C" w:rsidRPr="000B087F" w:rsidRDefault="00F8524C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общая цена исполненных участником закупки договоров;</w:t>
      </w:r>
    </w:p>
    <w:p w14:paraId="3EADCBE5" w14:textId="77777777" w:rsidR="00F8524C" w:rsidRPr="000B087F" w:rsidRDefault="00F8524C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общее количество исполненных участником закупки договоров;</w:t>
      </w:r>
    </w:p>
    <w:p w14:paraId="2C73D474" w14:textId="77777777" w:rsidR="00F8524C" w:rsidRPr="000B087F" w:rsidRDefault="00F8524C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4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наибольшая цена одного из исполненных участником закупки </w:t>
      </w:r>
      <w:r w:rsidRPr="000B087F">
        <w:rPr>
          <w:rFonts w:ascii="Times New Roman" w:hAnsi="Times New Roman"/>
          <w:sz w:val="28"/>
          <w:szCs w:val="28"/>
        </w:rPr>
        <w:br/>
        <w:t>договоров.</w:t>
      </w:r>
    </w:p>
    <w:p w14:paraId="72AA2BD2" w14:textId="77777777" w:rsidR="00F8524C" w:rsidRDefault="00F8524C" w:rsidP="00052A0D">
      <w:pPr>
        <w:tabs>
          <w:tab w:val="left" w:pos="902"/>
          <w:tab w:val="left" w:pos="9638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Согласно подпункту «в» пункта 28 Положения в случае применения показателя оценки, предусмотренного подпунктом «в» пункта 24 Положения, устанавливается перечень документов, подтверждающих наличие 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(договоров).</w:t>
      </w:r>
    </w:p>
    <w:p w14:paraId="13D3BEED" w14:textId="77777777" w:rsidR="0071087F" w:rsidRDefault="00932E31" w:rsidP="00052A0D">
      <w:pPr>
        <w:tabs>
          <w:tab w:val="left" w:pos="902"/>
          <w:tab w:val="left" w:pos="9638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силу подпункта «в» пункта 31 Положения п</w:t>
      </w:r>
      <w:r w:rsidRPr="00932E31">
        <w:rPr>
          <w:rFonts w:ascii="Times New Roman" w:hAnsi="Times New Roman"/>
          <w:sz w:val="28"/>
          <w:szCs w:val="28"/>
        </w:rPr>
        <w:t xml:space="preserve">ри осуществлении закупки, </w:t>
      </w:r>
      <w:r>
        <w:rPr>
          <w:rFonts w:ascii="Times New Roman" w:hAnsi="Times New Roman"/>
          <w:sz w:val="28"/>
          <w:szCs w:val="28"/>
        </w:rPr>
        <w:br/>
      </w:r>
      <w:r w:rsidRPr="00932E31">
        <w:rPr>
          <w:rFonts w:ascii="Times New Roman" w:hAnsi="Times New Roman"/>
          <w:sz w:val="28"/>
          <w:szCs w:val="28"/>
        </w:rPr>
        <w:t xml:space="preserve">по результатам проведения которой заключается контракт, предусмотренный частью 16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строительства), частью 16.1 статьи 34 и частью 56 статьи 112 </w:t>
      </w:r>
      <w:r>
        <w:rPr>
          <w:rFonts w:ascii="Times New Roman" w:hAnsi="Times New Roman"/>
          <w:sz w:val="28"/>
          <w:szCs w:val="28"/>
        </w:rPr>
        <w:t>Закона о контрактной системе</w:t>
      </w:r>
      <w:r w:rsidRPr="00932E31">
        <w:rPr>
          <w:rFonts w:ascii="Times New Roman" w:hAnsi="Times New Roman"/>
          <w:sz w:val="28"/>
          <w:szCs w:val="28"/>
        </w:rPr>
        <w:t xml:space="preserve">, а также контракт, предусматривающий выполнение работ по строительству, реконструкции, капитальному ремонту, сносу объекта капитального строительства </w:t>
      </w:r>
      <w:r>
        <w:rPr>
          <w:rFonts w:ascii="Times New Roman" w:hAnsi="Times New Roman"/>
          <w:sz w:val="28"/>
          <w:szCs w:val="28"/>
        </w:rPr>
        <w:br/>
      </w:r>
      <w:r w:rsidRPr="00932E31">
        <w:rPr>
          <w:rFonts w:ascii="Times New Roman" w:hAnsi="Times New Roman"/>
          <w:sz w:val="28"/>
          <w:szCs w:val="28"/>
        </w:rPr>
        <w:t>(в том числе линейного объекта), проведение работ по сохранению объектов культурного наследия (памятников истории и культуры) народов Российской Федерации</w:t>
      </w:r>
      <w:r w:rsidR="0071087F">
        <w:rPr>
          <w:rFonts w:ascii="Times New Roman" w:hAnsi="Times New Roman"/>
          <w:sz w:val="28"/>
          <w:szCs w:val="28"/>
        </w:rPr>
        <w:t xml:space="preserve"> </w:t>
      </w:r>
      <w:r w:rsidR="0071087F" w:rsidRPr="0071087F">
        <w:rPr>
          <w:rFonts w:ascii="Times New Roman" w:hAnsi="Times New Roman"/>
          <w:sz w:val="28"/>
          <w:szCs w:val="28"/>
        </w:rPr>
        <w:t xml:space="preserve">документом, предусмотренным приложением </w:t>
      </w:r>
      <w:r w:rsidR="0071087F">
        <w:rPr>
          <w:rFonts w:ascii="Times New Roman" w:hAnsi="Times New Roman"/>
          <w:sz w:val="28"/>
          <w:szCs w:val="28"/>
        </w:rPr>
        <w:t>№</w:t>
      </w:r>
      <w:r w:rsidR="0071087F" w:rsidRPr="0071087F">
        <w:rPr>
          <w:rFonts w:ascii="Times New Roman" w:hAnsi="Times New Roman"/>
          <w:sz w:val="28"/>
          <w:szCs w:val="28"/>
        </w:rPr>
        <w:t xml:space="preserve"> 1 к Положению, </w:t>
      </w:r>
      <w:r w:rsidR="0071087F">
        <w:rPr>
          <w:rFonts w:ascii="Times New Roman" w:hAnsi="Times New Roman"/>
          <w:sz w:val="28"/>
          <w:szCs w:val="28"/>
        </w:rPr>
        <w:br/>
      </w:r>
      <w:r w:rsidR="0071087F" w:rsidRPr="0071087F">
        <w:rPr>
          <w:rFonts w:ascii="Times New Roman" w:hAnsi="Times New Roman"/>
          <w:sz w:val="28"/>
          <w:szCs w:val="28"/>
        </w:rPr>
        <w:t>в отношении показателя оценк</w:t>
      </w:r>
      <w:r w:rsidR="0071087F">
        <w:rPr>
          <w:rFonts w:ascii="Times New Roman" w:hAnsi="Times New Roman"/>
          <w:sz w:val="28"/>
          <w:szCs w:val="28"/>
        </w:rPr>
        <w:t>и, предусмотренного подпунктом «</w:t>
      </w:r>
      <w:r w:rsidR="0071087F" w:rsidRPr="0071087F">
        <w:rPr>
          <w:rFonts w:ascii="Times New Roman" w:hAnsi="Times New Roman"/>
          <w:sz w:val="28"/>
          <w:szCs w:val="28"/>
        </w:rPr>
        <w:t>в</w:t>
      </w:r>
      <w:r w:rsidR="0071087F">
        <w:rPr>
          <w:rFonts w:ascii="Times New Roman" w:hAnsi="Times New Roman"/>
          <w:sz w:val="28"/>
          <w:szCs w:val="28"/>
        </w:rPr>
        <w:t>»</w:t>
      </w:r>
      <w:r w:rsidR="0071087F" w:rsidRPr="0071087F">
        <w:rPr>
          <w:rFonts w:ascii="Times New Roman" w:hAnsi="Times New Roman"/>
          <w:sz w:val="28"/>
          <w:szCs w:val="28"/>
        </w:rPr>
        <w:t xml:space="preserve"> пункта 24 Положения, его детализирующих показателей устанавливается положение </w:t>
      </w:r>
      <w:r w:rsidR="0071087F">
        <w:rPr>
          <w:rFonts w:ascii="Times New Roman" w:hAnsi="Times New Roman"/>
          <w:sz w:val="28"/>
          <w:szCs w:val="28"/>
        </w:rPr>
        <w:br/>
      </w:r>
      <w:r w:rsidR="0071087F" w:rsidRPr="0071087F">
        <w:rPr>
          <w:rFonts w:ascii="Times New Roman" w:hAnsi="Times New Roman"/>
          <w:sz w:val="28"/>
          <w:szCs w:val="28"/>
        </w:rPr>
        <w:t xml:space="preserve">о принятии к оценке исключительно исполненного договора (договоров), предусматривающего выполнение работ </w:t>
      </w:r>
      <w:r w:rsidR="0071087F" w:rsidRPr="002C12DA">
        <w:rPr>
          <w:rFonts w:ascii="Times New Roman" w:hAnsi="Times New Roman"/>
          <w:sz w:val="28"/>
          <w:szCs w:val="28"/>
          <w:u w:val="single"/>
        </w:rPr>
        <w:t>на одном из следующих объектов, соответствующих объекту закупки</w:t>
      </w:r>
      <w:r w:rsidR="0071087F">
        <w:rPr>
          <w:rFonts w:ascii="Times New Roman" w:hAnsi="Times New Roman"/>
          <w:sz w:val="28"/>
          <w:szCs w:val="28"/>
        </w:rPr>
        <w:t>:</w:t>
      </w:r>
    </w:p>
    <w:p w14:paraId="6B9B6BE8" w14:textId="77777777" w:rsidR="0071087F" w:rsidRDefault="0071087F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087F">
        <w:rPr>
          <w:rFonts w:ascii="Times New Roman" w:hAnsi="Times New Roman"/>
          <w:sz w:val="28"/>
          <w:szCs w:val="28"/>
        </w:rPr>
        <w:lastRenderedPageBreak/>
        <w:t>объект капитального строительства (за исключением линейного объекта);</w:t>
      </w:r>
    </w:p>
    <w:p w14:paraId="2CC00F66" w14:textId="77777777" w:rsidR="0071087F" w:rsidRDefault="0071087F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087F">
        <w:rPr>
          <w:rFonts w:ascii="Times New Roman" w:hAnsi="Times New Roman"/>
          <w:sz w:val="28"/>
          <w:szCs w:val="28"/>
          <w:u w:val="single"/>
        </w:rPr>
        <w:t>линейный объект, за исключением автомобильной дороги</w:t>
      </w:r>
      <w:r w:rsidRPr="0071087F">
        <w:rPr>
          <w:rFonts w:ascii="Times New Roman" w:hAnsi="Times New Roman"/>
          <w:sz w:val="28"/>
          <w:szCs w:val="28"/>
        </w:rPr>
        <w:t>;</w:t>
      </w:r>
    </w:p>
    <w:p w14:paraId="3A5CCA69" w14:textId="77777777" w:rsidR="0071087F" w:rsidRDefault="0071087F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087F">
        <w:rPr>
          <w:rFonts w:ascii="Times New Roman" w:hAnsi="Times New Roman"/>
          <w:sz w:val="28"/>
          <w:szCs w:val="28"/>
        </w:rPr>
        <w:t>автомобильная дорога;</w:t>
      </w:r>
    </w:p>
    <w:p w14:paraId="534A9763" w14:textId="77777777" w:rsidR="0071087F" w:rsidRPr="0071087F" w:rsidRDefault="0071087F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087F">
        <w:rPr>
          <w:rFonts w:ascii="Times New Roman" w:hAnsi="Times New Roman"/>
          <w:sz w:val="28"/>
          <w:szCs w:val="28"/>
        </w:rPr>
        <w:t>особо опасный, технически сложный и уникальный об</w:t>
      </w:r>
      <w:r>
        <w:rPr>
          <w:rFonts w:ascii="Times New Roman" w:hAnsi="Times New Roman"/>
          <w:sz w:val="28"/>
          <w:szCs w:val="28"/>
        </w:rPr>
        <w:t>ъект капитального строительства</w:t>
      </w:r>
      <w:r w:rsidRPr="0071087F">
        <w:rPr>
          <w:rFonts w:ascii="Times New Roman" w:hAnsi="Times New Roman"/>
          <w:sz w:val="28"/>
          <w:szCs w:val="28"/>
        </w:rPr>
        <w:t>;</w:t>
      </w:r>
    </w:p>
    <w:p w14:paraId="3FB4830C" w14:textId="6F9EA540" w:rsidR="00932E31" w:rsidRPr="0071087F" w:rsidRDefault="0071087F" w:rsidP="00052A0D">
      <w:pPr>
        <w:pStyle w:val="a3"/>
        <w:numPr>
          <w:ilvl w:val="0"/>
          <w:numId w:val="6"/>
        </w:numPr>
        <w:tabs>
          <w:tab w:val="left" w:pos="902"/>
          <w:tab w:val="left" w:pos="9638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1087F">
        <w:rPr>
          <w:rFonts w:ascii="Times New Roman" w:hAnsi="Times New Roman"/>
          <w:sz w:val="28"/>
          <w:szCs w:val="28"/>
        </w:rPr>
        <w:t>объект культурного наследия (памятник истории и культуры) народов Российской Федерации;</w:t>
      </w:r>
    </w:p>
    <w:p w14:paraId="056014A6" w14:textId="48D57349" w:rsidR="00F8524C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Подпунктом «г» пункта 31 Положения установлено, что документом, предусмотренным приложением № 1 к Положению в отношении показателя оценки, предусмотренного подпу</w:t>
      </w:r>
      <w:r w:rsidR="00932E31">
        <w:rPr>
          <w:rFonts w:ascii="Times New Roman" w:hAnsi="Times New Roman"/>
          <w:sz w:val="28"/>
          <w:szCs w:val="28"/>
        </w:rPr>
        <w:t xml:space="preserve">нктом «в» пункта 24 Положения, </w:t>
      </w:r>
      <w:r w:rsidRPr="000B087F">
        <w:rPr>
          <w:rFonts w:ascii="Times New Roman" w:hAnsi="Times New Roman"/>
          <w:sz w:val="28"/>
          <w:szCs w:val="28"/>
        </w:rPr>
        <w:t xml:space="preserve">его детализирующих показателей устанавливается положение о принятии к оценке исключительно исполненного договора (договоров), </w:t>
      </w:r>
      <w:r w:rsidRPr="002C12DA">
        <w:rPr>
          <w:rFonts w:ascii="Times New Roman" w:hAnsi="Times New Roman"/>
          <w:sz w:val="28"/>
          <w:szCs w:val="28"/>
        </w:rPr>
        <w:t xml:space="preserve">относящегося к одному или нескольким </w:t>
      </w:r>
      <w:r w:rsidR="00932E31" w:rsidRPr="002C12DA">
        <w:rPr>
          <w:rFonts w:ascii="Times New Roman" w:hAnsi="Times New Roman"/>
          <w:sz w:val="28"/>
          <w:szCs w:val="28"/>
        </w:rPr>
        <w:br/>
      </w:r>
      <w:r w:rsidRPr="002C12DA">
        <w:rPr>
          <w:rFonts w:ascii="Times New Roman" w:hAnsi="Times New Roman"/>
          <w:sz w:val="28"/>
          <w:szCs w:val="28"/>
        </w:rPr>
        <w:t>из следующих договоров (контрактов)</w:t>
      </w:r>
      <w:r w:rsidRPr="000B087F">
        <w:rPr>
          <w:rFonts w:ascii="Times New Roman" w:hAnsi="Times New Roman"/>
          <w:sz w:val="28"/>
          <w:szCs w:val="28"/>
        </w:rPr>
        <w:t>:</w:t>
      </w:r>
    </w:p>
    <w:p w14:paraId="5204D36F" w14:textId="34A6EC03" w:rsidR="00F8524C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– контракт, предусмотренный частью 16 статьи 34 Закона о контрактной системе (при условии, что контракт жизненного цикла предусматривает проектирование, строительство, реконструкцию, капитальный ремонт объекта капитального строительства);</w:t>
      </w:r>
    </w:p>
    <w:p w14:paraId="1E302CD5" w14:textId="77777777" w:rsidR="00F8524C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– контракт, предусмотренный частью 16.1 статьи 34 Закона о контрактной системе;</w:t>
      </w:r>
    </w:p>
    <w:p w14:paraId="3934A33F" w14:textId="77777777" w:rsidR="00F8524C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– контракт, предусмотренный частью 56 статьи 112 Закона о контрактной системе;</w:t>
      </w:r>
    </w:p>
    <w:p w14:paraId="2BC5B41E" w14:textId="49A08401" w:rsidR="002C12DA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– </w:t>
      </w:r>
      <w:r w:rsidRPr="002C12DA">
        <w:rPr>
          <w:rFonts w:ascii="Times New Roman" w:hAnsi="Times New Roman"/>
          <w:sz w:val="28"/>
          <w:szCs w:val="28"/>
          <w:u w:val="single"/>
        </w:rPr>
        <w:t xml:space="preserve">договор, не относящийся к контрактам, указанным в абзацах втором - четвертом подпункта «г» пункта 31 Положения, и предусматривающий выполнение работ по строительству, реконструкции, капитальному ремонту, сносу объекта капитального строительства (в том числе линейного объекта), проведение работ </w:t>
      </w:r>
      <w:r w:rsidR="0071087F" w:rsidRPr="002C12DA">
        <w:rPr>
          <w:rFonts w:ascii="Times New Roman" w:hAnsi="Times New Roman"/>
          <w:sz w:val="28"/>
          <w:szCs w:val="28"/>
          <w:u w:val="single"/>
        </w:rPr>
        <w:br/>
      </w:r>
      <w:r w:rsidRPr="002C12DA">
        <w:rPr>
          <w:rFonts w:ascii="Times New Roman" w:hAnsi="Times New Roman"/>
          <w:sz w:val="28"/>
          <w:szCs w:val="28"/>
          <w:u w:val="single"/>
        </w:rPr>
        <w:t>по сохранению объектов культурного наследия (памятников истории и культуры) народов Российской Федерации</w:t>
      </w:r>
      <w:r w:rsidRPr="000B087F">
        <w:rPr>
          <w:rFonts w:ascii="Times New Roman" w:hAnsi="Times New Roman"/>
          <w:sz w:val="28"/>
          <w:szCs w:val="28"/>
        </w:rPr>
        <w:t>.</w:t>
      </w:r>
    </w:p>
    <w:p w14:paraId="2DF4EB70" w14:textId="6A65C4F9" w:rsidR="008D7F30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B087F">
        <w:rPr>
          <w:rFonts w:ascii="Times New Roman" w:hAnsi="Times New Roman"/>
          <w:bCs/>
          <w:sz w:val="28"/>
          <w:szCs w:val="28"/>
        </w:rPr>
        <w:t>Комиссией установлено, что Заказчиком, Уполномоченным органом                             в рамках Детализирующего показателя Критерия к оценке принима</w:t>
      </w:r>
      <w:r w:rsidR="0058717D">
        <w:rPr>
          <w:rFonts w:ascii="Times New Roman" w:hAnsi="Times New Roman"/>
          <w:bCs/>
          <w:sz w:val="28"/>
          <w:szCs w:val="28"/>
        </w:rPr>
        <w:t>ю</w:t>
      </w:r>
      <w:r w:rsidRPr="000B087F">
        <w:rPr>
          <w:rFonts w:ascii="Times New Roman" w:hAnsi="Times New Roman"/>
          <w:bCs/>
          <w:sz w:val="28"/>
          <w:szCs w:val="28"/>
        </w:rPr>
        <w:t>тся исключительно исполненны</w:t>
      </w:r>
      <w:r w:rsidR="0071087F">
        <w:rPr>
          <w:rFonts w:ascii="Times New Roman" w:hAnsi="Times New Roman"/>
          <w:bCs/>
          <w:sz w:val="28"/>
          <w:szCs w:val="28"/>
        </w:rPr>
        <w:t>е</w:t>
      </w:r>
      <w:r w:rsidRPr="000B087F">
        <w:rPr>
          <w:rFonts w:ascii="Times New Roman" w:hAnsi="Times New Roman"/>
          <w:bCs/>
          <w:sz w:val="28"/>
          <w:szCs w:val="28"/>
        </w:rPr>
        <w:t xml:space="preserve"> </w:t>
      </w:r>
      <w:r w:rsidR="0071087F" w:rsidRPr="0071087F">
        <w:rPr>
          <w:rFonts w:ascii="Times New Roman" w:hAnsi="Times New Roman"/>
          <w:bCs/>
          <w:sz w:val="28"/>
          <w:szCs w:val="28"/>
        </w:rPr>
        <w:t xml:space="preserve">договоры, предусматривающие выполнение работ </w:t>
      </w:r>
      <w:r w:rsidR="002C12DA">
        <w:rPr>
          <w:rFonts w:ascii="Times New Roman" w:hAnsi="Times New Roman"/>
          <w:bCs/>
          <w:sz w:val="28"/>
          <w:szCs w:val="28"/>
        </w:rPr>
        <w:br/>
      </w:r>
      <w:r w:rsidR="0071087F" w:rsidRPr="0071087F">
        <w:rPr>
          <w:rFonts w:ascii="Times New Roman" w:hAnsi="Times New Roman"/>
          <w:bCs/>
          <w:sz w:val="28"/>
          <w:szCs w:val="28"/>
        </w:rPr>
        <w:t xml:space="preserve">по строительству, реконструкции объектов капитального строительства, относящихся к виду объекта капитального строительства, выполнение работ </w:t>
      </w:r>
      <w:r w:rsidR="002C12DA">
        <w:rPr>
          <w:rFonts w:ascii="Times New Roman" w:hAnsi="Times New Roman"/>
          <w:bCs/>
          <w:sz w:val="28"/>
          <w:szCs w:val="28"/>
        </w:rPr>
        <w:br/>
      </w:r>
      <w:r w:rsidR="0071087F" w:rsidRPr="0071087F">
        <w:rPr>
          <w:rFonts w:ascii="Times New Roman" w:hAnsi="Times New Roman"/>
          <w:bCs/>
          <w:sz w:val="28"/>
          <w:szCs w:val="28"/>
        </w:rPr>
        <w:t>по строительству, реконструкции, капитальному ремонту, сносу которого является объектом закупки.</w:t>
      </w:r>
    </w:p>
    <w:p w14:paraId="1E661DD6" w14:textId="631DF2AA" w:rsidR="00F8524C" w:rsidRPr="000B087F" w:rsidRDefault="008D7F30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 письменных пояснений </w:t>
      </w:r>
      <w:r w:rsidR="00F8524C" w:rsidRPr="000B087F">
        <w:rPr>
          <w:rFonts w:ascii="Times New Roman" w:hAnsi="Times New Roman"/>
          <w:sz w:val="28"/>
          <w:szCs w:val="28"/>
        </w:rPr>
        <w:t xml:space="preserve">Заказчика </w:t>
      </w:r>
      <w:r>
        <w:rPr>
          <w:rFonts w:ascii="Times New Roman" w:hAnsi="Times New Roman"/>
          <w:sz w:val="28"/>
          <w:szCs w:val="28"/>
        </w:rPr>
        <w:t>следует</w:t>
      </w:r>
      <w:r w:rsidR="00F8524C" w:rsidRPr="000B087F">
        <w:rPr>
          <w:rFonts w:ascii="Times New Roman" w:hAnsi="Times New Roman"/>
          <w:sz w:val="28"/>
          <w:szCs w:val="28"/>
        </w:rPr>
        <w:t xml:space="preserve">, что объектом закупки является </w:t>
      </w:r>
      <w:r>
        <w:rPr>
          <w:rFonts w:ascii="Times New Roman" w:hAnsi="Times New Roman"/>
          <w:sz w:val="28"/>
          <w:szCs w:val="28"/>
        </w:rPr>
        <w:t>выполнение работ по реконструкции объекта капитального строительства, являющегося линейным объектом</w:t>
      </w:r>
      <w:r w:rsidR="00F8524C" w:rsidRPr="000B087F">
        <w:rPr>
          <w:rFonts w:ascii="Times New Roman" w:hAnsi="Times New Roman"/>
          <w:sz w:val="28"/>
          <w:szCs w:val="28"/>
        </w:rPr>
        <w:t>, в связи с чем Заказчиком, Уполномоченным органом в Порядке оценки установлен</w:t>
      </w:r>
      <w:r>
        <w:rPr>
          <w:rFonts w:ascii="Times New Roman" w:hAnsi="Times New Roman"/>
          <w:sz w:val="28"/>
          <w:szCs w:val="28"/>
        </w:rPr>
        <w:t>о</w:t>
      </w:r>
      <w:r w:rsidR="00F8524C" w:rsidRPr="000B087F">
        <w:rPr>
          <w:rFonts w:ascii="Times New Roman" w:hAnsi="Times New Roman"/>
          <w:sz w:val="28"/>
          <w:szCs w:val="28"/>
        </w:rPr>
        <w:t xml:space="preserve"> услови</w:t>
      </w:r>
      <w:r>
        <w:rPr>
          <w:rFonts w:ascii="Times New Roman" w:hAnsi="Times New Roman"/>
          <w:sz w:val="28"/>
          <w:szCs w:val="28"/>
        </w:rPr>
        <w:t>е</w:t>
      </w:r>
      <w:r w:rsidR="00F8524C" w:rsidRPr="000B087F">
        <w:rPr>
          <w:rFonts w:ascii="Times New Roman" w:hAnsi="Times New Roman"/>
          <w:sz w:val="28"/>
          <w:szCs w:val="28"/>
        </w:rPr>
        <w:t xml:space="preserve"> о принятии к оценке </w:t>
      </w:r>
      <w:r>
        <w:rPr>
          <w:rFonts w:ascii="Times New Roman" w:hAnsi="Times New Roman"/>
          <w:sz w:val="28"/>
          <w:szCs w:val="28"/>
        </w:rPr>
        <w:t>исполненных договоров</w:t>
      </w:r>
      <w:r w:rsidR="00F8524C" w:rsidRPr="000B087F">
        <w:rPr>
          <w:rFonts w:ascii="Times New Roman" w:hAnsi="Times New Roman"/>
          <w:sz w:val="28"/>
          <w:szCs w:val="28"/>
        </w:rPr>
        <w:t xml:space="preserve">, </w:t>
      </w:r>
      <w:r w:rsidRPr="008D7F30">
        <w:rPr>
          <w:rFonts w:ascii="Times New Roman" w:hAnsi="Times New Roman"/>
          <w:sz w:val="28"/>
          <w:szCs w:val="28"/>
        </w:rPr>
        <w:t>предусматривающ</w:t>
      </w:r>
      <w:r>
        <w:rPr>
          <w:rFonts w:ascii="Times New Roman" w:hAnsi="Times New Roman"/>
          <w:sz w:val="28"/>
          <w:szCs w:val="28"/>
        </w:rPr>
        <w:t>их</w:t>
      </w:r>
      <w:r w:rsidRPr="008D7F30">
        <w:rPr>
          <w:rFonts w:ascii="Times New Roman" w:hAnsi="Times New Roman"/>
          <w:sz w:val="28"/>
          <w:szCs w:val="28"/>
        </w:rPr>
        <w:t xml:space="preserve"> выполнение работ по строительству, реконструкции</w:t>
      </w:r>
      <w:r w:rsidR="00D57563">
        <w:rPr>
          <w:rFonts w:ascii="Times New Roman" w:hAnsi="Times New Roman"/>
          <w:sz w:val="28"/>
          <w:szCs w:val="28"/>
        </w:rPr>
        <w:t xml:space="preserve">, </w:t>
      </w:r>
      <w:r w:rsidR="00D57563" w:rsidRPr="00D57563">
        <w:rPr>
          <w:rFonts w:ascii="Times New Roman" w:hAnsi="Times New Roman"/>
          <w:sz w:val="28"/>
          <w:szCs w:val="28"/>
        </w:rPr>
        <w:t>капитальному ремонту, сносу</w:t>
      </w:r>
      <w:r w:rsidRPr="008D7F30">
        <w:rPr>
          <w:rFonts w:ascii="Times New Roman" w:hAnsi="Times New Roman"/>
          <w:sz w:val="28"/>
          <w:szCs w:val="28"/>
        </w:rPr>
        <w:t xml:space="preserve"> объектов капитального строительства</w:t>
      </w:r>
      <w:r>
        <w:rPr>
          <w:rFonts w:ascii="Times New Roman" w:hAnsi="Times New Roman"/>
          <w:sz w:val="28"/>
          <w:szCs w:val="28"/>
        </w:rPr>
        <w:t xml:space="preserve"> на аналогичном объекте, то есть на </w:t>
      </w:r>
      <w:r w:rsidRPr="008D7F30">
        <w:rPr>
          <w:rFonts w:ascii="Times New Roman" w:hAnsi="Times New Roman"/>
          <w:sz w:val="28"/>
          <w:szCs w:val="28"/>
        </w:rPr>
        <w:t>линейн</w:t>
      </w:r>
      <w:r>
        <w:rPr>
          <w:rFonts w:ascii="Times New Roman" w:hAnsi="Times New Roman"/>
          <w:sz w:val="28"/>
          <w:szCs w:val="28"/>
        </w:rPr>
        <w:t>ом</w:t>
      </w:r>
      <w:r w:rsidRPr="008D7F30">
        <w:rPr>
          <w:rFonts w:ascii="Times New Roman" w:hAnsi="Times New Roman"/>
          <w:sz w:val="28"/>
          <w:szCs w:val="28"/>
        </w:rPr>
        <w:t xml:space="preserve"> объект</w:t>
      </w:r>
      <w:r>
        <w:rPr>
          <w:rFonts w:ascii="Times New Roman" w:hAnsi="Times New Roman"/>
          <w:sz w:val="28"/>
          <w:szCs w:val="28"/>
        </w:rPr>
        <w:t>е</w:t>
      </w:r>
      <w:r w:rsidRPr="008D7F30">
        <w:rPr>
          <w:rFonts w:ascii="Times New Roman" w:hAnsi="Times New Roman"/>
          <w:sz w:val="28"/>
          <w:szCs w:val="28"/>
        </w:rPr>
        <w:t>, за исключением автомобильной дороги</w:t>
      </w:r>
      <w:r>
        <w:rPr>
          <w:rFonts w:ascii="Times New Roman" w:hAnsi="Times New Roman"/>
          <w:sz w:val="28"/>
          <w:szCs w:val="28"/>
        </w:rPr>
        <w:t xml:space="preserve">, </w:t>
      </w:r>
      <w:r w:rsidR="00D57563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что соответствует положениям </w:t>
      </w:r>
      <w:r w:rsidRPr="008D7F30">
        <w:rPr>
          <w:rFonts w:ascii="Times New Roman" w:hAnsi="Times New Roman"/>
          <w:sz w:val="28"/>
          <w:szCs w:val="28"/>
        </w:rPr>
        <w:t>подпункта «в» пункта 31 Положения</w:t>
      </w:r>
      <w:r>
        <w:rPr>
          <w:rFonts w:ascii="Times New Roman" w:hAnsi="Times New Roman"/>
          <w:sz w:val="28"/>
          <w:szCs w:val="28"/>
        </w:rPr>
        <w:t>.</w:t>
      </w:r>
    </w:p>
    <w:p w14:paraId="4E935962" w14:textId="48998919" w:rsidR="00F8524C" w:rsidRPr="000B087F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 xml:space="preserve">Таким образом, Комиссия приходит к выводу, что </w:t>
      </w:r>
      <w:r w:rsidR="008D7F30">
        <w:rPr>
          <w:rFonts w:ascii="Times New Roman" w:hAnsi="Times New Roman"/>
          <w:sz w:val="28"/>
          <w:szCs w:val="28"/>
        </w:rPr>
        <w:t xml:space="preserve">действия Заказчика, установившего в Порядке оценки требование о принятии </w:t>
      </w:r>
      <w:r w:rsidRPr="000B087F">
        <w:rPr>
          <w:rFonts w:ascii="Times New Roman" w:hAnsi="Times New Roman"/>
          <w:sz w:val="28"/>
          <w:szCs w:val="28"/>
        </w:rPr>
        <w:t xml:space="preserve">к оценке </w:t>
      </w:r>
      <w:r w:rsidR="008D7F30" w:rsidRPr="008D7F30">
        <w:rPr>
          <w:rFonts w:ascii="Times New Roman" w:hAnsi="Times New Roman"/>
          <w:bCs/>
          <w:sz w:val="28"/>
          <w:szCs w:val="28"/>
        </w:rPr>
        <w:t>исключительно исполненны</w:t>
      </w:r>
      <w:r w:rsidR="00FC0CF0">
        <w:rPr>
          <w:rFonts w:ascii="Times New Roman" w:hAnsi="Times New Roman"/>
          <w:bCs/>
          <w:sz w:val="28"/>
          <w:szCs w:val="28"/>
        </w:rPr>
        <w:t>х</w:t>
      </w:r>
      <w:r w:rsidR="008D7F30" w:rsidRPr="008D7F30">
        <w:rPr>
          <w:rFonts w:ascii="Times New Roman" w:hAnsi="Times New Roman"/>
          <w:bCs/>
          <w:sz w:val="28"/>
          <w:szCs w:val="28"/>
        </w:rPr>
        <w:t xml:space="preserve"> договор</w:t>
      </w:r>
      <w:r w:rsidR="00FC0CF0">
        <w:rPr>
          <w:rFonts w:ascii="Times New Roman" w:hAnsi="Times New Roman"/>
          <w:bCs/>
          <w:sz w:val="28"/>
          <w:szCs w:val="28"/>
        </w:rPr>
        <w:t>ов</w:t>
      </w:r>
      <w:r w:rsidR="008D7F30" w:rsidRPr="008D7F30">
        <w:rPr>
          <w:rFonts w:ascii="Times New Roman" w:hAnsi="Times New Roman"/>
          <w:bCs/>
          <w:sz w:val="28"/>
          <w:szCs w:val="28"/>
        </w:rPr>
        <w:t>, предусматривающи</w:t>
      </w:r>
      <w:r w:rsidR="00FC0CF0">
        <w:rPr>
          <w:rFonts w:ascii="Times New Roman" w:hAnsi="Times New Roman"/>
          <w:bCs/>
          <w:sz w:val="28"/>
          <w:szCs w:val="28"/>
        </w:rPr>
        <w:t>х</w:t>
      </w:r>
      <w:r w:rsidR="008D7F30" w:rsidRPr="008D7F30">
        <w:rPr>
          <w:rFonts w:ascii="Times New Roman" w:hAnsi="Times New Roman"/>
          <w:bCs/>
          <w:sz w:val="28"/>
          <w:szCs w:val="28"/>
        </w:rPr>
        <w:t xml:space="preserve"> выполнение работ по строительству, </w:t>
      </w:r>
      <w:r w:rsidR="008D7F30" w:rsidRPr="008D7F30">
        <w:rPr>
          <w:rFonts w:ascii="Times New Roman" w:hAnsi="Times New Roman"/>
          <w:bCs/>
          <w:sz w:val="28"/>
          <w:szCs w:val="28"/>
        </w:rPr>
        <w:lastRenderedPageBreak/>
        <w:t>реконструкции объектов капитального строительства, относящихся к виду объекта капитального строительства, выполнение работ по строительству, реконструкции, капитальному ремонту, сносу которого является объектом закупки</w:t>
      </w:r>
      <w:r w:rsidR="008D7F30">
        <w:rPr>
          <w:rFonts w:ascii="Times New Roman" w:hAnsi="Times New Roman"/>
          <w:sz w:val="28"/>
          <w:szCs w:val="28"/>
        </w:rPr>
        <w:t>, не противореча</w:t>
      </w:r>
      <w:r w:rsidRPr="000B087F">
        <w:rPr>
          <w:rFonts w:ascii="Times New Roman" w:hAnsi="Times New Roman"/>
          <w:sz w:val="28"/>
          <w:szCs w:val="28"/>
        </w:rPr>
        <w:t>т положениям Закона о контрактной системе.</w:t>
      </w:r>
    </w:p>
    <w:p w14:paraId="01229487" w14:textId="12D7F8C2" w:rsidR="00156067" w:rsidRDefault="00F8524C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B087F">
        <w:rPr>
          <w:rFonts w:ascii="Times New Roman" w:hAnsi="Times New Roman"/>
          <w:sz w:val="28"/>
          <w:szCs w:val="28"/>
        </w:rPr>
        <w:t>Кроме того, З</w:t>
      </w:r>
      <w:r w:rsidR="008D7F30">
        <w:rPr>
          <w:rFonts w:ascii="Times New Roman" w:hAnsi="Times New Roman"/>
          <w:sz w:val="28"/>
          <w:szCs w:val="28"/>
        </w:rPr>
        <w:t xml:space="preserve">аявителем на заседание Комиссии явка представителей </w:t>
      </w:r>
      <w:r w:rsidR="008D7F30">
        <w:rPr>
          <w:rFonts w:ascii="Times New Roman" w:hAnsi="Times New Roman"/>
          <w:sz w:val="28"/>
          <w:szCs w:val="28"/>
        </w:rPr>
        <w:br/>
        <w:t>не обеспечена и не представлены</w:t>
      </w:r>
      <w:r w:rsidRPr="000B087F">
        <w:rPr>
          <w:rFonts w:ascii="Times New Roman" w:hAnsi="Times New Roman"/>
          <w:sz w:val="28"/>
          <w:szCs w:val="28"/>
        </w:rPr>
        <w:t xml:space="preserve"> документ</w:t>
      </w:r>
      <w:r w:rsidR="008D7F30">
        <w:rPr>
          <w:rFonts w:ascii="Times New Roman" w:hAnsi="Times New Roman"/>
          <w:sz w:val="28"/>
          <w:szCs w:val="28"/>
        </w:rPr>
        <w:t>ы</w:t>
      </w:r>
      <w:r w:rsidRPr="000B087F">
        <w:rPr>
          <w:rFonts w:ascii="Times New Roman" w:hAnsi="Times New Roman"/>
          <w:sz w:val="28"/>
          <w:szCs w:val="28"/>
        </w:rPr>
        <w:t xml:space="preserve"> и сведени</w:t>
      </w:r>
      <w:r w:rsidR="008D7F30">
        <w:rPr>
          <w:rFonts w:ascii="Times New Roman" w:hAnsi="Times New Roman"/>
          <w:sz w:val="28"/>
          <w:szCs w:val="28"/>
        </w:rPr>
        <w:t>я, подтверждающие</w:t>
      </w:r>
      <w:r w:rsidRPr="000B087F">
        <w:rPr>
          <w:rFonts w:ascii="Times New Roman" w:hAnsi="Times New Roman"/>
          <w:sz w:val="28"/>
          <w:szCs w:val="28"/>
        </w:rPr>
        <w:t xml:space="preserve"> обоснованность довода</w:t>
      </w:r>
      <w:r w:rsidR="008D7F30">
        <w:rPr>
          <w:rFonts w:ascii="Times New Roman" w:hAnsi="Times New Roman"/>
          <w:sz w:val="28"/>
          <w:szCs w:val="28"/>
        </w:rPr>
        <w:t xml:space="preserve"> жалобы</w:t>
      </w:r>
      <w:r w:rsidR="00156067" w:rsidRPr="000B087F">
        <w:rPr>
          <w:rFonts w:ascii="Times New Roman" w:hAnsi="Times New Roman"/>
          <w:sz w:val="28"/>
          <w:szCs w:val="28"/>
        </w:rPr>
        <w:t xml:space="preserve">, в связи с чем </w:t>
      </w:r>
      <w:r w:rsidRPr="000B087F">
        <w:rPr>
          <w:rFonts w:ascii="Times New Roman" w:hAnsi="Times New Roman"/>
          <w:sz w:val="28"/>
          <w:szCs w:val="28"/>
        </w:rPr>
        <w:t>довод Заявителя не нашел своего подтверждения.</w:t>
      </w:r>
    </w:p>
    <w:p w14:paraId="026EF2F0" w14:textId="3A1AEAF4" w:rsidR="008D7F30" w:rsidRDefault="008D7F30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4FFD0E50" w14:textId="6F3BDCC0" w:rsidR="008D7F30" w:rsidRDefault="002A006D" w:rsidP="00052A0D">
      <w:pPr>
        <w:tabs>
          <w:tab w:val="left" w:pos="993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AF7F90" w:rsidRPr="00AF7F90">
        <w:rPr>
          <w:rFonts w:ascii="Times New Roman" w:hAnsi="Times New Roman"/>
          <w:sz w:val="28"/>
          <w:szCs w:val="28"/>
        </w:rPr>
        <w:t>В силу части 7 статьи 110.2 Закона о контрактной системе методики составления сметы контракта, графика оплаты выполненных по контракту работ, графика выполнения строительно-монтажных работ утверждаются уполномоченным Правительством Российской Федерации федеральным органом исполнительной власти.</w:t>
      </w:r>
    </w:p>
    <w:p w14:paraId="03580CB5" w14:textId="539A2A6F" w:rsidR="00AF7F90" w:rsidRPr="00AF7F90" w:rsidRDefault="00AF7F90" w:rsidP="00052A0D">
      <w:pPr>
        <w:tabs>
          <w:tab w:val="left" w:pos="993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 xml:space="preserve">Пунктом 2.9 Методики составления графика выполнения </w:t>
      </w:r>
      <w:r>
        <w:rPr>
          <w:rFonts w:ascii="Times New Roman" w:hAnsi="Times New Roman"/>
          <w:sz w:val="28"/>
          <w:szCs w:val="28"/>
        </w:rPr>
        <w:br/>
      </w:r>
      <w:r w:rsidRPr="00AF7F90">
        <w:rPr>
          <w:rFonts w:ascii="Times New Roman" w:hAnsi="Times New Roman"/>
          <w:sz w:val="28"/>
          <w:szCs w:val="28"/>
        </w:rPr>
        <w:t>строительно-монтажных работ</w:t>
      </w:r>
      <w:r>
        <w:rPr>
          <w:rFonts w:ascii="Times New Roman" w:hAnsi="Times New Roman"/>
          <w:sz w:val="28"/>
          <w:szCs w:val="28"/>
        </w:rPr>
        <w:t>, утвержденным п</w:t>
      </w:r>
      <w:r w:rsidRPr="00AF7F90">
        <w:rPr>
          <w:rFonts w:ascii="Times New Roman" w:hAnsi="Times New Roman"/>
          <w:sz w:val="28"/>
          <w:szCs w:val="28"/>
        </w:rPr>
        <w:t>риказ</w:t>
      </w:r>
      <w:r>
        <w:rPr>
          <w:rFonts w:ascii="Times New Roman" w:hAnsi="Times New Roman"/>
          <w:sz w:val="28"/>
          <w:szCs w:val="28"/>
        </w:rPr>
        <w:t>ом</w:t>
      </w:r>
      <w:r w:rsidRPr="00AF7F90">
        <w:rPr>
          <w:rFonts w:ascii="Times New Roman" w:hAnsi="Times New Roman"/>
          <w:sz w:val="28"/>
          <w:szCs w:val="28"/>
        </w:rPr>
        <w:t xml:space="preserve"> Минстроя России </w:t>
      </w:r>
      <w:r>
        <w:rPr>
          <w:rFonts w:ascii="Times New Roman" w:hAnsi="Times New Roman"/>
          <w:sz w:val="28"/>
          <w:szCs w:val="28"/>
        </w:rPr>
        <w:br/>
      </w:r>
      <w:r w:rsidRPr="00AF7F90">
        <w:rPr>
          <w:rFonts w:ascii="Times New Roman" w:hAnsi="Times New Roman"/>
          <w:sz w:val="28"/>
          <w:szCs w:val="28"/>
        </w:rPr>
        <w:t xml:space="preserve">от 05.06.2018 </w:t>
      </w:r>
      <w:r>
        <w:rPr>
          <w:rFonts w:ascii="Times New Roman" w:hAnsi="Times New Roman"/>
          <w:sz w:val="28"/>
          <w:szCs w:val="28"/>
        </w:rPr>
        <w:t>№</w:t>
      </w:r>
      <w:r w:rsidRPr="00AF7F90">
        <w:rPr>
          <w:rFonts w:ascii="Times New Roman" w:hAnsi="Times New Roman"/>
          <w:sz w:val="28"/>
          <w:szCs w:val="28"/>
        </w:rPr>
        <w:t xml:space="preserve"> 336/пр</w:t>
      </w:r>
      <w:r>
        <w:rPr>
          <w:rFonts w:ascii="Times New Roman" w:hAnsi="Times New Roman"/>
          <w:sz w:val="28"/>
          <w:szCs w:val="28"/>
        </w:rPr>
        <w:t xml:space="preserve"> (далее – Методика) </w:t>
      </w:r>
      <w:r w:rsidRPr="00AF7F90">
        <w:rPr>
          <w:rFonts w:ascii="Times New Roman" w:hAnsi="Times New Roman"/>
          <w:sz w:val="28"/>
          <w:szCs w:val="28"/>
        </w:rPr>
        <w:t>установлено, что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даты, не позднее которых должны состояться следующие события:</w:t>
      </w:r>
    </w:p>
    <w:p w14:paraId="0E97C818" w14:textId="77777777" w:rsidR="00AF7F90" w:rsidRDefault="00AF7F90" w:rsidP="00052A0D">
      <w:pPr>
        <w:pStyle w:val="a3"/>
        <w:numPr>
          <w:ilvl w:val="0"/>
          <w:numId w:val="6"/>
        </w:numPr>
        <w:tabs>
          <w:tab w:val="left" w:pos="993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>подписание сторонами акта о соответствии состояния земельного участка (объекта капитального строительства, подлежащего реконструкции) условиям контракта;</w:t>
      </w:r>
    </w:p>
    <w:p w14:paraId="6FB3D37E" w14:textId="3915172F" w:rsidR="00AF7F90" w:rsidRDefault="00AF7F90" w:rsidP="00052A0D">
      <w:pPr>
        <w:pStyle w:val="a3"/>
        <w:numPr>
          <w:ilvl w:val="0"/>
          <w:numId w:val="6"/>
        </w:numPr>
        <w:tabs>
          <w:tab w:val="left" w:pos="993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 xml:space="preserve">передача подрядчику копии разрешения на строительство, реконструкцию объекта; копии решения собственника имущества о его сносе (при необходимости); копии разрешения на вырубку зеленых и лесных насаждений; копии технических условий и разрешений на временное присоединение объекта к сетям </w:t>
      </w:r>
      <w:r>
        <w:rPr>
          <w:rFonts w:ascii="Times New Roman" w:hAnsi="Times New Roman"/>
          <w:sz w:val="28"/>
          <w:szCs w:val="28"/>
        </w:rPr>
        <w:br/>
      </w:r>
      <w:r w:rsidRPr="00AF7F90">
        <w:rPr>
          <w:rFonts w:ascii="Times New Roman" w:hAnsi="Times New Roman"/>
          <w:sz w:val="28"/>
          <w:szCs w:val="28"/>
        </w:rPr>
        <w:t>инженерно-технического обеспечения в соответствии с проектом организации строительства;</w:t>
      </w:r>
    </w:p>
    <w:p w14:paraId="0380EAA5" w14:textId="77777777" w:rsidR="00AF7F90" w:rsidRDefault="00AF7F90" w:rsidP="00052A0D">
      <w:pPr>
        <w:pStyle w:val="a3"/>
        <w:numPr>
          <w:ilvl w:val="0"/>
          <w:numId w:val="6"/>
        </w:numPr>
        <w:tabs>
          <w:tab w:val="left" w:pos="993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>передача подрядчику копий документов, подтверждающих согласование производства отдельных работ, если необходимость такого согласования установлена законодательством Российской Федерации;</w:t>
      </w:r>
    </w:p>
    <w:p w14:paraId="1C4971E2" w14:textId="79273E56" w:rsidR="00AF7F90" w:rsidRDefault="00AF7F90" w:rsidP="00052A0D">
      <w:pPr>
        <w:pStyle w:val="a3"/>
        <w:numPr>
          <w:ilvl w:val="0"/>
          <w:numId w:val="6"/>
        </w:numPr>
        <w:tabs>
          <w:tab w:val="left" w:pos="993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 xml:space="preserve">подключение объекта к сетям инженерно-технического обеспечения </w:t>
      </w:r>
      <w:r>
        <w:rPr>
          <w:rFonts w:ascii="Times New Roman" w:hAnsi="Times New Roman"/>
          <w:sz w:val="28"/>
          <w:szCs w:val="28"/>
        </w:rPr>
        <w:br/>
      </w:r>
      <w:r w:rsidRPr="00AF7F90">
        <w:rPr>
          <w:rFonts w:ascii="Times New Roman" w:hAnsi="Times New Roman"/>
          <w:sz w:val="28"/>
          <w:szCs w:val="28"/>
        </w:rPr>
        <w:t>в соответствии с техническими условиями, предусмотренными проектной документацией;</w:t>
      </w:r>
    </w:p>
    <w:p w14:paraId="480A7ABC" w14:textId="48A29BF4" w:rsidR="00AF7F90" w:rsidRPr="00AF7F90" w:rsidRDefault="00AF7F90" w:rsidP="00052A0D">
      <w:pPr>
        <w:pStyle w:val="a3"/>
        <w:numPr>
          <w:ilvl w:val="0"/>
          <w:numId w:val="6"/>
        </w:numPr>
        <w:tabs>
          <w:tab w:val="left" w:pos="993"/>
        </w:tabs>
        <w:spacing w:line="320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>подписание акта о соответствии состояния земельного участка условиям контракта при завершении строительства, реконструкции объекта.</w:t>
      </w:r>
    </w:p>
    <w:p w14:paraId="55136C84" w14:textId="1BA26B55" w:rsidR="00AF7F90" w:rsidRPr="00AF7F90" w:rsidRDefault="00AF7F90" w:rsidP="00052A0D">
      <w:pPr>
        <w:tabs>
          <w:tab w:val="left" w:pos="993"/>
        </w:tabs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этом н</w:t>
      </w:r>
      <w:r w:rsidRPr="00AF7F90">
        <w:rPr>
          <w:rFonts w:ascii="Times New Roman" w:hAnsi="Times New Roman"/>
          <w:sz w:val="28"/>
          <w:szCs w:val="28"/>
        </w:rPr>
        <w:t xml:space="preserve">а заседании Комиссии установлено, что </w:t>
      </w:r>
      <w:r>
        <w:rPr>
          <w:rFonts w:ascii="Times New Roman" w:hAnsi="Times New Roman"/>
          <w:sz w:val="28"/>
          <w:szCs w:val="28"/>
        </w:rPr>
        <w:t xml:space="preserve">Заказчиком, Уполномоченным органом в </w:t>
      </w:r>
      <w:r w:rsidRPr="00AF7F90">
        <w:rPr>
          <w:rFonts w:ascii="Times New Roman" w:hAnsi="Times New Roman"/>
          <w:sz w:val="28"/>
          <w:szCs w:val="28"/>
        </w:rPr>
        <w:t>график</w:t>
      </w:r>
      <w:r>
        <w:rPr>
          <w:rFonts w:ascii="Times New Roman" w:hAnsi="Times New Roman"/>
          <w:sz w:val="28"/>
          <w:szCs w:val="28"/>
        </w:rPr>
        <w:t>е</w:t>
      </w:r>
      <w:r w:rsidRPr="00AF7F90">
        <w:rPr>
          <w:rFonts w:ascii="Times New Roman" w:hAnsi="Times New Roman"/>
          <w:sz w:val="28"/>
          <w:szCs w:val="28"/>
        </w:rPr>
        <w:t xml:space="preserve"> выполнения работ (приложение </w:t>
      </w:r>
      <w:r>
        <w:rPr>
          <w:rFonts w:ascii="Times New Roman" w:hAnsi="Times New Roman"/>
          <w:sz w:val="28"/>
          <w:szCs w:val="28"/>
        </w:rPr>
        <w:t>№</w:t>
      </w:r>
      <w:r w:rsidRPr="00AF7F9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  <w:r w:rsidRPr="00AF7F90">
        <w:rPr>
          <w:rFonts w:ascii="Times New Roman" w:hAnsi="Times New Roman"/>
          <w:sz w:val="28"/>
          <w:szCs w:val="28"/>
        </w:rPr>
        <w:t xml:space="preserve"> к проекту государственного контракта)</w:t>
      </w:r>
      <w:r>
        <w:rPr>
          <w:rFonts w:ascii="Times New Roman" w:hAnsi="Times New Roman"/>
          <w:sz w:val="28"/>
          <w:szCs w:val="28"/>
        </w:rPr>
        <w:t xml:space="preserve"> не отражены </w:t>
      </w:r>
      <w:r w:rsidRPr="00AF7F90">
        <w:rPr>
          <w:rFonts w:ascii="Times New Roman" w:hAnsi="Times New Roman"/>
          <w:sz w:val="28"/>
          <w:szCs w:val="28"/>
        </w:rPr>
        <w:t>даты, не позднее которых должны состояться события</w:t>
      </w:r>
      <w:r>
        <w:rPr>
          <w:rFonts w:ascii="Times New Roman" w:hAnsi="Times New Roman"/>
          <w:sz w:val="28"/>
          <w:szCs w:val="28"/>
        </w:rPr>
        <w:t xml:space="preserve">, </w:t>
      </w:r>
      <w:r w:rsidRPr="00AF7F90">
        <w:rPr>
          <w:rFonts w:ascii="Times New Roman" w:hAnsi="Times New Roman"/>
          <w:sz w:val="28"/>
          <w:szCs w:val="28"/>
        </w:rPr>
        <w:t>предусмотренные пунктом 2.9</w:t>
      </w:r>
      <w:r>
        <w:rPr>
          <w:rFonts w:ascii="Times New Roman" w:hAnsi="Times New Roman"/>
          <w:sz w:val="28"/>
          <w:szCs w:val="28"/>
        </w:rPr>
        <w:t xml:space="preserve"> Методики.</w:t>
      </w:r>
    </w:p>
    <w:p w14:paraId="6690A85C" w14:textId="1AFD681A" w:rsidR="00AF7F90" w:rsidRPr="000B087F" w:rsidRDefault="00AF7F90" w:rsidP="00052A0D">
      <w:pPr>
        <w:spacing w:line="32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AF7F90">
        <w:rPr>
          <w:rFonts w:ascii="Times New Roman" w:hAnsi="Times New Roman"/>
          <w:sz w:val="28"/>
          <w:szCs w:val="28"/>
        </w:rPr>
        <w:t>Таким образом, вышеуказанные действия Заказчика, Уполном</w:t>
      </w:r>
      <w:r>
        <w:rPr>
          <w:rFonts w:ascii="Times New Roman" w:hAnsi="Times New Roman"/>
          <w:sz w:val="28"/>
          <w:szCs w:val="28"/>
        </w:rPr>
        <w:t>оченного органа нарушают часть 7</w:t>
      </w:r>
      <w:r w:rsidRPr="00AF7F90">
        <w:rPr>
          <w:rFonts w:ascii="Times New Roman" w:hAnsi="Times New Roman"/>
          <w:sz w:val="28"/>
          <w:szCs w:val="28"/>
        </w:rPr>
        <w:t xml:space="preserve"> статьи 110.2 Закона о контрактной системе, а также содержат признаки административного правонарушения, ответственность </w:t>
      </w:r>
      <w:proofErr w:type="gramStart"/>
      <w:r w:rsidRPr="00AF7F90">
        <w:rPr>
          <w:rFonts w:ascii="Times New Roman" w:hAnsi="Times New Roman"/>
          <w:sz w:val="28"/>
          <w:szCs w:val="28"/>
        </w:rPr>
        <w:t>за совершение</w:t>
      </w:r>
      <w:proofErr w:type="gramEnd"/>
      <w:r w:rsidRPr="00AF7F90">
        <w:rPr>
          <w:rFonts w:ascii="Times New Roman" w:hAnsi="Times New Roman"/>
          <w:sz w:val="28"/>
          <w:szCs w:val="28"/>
        </w:rPr>
        <w:t xml:space="preserve"> </w:t>
      </w:r>
      <w:r w:rsidRPr="00AF7F90">
        <w:rPr>
          <w:rFonts w:ascii="Times New Roman" w:hAnsi="Times New Roman"/>
          <w:sz w:val="28"/>
          <w:szCs w:val="28"/>
        </w:rPr>
        <w:lastRenderedPageBreak/>
        <w:t xml:space="preserve">которого предусмотрена частью 1.4 статьи 7.30 Кодекса Российской Федерации </w:t>
      </w:r>
      <w:r w:rsidR="00CD4D77">
        <w:rPr>
          <w:rFonts w:ascii="Times New Roman" w:hAnsi="Times New Roman"/>
          <w:sz w:val="28"/>
          <w:szCs w:val="28"/>
        </w:rPr>
        <w:br/>
      </w:r>
      <w:r w:rsidRPr="00AF7F90">
        <w:rPr>
          <w:rFonts w:ascii="Times New Roman" w:hAnsi="Times New Roman"/>
          <w:sz w:val="28"/>
          <w:szCs w:val="28"/>
        </w:rPr>
        <w:t>об административных правонарушениях.</w:t>
      </w:r>
    </w:p>
    <w:p w14:paraId="31E77818" w14:textId="540F4EA2" w:rsidR="00632013" w:rsidRPr="00CD4D77" w:rsidRDefault="00024618" w:rsidP="00052A0D">
      <w:pPr>
        <w:tabs>
          <w:tab w:val="left" w:pos="709"/>
          <w:tab w:val="left" w:pos="9639"/>
        </w:tabs>
        <w:spacing w:line="320" w:lineRule="exact"/>
        <w:ind w:firstLine="709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0B087F">
        <w:rPr>
          <w:rFonts w:ascii="Times New Roman" w:hAnsi="Times New Roman"/>
          <w:bCs/>
          <w:sz w:val="28"/>
          <w:szCs w:val="28"/>
        </w:rPr>
        <w:t>На основании изложенного и руководствуясь частью 1 статьи 2, пунктом 1 части 15</w:t>
      </w:r>
      <w:r w:rsidR="00CD4D77">
        <w:rPr>
          <w:rFonts w:ascii="Times New Roman" w:hAnsi="Times New Roman"/>
          <w:bCs/>
          <w:sz w:val="28"/>
          <w:szCs w:val="28"/>
        </w:rPr>
        <w:t>, пунктом 2 части 22</w:t>
      </w:r>
      <w:r w:rsidR="008D6CF2" w:rsidRPr="000B087F">
        <w:rPr>
          <w:rFonts w:ascii="Times New Roman" w:hAnsi="Times New Roman"/>
          <w:bCs/>
          <w:sz w:val="28"/>
          <w:szCs w:val="28"/>
        </w:rPr>
        <w:t xml:space="preserve"> </w:t>
      </w:r>
      <w:r w:rsidRPr="000B087F">
        <w:rPr>
          <w:rFonts w:ascii="Times New Roman" w:hAnsi="Times New Roman"/>
          <w:bCs/>
          <w:sz w:val="28"/>
          <w:szCs w:val="28"/>
        </w:rPr>
        <w:t>статьи 99, частью 8 статьи 106 Закона о контрактной системе, Комиссия</w:t>
      </w:r>
    </w:p>
    <w:p w14:paraId="24D20CE1" w14:textId="00B81AC4" w:rsidR="003154F4" w:rsidRDefault="00E92A76" w:rsidP="00CD4D77">
      <w:pPr>
        <w:widowControl w:val="0"/>
        <w:tabs>
          <w:tab w:val="left" w:pos="9639"/>
        </w:tabs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3154F4" w:rsidRPr="008A0E31">
        <w:rPr>
          <w:rFonts w:ascii="Times New Roman" w:hAnsi="Times New Roman"/>
          <w:sz w:val="28"/>
          <w:szCs w:val="28"/>
        </w:rPr>
        <w:t>РЕШИЛА:</w:t>
      </w:r>
    </w:p>
    <w:p w14:paraId="2944C98A" w14:textId="77777777" w:rsidR="00066367" w:rsidRPr="008A0E31" w:rsidRDefault="00066367" w:rsidP="00CD4D77">
      <w:pPr>
        <w:widowControl w:val="0"/>
        <w:tabs>
          <w:tab w:val="left" w:pos="9639"/>
        </w:tabs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14:paraId="51788BEC" w14:textId="60365F31" w:rsidR="004F6ECA" w:rsidRDefault="00CD4D77" w:rsidP="00CD4D77">
      <w:pPr>
        <w:pStyle w:val="a3"/>
        <w:widowControl w:val="0"/>
        <w:tabs>
          <w:tab w:val="left" w:pos="9639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1. </w:t>
      </w:r>
      <w:r w:rsidR="00066367" w:rsidRPr="00C16C1D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156067" w:rsidRPr="00156067">
        <w:rPr>
          <w:rFonts w:ascii="Times New Roman" w:hAnsi="Times New Roman"/>
          <w:bCs/>
          <w:color w:val="000000"/>
          <w:sz w:val="28"/>
          <w:szCs w:val="28"/>
        </w:rPr>
        <w:t>ООО «</w:t>
      </w:r>
      <w:r w:rsidRPr="00CD4D77">
        <w:rPr>
          <w:rFonts w:ascii="Times New Roman" w:hAnsi="Times New Roman"/>
          <w:bCs/>
          <w:color w:val="000000"/>
          <w:sz w:val="28"/>
          <w:szCs w:val="28"/>
        </w:rPr>
        <w:t>БРОКЕР ГРУПП</w:t>
      </w:r>
      <w:r w:rsidR="00156067" w:rsidRPr="00156067">
        <w:rPr>
          <w:rFonts w:ascii="Times New Roman" w:hAnsi="Times New Roman"/>
          <w:bCs/>
          <w:color w:val="000000"/>
          <w:sz w:val="28"/>
          <w:szCs w:val="28"/>
        </w:rPr>
        <w:t>»</w:t>
      </w:r>
      <w:r w:rsidR="0015606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7D26E1" w:rsidRPr="00EE2A8A">
        <w:rPr>
          <w:rFonts w:ascii="Times New Roman" w:hAnsi="Times New Roman"/>
          <w:bCs/>
          <w:color w:val="000000"/>
          <w:sz w:val="28"/>
          <w:szCs w:val="28"/>
        </w:rPr>
        <w:t>необоснованной</w:t>
      </w:r>
      <w:r w:rsidR="007D26E1" w:rsidRPr="00874638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DD3F61" w:rsidRPr="00C16C1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14:paraId="2BEAAC69" w14:textId="2BF9AE8D" w:rsidR="00CD4D77" w:rsidRDefault="00CD4D77" w:rsidP="00CD4D77">
      <w:pPr>
        <w:pStyle w:val="a3"/>
        <w:widowControl w:val="0"/>
        <w:tabs>
          <w:tab w:val="left" w:pos="9639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2. </w:t>
      </w:r>
      <w:r w:rsidRPr="00CD4D77">
        <w:rPr>
          <w:rFonts w:ascii="Times New Roman" w:hAnsi="Times New Roman"/>
          <w:color w:val="000000"/>
          <w:sz w:val="28"/>
          <w:szCs w:val="28"/>
        </w:rPr>
        <w:t>Признать в действиях Заказчика</w:t>
      </w:r>
      <w:r>
        <w:rPr>
          <w:rFonts w:ascii="Times New Roman" w:hAnsi="Times New Roman"/>
          <w:color w:val="000000"/>
          <w:sz w:val="28"/>
          <w:szCs w:val="28"/>
        </w:rPr>
        <w:t>, Уполномоченного органа</w:t>
      </w:r>
      <w:r w:rsidRPr="00CD4D77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 w:rsidRPr="00CD4D7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br/>
        <w:t>части 7 статьи 110.</w:t>
      </w:r>
      <w:r w:rsidRPr="00CD4D77">
        <w:rPr>
          <w:rFonts w:ascii="Times New Roman" w:hAnsi="Times New Roman"/>
          <w:color w:val="000000"/>
          <w:sz w:val="28"/>
          <w:szCs w:val="28"/>
        </w:rPr>
        <w:t>2 Закона о контрактной системе.</w:t>
      </w:r>
    </w:p>
    <w:p w14:paraId="24AA29CC" w14:textId="3D8099CD" w:rsidR="00CD4D77" w:rsidRDefault="00CD4D77" w:rsidP="00CD4D77">
      <w:pPr>
        <w:pStyle w:val="a3"/>
        <w:widowControl w:val="0"/>
        <w:tabs>
          <w:tab w:val="left" w:pos="9639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Pr="00CD4D77">
        <w:rPr>
          <w:rFonts w:ascii="Times New Roman" w:hAnsi="Times New Roman"/>
          <w:color w:val="000000"/>
          <w:sz w:val="28"/>
          <w:szCs w:val="28"/>
        </w:rPr>
        <w:t>Выдать Заказчику, Уполномоченному органу, Комиссии по осуществлению закупок, Оператору электронной площадки предписание об устранении выявленн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CD4D77">
        <w:rPr>
          <w:rFonts w:ascii="Times New Roman" w:hAnsi="Times New Roman"/>
          <w:color w:val="000000"/>
          <w:sz w:val="28"/>
          <w:szCs w:val="28"/>
        </w:rPr>
        <w:t xml:space="preserve"> нарушени</w:t>
      </w:r>
      <w:r>
        <w:rPr>
          <w:rFonts w:ascii="Times New Roman" w:hAnsi="Times New Roman"/>
          <w:color w:val="000000"/>
          <w:sz w:val="28"/>
          <w:szCs w:val="28"/>
        </w:rPr>
        <w:t>я</w:t>
      </w:r>
      <w:r w:rsidRPr="00CD4D77">
        <w:rPr>
          <w:rFonts w:ascii="Times New Roman" w:hAnsi="Times New Roman"/>
          <w:color w:val="000000"/>
          <w:sz w:val="28"/>
          <w:szCs w:val="28"/>
        </w:rPr>
        <w:t xml:space="preserve"> Закона о контрактной системе.</w:t>
      </w:r>
    </w:p>
    <w:p w14:paraId="3BA2D672" w14:textId="48F32124" w:rsidR="00CD4D77" w:rsidRDefault="00CD4D77" w:rsidP="00CD4D77">
      <w:pPr>
        <w:pStyle w:val="a3"/>
        <w:widowControl w:val="0"/>
        <w:tabs>
          <w:tab w:val="left" w:pos="9639"/>
        </w:tabs>
        <w:spacing w:line="276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 </w:t>
      </w:r>
      <w:r w:rsidRPr="00CD4D77">
        <w:rPr>
          <w:rFonts w:ascii="Times New Roman" w:hAnsi="Times New Roman"/>
          <w:color w:val="000000"/>
          <w:sz w:val="28"/>
          <w:szCs w:val="28"/>
        </w:rPr>
        <w:t xml:space="preserve">Передать материалы от </w:t>
      </w:r>
      <w:r w:rsidR="00832975">
        <w:rPr>
          <w:rFonts w:ascii="Times New Roman" w:hAnsi="Times New Roman"/>
          <w:color w:val="000000"/>
          <w:sz w:val="28"/>
          <w:szCs w:val="28"/>
        </w:rPr>
        <w:t>30</w:t>
      </w:r>
      <w:r w:rsidRPr="00CD4D77">
        <w:rPr>
          <w:rFonts w:ascii="Times New Roman" w:hAnsi="Times New Roman"/>
          <w:color w:val="000000"/>
          <w:sz w:val="28"/>
          <w:szCs w:val="28"/>
        </w:rPr>
        <w:t>.09.2024 по делу № 28/06/105-</w:t>
      </w:r>
      <w:r>
        <w:rPr>
          <w:rFonts w:ascii="Times New Roman" w:hAnsi="Times New Roman"/>
          <w:color w:val="000000"/>
          <w:sz w:val="28"/>
          <w:szCs w:val="28"/>
        </w:rPr>
        <w:t>2213</w:t>
      </w:r>
      <w:r w:rsidRPr="00CD4D77">
        <w:rPr>
          <w:rFonts w:ascii="Times New Roman" w:hAnsi="Times New Roman"/>
          <w:color w:val="000000"/>
          <w:sz w:val="28"/>
          <w:szCs w:val="28"/>
        </w:rPr>
        <w:t>/2024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правонарушении.</w:t>
      </w:r>
    </w:p>
    <w:p w14:paraId="4D8DB878" w14:textId="77777777" w:rsidR="0014119A" w:rsidRPr="00434656" w:rsidRDefault="0014119A" w:rsidP="00CD4D77">
      <w:pPr>
        <w:tabs>
          <w:tab w:val="left" w:pos="9639"/>
        </w:tabs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14:paraId="77774E67" w14:textId="1540907A" w:rsidR="006C157C" w:rsidRDefault="00B87E3A" w:rsidP="00CD4D77">
      <w:pPr>
        <w:widowControl w:val="0"/>
        <w:tabs>
          <w:tab w:val="left" w:pos="451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87E3A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20DF9D1F" w14:textId="77777777" w:rsidR="00CD4D77" w:rsidRDefault="00CD4D77" w:rsidP="00CD4D77">
      <w:pPr>
        <w:widowControl w:val="0"/>
        <w:tabs>
          <w:tab w:val="left" w:pos="4515"/>
        </w:tabs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1DF169B" w14:textId="0F1F1AE1" w:rsidR="00B87E3A" w:rsidRPr="00434656" w:rsidRDefault="00B87E3A" w:rsidP="00F62FE3">
      <w:pPr>
        <w:spacing w:line="276" w:lineRule="auto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sectPr w:rsidR="00B87E3A" w:rsidRPr="00434656" w:rsidSect="000F172A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2B171" w14:textId="77777777" w:rsidR="00A04079" w:rsidRDefault="00A04079" w:rsidP="00BD21BE">
      <w:pPr>
        <w:spacing w:line="240" w:lineRule="auto"/>
      </w:pPr>
      <w:r>
        <w:separator/>
      </w:r>
    </w:p>
  </w:endnote>
  <w:endnote w:type="continuationSeparator" w:id="0">
    <w:p w14:paraId="79474BA6" w14:textId="77777777" w:rsidR="00A04079" w:rsidRDefault="00A04079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75812A" w14:textId="77777777" w:rsidR="00A04079" w:rsidRDefault="00A04079" w:rsidP="00BD21BE">
      <w:pPr>
        <w:spacing w:line="240" w:lineRule="auto"/>
      </w:pPr>
      <w:r>
        <w:separator/>
      </w:r>
    </w:p>
  </w:footnote>
  <w:footnote w:type="continuationSeparator" w:id="0">
    <w:p w14:paraId="566FDCDC" w14:textId="77777777" w:rsidR="00A04079" w:rsidRDefault="00A04079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1443823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6D6BC653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395563">
          <w:rPr>
            <w:rFonts w:ascii="Times New Roman" w:hAnsi="Times New Roman"/>
            <w:noProof/>
          </w:rPr>
          <w:t>4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5AA45BE1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D2E41"/>
    <w:multiLevelType w:val="hybridMultilevel"/>
    <w:tmpl w:val="82C06EF6"/>
    <w:lvl w:ilvl="0" w:tplc="C292EB6A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B9A2C80"/>
    <w:multiLevelType w:val="hybridMultilevel"/>
    <w:tmpl w:val="8F80A172"/>
    <w:lvl w:ilvl="0" w:tplc="4254E1D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8B0E69"/>
    <w:multiLevelType w:val="hybridMultilevel"/>
    <w:tmpl w:val="AF0286BC"/>
    <w:lvl w:ilvl="0" w:tplc="7278CE00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F0F80B4"/>
    <w:multiLevelType w:val="hybridMultilevel"/>
    <w:tmpl w:val="045A65E8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4" w15:restartNumberingAfterBreak="0">
    <w:nsid w:val="517B335C"/>
    <w:multiLevelType w:val="hybridMultilevel"/>
    <w:tmpl w:val="B868173A"/>
    <w:lvl w:ilvl="0" w:tplc="2CC2685E">
      <w:start w:val="1"/>
      <w:numFmt w:val="decimal"/>
      <w:suff w:val="space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94B68F0"/>
    <w:multiLevelType w:val="hybridMultilevel"/>
    <w:tmpl w:val="1402F5FA"/>
    <w:lvl w:ilvl="0" w:tplc="920424DC">
      <w:start w:val="1"/>
      <w:numFmt w:val="bullet"/>
      <w:suff w:val="space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0197"/>
    <w:rsid w:val="0000126E"/>
    <w:rsid w:val="000027AD"/>
    <w:rsid w:val="00003B93"/>
    <w:rsid w:val="00003D56"/>
    <w:rsid w:val="000048EC"/>
    <w:rsid w:val="0000575F"/>
    <w:rsid w:val="000074C4"/>
    <w:rsid w:val="00010694"/>
    <w:rsid w:val="00010BFA"/>
    <w:rsid w:val="00013656"/>
    <w:rsid w:val="00014832"/>
    <w:rsid w:val="00015A37"/>
    <w:rsid w:val="000165AD"/>
    <w:rsid w:val="00016C0D"/>
    <w:rsid w:val="00017F42"/>
    <w:rsid w:val="000206E5"/>
    <w:rsid w:val="000230BC"/>
    <w:rsid w:val="00023676"/>
    <w:rsid w:val="00023D46"/>
    <w:rsid w:val="00023FD7"/>
    <w:rsid w:val="00024618"/>
    <w:rsid w:val="00025443"/>
    <w:rsid w:val="00025C4B"/>
    <w:rsid w:val="00025DCA"/>
    <w:rsid w:val="00026C42"/>
    <w:rsid w:val="00027321"/>
    <w:rsid w:val="0003005F"/>
    <w:rsid w:val="0003061A"/>
    <w:rsid w:val="00031545"/>
    <w:rsid w:val="00031EF0"/>
    <w:rsid w:val="00033C69"/>
    <w:rsid w:val="0003513B"/>
    <w:rsid w:val="00035F9B"/>
    <w:rsid w:val="000368BE"/>
    <w:rsid w:val="00036FD0"/>
    <w:rsid w:val="0003705A"/>
    <w:rsid w:val="00037D05"/>
    <w:rsid w:val="000407FD"/>
    <w:rsid w:val="00042924"/>
    <w:rsid w:val="00042F0D"/>
    <w:rsid w:val="0004357B"/>
    <w:rsid w:val="00043D9C"/>
    <w:rsid w:val="00051E9E"/>
    <w:rsid w:val="00052A0D"/>
    <w:rsid w:val="00053F3D"/>
    <w:rsid w:val="000542F1"/>
    <w:rsid w:val="000551A4"/>
    <w:rsid w:val="0005551D"/>
    <w:rsid w:val="00055EBC"/>
    <w:rsid w:val="00056116"/>
    <w:rsid w:val="00056705"/>
    <w:rsid w:val="00060055"/>
    <w:rsid w:val="0006023D"/>
    <w:rsid w:val="0006103F"/>
    <w:rsid w:val="00061A15"/>
    <w:rsid w:val="00061C17"/>
    <w:rsid w:val="00062B87"/>
    <w:rsid w:val="00063312"/>
    <w:rsid w:val="0006560B"/>
    <w:rsid w:val="00065712"/>
    <w:rsid w:val="00065BBF"/>
    <w:rsid w:val="00066367"/>
    <w:rsid w:val="00066B83"/>
    <w:rsid w:val="0006728B"/>
    <w:rsid w:val="00067F02"/>
    <w:rsid w:val="00071210"/>
    <w:rsid w:val="00072DC0"/>
    <w:rsid w:val="00074259"/>
    <w:rsid w:val="000742C6"/>
    <w:rsid w:val="00074E47"/>
    <w:rsid w:val="0007581F"/>
    <w:rsid w:val="000801D2"/>
    <w:rsid w:val="00084312"/>
    <w:rsid w:val="00084E50"/>
    <w:rsid w:val="0008581B"/>
    <w:rsid w:val="00086B53"/>
    <w:rsid w:val="0008701C"/>
    <w:rsid w:val="0009008D"/>
    <w:rsid w:val="00090283"/>
    <w:rsid w:val="0009281E"/>
    <w:rsid w:val="00092A7D"/>
    <w:rsid w:val="00092C2F"/>
    <w:rsid w:val="00093BA7"/>
    <w:rsid w:val="0009439E"/>
    <w:rsid w:val="0009484E"/>
    <w:rsid w:val="00095864"/>
    <w:rsid w:val="000959D5"/>
    <w:rsid w:val="00095F47"/>
    <w:rsid w:val="0009693C"/>
    <w:rsid w:val="000A0194"/>
    <w:rsid w:val="000A1217"/>
    <w:rsid w:val="000A3089"/>
    <w:rsid w:val="000A3C51"/>
    <w:rsid w:val="000A6AD4"/>
    <w:rsid w:val="000A77F2"/>
    <w:rsid w:val="000B087F"/>
    <w:rsid w:val="000B1B66"/>
    <w:rsid w:val="000B205C"/>
    <w:rsid w:val="000B31F8"/>
    <w:rsid w:val="000B41F2"/>
    <w:rsid w:val="000B690A"/>
    <w:rsid w:val="000B7178"/>
    <w:rsid w:val="000C4A9A"/>
    <w:rsid w:val="000C59FB"/>
    <w:rsid w:val="000C61A6"/>
    <w:rsid w:val="000C706D"/>
    <w:rsid w:val="000D0227"/>
    <w:rsid w:val="000D0960"/>
    <w:rsid w:val="000D0CFC"/>
    <w:rsid w:val="000D1551"/>
    <w:rsid w:val="000D2A86"/>
    <w:rsid w:val="000D2CA9"/>
    <w:rsid w:val="000E0CD8"/>
    <w:rsid w:val="000E1103"/>
    <w:rsid w:val="000E2180"/>
    <w:rsid w:val="000E22E8"/>
    <w:rsid w:val="000E559F"/>
    <w:rsid w:val="000E59B5"/>
    <w:rsid w:val="000E5ED0"/>
    <w:rsid w:val="000E60EC"/>
    <w:rsid w:val="000E73FD"/>
    <w:rsid w:val="000F01C4"/>
    <w:rsid w:val="000F16B2"/>
    <w:rsid w:val="000F172A"/>
    <w:rsid w:val="000F1AF7"/>
    <w:rsid w:val="000F1FF3"/>
    <w:rsid w:val="000F2A8F"/>
    <w:rsid w:val="000F4697"/>
    <w:rsid w:val="000F49EE"/>
    <w:rsid w:val="000F4E84"/>
    <w:rsid w:val="000F508E"/>
    <w:rsid w:val="000F69A0"/>
    <w:rsid w:val="000F7024"/>
    <w:rsid w:val="000F7A3F"/>
    <w:rsid w:val="000F7B3D"/>
    <w:rsid w:val="00100B08"/>
    <w:rsid w:val="00101031"/>
    <w:rsid w:val="00102392"/>
    <w:rsid w:val="00103002"/>
    <w:rsid w:val="00103081"/>
    <w:rsid w:val="00114377"/>
    <w:rsid w:val="0011614B"/>
    <w:rsid w:val="00116A3F"/>
    <w:rsid w:val="001170E3"/>
    <w:rsid w:val="001204BF"/>
    <w:rsid w:val="00120F7E"/>
    <w:rsid w:val="00121191"/>
    <w:rsid w:val="001211F0"/>
    <w:rsid w:val="00121D2D"/>
    <w:rsid w:val="00122181"/>
    <w:rsid w:val="00123FD9"/>
    <w:rsid w:val="0012416B"/>
    <w:rsid w:val="00125756"/>
    <w:rsid w:val="00127B2F"/>
    <w:rsid w:val="001313BC"/>
    <w:rsid w:val="00131CA2"/>
    <w:rsid w:val="00132BCE"/>
    <w:rsid w:val="00133856"/>
    <w:rsid w:val="00134857"/>
    <w:rsid w:val="00134E66"/>
    <w:rsid w:val="001354DC"/>
    <w:rsid w:val="00135EB8"/>
    <w:rsid w:val="0014119A"/>
    <w:rsid w:val="0014127A"/>
    <w:rsid w:val="001413AC"/>
    <w:rsid w:val="00141912"/>
    <w:rsid w:val="00142376"/>
    <w:rsid w:val="0014360F"/>
    <w:rsid w:val="0014371E"/>
    <w:rsid w:val="00144A06"/>
    <w:rsid w:val="00144A71"/>
    <w:rsid w:val="00145432"/>
    <w:rsid w:val="001469EB"/>
    <w:rsid w:val="00146B72"/>
    <w:rsid w:val="00147F8A"/>
    <w:rsid w:val="0015228D"/>
    <w:rsid w:val="00153232"/>
    <w:rsid w:val="001540F4"/>
    <w:rsid w:val="00155555"/>
    <w:rsid w:val="00156067"/>
    <w:rsid w:val="001569F1"/>
    <w:rsid w:val="001602B0"/>
    <w:rsid w:val="001610BB"/>
    <w:rsid w:val="001616D5"/>
    <w:rsid w:val="00162BB6"/>
    <w:rsid w:val="001631FA"/>
    <w:rsid w:val="00163849"/>
    <w:rsid w:val="0016479C"/>
    <w:rsid w:val="00165AC3"/>
    <w:rsid w:val="00167CC4"/>
    <w:rsid w:val="001715E0"/>
    <w:rsid w:val="00172757"/>
    <w:rsid w:val="0017428A"/>
    <w:rsid w:val="00174A3C"/>
    <w:rsid w:val="0017635D"/>
    <w:rsid w:val="00177AA3"/>
    <w:rsid w:val="00180AA9"/>
    <w:rsid w:val="00181275"/>
    <w:rsid w:val="00181E1F"/>
    <w:rsid w:val="00182646"/>
    <w:rsid w:val="00182A35"/>
    <w:rsid w:val="001831CF"/>
    <w:rsid w:val="001833DB"/>
    <w:rsid w:val="00183C43"/>
    <w:rsid w:val="001843E4"/>
    <w:rsid w:val="00184403"/>
    <w:rsid w:val="001866EA"/>
    <w:rsid w:val="00191D94"/>
    <w:rsid w:val="00192A90"/>
    <w:rsid w:val="001931F6"/>
    <w:rsid w:val="00193215"/>
    <w:rsid w:val="001945AC"/>
    <w:rsid w:val="00196007"/>
    <w:rsid w:val="00196F78"/>
    <w:rsid w:val="00197F1C"/>
    <w:rsid w:val="001A056C"/>
    <w:rsid w:val="001A0D10"/>
    <w:rsid w:val="001A2460"/>
    <w:rsid w:val="001A31E3"/>
    <w:rsid w:val="001A483B"/>
    <w:rsid w:val="001A54C7"/>
    <w:rsid w:val="001B0DF8"/>
    <w:rsid w:val="001B14FA"/>
    <w:rsid w:val="001B2EE2"/>
    <w:rsid w:val="001B3572"/>
    <w:rsid w:val="001B38BF"/>
    <w:rsid w:val="001B3DBE"/>
    <w:rsid w:val="001C06D8"/>
    <w:rsid w:val="001C072E"/>
    <w:rsid w:val="001C41B3"/>
    <w:rsid w:val="001C490D"/>
    <w:rsid w:val="001C5AAA"/>
    <w:rsid w:val="001C63CC"/>
    <w:rsid w:val="001C77EE"/>
    <w:rsid w:val="001D03CF"/>
    <w:rsid w:val="001D19E9"/>
    <w:rsid w:val="001D1D79"/>
    <w:rsid w:val="001D2D78"/>
    <w:rsid w:val="001D363E"/>
    <w:rsid w:val="001D39DA"/>
    <w:rsid w:val="001D411E"/>
    <w:rsid w:val="001D4F24"/>
    <w:rsid w:val="001E2AA5"/>
    <w:rsid w:val="001E3D45"/>
    <w:rsid w:val="001E431E"/>
    <w:rsid w:val="001E48EE"/>
    <w:rsid w:val="001E56F0"/>
    <w:rsid w:val="001F13D0"/>
    <w:rsid w:val="001F1409"/>
    <w:rsid w:val="001F4CB0"/>
    <w:rsid w:val="001F4E91"/>
    <w:rsid w:val="0020266D"/>
    <w:rsid w:val="0020574F"/>
    <w:rsid w:val="00206367"/>
    <w:rsid w:val="0020662C"/>
    <w:rsid w:val="00206937"/>
    <w:rsid w:val="00213AFC"/>
    <w:rsid w:val="00213D40"/>
    <w:rsid w:val="00213E7B"/>
    <w:rsid w:val="00215D82"/>
    <w:rsid w:val="00216DEC"/>
    <w:rsid w:val="002179AA"/>
    <w:rsid w:val="00220BBC"/>
    <w:rsid w:val="00221511"/>
    <w:rsid w:val="00222427"/>
    <w:rsid w:val="002229B9"/>
    <w:rsid w:val="00225787"/>
    <w:rsid w:val="00227518"/>
    <w:rsid w:val="0023103F"/>
    <w:rsid w:val="00233A48"/>
    <w:rsid w:val="00233F4A"/>
    <w:rsid w:val="00235AAD"/>
    <w:rsid w:val="00236148"/>
    <w:rsid w:val="00236361"/>
    <w:rsid w:val="00237FB4"/>
    <w:rsid w:val="002407A6"/>
    <w:rsid w:val="002414EE"/>
    <w:rsid w:val="00241CA3"/>
    <w:rsid w:val="002435B7"/>
    <w:rsid w:val="00245261"/>
    <w:rsid w:val="002456AB"/>
    <w:rsid w:val="002473DB"/>
    <w:rsid w:val="002477F7"/>
    <w:rsid w:val="00250258"/>
    <w:rsid w:val="00250E20"/>
    <w:rsid w:val="002514DA"/>
    <w:rsid w:val="00251776"/>
    <w:rsid w:val="00252E45"/>
    <w:rsid w:val="00253A95"/>
    <w:rsid w:val="002546E1"/>
    <w:rsid w:val="00255B12"/>
    <w:rsid w:val="002561FA"/>
    <w:rsid w:val="002573C9"/>
    <w:rsid w:val="00257C26"/>
    <w:rsid w:val="002620DB"/>
    <w:rsid w:val="00263FFA"/>
    <w:rsid w:val="00266655"/>
    <w:rsid w:val="00270EF9"/>
    <w:rsid w:val="00272E25"/>
    <w:rsid w:val="002744C1"/>
    <w:rsid w:val="00275D5D"/>
    <w:rsid w:val="00280006"/>
    <w:rsid w:val="002808FF"/>
    <w:rsid w:val="00280A1F"/>
    <w:rsid w:val="002821CB"/>
    <w:rsid w:val="00282BEB"/>
    <w:rsid w:val="00282D2B"/>
    <w:rsid w:val="0028355D"/>
    <w:rsid w:val="00283AD2"/>
    <w:rsid w:val="00283B7F"/>
    <w:rsid w:val="002848EB"/>
    <w:rsid w:val="002870B0"/>
    <w:rsid w:val="00290613"/>
    <w:rsid w:val="00290F50"/>
    <w:rsid w:val="00291A05"/>
    <w:rsid w:val="00293864"/>
    <w:rsid w:val="00293F36"/>
    <w:rsid w:val="00296E0D"/>
    <w:rsid w:val="0029749E"/>
    <w:rsid w:val="002A006D"/>
    <w:rsid w:val="002A0E86"/>
    <w:rsid w:val="002A1399"/>
    <w:rsid w:val="002A1CC4"/>
    <w:rsid w:val="002A240F"/>
    <w:rsid w:val="002A2D15"/>
    <w:rsid w:val="002A2F25"/>
    <w:rsid w:val="002A3FE6"/>
    <w:rsid w:val="002A4D13"/>
    <w:rsid w:val="002A5C47"/>
    <w:rsid w:val="002A62BA"/>
    <w:rsid w:val="002A7BDA"/>
    <w:rsid w:val="002B074C"/>
    <w:rsid w:val="002B2C9E"/>
    <w:rsid w:val="002B54E2"/>
    <w:rsid w:val="002B65D0"/>
    <w:rsid w:val="002B699C"/>
    <w:rsid w:val="002B6EFC"/>
    <w:rsid w:val="002B71A2"/>
    <w:rsid w:val="002C013D"/>
    <w:rsid w:val="002C03C1"/>
    <w:rsid w:val="002C12DA"/>
    <w:rsid w:val="002C1DA6"/>
    <w:rsid w:val="002C26C4"/>
    <w:rsid w:val="002C3648"/>
    <w:rsid w:val="002C4503"/>
    <w:rsid w:val="002C5633"/>
    <w:rsid w:val="002C579E"/>
    <w:rsid w:val="002D08AD"/>
    <w:rsid w:val="002D1490"/>
    <w:rsid w:val="002D17FA"/>
    <w:rsid w:val="002D221C"/>
    <w:rsid w:val="002D2A7C"/>
    <w:rsid w:val="002D2E5B"/>
    <w:rsid w:val="002D5986"/>
    <w:rsid w:val="002D6DBA"/>
    <w:rsid w:val="002D769A"/>
    <w:rsid w:val="002E0A43"/>
    <w:rsid w:val="002E16EE"/>
    <w:rsid w:val="002E1874"/>
    <w:rsid w:val="002E1D6E"/>
    <w:rsid w:val="002E37CE"/>
    <w:rsid w:val="002E451F"/>
    <w:rsid w:val="002E4550"/>
    <w:rsid w:val="002E45A7"/>
    <w:rsid w:val="002E460A"/>
    <w:rsid w:val="002E6DE2"/>
    <w:rsid w:val="002F0977"/>
    <w:rsid w:val="002F2934"/>
    <w:rsid w:val="002F343A"/>
    <w:rsid w:val="002F6BBB"/>
    <w:rsid w:val="00302C66"/>
    <w:rsid w:val="003039B7"/>
    <w:rsid w:val="00304D3C"/>
    <w:rsid w:val="003054A3"/>
    <w:rsid w:val="00305855"/>
    <w:rsid w:val="00306FDC"/>
    <w:rsid w:val="003078C2"/>
    <w:rsid w:val="00307D70"/>
    <w:rsid w:val="0031070D"/>
    <w:rsid w:val="00310ABB"/>
    <w:rsid w:val="003114AE"/>
    <w:rsid w:val="00311E4C"/>
    <w:rsid w:val="003120C9"/>
    <w:rsid w:val="003127EB"/>
    <w:rsid w:val="003154F4"/>
    <w:rsid w:val="00315AC3"/>
    <w:rsid w:val="00315EF8"/>
    <w:rsid w:val="00317864"/>
    <w:rsid w:val="0032002D"/>
    <w:rsid w:val="003207DF"/>
    <w:rsid w:val="00321658"/>
    <w:rsid w:val="00321FD9"/>
    <w:rsid w:val="0032271F"/>
    <w:rsid w:val="00323264"/>
    <w:rsid w:val="00323F1A"/>
    <w:rsid w:val="00323F5A"/>
    <w:rsid w:val="00324311"/>
    <w:rsid w:val="00326956"/>
    <w:rsid w:val="003317DD"/>
    <w:rsid w:val="00332236"/>
    <w:rsid w:val="00333FCB"/>
    <w:rsid w:val="003348D7"/>
    <w:rsid w:val="00334F2C"/>
    <w:rsid w:val="00335B20"/>
    <w:rsid w:val="0033637B"/>
    <w:rsid w:val="00337B10"/>
    <w:rsid w:val="00341A09"/>
    <w:rsid w:val="00342D1B"/>
    <w:rsid w:val="0034403E"/>
    <w:rsid w:val="00344664"/>
    <w:rsid w:val="00346CCB"/>
    <w:rsid w:val="003478E2"/>
    <w:rsid w:val="00347F4A"/>
    <w:rsid w:val="00350ACC"/>
    <w:rsid w:val="003521F3"/>
    <w:rsid w:val="003526EC"/>
    <w:rsid w:val="00352AD8"/>
    <w:rsid w:val="003534FE"/>
    <w:rsid w:val="0035384B"/>
    <w:rsid w:val="00355594"/>
    <w:rsid w:val="00357649"/>
    <w:rsid w:val="003613B5"/>
    <w:rsid w:val="0036270A"/>
    <w:rsid w:val="003630A7"/>
    <w:rsid w:val="00363C14"/>
    <w:rsid w:val="0036443D"/>
    <w:rsid w:val="003665AA"/>
    <w:rsid w:val="00366AE8"/>
    <w:rsid w:val="00370449"/>
    <w:rsid w:val="003709FE"/>
    <w:rsid w:val="00370A51"/>
    <w:rsid w:val="00372B3B"/>
    <w:rsid w:val="00372E36"/>
    <w:rsid w:val="0037657D"/>
    <w:rsid w:val="0037781C"/>
    <w:rsid w:val="00377A3C"/>
    <w:rsid w:val="00377C50"/>
    <w:rsid w:val="0038087B"/>
    <w:rsid w:val="00380DF0"/>
    <w:rsid w:val="00384DD9"/>
    <w:rsid w:val="00387A8D"/>
    <w:rsid w:val="00391232"/>
    <w:rsid w:val="00391FF1"/>
    <w:rsid w:val="00392B56"/>
    <w:rsid w:val="00392B6A"/>
    <w:rsid w:val="003950B6"/>
    <w:rsid w:val="00395283"/>
    <w:rsid w:val="00395563"/>
    <w:rsid w:val="003A0BB0"/>
    <w:rsid w:val="003A2ECB"/>
    <w:rsid w:val="003A3471"/>
    <w:rsid w:val="003B2A18"/>
    <w:rsid w:val="003B686D"/>
    <w:rsid w:val="003B6957"/>
    <w:rsid w:val="003B6CCC"/>
    <w:rsid w:val="003B7407"/>
    <w:rsid w:val="003B74EF"/>
    <w:rsid w:val="003C107F"/>
    <w:rsid w:val="003C1CE0"/>
    <w:rsid w:val="003C2C67"/>
    <w:rsid w:val="003C3FEF"/>
    <w:rsid w:val="003C4C95"/>
    <w:rsid w:val="003C6307"/>
    <w:rsid w:val="003C7546"/>
    <w:rsid w:val="003C7AD5"/>
    <w:rsid w:val="003D11F2"/>
    <w:rsid w:val="003D26D9"/>
    <w:rsid w:val="003D34F1"/>
    <w:rsid w:val="003D365D"/>
    <w:rsid w:val="003D4D19"/>
    <w:rsid w:val="003D58C0"/>
    <w:rsid w:val="003D737A"/>
    <w:rsid w:val="003D7B02"/>
    <w:rsid w:val="003D7D97"/>
    <w:rsid w:val="003E121A"/>
    <w:rsid w:val="003E3C93"/>
    <w:rsid w:val="003E4D03"/>
    <w:rsid w:val="003E4E14"/>
    <w:rsid w:val="003E6AC7"/>
    <w:rsid w:val="003E796D"/>
    <w:rsid w:val="003F03FB"/>
    <w:rsid w:val="003F0D13"/>
    <w:rsid w:val="003F2B9C"/>
    <w:rsid w:val="003F2BA3"/>
    <w:rsid w:val="003F3A69"/>
    <w:rsid w:val="003F3BF9"/>
    <w:rsid w:val="003F3E17"/>
    <w:rsid w:val="003F451F"/>
    <w:rsid w:val="003F4B16"/>
    <w:rsid w:val="003F4DB7"/>
    <w:rsid w:val="003F624D"/>
    <w:rsid w:val="003F7D86"/>
    <w:rsid w:val="00400140"/>
    <w:rsid w:val="004001BA"/>
    <w:rsid w:val="00400574"/>
    <w:rsid w:val="004011B5"/>
    <w:rsid w:val="004032E7"/>
    <w:rsid w:val="004034EF"/>
    <w:rsid w:val="00404A89"/>
    <w:rsid w:val="00405D1A"/>
    <w:rsid w:val="00406216"/>
    <w:rsid w:val="00407122"/>
    <w:rsid w:val="00407855"/>
    <w:rsid w:val="0041049A"/>
    <w:rsid w:val="0041054C"/>
    <w:rsid w:val="00410F8E"/>
    <w:rsid w:val="00411A28"/>
    <w:rsid w:val="004133C7"/>
    <w:rsid w:val="00413FA6"/>
    <w:rsid w:val="004154D7"/>
    <w:rsid w:val="00416184"/>
    <w:rsid w:val="00416246"/>
    <w:rsid w:val="00420BC2"/>
    <w:rsid w:val="00421080"/>
    <w:rsid w:val="00422761"/>
    <w:rsid w:val="00423415"/>
    <w:rsid w:val="00423D49"/>
    <w:rsid w:val="00426224"/>
    <w:rsid w:val="0042624C"/>
    <w:rsid w:val="004269E1"/>
    <w:rsid w:val="00427A1A"/>
    <w:rsid w:val="00430A4E"/>
    <w:rsid w:val="00432861"/>
    <w:rsid w:val="00434656"/>
    <w:rsid w:val="00434C94"/>
    <w:rsid w:val="004373AD"/>
    <w:rsid w:val="004374C6"/>
    <w:rsid w:val="00437935"/>
    <w:rsid w:val="00437A80"/>
    <w:rsid w:val="00442211"/>
    <w:rsid w:val="0044357C"/>
    <w:rsid w:val="00446439"/>
    <w:rsid w:val="00447B49"/>
    <w:rsid w:val="00450274"/>
    <w:rsid w:val="0045252A"/>
    <w:rsid w:val="0045388A"/>
    <w:rsid w:val="00453EFB"/>
    <w:rsid w:val="00453F3E"/>
    <w:rsid w:val="0045405D"/>
    <w:rsid w:val="004543CB"/>
    <w:rsid w:val="0045498C"/>
    <w:rsid w:val="00454C79"/>
    <w:rsid w:val="004558A1"/>
    <w:rsid w:val="004563C6"/>
    <w:rsid w:val="00456595"/>
    <w:rsid w:val="00457A6F"/>
    <w:rsid w:val="0046045F"/>
    <w:rsid w:val="00460C37"/>
    <w:rsid w:val="00461597"/>
    <w:rsid w:val="004616AD"/>
    <w:rsid w:val="004620A9"/>
    <w:rsid w:val="00462DDE"/>
    <w:rsid w:val="00463298"/>
    <w:rsid w:val="00463810"/>
    <w:rsid w:val="0046410C"/>
    <w:rsid w:val="00464374"/>
    <w:rsid w:val="00464DDC"/>
    <w:rsid w:val="0046759F"/>
    <w:rsid w:val="004725B5"/>
    <w:rsid w:val="00474B72"/>
    <w:rsid w:val="00475166"/>
    <w:rsid w:val="00475220"/>
    <w:rsid w:val="004755FA"/>
    <w:rsid w:val="0047735B"/>
    <w:rsid w:val="00477A28"/>
    <w:rsid w:val="00482173"/>
    <w:rsid w:val="0048343F"/>
    <w:rsid w:val="0048547F"/>
    <w:rsid w:val="004860BC"/>
    <w:rsid w:val="00491622"/>
    <w:rsid w:val="00492854"/>
    <w:rsid w:val="00493130"/>
    <w:rsid w:val="00493C01"/>
    <w:rsid w:val="00495735"/>
    <w:rsid w:val="0049637C"/>
    <w:rsid w:val="004965B5"/>
    <w:rsid w:val="00496672"/>
    <w:rsid w:val="00497091"/>
    <w:rsid w:val="004977B2"/>
    <w:rsid w:val="004A0AD4"/>
    <w:rsid w:val="004A27EE"/>
    <w:rsid w:val="004A3A7E"/>
    <w:rsid w:val="004B0303"/>
    <w:rsid w:val="004B0C87"/>
    <w:rsid w:val="004B3F0D"/>
    <w:rsid w:val="004B40EA"/>
    <w:rsid w:val="004B450F"/>
    <w:rsid w:val="004B5C13"/>
    <w:rsid w:val="004B5FFE"/>
    <w:rsid w:val="004B77DC"/>
    <w:rsid w:val="004C2A92"/>
    <w:rsid w:val="004C3310"/>
    <w:rsid w:val="004C3344"/>
    <w:rsid w:val="004C38FF"/>
    <w:rsid w:val="004C3F62"/>
    <w:rsid w:val="004C44C1"/>
    <w:rsid w:val="004C78C8"/>
    <w:rsid w:val="004D0981"/>
    <w:rsid w:val="004D1804"/>
    <w:rsid w:val="004D23F2"/>
    <w:rsid w:val="004D31D7"/>
    <w:rsid w:val="004D3493"/>
    <w:rsid w:val="004D457E"/>
    <w:rsid w:val="004D524E"/>
    <w:rsid w:val="004D6A7A"/>
    <w:rsid w:val="004E0733"/>
    <w:rsid w:val="004E0EA1"/>
    <w:rsid w:val="004E13A3"/>
    <w:rsid w:val="004E13C5"/>
    <w:rsid w:val="004E30F0"/>
    <w:rsid w:val="004E6D00"/>
    <w:rsid w:val="004F1998"/>
    <w:rsid w:val="004F304E"/>
    <w:rsid w:val="004F3B56"/>
    <w:rsid w:val="004F3C11"/>
    <w:rsid w:val="004F572E"/>
    <w:rsid w:val="004F63E2"/>
    <w:rsid w:val="004F66A4"/>
    <w:rsid w:val="004F6ECA"/>
    <w:rsid w:val="004F7051"/>
    <w:rsid w:val="004F7F0B"/>
    <w:rsid w:val="005019CF"/>
    <w:rsid w:val="00503261"/>
    <w:rsid w:val="00503C3C"/>
    <w:rsid w:val="00504119"/>
    <w:rsid w:val="00505196"/>
    <w:rsid w:val="005055F9"/>
    <w:rsid w:val="00506414"/>
    <w:rsid w:val="0050652F"/>
    <w:rsid w:val="00506A8B"/>
    <w:rsid w:val="00506FE7"/>
    <w:rsid w:val="00511753"/>
    <w:rsid w:val="00513C41"/>
    <w:rsid w:val="00514215"/>
    <w:rsid w:val="00514747"/>
    <w:rsid w:val="00514C4B"/>
    <w:rsid w:val="005154A9"/>
    <w:rsid w:val="005167E2"/>
    <w:rsid w:val="005169EC"/>
    <w:rsid w:val="00516E39"/>
    <w:rsid w:val="005223F4"/>
    <w:rsid w:val="00522687"/>
    <w:rsid w:val="005229FA"/>
    <w:rsid w:val="00523102"/>
    <w:rsid w:val="0052467A"/>
    <w:rsid w:val="0052546F"/>
    <w:rsid w:val="005275DA"/>
    <w:rsid w:val="00527EDB"/>
    <w:rsid w:val="0053078C"/>
    <w:rsid w:val="00530F12"/>
    <w:rsid w:val="00531BC5"/>
    <w:rsid w:val="005320C6"/>
    <w:rsid w:val="00532C83"/>
    <w:rsid w:val="00534389"/>
    <w:rsid w:val="0053639D"/>
    <w:rsid w:val="00537342"/>
    <w:rsid w:val="00540C4B"/>
    <w:rsid w:val="00540DF6"/>
    <w:rsid w:val="0054109E"/>
    <w:rsid w:val="005417E9"/>
    <w:rsid w:val="00541C61"/>
    <w:rsid w:val="00542321"/>
    <w:rsid w:val="00542532"/>
    <w:rsid w:val="0054324F"/>
    <w:rsid w:val="0054492E"/>
    <w:rsid w:val="00547A22"/>
    <w:rsid w:val="0055255C"/>
    <w:rsid w:val="005538B9"/>
    <w:rsid w:val="0055398A"/>
    <w:rsid w:val="00553A04"/>
    <w:rsid w:val="00554E59"/>
    <w:rsid w:val="0055516B"/>
    <w:rsid w:val="00555BD5"/>
    <w:rsid w:val="00556534"/>
    <w:rsid w:val="0055683E"/>
    <w:rsid w:val="005570EF"/>
    <w:rsid w:val="00557159"/>
    <w:rsid w:val="00560DBE"/>
    <w:rsid w:val="00560F5E"/>
    <w:rsid w:val="00562141"/>
    <w:rsid w:val="00562F4B"/>
    <w:rsid w:val="00563459"/>
    <w:rsid w:val="00563C36"/>
    <w:rsid w:val="00565E05"/>
    <w:rsid w:val="0056618D"/>
    <w:rsid w:val="005661A0"/>
    <w:rsid w:val="0056627A"/>
    <w:rsid w:val="005666E0"/>
    <w:rsid w:val="00570A45"/>
    <w:rsid w:val="00571208"/>
    <w:rsid w:val="00573F0D"/>
    <w:rsid w:val="00576055"/>
    <w:rsid w:val="00576A03"/>
    <w:rsid w:val="005801E7"/>
    <w:rsid w:val="00581464"/>
    <w:rsid w:val="00584627"/>
    <w:rsid w:val="00584704"/>
    <w:rsid w:val="005858D5"/>
    <w:rsid w:val="0058717D"/>
    <w:rsid w:val="00591970"/>
    <w:rsid w:val="00591FC3"/>
    <w:rsid w:val="00592407"/>
    <w:rsid w:val="0059253E"/>
    <w:rsid w:val="0059289B"/>
    <w:rsid w:val="00592DFB"/>
    <w:rsid w:val="005930E9"/>
    <w:rsid w:val="005938DD"/>
    <w:rsid w:val="005948F4"/>
    <w:rsid w:val="00594E2A"/>
    <w:rsid w:val="005967A3"/>
    <w:rsid w:val="005974CA"/>
    <w:rsid w:val="0059761B"/>
    <w:rsid w:val="005A0569"/>
    <w:rsid w:val="005A0C2C"/>
    <w:rsid w:val="005A4FBC"/>
    <w:rsid w:val="005A507D"/>
    <w:rsid w:val="005A663C"/>
    <w:rsid w:val="005A67DA"/>
    <w:rsid w:val="005B2832"/>
    <w:rsid w:val="005B2BAC"/>
    <w:rsid w:val="005B2CD9"/>
    <w:rsid w:val="005B42AC"/>
    <w:rsid w:val="005C019F"/>
    <w:rsid w:val="005C072A"/>
    <w:rsid w:val="005C17F0"/>
    <w:rsid w:val="005C198E"/>
    <w:rsid w:val="005C2F92"/>
    <w:rsid w:val="005C3ACA"/>
    <w:rsid w:val="005D0559"/>
    <w:rsid w:val="005D0B4D"/>
    <w:rsid w:val="005D0EB9"/>
    <w:rsid w:val="005D10D6"/>
    <w:rsid w:val="005D20E1"/>
    <w:rsid w:val="005D38BC"/>
    <w:rsid w:val="005D3D58"/>
    <w:rsid w:val="005D3E14"/>
    <w:rsid w:val="005D4EDD"/>
    <w:rsid w:val="005D5366"/>
    <w:rsid w:val="005D6BBA"/>
    <w:rsid w:val="005D74E1"/>
    <w:rsid w:val="005E00E8"/>
    <w:rsid w:val="005E322A"/>
    <w:rsid w:val="005E4D52"/>
    <w:rsid w:val="005E500A"/>
    <w:rsid w:val="005E5341"/>
    <w:rsid w:val="005E6ACC"/>
    <w:rsid w:val="005E6DC9"/>
    <w:rsid w:val="005E793C"/>
    <w:rsid w:val="005F166C"/>
    <w:rsid w:val="005F3F9B"/>
    <w:rsid w:val="005F4358"/>
    <w:rsid w:val="005F4FE1"/>
    <w:rsid w:val="00600608"/>
    <w:rsid w:val="00600D4E"/>
    <w:rsid w:val="0060132F"/>
    <w:rsid w:val="00601F8C"/>
    <w:rsid w:val="0060372D"/>
    <w:rsid w:val="006042EB"/>
    <w:rsid w:val="00605161"/>
    <w:rsid w:val="00606949"/>
    <w:rsid w:val="006073A6"/>
    <w:rsid w:val="006115A7"/>
    <w:rsid w:val="0061177C"/>
    <w:rsid w:val="006126B4"/>
    <w:rsid w:val="00615797"/>
    <w:rsid w:val="0062067E"/>
    <w:rsid w:val="00620D20"/>
    <w:rsid w:val="00621748"/>
    <w:rsid w:val="006221F9"/>
    <w:rsid w:val="00622AC4"/>
    <w:rsid w:val="00622E74"/>
    <w:rsid w:val="00623081"/>
    <w:rsid w:val="00623CED"/>
    <w:rsid w:val="00624820"/>
    <w:rsid w:val="0062489B"/>
    <w:rsid w:val="00625991"/>
    <w:rsid w:val="006265F6"/>
    <w:rsid w:val="00626CAD"/>
    <w:rsid w:val="0062722E"/>
    <w:rsid w:val="006273F1"/>
    <w:rsid w:val="00627C16"/>
    <w:rsid w:val="006319DC"/>
    <w:rsid w:val="00632013"/>
    <w:rsid w:val="0063214F"/>
    <w:rsid w:val="0063247D"/>
    <w:rsid w:val="00632D4E"/>
    <w:rsid w:val="0063324E"/>
    <w:rsid w:val="00633725"/>
    <w:rsid w:val="00633D26"/>
    <w:rsid w:val="00636AC4"/>
    <w:rsid w:val="00637569"/>
    <w:rsid w:val="00641C77"/>
    <w:rsid w:val="00643B97"/>
    <w:rsid w:val="006445E0"/>
    <w:rsid w:val="00644C45"/>
    <w:rsid w:val="006451B3"/>
    <w:rsid w:val="00646640"/>
    <w:rsid w:val="00646DE3"/>
    <w:rsid w:val="00647646"/>
    <w:rsid w:val="0065057C"/>
    <w:rsid w:val="00651369"/>
    <w:rsid w:val="006519A0"/>
    <w:rsid w:val="00651A13"/>
    <w:rsid w:val="00651CD3"/>
    <w:rsid w:val="006550E5"/>
    <w:rsid w:val="00655E4C"/>
    <w:rsid w:val="006560B4"/>
    <w:rsid w:val="00657BC7"/>
    <w:rsid w:val="00660CDE"/>
    <w:rsid w:val="00663F5E"/>
    <w:rsid w:val="0066574B"/>
    <w:rsid w:val="00667709"/>
    <w:rsid w:val="00667B60"/>
    <w:rsid w:val="00667CCB"/>
    <w:rsid w:val="006709C2"/>
    <w:rsid w:val="00671CA9"/>
    <w:rsid w:val="00671E07"/>
    <w:rsid w:val="0067393C"/>
    <w:rsid w:val="00674887"/>
    <w:rsid w:val="0067690B"/>
    <w:rsid w:val="00681358"/>
    <w:rsid w:val="00681CAC"/>
    <w:rsid w:val="00681D9F"/>
    <w:rsid w:val="00681EBE"/>
    <w:rsid w:val="00685E86"/>
    <w:rsid w:val="00687746"/>
    <w:rsid w:val="00690F53"/>
    <w:rsid w:val="00691C4D"/>
    <w:rsid w:val="00691CEB"/>
    <w:rsid w:val="00691E1B"/>
    <w:rsid w:val="00692D82"/>
    <w:rsid w:val="00693D31"/>
    <w:rsid w:val="00694068"/>
    <w:rsid w:val="00697FCA"/>
    <w:rsid w:val="006A04AA"/>
    <w:rsid w:val="006A0A98"/>
    <w:rsid w:val="006A1387"/>
    <w:rsid w:val="006A1551"/>
    <w:rsid w:val="006A3D1B"/>
    <w:rsid w:val="006A439E"/>
    <w:rsid w:val="006A5263"/>
    <w:rsid w:val="006A6B40"/>
    <w:rsid w:val="006B0149"/>
    <w:rsid w:val="006B2956"/>
    <w:rsid w:val="006B2C76"/>
    <w:rsid w:val="006B36CB"/>
    <w:rsid w:val="006B402F"/>
    <w:rsid w:val="006B64C3"/>
    <w:rsid w:val="006C0184"/>
    <w:rsid w:val="006C0AAF"/>
    <w:rsid w:val="006C157C"/>
    <w:rsid w:val="006C19BB"/>
    <w:rsid w:val="006C1C4C"/>
    <w:rsid w:val="006C229D"/>
    <w:rsid w:val="006C4051"/>
    <w:rsid w:val="006C47E5"/>
    <w:rsid w:val="006C5300"/>
    <w:rsid w:val="006C6060"/>
    <w:rsid w:val="006C76A3"/>
    <w:rsid w:val="006C7B3B"/>
    <w:rsid w:val="006D0993"/>
    <w:rsid w:val="006D1456"/>
    <w:rsid w:val="006D151C"/>
    <w:rsid w:val="006D19BA"/>
    <w:rsid w:val="006D53C8"/>
    <w:rsid w:val="006E032B"/>
    <w:rsid w:val="006E1E10"/>
    <w:rsid w:val="006E33E4"/>
    <w:rsid w:val="006E49E6"/>
    <w:rsid w:val="006E5A3C"/>
    <w:rsid w:val="006E6D22"/>
    <w:rsid w:val="006E75A8"/>
    <w:rsid w:val="006F0D00"/>
    <w:rsid w:val="006F1563"/>
    <w:rsid w:val="006F256A"/>
    <w:rsid w:val="006F296E"/>
    <w:rsid w:val="006F2E45"/>
    <w:rsid w:val="006F4791"/>
    <w:rsid w:val="006F5744"/>
    <w:rsid w:val="006F6578"/>
    <w:rsid w:val="006F6680"/>
    <w:rsid w:val="00700011"/>
    <w:rsid w:val="007000F1"/>
    <w:rsid w:val="00701518"/>
    <w:rsid w:val="007018BD"/>
    <w:rsid w:val="00702448"/>
    <w:rsid w:val="00703A8B"/>
    <w:rsid w:val="00703EAC"/>
    <w:rsid w:val="00703FCA"/>
    <w:rsid w:val="0070589C"/>
    <w:rsid w:val="00705AE1"/>
    <w:rsid w:val="00706E64"/>
    <w:rsid w:val="00707866"/>
    <w:rsid w:val="00707C1E"/>
    <w:rsid w:val="0071087F"/>
    <w:rsid w:val="00712A62"/>
    <w:rsid w:val="00713DEF"/>
    <w:rsid w:val="00714595"/>
    <w:rsid w:val="007145C5"/>
    <w:rsid w:val="00724604"/>
    <w:rsid w:val="00724871"/>
    <w:rsid w:val="00724C55"/>
    <w:rsid w:val="007258EE"/>
    <w:rsid w:val="00726636"/>
    <w:rsid w:val="00731A37"/>
    <w:rsid w:val="00731DBB"/>
    <w:rsid w:val="00732B79"/>
    <w:rsid w:val="00735339"/>
    <w:rsid w:val="0073569E"/>
    <w:rsid w:val="0073690B"/>
    <w:rsid w:val="007370C4"/>
    <w:rsid w:val="00740644"/>
    <w:rsid w:val="00740C6F"/>
    <w:rsid w:val="00740EEE"/>
    <w:rsid w:val="007420C2"/>
    <w:rsid w:val="00742138"/>
    <w:rsid w:val="00742994"/>
    <w:rsid w:val="00743F7A"/>
    <w:rsid w:val="00744EF8"/>
    <w:rsid w:val="00745BFC"/>
    <w:rsid w:val="00745E2D"/>
    <w:rsid w:val="0074615B"/>
    <w:rsid w:val="00747007"/>
    <w:rsid w:val="00750919"/>
    <w:rsid w:val="00752116"/>
    <w:rsid w:val="007534E5"/>
    <w:rsid w:val="007537E9"/>
    <w:rsid w:val="00754560"/>
    <w:rsid w:val="0075472B"/>
    <w:rsid w:val="00756859"/>
    <w:rsid w:val="00760C71"/>
    <w:rsid w:val="00760F84"/>
    <w:rsid w:val="007631FD"/>
    <w:rsid w:val="007637C3"/>
    <w:rsid w:val="007642DF"/>
    <w:rsid w:val="00764452"/>
    <w:rsid w:val="007662A4"/>
    <w:rsid w:val="007674C5"/>
    <w:rsid w:val="00767EA4"/>
    <w:rsid w:val="007704B4"/>
    <w:rsid w:val="007709C1"/>
    <w:rsid w:val="0077151A"/>
    <w:rsid w:val="00771EAD"/>
    <w:rsid w:val="00772E61"/>
    <w:rsid w:val="00773824"/>
    <w:rsid w:val="00774385"/>
    <w:rsid w:val="007744BB"/>
    <w:rsid w:val="00775F96"/>
    <w:rsid w:val="00776246"/>
    <w:rsid w:val="0077637C"/>
    <w:rsid w:val="00776DCE"/>
    <w:rsid w:val="00776E7B"/>
    <w:rsid w:val="00780099"/>
    <w:rsid w:val="00780C8C"/>
    <w:rsid w:val="007825DE"/>
    <w:rsid w:val="00783329"/>
    <w:rsid w:val="00783867"/>
    <w:rsid w:val="00784786"/>
    <w:rsid w:val="00787493"/>
    <w:rsid w:val="007922CD"/>
    <w:rsid w:val="007939C3"/>
    <w:rsid w:val="00793CEE"/>
    <w:rsid w:val="007941E1"/>
    <w:rsid w:val="00797230"/>
    <w:rsid w:val="00797FD2"/>
    <w:rsid w:val="007A2886"/>
    <w:rsid w:val="007A39C3"/>
    <w:rsid w:val="007A3CD6"/>
    <w:rsid w:val="007A406A"/>
    <w:rsid w:val="007A4A55"/>
    <w:rsid w:val="007B0EC3"/>
    <w:rsid w:val="007B1609"/>
    <w:rsid w:val="007B199B"/>
    <w:rsid w:val="007B215B"/>
    <w:rsid w:val="007B25FE"/>
    <w:rsid w:val="007B2735"/>
    <w:rsid w:val="007B31FB"/>
    <w:rsid w:val="007B479E"/>
    <w:rsid w:val="007B64CD"/>
    <w:rsid w:val="007B723B"/>
    <w:rsid w:val="007C1B97"/>
    <w:rsid w:val="007C1E23"/>
    <w:rsid w:val="007C4178"/>
    <w:rsid w:val="007C5A76"/>
    <w:rsid w:val="007C5E42"/>
    <w:rsid w:val="007D08FF"/>
    <w:rsid w:val="007D18A7"/>
    <w:rsid w:val="007D26E1"/>
    <w:rsid w:val="007D37DA"/>
    <w:rsid w:val="007D3B04"/>
    <w:rsid w:val="007D3B39"/>
    <w:rsid w:val="007D5D25"/>
    <w:rsid w:val="007D6794"/>
    <w:rsid w:val="007E1275"/>
    <w:rsid w:val="007E1353"/>
    <w:rsid w:val="007E14DF"/>
    <w:rsid w:val="007E2A87"/>
    <w:rsid w:val="007E5927"/>
    <w:rsid w:val="007E7562"/>
    <w:rsid w:val="007E777F"/>
    <w:rsid w:val="007F0008"/>
    <w:rsid w:val="007F0356"/>
    <w:rsid w:val="007F2FC6"/>
    <w:rsid w:val="007F370A"/>
    <w:rsid w:val="007F3CAD"/>
    <w:rsid w:val="007F42EF"/>
    <w:rsid w:val="007F508B"/>
    <w:rsid w:val="007F5BB3"/>
    <w:rsid w:val="007F69C5"/>
    <w:rsid w:val="007F6CF1"/>
    <w:rsid w:val="007F75B4"/>
    <w:rsid w:val="0080062A"/>
    <w:rsid w:val="00801061"/>
    <w:rsid w:val="008016F3"/>
    <w:rsid w:val="0080222E"/>
    <w:rsid w:val="00802ADA"/>
    <w:rsid w:val="00802B98"/>
    <w:rsid w:val="00802D98"/>
    <w:rsid w:val="00804318"/>
    <w:rsid w:val="00805576"/>
    <w:rsid w:val="00805A54"/>
    <w:rsid w:val="00805A79"/>
    <w:rsid w:val="00805B75"/>
    <w:rsid w:val="0080655C"/>
    <w:rsid w:val="00810D63"/>
    <w:rsid w:val="008111D9"/>
    <w:rsid w:val="008124AE"/>
    <w:rsid w:val="00812A46"/>
    <w:rsid w:val="00816435"/>
    <w:rsid w:val="008176C5"/>
    <w:rsid w:val="00817D7B"/>
    <w:rsid w:val="0082007E"/>
    <w:rsid w:val="00820229"/>
    <w:rsid w:val="00820399"/>
    <w:rsid w:val="00821B00"/>
    <w:rsid w:val="00821FB0"/>
    <w:rsid w:val="008237A5"/>
    <w:rsid w:val="008241A5"/>
    <w:rsid w:val="00824652"/>
    <w:rsid w:val="00824C11"/>
    <w:rsid w:val="0083026A"/>
    <w:rsid w:val="008322BE"/>
    <w:rsid w:val="00832975"/>
    <w:rsid w:val="00832C78"/>
    <w:rsid w:val="00834F12"/>
    <w:rsid w:val="008352BB"/>
    <w:rsid w:val="008353FB"/>
    <w:rsid w:val="00835FCB"/>
    <w:rsid w:val="008373DD"/>
    <w:rsid w:val="00840706"/>
    <w:rsid w:val="008419A5"/>
    <w:rsid w:val="00841BE5"/>
    <w:rsid w:val="00842AE3"/>
    <w:rsid w:val="00842FB1"/>
    <w:rsid w:val="0084385E"/>
    <w:rsid w:val="0084588C"/>
    <w:rsid w:val="00845A1C"/>
    <w:rsid w:val="00847FBF"/>
    <w:rsid w:val="00850109"/>
    <w:rsid w:val="008511B4"/>
    <w:rsid w:val="00851A50"/>
    <w:rsid w:val="00852BFE"/>
    <w:rsid w:val="00852CF5"/>
    <w:rsid w:val="00852DE9"/>
    <w:rsid w:val="00852FAF"/>
    <w:rsid w:val="0085543C"/>
    <w:rsid w:val="008558A3"/>
    <w:rsid w:val="00857A42"/>
    <w:rsid w:val="00862334"/>
    <w:rsid w:val="00862CE3"/>
    <w:rsid w:val="008645D3"/>
    <w:rsid w:val="00865A08"/>
    <w:rsid w:val="0086678B"/>
    <w:rsid w:val="00867298"/>
    <w:rsid w:val="0086773D"/>
    <w:rsid w:val="00867EDE"/>
    <w:rsid w:val="0087307E"/>
    <w:rsid w:val="00874480"/>
    <w:rsid w:val="0087450D"/>
    <w:rsid w:val="00874638"/>
    <w:rsid w:val="0087666B"/>
    <w:rsid w:val="00880E5D"/>
    <w:rsid w:val="00880E76"/>
    <w:rsid w:val="008825CD"/>
    <w:rsid w:val="00882768"/>
    <w:rsid w:val="00882C5C"/>
    <w:rsid w:val="0088352D"/>
    <w:rsid w:val="00883BCE"/>
    <w:rsid w:val="0088431B"/>
    <w:rsid w:val="008910D8"/>
    <w:rsid w:val="00891128"/>
    <w:rsid w:val="008913DE"/>
    <w:rsid w:val="00893543"/>
    <w:rsid w:val="00894371"/>
    <w:rsid w:val="00897ACF"/>
    <w:rsid w:val="00897F77"/>
    <w:rsid w:val="008A0403"/>
    <w:rsid w:val="008A060B"/>
    <w:rsid w:val="008A0E31"/>
    <w:rsid w:val="008A2784"/>
    <w:rsid w:val="008A28E0"/>
    <w:rsid w:val="008A2986"/>
    <w:rsid w:val="008A3DB1"/>
    <w:rsid w:val="008A54A3"/>
    <w:rsid w:val="008A59A0"/>
    <w:rsid w:val="008A5ED7"/>
    <w:rsid w:val="008A5F63"/>
    <w:rsid w:val="008B4DCE"/>
    <w:rsid w:val="008B5D9B"/>
    <w:rsid w:val="008B6A8B"/>
    <w:rsid w:val="008B6BE6"/>
    <w:rsid w:val="008C15DB"/>
    <w:rsid w:val="008C191A"/>
    <w:rsid w:val="008C1EE0"/>
    <w:rsid w:val="008C4EC5"/>
    <w:rsid w:val="008D16DA"/>
    <w:rsid w:val="008D1D13"/>
    <w:rsid w:val="008D1DBD"/>
    <w:rsid w:val="008D20F6"/>
    <w:rsid w:val="008D2266"/>
    <w:rsid w:val="008D296D"/>
    <w:rsid w:val="008D2E60"/>
    <w:rsid w:val="008D426F"/>
    <w:rsid w:val="008D43EB"/>
    <w:rsid w:val="008D54A1"/>
    <w:rsid w:val="008D5B35"/>
    <w:rsid w:val="008D6CF2"/>
    <w:rsid w:val="008D7CF5"/>
    <w:rsid w:val="008D7F30"/>
    <w:rsid w:val="008E02EC"/>
    <w:rsid w:val="008E0FDD"/>
    <w:rsid w:val="008E1044"/>
    <w:rsid w:val="008E11AE"/>
    <w:rsid w:val="008E3E35"/>
    <w:rsid w:val="008E5351"/>
    <w:rsid w:val="008E5711"/>
    <w:rsid w:val="008E68FF"/>
    <w:rsid w:val="008E6D13"/>
    <w:rsid w:val="008F0530"/>
    <w:rsid w:val="008F172E"/>
    <w:rsid w:val="008F5382"/>
    <w:rsid w:val="008F7706"/>
    <w:rsid w:val="00900688"/>
    <w:rsid w:val="0090230C"/>
    <w:rsid w:val="00905429"/>
    <w:rsid w:val="0090774D"/>
    <w:rsid w:val="00907ACD"/>
    <w:rsid w:val="0091011E"/>
    <w:rsid w:val="009130A3"/>
    <w:rsid w:val="00913E18"/>
    <w:rsid w:val="009140A3"/>
    <w:rsid w:val="00914251"/>
    <w:rsid w:val="009146E1"/>
    <w:rsid w:val="009161DA"/>
    <w:rsid w:val="0091640E"/>
    <w:rsid w:val="00916F02"/>
    <w:rsid w:val="00920410"/>
    <w:rsid w:val="00920CF9"/>
    <w:rsid w:val="00921488"/>
    <w:rsid w:val="00922D8F"/>
    <w:rsid w:val="0092309A"/>
    <w:rsid w:val="00923D05"/>
    <w:rsid w:val="00924756"/>
    <w:rsid w:val="009262F3"/>
    <w:rsid w:val="009275CC"/>
    <w:rsid w:val="00931C1B"/>
    <w:rsid w:val="00932E31"/>
    <w:rsid w:val="00935611"/>
    <w:rsid w:val="009357C5"/>
    <w:rsid w:val="00936584"/>
    <w:rsid w:val="009405DB"/>
    <w:rsid w:val="00941EB3"/>
    <w:rsid w:val="0094265D"/>
    <w:rsid w:val="0094396C"/>
    <w:rsid w:val="00943D47"/>
    <w:rsid w:val="00944AEC"/>
    <w:rsid w:val="00944E5B"/>
    <w:rsid w:val="009467E3"/>
    <w:rsid w:val="00946BE0"/>
    <w:rsid w:val="009509FB"/>
    <w:rsid w:val="00952EDC"/>
    <w:rsid w:val="009532EC"/>
    <w:rsid w:val="0095350B"/>
    <w:rsid w:val="00953A28"/>
    <w:rsid w:val="00954DFC"/>
    <w:rsid w:val="0095582A"/>
    <w:rsid w:val="00955B05"/>
    <w:rsid w:val="009562D3"/>
    <w:rsid w:val="0095778D"/>
    <w:rsid w:val="009603D4"/>
    <w:rsid w:val="00960478"/>
    <w:rsid w:val="00961194"/>
    <w:rsid w:val="00961335"/>
    <w:rsid w:val="0096147D"/>
    <w:rsid w:val="00961E78"/>
    <w:rsid w:val="009639D3"/>
    <w:rsid w:val="009646F6"/>
    <w:rsid w:val="009647F5"/>
    <w:rsid w:val="00964A05"/>
    <w:rsid w:val="00967A01"/>
    <w:rsid w:val="00967F9A"/>
    <w:rsid w:val="00970CCC"/>
    <w:rsid w:val="00971B48"/>
    <w:rsid w:val="00971BCE"/>
    <w:rsid w:val="0097211C"/>
    <w:rsid w:val="00972D1A"/>
    <w:rsid w:val="009731E7"/>
    <w:rsid w:val="00973DC9"/>
    <w:rsid w:val="00973DF6"/>
    <w:rsid w:val="0097494E"/>
    <w:rsid w:val="0097619C"/>
    <w:rsid w:val="009769D9"/>
    <w:rsid w:val="00977A19"/>
    <w:rsid w:val="009808BB"/>
    <w:rsid w:val="00983512"/>
    <w:rsid w:val="00984DD1"/>
    <w:rsid w:val="00984EEE"/>
    <w:rsid w:val="009858D7"/>
    <w:rsid w:val="009862F7"/>
    <w:rsid w:val="00986629"/>
    <w:rsid w:val="00987B89"/>
    <w:rsid w:val="00990575"/>
    <w:rsid w:val="00990C00"/>
    <w:rsid w:val="00990C06"/>
    <w:rsid w:val="00992479"/>
    <w:rsid w:val="00992F18"/>
    <w:rsid w:val="009942CD"/>
    <w:rsid w:val="00994EFE"/>
    <w:rsid w:val="009951C7"/>
    <w:rsid w:val="009978D6"/>
    <w:rsid w:val="009A02D0"/>
    <w:rsid w:val="009A26C0"/>
    <w:rsid w:val="009A2735"/>
    <w:rsid w:val="009A367E"/>
    <w:rsid w:val="009A3985"/>
    <w:rsid w:val="009A5DAC"/>
    <w:rsid w:val="009A6288"/>
    <w:rsid w:val="009A69C8"/>
    <w:rsid w:val="009A6CBF"/>
    <w:rsid w:val="009A7F45"/>
    <w:rsid w:val="009B04E3"/>
    <w:rsid w:val="009B0BFB"/>
    <w:rsid w:val="009B1650"/>
    <w:rsid w:val="009B1BE6"/>
    <w:rsid w:val="009B21CC"/>
    <w:rsid w:val="009B2319"/>
    <w:rsid w:val="009B309F"/>
    <w:rsid w:val="009B3828"/>
    <w:rsid w:val="009B3DF4"/>
    <w:rsid w:val="009B46FA"/>
    <w:rsid w:val="009B64F7"/>
    <w:rsid w:val="009B6BEF"/>
    <w:rsid w:val="009B6EDA"/>
    <w:rsid w:val="009B6FD9"/>
    <w:rsid w:val="009B76AA"/>
    <w:rsid w:val="009B786E"/>
    <w:rsid w:val="009C24C5"/>
    <w:rsid w:val="009C3635"/>
    <w:rsid w:val="009C4133"/>
    <w:rsid w:val="009C43DE"/>
    <w:rsid w:val="009C5C50"/>
    <w:rsid w:val="009C5DB6"/>
    <w:rsid w:val="009C6463"/>
    <w:rsid w:val="009C7065"/>
    <w:rsid w:val="009C7CC3"/>
    <w:rsid w:val="009D129A"/>
    <w:rsid w:val="009D285B"/>
    <w:rsid w:val="009D2A82"/>
    <w:rsid w:val="009D3F3B"/>
    <w:rsid w:val="009D6E5F"/>
    <w:rsid w:val="009D7114"/>
    <w:rsid w:val="009D7C2F"/>
    <w:rsid w:val="009E02A6"/>
    <w:rsid w:val="009E1005"/>
    <w:rsid w:val="009E114D"/>
    <w:rsid w:val="009E5106"/>
    <w:rsid w:val="009E7284"/>
    <w:rsid w:val="009F026D"/>
    <w:rsid w:val="009F20C6"/>
    <w:rsid w:val="009F3445"/>
    <w:rsid w:val="009F3E0B"/>
    <w:rsid w:val="009F40A0"/>
    <w:rsid w:val="009F542B"/>
    <w:rsid w:val="009F611F"/>
    <w:rsid w:val="009F6908"/>
    <w:rsid w:val="009F6968"/>
    <w:rsid w:val="009F70AF"/>
    <w:rsid w:val="00A0319A"/>
    <w:rsid w:val="00A04079"/>
    <w:rsid w:val="00A04348"/>
    <w:rsid w:val="00A05A46"/>
    <w:rsid w:val="00A05E07"/>
    <w:rsid w:val="00A073A3"/>
    <w:rsid w:val="00A10395"/>
    <w:rsid w:val="00A1068F"/>
    <w:rsid w:val="00A126AC"/>
    <w:rsid w:val="00A1326D"/>
    <w:rsid w:val="00A13508"/>
    <w:rsid w:val="00A15E5A"/>
    <w:rsid w:val="00A1680E"/>
    <w:rsid w:val="00A23C5C"/>
    <w:rsid w:val="00A24082"/>
    <w:rsid w:val="00A271C2"/>
    <w:rsid w:val="00A27878"/>
    <w:rsid w:val="00A30252"/>
    <w:rsid w:val="00A303FB"/>
    <w:rsid w:val="00A30989"/>
    <w:rsid w:val="00A30CB0"/>
    <w:rsid w:val="00A30E70"/>
    <w:rsid w:val="00A313F6"/>
    <w:rsid w:val="00A322C4"/>
    <w:rsid w:val="00A32635"/>
    <w:rsid w:val="00A333A1"/>
    <w:rsid w:val="00A33522"/>
    <w:rsid w:val="00A34AC4"/>
    <w:rsid w:val="00A37CA2"/>
    <w:rsid w:val="00A402FD"/>
    <w:rsid w:val="00A40663"/>
    <w:rsid w:val="00A41737"/>
    <w:rsid w:val="00A41960"/>
    <w:rsid w:val="00A42218"/>
    <w:rsid w:val="00A4262B"/>
    <w:rsid w:val="00A42938"/>
    <w:rsid w:val="00A44ED5"/>
    <w:rsid w:val="00A45BA4"/>
    <w:rsid w:val="00A50510"/>
    <w:rsid w:val="00A51B32"/>
    <w:rsid w:val="00A52AA6"/>
    <w:rsid w:val="00A53608"/>
    <w:rsid w:val="00A5399F"/>
    <w:rsid w:val="00A545F8"/>
    <w:rsid w:val="00A55C7B"/>
    <w:rsid w:val="00A56343"/>
    <w:rsid w:val="00A563F6"/>
    <w:rsid w:val="00A61B5B"/>
    <w:rsid w:val="00A6715B"/>
    <w:rsid w:val="00A67A03"/>
    <w:rsid w:val="00A70EF4"/>
    <w:rsid w:val="00A71775"/>
    <w:rsid w:val="00A7296F"/>
    <w:rsid w:val="00A747E2"/>
    <w:rsid w:val="00A76796"/>
    <w:rsid w:val="00A76D18"/>
    <w:rsid w:val="00A76E02"/>
    <w:rsid w:val="00A77031"/>
    <w:rsid w:val="00A7729F"/>
    <w:rsid w:val="00A80902"/>
    <w:rsid w:val="00A80926"/>
    <w:rsid w:val="00A80BDF"/>
    <w:rsid w:val="00A82372"/>
    <w:rsid w:val="00A82EFE"/>
    <w:rsid w:val="00A852C6"/>
    <w:rsid w:val="00A85397"/>
    <w:rsid w:val="00A8607D"/>
    <w:rsid w:val="00A86270"/>
    <w:rsid w:val="00A865CE"/>
    <w:rsid w:val="00A87259"/>
    <w:rsid w:val="00A92E6B"/>
    <w:rsid w:val="00A94004"/>
    <w:rsid w:val="00A94A29"/>
    <w:rsid w:val="00A96DD6"/>
    <w:rsid w:val="00A97D17"/>
    <w:rsid w:val="00A97D60"/>
    <w:rsid w:val="00AA07B7"/>
    <w:rsid w:val="00AA3AAC"/>
    <w:rsid w:val="00AA3B4B"/>
    <w:rsid w:val="00AA3B95"/>
    <w:rsid w:val="00AA5242"/>
    <w:rsid w:val="00AA6A84"/>
    <w:rsid w:val="00AA722C"/>
    <w:rsid w:val="00AB0E7A"/>
    <w:rsid w:val="00AB3109"/>
    <w:rsid w:val="00AB4670"/>
    <w:rsid w:val="00AB60D9"/>
    <w:rsid w:val="00AC0EFD"/>
    <w:rsid w:val="00AC1B11"/>
    <w:rsid w:val="00AC1B66"/>
    <w:rsid w:val="00AC2A3E"/>
    <w:rsid w:val="00AC3FC3"/>
    <w:rsid w:val="00AC5873"/>
    <w:rsid w:val="00AC65C8"/>
    <w:rsid w:val="00AC7439"/>
    <w:rsid w:val="00AC7592"/>
    <w:rsid w:val="00AD0279"/>
    <w:rsid w:val="00AD13C0"/>
    <w:rsid w:val="00AD2002"/>
    <w:rsid w:val="00AD23F5"/>
    <w:rsid w:val="00AD2D4E"/>
    <w:rsid w:val="00AD41F7"/>
    <w:rsid w:val="00AD6BD3"/>
    <w:rsid w:val="00AD6EB9"/>
    <w:rsid w:val="00AD78BA"/>
    <w:rsid w:val="00AE08BF"/>
    <w:rsid w:val="00AE0942"/>
    <w:rsid w:val="00AE0956"/>
    <w:rsid w:val="00AE0FB8"/>
    <w:rsid w:val="00AE1642"/>
    <w:rsid w:val="00AE1CA7"/>
    <w:rsid w:val="00AE328C"/>
    <w:rsid w:val="00AE3A8B"/>
    <w:rsid w:val="00AE4DF9"/>
    <w:rsid w:val="00AE6098"/>
    <w:rsid w:val="00AE6AD5"/>
    <w:rsid w:val="00AE6E18"/>
    <w:rsid w:val="00AF04D7"/>
    <w:rsid w:val="00AF0D38"/>
    <w:rsid w:val="00AF2CFC"/>
    <w:rsid w:val="00AF2EE8"/>
    <w:rsid w:val="00AF39FA"/>
    <w:rsid w:val="00AF3FA8"/>
    <w:rsid w:val="00AF4D8B"/>
    <w:rsid w:val="00AF7F90"/>
    <w:rsid w:val="00B0020F"/>
    <w:rsid w:val="00B02950"/>
    <w:rsid w:val="00B03C52"/>
    <w:rsid w:val="00B069C7"/>
    <w:rsid w:val="00B06B6A"/>
    <w:rsid w:val="00B077A2"/>
    <w:rsid w:val="00B1203B"/>
    <w:rsid w:val="00B12A6A"/>
    <w:rsid w:val="00B14B17"/>
    <w:rsid w:val="00B153AB"/>
    <w:rsid w:val="00B17B6A"/>
    <w:rsid w:val="00B203F0"/>
    <w:rsid w:val="00B20B7B"/>
    <w:rsid w:val="00B20FA7"/>
    <w:rsid w:val="00B214FE"/>
    <w:rsid w:val="00B2283D"/>
    <w:rsid w:val="00B229D7"/>
    <w:rsid w:val="00B25608"/>
    <w:rsid w:val="00B25C69"/>
    <w:rsid w:val="00B275D8"/>
    <w:rsid w:val="00B30EF4"/>
    <w:rsid w:val="00B30FDD"/>
    <w:rsid w:val="00B318D5"/>
    <w:rsid w:val="00B3217A"/>
    <w:rsid w:val="00B321B0"/>
    <w:rsid w:val="00B32D8C"/>
    <w:rsid w:val="00B34244"/>
    <w:rsid w:val="00B36BC4"/>
    <w:rsid w:val="00B37D11"/>
    <w:rsid w:val="00B415A2"/>
    <w:rsid w:val="00B43D01"/>
    <w:rsid w:val="00B44D79"/>
    <w:rsid w:val="00B45B25"/>
    <w:rsid w:val="00B46775"/>
    <w:rsid w:val="00B46D7E"/>
    <w:rsid w:val="00B47A95"/>
    <w:rsid w:val="00B51C18"/>
    <w:rsid w:val="00B53C6C"/>
    <w:rsid w:val="00B547DE"/>
    <w:rsid w:val="00B55345"/>
    <w:rsid w:val="00B5567C"/>
    <w:rsid w:val="00B55948"/>
    <w:rsid w:val="00B55B8F"/>
    <w:rsid w:val="00B60981"/>
    <w:rsid w:val="00B62603"/>
    <w:rsid w:val="00B62C35"/>
    <w:rsid w:val="00B633BB"/>
    <w:rsid w:val="00B634D0"/>
    <w:rsid w:val="00B6422E"/>
    <w:rsid w:val="00B658DA"/>
    <w:rsid w:val="00B66EAA"/>
    <w:rsid w:val="00B672B5"/>
    <w:rsid w:val="00B7011A"/>
    <w:rsid w:val="00B714BE"/>
    <w:rsid w:val="00B71E45"/>
    <w:rsid w:val="00B77F26"/>
    <w:rsid w:val="00B83A8E"/>
    <w:rsid w:val="00B84818"/>
    <w:rsid w:val="00B852B1"/>
    <w:rsid w:val="00B8571B"/>
    <w:rsid w:val="00B86495"/>
    <w:rsid w:val="00B87E3A"/>
    <w:rsid w:val="00B90224"/>
    <w:rsid w:val="00B90BE1"/>
    <w:rsid w:val="00B914EF"/>
    <w:rsid w:val="00B95645"/>
    <w:rsid w:val="00B96E82"/>
    <w:rsid w:val="00BA082D"/>
    <w:rsid w:val="00BA192D"/>
    <w:rsid w:val="00BA1BA9"/>
    <w:rsid w:val="00BA2EC4"/>
    <w:rsid w:val="00BA32CD"/>
    <w:rsid w:val="00BA4398"/>
    <w:rsid w:val="00BA55BF"/>
    <w:rsid w:val="00BA571B"/>
    <w:rsid w:val="00BA6A0C"/>
    <w:rsid w:val="00BB0309"/>
    <w:rsid w:val="00BB3847"/>
    <w:rsid w:val="00BB3944"/>
    <w:rsid w:val="00BB4E81"/>
    <w:rsid w:val="00BB6CB0"/>
    <w:rsid w:val="00BC1187"/>
    <w:rsid w:val="00BC2414"/>
    <w:rsid w:val="00BC42B5"/>
    <w:rsid w:val="00BC4537"/>
    <w:rsid w:val="00BC5869"/>
    <w:rsid w:val="00BC617B"/>
    <w:rsid w:val="00BC68AC"/>
    <w:rsid w:val="00BC7130"/>
    <w:rsid w:val="00BD04F1"/>
    <w:rsid w:val="00BD06D4"/>
    <w:rsid w:val="00BD0C0C"/>
    <w:rsid w:val="00BD1C82"/>
    <w:rsid w:val="00BD21BE"/>
    <w:rsid w:val="00BD4EE5"/>
    <w:rsid w:val="00BD52CF"/>
    <w:rsid w:val="00BD567F"/>
    <w:rsid w:val="00BD56B5"/>
    <w:rsid w:val="00BD5982"/>
    <w:rsid w:val="00BD6DB9"/>
    <w:rsid w:val="00BD7590"/>
    <w:rsid w:val="00BE1B49"/>
    <w:rsid w:val="00BE2ED4"/>
    <w:rsid w:val="00BE46F4"/>
    <w:rsid w:val="00BE5B4D"/>
    <w:rsid w:val="00BE6E13"/>
    <w:rsid w:val="00BE6E9A"/>
    <w:rsid w:val="00BE70B7"/>
    <w:rsid w:val="00BF1A0D"/>
    <w:rsid w:val="00BF20A3"/>
    <w:rsid w:val="00BF2280"/>
    <w:rsid w:val="00BF4BB0"/>
    <w:rsid w:val="00BF4BB3"/>
    <w:rsid w:val="00BF563F"/>
    <w:rsid w:val="00BF66FD"/>
    <w:rsid w:val="00BF6B86"/>
    <w:rsid w:val="00BF6D3B"/>
    <w:rsid w:val="00C020AD"/>
    <w:rsid w:val="00C03366"/>
    <w:rsid w:val="00C036FD"/>
    <w:rsid w:val="00C03861"/>
    <w:rsid w:val="00C043BD"/>
    <w:rsid w:val="00C04E60"/>
    <w:rsid w:val="00C0536C"/>
    <w:rsid w:val="00C059AE"/>
    <w:rsid w:val="00C05E35"/>
    <w:rsid w:val="00C06411"/>
    <w:rsid w:val="00C111DC"/>
    <w:rsid w:val="00C11B73"/>
    <w:rsid w:val="00C127B5"/>
    <w:rsid w:val="00C161D2"/>
    <w:rsid w:val="00C16B8B"/>
    <w:rsid w:val="00C16C1D"/>
    <w:rsid w:val="00C1766D"/>
    <w:rsid w:val="00C17F58"/>
    <w:rsid w:val="00C20946"/>
    <w:rsid w:val="00C20BC5"/>
    <w:rsid w:val="00C23269"/>
    <w:rsid w:val="00C2365B"/>
    <w:rsid w:val="00C25DFA"/>
    <w:rsid w:val="00C2703A"/>
    <w:rsid w:val="00C272B9"/>
    <w:rsid w:val="00C2743C"/>
    <w:rsid w:val="00C301AF"/>
    <w:rsid w:val="00C3466C"/>
    <w:rsid w:val="00C35C9E"/>
    <w:rsid w:val="00C3748E"/>
    <w:rsid w:val="00C37B35"/>
    <w:rsid w:val="00C40735"/>
    <w:rsid w:val="00C41ED8"/>
    <w:rsid w:val="00C445D7"/>
    <w:rsid w:val="00C4568D"/>
    <w:rsid w:val="00C459B9"/>
    <w:rsid w:val="00C47364"/>
    <w:rsid w:val="00C47850"/>
    <w:rsid w:val="00C50533"/>
    <w:rsid w:val="00C5054F"/>
    <w:rsid w:val="00C528B6"/>
    <w:rsid w:val="00C550D7"/>
    <w:rsid w:val="00C5712B"/>
    <w:rsid w:val="00C57BF9"/>
    <w:rsid w:val="00C57CC2"/>
    <w:rsid w:val="00C60A1D"/>
    <w:rsid w:val="00C61785"/>
    <w:rsid w:val="00C6308E"/>
    <w:rsid w:val="00C632FA"/>
    <w:rsid w:val="00C63FD1"/>
    <w:rsid w:val="00C64DD0"/>
    <w:rsid w:val="00C6500B"/>
    <w:rsid w:val="00C6558E"/>
    <w:rsid w:val="00C65CF2"/>
    <w:rsid w:val="00C676E2"/>
    <w:rsid w:val="00C67718"/>
    <w:rsid w:val="00C67FC8"/>
    <w:rsid w:val="00C710FE"/>
    <w:rsid w:val="00C724F0"/>
    <w:rsid w:val="00C76B6F"/>
    <w:rsid w:val="00C80BE8"/>
    <w:rsid w:val="00C81EA5"/>
    <w:rsid w:val="00C82EEA"/>
    <w:rsid w:val="00C83097"/>
    <w:rsid w:val="00C860C1"/>
    <w:rsid w:val="00C87213"/>
    <w:rsid w:val="00C87E7A"/>
    <w:rsid w:val="00C9001E"/>
    <w:rsid w:val="00C91265"/>
    <w:rsid w:val="00C91913"/>
    <w:rsid w:val="00C91C9F"/>
    <w:rsid w:val="00C91EB4"/>
    <w:rsid w:val="00C9338B"/>
    <w:rsid w:val="00C94236"/>
    <w:rsid w:val="00C9454C"/>
    <w:rsid w:val="00C94B8C"/>
    <w:rsid w:val="00C958CA"/>
    <w:rsid w:val="00C96300"/>
    <w:rsid w:val="00C97AC1"/>
    <w:rsid w:val="00CA0D0B"/>
    <w:rsid w:val="00CA170B"/>
    <w:rsid w:val="00CA280C"/>
    <w:rsid w:val="00CA424C"/>
    <w:rsid w:val="00CA454B"/>
    <w:rsid w:val="00CA48EB"/>
    <w:rsid w:val="00CA749B"/>
    <w:rsid w:val="00CB0350"/>
    <w:rsid w:val="00CB0C2D"/>
    <w:rsid w:val="00CB0D8C"/>
    <w:rsid w:val="00CB18B8"/>
    <w:rsid w:val="00CB194F"/>
    <w:rsid w:val="00CB2627"/>
    <w:rsid w:val="00CB6A0A"/>
    <w:rsid w:val="00CC2D0F"/>
    <w:rsid w:val="00CC3103"/>
    <w:rsid w:val="00CC4E13"/>
    <w:rsid w:val="00CC7472"/>
    <w:rsid w:val="00CD00AD"/>
    <w:rsid w:val="00CD152B"/>
    <w:rsid w:val="00CD1FAD"/>
    <w:rsid w:val="00CD23E0"/>
    <w:rsid w:val="00CD24CC"/>
    <w:rsid w:val="00CD35DE"/>
    <w:rsid w:val="00CD3B64"/>
    <w:rsid w:val="00CD4D77"/>
    <w:rsid w:val="00CD5214"/>
    <w:rsid w:val="00CD759F"/>
    <w:rsid w:val="00CE0D94"/>
    <w:rsid w:val="00CE2537"/>
    <w:rsid w:val="00CE3273"/>
    <w:rsid w:val="00CE4DDD"/>
    <w:rsid w:val="00CE5B1D"/>
    <w:rsid w:val="00CE5D87"/>
    <w:rsid w:val="00CE6806"/>
    <w:rsid w:val="00CF0D16"/>
    <w:rsid w:val="00CF0D19"/>
    <w:rsid w:val="00CF1186"/>
    <w:rsid w:val="00CF1344"/>
    <w:rsid w:val="00CF1813"/>
    <w:rsid w:val="00CF1A97"/>
    <w:rsid w:val="00CF272E"/>
    <w:rsid w:val="00CF45C9"/>
    <w:rsid w:val="00D007F3"/>
    <w:rsid w:val="00D058D2"/>
    <w:rsid w:val="00D059DE"/>
    <w:rsid w:val="00D05B42"/>
    <w:rsid w:val="00D06B5B"/>
    <w:rsid w:val="00D109B5"/>
    <w:rsid w:val="00D12B0F"/>
    <w:rsid w:val="00D13C59"/>
    <w:rsid w:val="00D13E99"/>
    <w:rsid w:val="00D1466B"/>
    <w:rsid w:val="00D14F3F"/>
    <w:rsid w:val="00D16185"/>
    <w:rsid w:val="00D20317"/>
    <w:rsid w:val="00D212C6"/>
    <w:rsid w:val="00D21770"/>
    <w:rsid w:val="00D255F6"/>
    <w:rsid w:val="00D265EC"/>
    <w:rsid w:val="00D26B69"/>
    <w:rsid w:val="00D27A2F"/>
    <w:rsid w:val="00D306C0"/>
    <w:rsid w:val="00D31BFE"/>
    <w:rsid w:val="00D32CE3"/>
    <w:rsid w:val="00D33049"/>
    <w:rsid w:val="00D33ACE"/>
    <w:rsid w:val="00D33E9C"/>
    <w:rsid w:val="00D34453"/>
    <w:rsid w:val="00D35718"/>
    <w:rsid w:val="00D35C87"/>
    <w:rsid w:val="00D35F66"/>
    <w:rsid w:val="00D40753"/>
    <w:rsid w:val="00D461EB"/>
    <w:rsid w:val="00D468D5"/>
    <w:rsid w:val="00D47003"/>
    <w:rsid w:val="00D50024"/>
    <w:rsid w:val="00D50992"/>
    <w:rsid w:val="00D5174A"/>
    <w:rsid w:val="00D51752"/>
    <w:rsid w:val="00D5193E"/>
    <w:rsid w:val="00D5199E"/>
    <w:rsid w:val="00D51B9D"/>
    <w:rsid w:val="00D51C3B"/>
    <w:rsid w:val="00D52215"/>
    <w:rsid w:val="00D52873"/>
    <w:rsid w:val="00D5381B"/>
    <w:rsid w:val="00D53D84"/>
    <w:rsid w:val="00D54201"/>
    <w:rsid w:val="00D54CD0"/>
    <w:rsid w:val="00D5742E"/>
    <w:rsid w:val="00D57563"/>
    <w:rsid w:val="00D57653"/>
    <w:rsid w:val="00D57712"/>
    <w:rsid w:val="00D6056E"/>
    <w:rsid w:val="00D63C3D"/>
    <w:rsid w:val="00D64952"/>
    <w:rsid w:val="00D64D35"/>
    <w:rsid w:val="00D65C2E"/>
    <w:rsid w:val="00D66FA8"/>
    <w:rsid w:val="00D70363"/>
    <w:rsid w:val="00D703CE"/>
    <w:rsid w:val="00D70597"/>
    <w:rsid w:val="00D70E94"/>
    <w:rsid w:val="00D71468"/>
    <w:rsid w:val="00D72CC7"/>
    <w:rsid w:val="00D74887"/>
    <w:rsid w:val="00D75D83"/>
    <w:rsid w:val="00D760AB"/>
    <w:rsid w:val="00D760E5"/>
    <w:rsid w:val="00D77832"/>
    <w:rsid w:val="00D81EBB"/>
    <w:rsid w:val="00D828DA"/>
    <w:rsid w:val="00D82BAA"/>
    <w:rsid w:val="00D82C89"/>
    <w:rsid w:val="00D82DBE"/>
    <w:rsid w:val="00D83B75"/>
    <w:rsid w:val="00D84F2F"/>
    <w:rsid w:val="00D8566E"/>
    <w:rsid w:val="00D87314"/>
    <w:rsid w:val="00D91768"/>
    <w:rsid w:val="00D927ED"/>
    <w:rsid w:val="00D96ADA"/>
    <w:rsid w:val="00DA0C6D"/>
    <w:rsid w:val="00DA356B"/>
    <w:rsid w:val="00DA4EAB"/>
    <w:rsid w:val="00DA670F"/>
    <w:rsid w:val="00DB3DA0"/>
    <w:rsid w:val="00DB4F86"/>
    <w:rsid w:val="00DB5119"/>
    <w:rsid w:val="00DB6C6C"/>
    <w:rsid w:val="00DC0EA4"/>
    <w:rsid w:val="00DC1AD8"/>
    <w:rsid w:val="00DC1AF6"/>
    <w:rsid w:val="00DC1D71"/>
    <w:rsid w:val="00DC261C"/>
    <w:rsid w:val="00DC34EA"/>
    <w:rsid w:val="00DC3D82"/>
    <w:rsid w:val="00DC4708"/>
    <w:rsid w:val="00DC59AE"/>
    <w:rsid w:val="00DC780D"/>
    <w:rsid w:val="00DD0146"/>
    <w:rsid w:val="00DD096A"/>
    <w:rsid w:val="00DD108F"/>
    <w:rsid w:val="00DD2650"/>
    <w:rsid w:val="00DD37E3"/>
    <w:rsid w:val="00DD3F61"/>
    <w:rsid w:val="00DD4CFC"/>
    <w:rsid w:val="00DD5595"/>
    <w:rsid w:val="00DD6494"/>
    <w:rsid w:val="00DD6717"/>
    <w:rsid w:val="00DD671B"/>
    <w:rsid w:val="00DD704F"/>
    <w:rsid w:val="00DD73AC"/>
    <w:rsid w:val="00DE0951"/>
    <w:rsid w:val="00DE0E27"/>
    <w:rsid w:val="00DE2876"/>
    <w:rsid w:val="00DE3011"/>
    <w:rsid w:val="00DE4308"/>
    <w:rsid w:val="00DE4B4D"/>
    <w:rsid w:val="00DE4F9D"/>
    <w:rsid w:val="00DE500C"/>
    <w:rsid w:val="00DE5AC6"/>
    <w:rsid w:val="00DE6207"/>
    <w:rsid w:val="00DE735B"/>
    <w:rsid w:val="00DE764B"/>
    <w:rsid w:val="00DE79B0"/>
    <w:rsid w:val="00DF2C64"/>
    <w:rsid w:val="00DF2E51"/>
    <w:rsid w:val="00DF3AE1"/>
    <w:rsid w:val="00DF3EDB"/>
    <w:rsid w:val="00DF67B5"/>
    <w:rsid w:val="00DF6CD4"/>
    <w:rsid w:val="00DF7989"/>
    <w:rsid w:val="00DF799B"/>
    <w:rsid w:val="00E02526"/>
    <w:rsid w:val="00E02700"/>
    <w:rsid w:val="00E0275C"/>
    <w:rsid w:val="00E0376E"/>
    <w:rsid w:val="00E047B7"/>
    <w:rsid w:val="00E056D6"/>
    <w:rsid w:val="00E06391"/>
    <w:rsid w:val="00E0727A"/>
    <w:rsid w:val="00E077C1"/>
    <w:rsid w:val="00E07C04"/>
    <w:rsid w:val="00E10BF7"/>
    <w:rsid w:val="00E125DE"/>
    <w:rsid w:val="00E12BA2"/>
    <w:rsid w:val="00E12FE0"/>
    <w:rsid w:val="00E16CF5"/>
    <w:rsid w:val="00E173AA"/>
    <w:rsid w:val="00E23073"/>
    <w:rsid w:val="00E235F2"/>
    <w:rsid w:val="00E23F3E"/>
    <w:rsid w:val="00E24C02"/>
    <w:rsid w:val="00E24E04"/>
    <w:rsid w:val="00E25126"/>
    <w:rsid w:val="00E26AFA"/>
    <w:rsid w:val="00E26EF9"/>
    <w:rsid w:val="00E27849"/>
    <w:rsid w:val="00E30143"/>
    <w:rsid w:val="00E32BE0"/>
    <w:rsid w:val="00E33917"/>
    <w:rsid w:val="00E339B5"/>
    <w:rsid w:val="00E3439A"/>
    <w:rsid w:val="00E371D7"/>
    <w:rsid w:val="00E4071E"/>
    <w:rsid w:val="00E426ED"/>
    <w:rsid w:val="00E43268"/>
    <w:rsid w:val="00E478CC"/>
    <w:rsid w:val="00E508DF"/>
    <w:rsid w:val="00E50BCC"/>
    <w:rsid w:val="00E51960"/>
    <w:rsid w:val="00E52942"/>
    <w:rsid w:val="00E52E36"/>
    <w:rsid w:val="00E534A2"/>
    <w:rsid w:val="00E55E9B"/>
    <w:rsid w:val="00E602A9"/>
    <w:rsid w:val="00E6183E"/>
    <w:rsid w:val="00E62272"/>
    <w:rsid w:val="00E623E1"/>
    <w:rsid w:val="00E625CE"/>
    <w:rsid w:val="00E62E83"/>
    <w:rsid w:val="00E649D8"/>
    <w:rsid w:val="00E667BC"/>
    <w:rsid w:val="00E668DF"/>
    <w:rsid w:val="00E66A04"/>
    <w:rsid w:val="00E71B33"/>
    <w:rsid w:val="00E7206C"/>
    <w:rsid w:val="00E721C7"/>
    <w:rsid w:val="00E72979"/>
    <w:rsid w:val="00E729EF"/>
    <w:rsid w:val="00E73C77"/>
    <w:rsid w:val="00E74D78"/>
    <w:rsid w:val="00E74F4F"/>
    <w:rsid w:val="00E7734E"/>
    <w:rsid w:val="00E81217"/>
    <w:rsid w:val="00E81FA6"/>
    <w:rsid w:val="00E829FC"/>
    <w:rsid w:val="00E85151"/>
    <w:rsid w:val="00E85978"/>
    <w:rsid w:val="00E86264"/>
    <w:rsid w:val="00E862E7"/>
    <w:rsid w:val="00E87AEB"/>
    <w:rsid w:val="00E87CF3"/>
    <w:rsid w:val="00E905A3"/>
    <w:rsid w:val="00E9193A"/>
    <w:rsid w:val="00E91EEC"/>
    <w:rsid w:val="00E91F47"/>
    <w:rsid w:val="00E92769"/>
    <w:rsid w:val="00E92894"/>
    <w:rsid w:val="00E92A76"/>
    <w:rsid w:val="00E94401"/>
    <w:rsid w:val="00E944E8"/>
    <w:rsid w:val="00E95446"/>
    <w:rsid w:val="00E95E9E"/>
    <w:rsid w:val="00EA0A36"/>
    <w:rsid w:val="00EA0D1A"/>
    <w:rsid w:val="00EA396E"/>
    <w:rsid w:val="00EA3C3B"/>
    <w:rsid w:val="00EA54F4"/>
    <w:rsid w:val="00EB0B0C"/>
    <w:rsid w:val="00EB1BBD"/>
    <w:rsid w:val="00EB1CB4"/>
    <w:rsid w:val="00EB20D0"/>
    <w:rsid w:val="00EB2393"/>
    <w:rsid w:val="00EB3834"/>
    <w:rsid w:val="00EB3DE3"/>
    <w:rsid w:val="00EB4003"/>
    <w:rsid w:val="00EB4047"/>
    <w:rsid w:val="00EB6308"/>
    <w:rsid w:val="00EB7953"/>
    <w:rsid w:val="00EC13A4"/>
    <w:rsid w:val="00EC1441"/>
    <w:rsid w:val="00EC1AA1"/>
    <w:rsid w:val="00EC1CD6"/>
    <w:rsid w:val="00EC2A78"/>
    <w:rsid w:val="00EC303C"/>
    <w:rsid w:val="00EC44A7"/>
    <w:rsid w:val="00EC4576"/>
    <w:rsid w:val="00EC6FC3"/>
    <w:rsid w:val="00EC7DE0"/>
    <w:rsid w:val="00ED01CC"/>
    <w:rsid w:val="00ED057A"/>
    <w:rsid w:val="00ED1B6B"/>
    <w:rsid w:val="00ED266C"/>
    <w:rsid w:val="00ED29D9"/>
    <w:rsid w:val="00ED3AFE"/>
    <w:rsid w:val="00ED4B81"/>
    <w:rsid w:val="00ED4F14"/>
    <w:rsid w:val="00ED4FA8"/>
    <w:rsid w:val="00EE1D13"/>
    <w:rsid w:val="00EE2A8A"/>
    <w:rsid w:val="00EE2AB7"/>
    <w:rsid w:val="00EE4AB7"/>
    <w:rsid w:val="00EE53C5"/>
    <w:rsid w:val="00EE5869"/>
    <w:rsid w:val="00EE7CB5"/>
    <w:rsid w:val="00EE7DE8"/>
    <w:rsid w:val="00EF1773"/>
    <w:rsid w:val="00EF2328"/>
    <w:rsid w:val="00EF3505"/>
    <w:rsid w:val="00EF52E7"/>
    <w:rsid w:val="00F00D7A"/>
    <w:rsid w:val="00F0280A"/>
    <w:rsid w:val="00F0376E"/>
    <w:rsid w:val="00F03FD6"/>
    <w:rsid w:val="00F04860"/>
    <w:rsid w:val="00F069EA"/>
    <w:rsid w:val="00F10D55"/>
    <w:rsid w:val="00F114BB"/>
    <w:rsid w:val="00F12ABF"/>
    <w:rsid w:val="00F12C56"/>
    <w:rsid w:val="00F14532"/>
    <w:rsid w:val="00F147EB"/>
    <w:rsid w:val="00F14839"/>
    <w:rsid w:val="00F14A46"/>
    <w:rsid w:val="00F14D81"/>
    <w:rsid w:val="00F17859"/>
    <w:rsid w:val="00F214B3"/>
    <w:rsid w:val="00F2327D"/>
    <w:rsid w:val="00F23B6E"/>
    <w:rsid w:val="00F24FF8"/>
    <w:rsid w:val="00F26E96"/>
    <w:rsid w:val="00F26FC6"/>
    <w:rsid w:val="00F273ED"/>
    <w:rsid w:val="00F300D9"/>
    <w:rsid w:val="00F311CB"/>
    <w:rsid w:val="00F3209E"/>
    <w:rsid w:val="00F32C03"/>
    <w:rsid w:val="00F34D77"/>
    <w:rsid w:val="00F3653D"/>
    <w:rsid w:val="00F37E77"/>
    <w:rsid w:val="00F40838"/>
    <w:rsid w:val="00F40CF0"/>
    <w:rsid w:val="00F45D04"/>
    <w:rsid w:val="00F45EEA"/>
    <w:rsid w:val="00F46585"/>
    <w:rsid w:val="00F47837"/>
    <w:rsid w:val="00F50487"/>
    <w:rsid w:val="00F50496"/>
    <w:rsid w:val="00F50783"/>
    <w:rsid w:val="00F50E64"/>
    <w:rsid w:val="00F5118C"/>
    <w:rsid w:val="00F51A9C"/>
    <w:rsid w:val="00F51ED0"/>
    <w:rsid w:val="00F51FCE"/>
    <w:rsid w:val="00F532CB"/>
    <w:rsid w:val="00F54928"/>
    <w:rsid w:val="00F567C2"/>
    <w:rsid w:val="00F57F43"/>
    <w:rsid w:val="00F60095"/>
    <w:rsid w:val="00F605D3"/>
    <w:rsid w:val="00F61346"/>
    <w:rsid w:val="00F621FA"/>
    <w:rsid w:val="00F62FE3"/>
    <w:rsid w:val="00F64324"/>
    <w:rsid w:val="00F64607"/>
    <w:rsid w:val="00F64E65"/>
    <w:rsid w:val="00F650BA"/>
    <w:rsid w:val="00F707B4"/>
    <w:rsid w:val="00F70F1B"/>
    <w:rsid w:val="00F71F47"/>
    <w:rsid w:val="00F73AC2"/>
    <w:rsid w:val="00F74378"/>
    <w:rsid w:val="00F7652C"/>
    <w:rsid w:val="00F77596"/>
    <w:rsid w:val="00F804C4"/>
    <w:rsid w:val="00F80F0E"/>
    <w:rsid w:val="00F81628"/>
    <w:rsid w:val="00F81BCF"/>
    <w:rsid w:val="00F82336"/>
    <w:rsid w:val="00F83D55"/>
    <w:rsid w:val="00F83EAD"/>
    <w:rsid w:val="00F85067"/>
    <w:rsid w:val="00F8524C"/>
    <w:rsid w:val="00F85268"/>
    <w:rsid w:val="00F85EF2"/>
    <w:rsid w:val="00F8659E"/>
    <w:rsid w:val="00F86BBA"/>
    <w:rsid w:val="00F86DBA"/>
    <w:rsid w:val="00F86DF8"/>
    <w:rsid w:val="00F902AD"/>
    <w:rsid w:val="00F905B4"/>
    <w:rsid w:val="00F90D92"/>
    <w:rsid w:val="00F910A6"/>
    <w:rsid w:val="00F91AC4"/>
    <w:rsid w:val="00F92AD8"/>
    <w:rsid w:val="00F93309"/>
    <w:rsid w:val="00F93F32"/>
    <w:rsid w:val="00F948AC"/>
    <w:rsid w:val="00F94A7F"/>
    <w:rsid w:val="00F95132"/>
    <w:rsid w:val="00FA1C82"/>
    <w:rsid w:val="00FA21B4"/>
    <w:rsid w:val="00FA2C69"/>
    <w:rsid w:val="00FA3182"/>
    <w:rsid w:val="00FA369D"/>
    <w:rsid w:val="00FA4D5A"/>
    <w:rsid w:val="00FA4E21"/>
    <w:rsid w:val="00FA532C"/>
    <w:rsid w:val="00FA5477"/>
    <w:rsid w:val="00FA7217"/>
    <w:rsid w:val="00FB1B2A"/>
    <w:rsid w:val="00FB22D5"/>
    <w:rsid w:val="00FB2381"/>
    <w:rsid w:val="00FB25AB"/>
    <w:rsid w:val="00FB2B67"/>
    <w:rsid w:val="00FB3FFE"/>
    <w:rsid w:val="00FB417B"/>
    <w:rsid w:val="00FB52F3"/>
    <w:rsid w:val="00FB59A3"/>
    <w:rsid w:val="00FB5C96"/>
    <w:rsid w:val="00FB65DC"/>
    <w:rsid w:val="00FB6D77"/>
    <w:rsid w:val="00FB758E"/>
    <w:rsid w:val="00FC04B9"/>
    <w:rsid w:val="00FC0CF0"/>
    <w:rsid w:val="00FC14C8"/>
    <w:rsid w:val="00FC1698"/>
    <w:rsid w:val="00FC2958"/>
    <w:rsid w:val="00FC5EDE"/>
    <w:rsid w:val="00FC5F51"/>
    <w:rsid w:val="00FC6CB0"/>
    <w:rsid w:val="00FD31D6"/>
    <w:rsid w:val="00FD4F5B"/>
    <w:rsid w:val="00FD5096"/>
    <w:rsid w:val="00FD5122"/>
    <w:rsid w:val="00FD55C1"/>
    <w:rsid w:val="00FD57FA"/>
    <w:rsid w:val="00FD5F25"/>
    <w:rsid w:val="00FE00BE"/>
    <w:rsid w:val="00FE4474"/>
    <w:rsid w:val="00FE601C"/>
    <w:rsid w:val="00FE679E"/>
    <w:rsid w:val="00FE7E83"/>
    <w:rsid w:val="00FF3026"/>
    <w:rsid w:val="00FF337C"/>
    <w:rsid w:val="00FF4256"/>
    <w:rsid w:val="00FF46FE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E90F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DDC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21D2D"/>
    <w:rPr>
      <w:color w:val="605E5C"/>
      <w:shd w:val="clear" w:color="auto" w:fill="E1DFDD"/>
    </w:rPr>
  </w:style>
  <w:style w:type="paragraph" w:styleId="ac">
    <w:name w:val="Revision"/>
    <w:hidden/>
    <w:uiPriority w:val="99"/>
    <w:semiHidden/>
    <w:rsid w:val="006560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D33E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8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9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7642A-8200-42BA-9ACC-E2B078E32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8067</TotalTime>
  <Pages>6</Pages>
  <Words>2189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Поздняков Михаил Михайлович</cp:lastModifiedBy>
  <cp:revision>1728</cp:revision>
  <cp:lastPrinted>2024-10-02T13:12:00Z</cp:lastPrinted>
  <dcterms:created xsi:type="dcterms:W3CDTF">2022-11-29T12:57:00Z</dcterms:created>
  <dcterms:modified xsi:type="dcterms:W3CDTF">2024-10-03T18:01:00Z</dcterms:modified>
</cp:coreProperties>
</file>