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 xml:space="preserve">Северо-Западное территориальное управление 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Федерального агентства железнодорожного транспорта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наб. Реки Фонтанки, д. 117А,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190031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эл. почта: fazt@mail.ru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АО «ЕЭТП»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 xml:space="preserve">проспект 60-я Октября, д. 9, 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Москва, 117312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факс: +7 (495) 542-40-20 (102)8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ООО «Ю-Трейд»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ул. Салтыкова-Щедрина, д. 36/48, офис 14,</w:t>
      </w:r>
    </w:p>
    <w:p w:rsidR="00BC3F10" w:rsidRPr="00BC3F10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>Ярославль, 150014</w:t>
      </w:r>
    </w:p>
    <w:p w:rsidR="001213DD" w:rsidRDefault="00BC3F10" w:rsidP="00BC3F10">
      <w:pPr>
        <w:tabs>
          <w:tab w:val="left" w:pos="0"/>
        </w:tabs>
        <w:ind w:left="4678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BC3F10">
        <w:rPr>
          <w:rFonts w:eastAsia="NSimSun"/>
          <w:iCs/>
          <w:kern w:val="3"/>
          <w:sz w:val="28"/>
          <w:szCs w:val="28"/>
          <w:lang w:eastAsia="zh-CN" w:bidi="hi-IN"/>
        </w:rPr>
        <w:t xml:space="preserve">эл. почта: </w:t>
      </w:r>
      <w:hyperlink r:id="rId6" w:history="1">
        <w:r w:rsidRPr="003E3A4A">
          <w:rPr>
            <w:rStyle w:val="a5"/>
            <w:rFonts w:eastAsia="NSimSun"/>
            <w:iCs/>
            <w:kern w:val="3"/>
            <w:sz w:val="28"/>
            <w:szCs w:val="28"/>
            <w:lang w:eastAsia="zh-CN" w:bidi="hi-IN"/>
          </w:rPr>
          <w:t>info@centersft.ru</w:t>
        </w:r>
      </w:hyperlink>
    </w:p>
    <w:p w:rsidR="00BC3F10" w:rsidRDefault="00BC3F10" w:rsidP="00BC3F10">
      <w:pPr>
        <w:tabs>
          <w:tab w:val="left" w:pos="0"/>
        </w:tabs>
        <w:ind w:left="540"/>
        <w:jc w:val="center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BC3F10" w:rsidRDefault="00BC3F10" w:rsidP="00BC3F10">
      <w:pPr>
        <w:tabs>
          <w:tab w:val="left" w:pos="0"/>
        </w:tabs>
        <w:ind w:left="540"/>
        <w:jc w:val="center"/>
        <w:rPr>
          <w:color w:val="000000"/>
          <w:sz w:val="28"/>
          <w:szCs w:val="28"/>
          <w:shd w:val="clear" w:color="auto" w:fill="FFFFFF"/>
        </w:rPr>
      </w:pPr>
    </w:p>
    <w:p w:rsidR="00095FBC" w:rsidRPr="006D4B54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44-</w:t>
      </w:r>
      <w:r w:rsidR="00D34E69">
        <w:rPr>
          <w:b/>
          <w:sz w:val="28"/>
          <w:szCs w:val="28"/>
        </w:rPr>
        <w:t>3480</w:t>
      </w:r>
      <w:r w:rsidRPr="006D4B54">
        <w:rPr>
          <w:b/>
          <w:sz w:val="28"/>
          <w:szCs w:val="28"/>
        </w:rPr>
        <w:t>/2</w:t>
      </w:r>
      <w:r w:rsidR="00BC3F10">
        <w:rPr>
          <w:b/>
          <w:sz w:val="28"/>
          <w:szCs w:val="28"/>
        </w:rPr>
        <w:t>4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BC3F10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760C1F" w:rsidRPr="00760C1F">
        <w:rPr>
          <w:sz w:val="28"/>
          <w:szCs w:val="28"/>
        </w:rPr>
        <w:t>.</w:t>
      </w:r>
      <w:r w:rsidR="005A1B83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="00760C1F" w:rsidRPr="00760C1F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8562FC" w:rsidRDefault="00095FBC" w:rsidP="00D46B16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095FBC" w:rsidRPr="006D4B54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44-</w:t>
      </w:r>
      <w:r w:rsidR="00D34E69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3480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6D4B54">
        <w:rPr>
          <w:rFonts w:ascii="Times New Roman" w:hAnsi="Times New Roman" w:cs="Times New Roman"/>
          <w:b/>
          <w:sz w:val="28"/>
          <w:szCs w:val="28"/>
        </w:rPr>
        <w:t>2</w:t>
      </w:r>
      <w:r w:rsidR="00BC3F10">
        <w:rPr>
          <w:rFonts w:ascii="Times New Roman" w:hAnsi="Times New Roman" w:cs="Times New Roman"/>
          <w:b/>
          <w:sz w:val="28"/>
          <w:szCs w:val="28"/>
        </w:rPr>
        <w:t>4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213DD" w:rsidRDefault="001213DD" w:rsidP="001149A4">
      <w:pPr>
        <w:tabs>
          <w:tab w:val="left" w:pos="142"/>
        </w:tabs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91263B" w:rsidRDefault="00095FBC" w:rsidP="00BC3F10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F059A8">
        <w:rPr>
          <w:sz w:val="28"/>
          <w:szCs w:val="28"/>
        </w:rPr>
        <w:t xml:space="preserve"> </w:t>
      </w:r>
      <w:r w:rsidR="00BC3F10" w:rsidRPr="00BC3F10">
        <w:rPr>
          <w:iCs/>
          <w:sz w:val="28"/>
          <w:szCs w:val="28"/>
        </w:rPr>
        <w:t>Северо-Западное территориальное управление Федерального агентства железнодорожного транспорта</w:t>
      </w:r>
      <w:r w:rsidRPr="006D4B54">
        <w:rPr>
          <w:sz w:val="28"/>
          <w:szCs w:val="28"/>
        </w:rPr>
        <w:t>, аукционной ко</w:t>
      </w:r>
      <w:r w:rsidR="00D60009" w:rsidRPr="006D4B54">
        <w:rPr>
          <w:sz w:val="28"/>
          <w:szCs w:val="28"/>
        </w:rPr>
        <w:t xml:space="preserve">миссии устранить </w:t>
      </w:r>
      <w:proofErr w:type="spellStart"/>
      <w:r w:rsidR="001149A4" w:rsidRPr="001149A4">
        <w:rPr>
          <w:sz w:val="28"/>
          <w:szCs w:val="28"/>
        </w:rPr>
        <w:t>пп</w:t>
      </w:r>
      <w:proofErr w:type="spellEnd"/>
      <w:r w:rsidR="001149A4" w:rsidRPr="001149A4">
        <w:rPr>
          <w:sz w:val="28"/>
          <w:szCs w:val="28"/>
        </w:rPr>
        <w:t>. а) п. 1 ч. 5 ст. 49</w:t>
      </w:r>
      <w:r w:rsidR="001149A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1213DD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BC3F10">
        <w:rPr>
          <w:sz w:val="28"/>
          <w:szCs w:val="28"/>
        </w:rPr>
        <w:t>п</w:t>
      </w:r>
      <w:r w:rsidR="00BC3F10" w:rsidRPr="00BC3F10">
        <w:rPr>
          <w:sz w:val="28"/>
          <w:szCs w:val="28"/>
        </w:rPr>
        <w:t>ротокол подведения итогов определения поставщика (подрядчика, исполнителя) от 24.09.2024 №ИЭА1</w:t>
      </w:r>
      <w:hyperlink r:id="rId7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t>- 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73791A">
        <w:rPr>
          <w:bCs/>
          <w:sz w:val="28"/>
          <w:szCs w:val="28"/>
        </w:rPr>
        <w:t>аукционе</w:t>
      </w:r>
      <w:r w:rsidRPr="006D4B54">
        <w:rPr>
          <w:bCs/>
          <w:sz w:val="28"/>
          <w:szCs w:val="28"/>
        </w:rPr>
        <w:t xml:space="preserve"> с номером извещения </w:t>
      </w:r>
      <w:r w:rsidR="00BC3F10" w:rsidRPr="00BC3F10">
        <w:rPr>
          <w:color w:val="000000"/>
          <w:sz w:val="27"/>
          <w:szCs w:val="27"/>
        </w:rPr>
        <w:t xml:space="preserve">0172100009124000029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 xml:space="preserve">с требованиями </w:t>
      </w:r>
      <w:r w:rsidRPr="006D4B54">
        <w:rPr>
          <w:sz w:val="28"/>
          <w:szCs w:val="28"/>
        </w:rPr>
        <w:lastRenderedPageBreak/>
        <w:t>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BC3F10" w:rsidRPr="00BC3F10">
        <w:rPr>
          <w:color w:val="000000"/>
          <w:sz w:val="27"/>
          <w:szCs w:val="27"/>
        </w:rPr>
        <w:t xml:space="preserve">0172100009124000029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73791A">
        <w:rPr>
          <w:sz w:val="28"/>
          <w:szCs w:val="28"/>
        </w:rPr>
        <w:t>аукционной</w:t>
      </w:r>
      <w:r w:rsidRPr="006D4B54">
        <w:rPr>
          <w:sz w:val="28"/>
          <w:szCs w:val="28"/>
        </w:rPr>
        <w:t xml:space="preserve">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</w:t>
      </w:r>
      <w:r w:rsidRPr="0091263B">
        <w:rPr>
          <w:sz w:val="28"/>
          <w:szCs w:val="28"/>
        </w:rPr>
        <w:t xml:space="preserve">документальные доказательства исполнения пункта 1 настоящего предписания в срок до </w:t>
      </w:r>
      <w:r w:rsidR="00EC3FAD">
        <w:rPr>
          <w:sz w:val="28"/>
          <w:szCs w:val="28"/>
        </w:rPr>
        <w:t>3</w:t>
      </w:r>
      <w:r w:rsidR="001213DD">
        <w:rPr>
          <w:sz w:val="28"/>
          <w:szCs w:val="28"/>
        </w:rPr>
        <w:t>0</w:t>
      </w:r>
      <w:r w:rsidRPr="0091263B">
        <w:rPr>
          <w:sz w:val="28"/>
          <w:szCs w:val="28"/>
        </w:rPr>
        <w:t>.</w:t>
      </w:r>
      <w:r w:rsidR="00BC3F10">
        <w:rPr>
          <w:sz w:val="28"/>
          <w:szCs w:val="28"/>
        </w:rPr>
        <w:t>10</w:t>
      </w:r>
      <w:r w:rsidRPr="0091263B">
        <w:rPr>
          <w:sz w:val="28"/>
          <w:szCs w:val="28"/>
        </w:rPr>
        <w:t>.202</w:t>
      </w:r>
      <w:r w:rsidR="00BC3F10">
        <w:rPr>
          <w:sz w:val="28"/>
          <w:szCs w:val="28"/>
        </w:rPr>
        <w:t>4</w:t>
      </w:r>
      <w:r w:rsidRPr="0091263B">
        <w:rPr>
          <w:sz w:val="28"/>
          <w:szCs w:val="28"/>
        </w:rPr>
        <w:t>.</w:t>
      </w:r>
    </w:p>
    <w:p w:rsidR="00095FBC" w:rsidRPr="001213DD" w:rsidRDefault="00095FBC" w:rsidP="001213DD">
      <w:pPr>
        <w:pStyle w:val="Standard"/>
        <w:ind w:firstLine="709"/>
        <w:jc w:val="both"/>
        <w:rPr>
          <w:iCs/>
          <w:sz w:val="28"/>
          <w:szCs w:val="28"/>
        </w:rPr>
      </w:pPr>
      <w:r w:rsidRPr="0091263B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BC3F10" w:rsidRPr="00BC3F10">
        <w:rPr>
          <w:rFonts w:ascii="Times New Roman" w:hAnsi="Times New Roman" w:cs="Times New Roman"/>
          <w:iCs/>
          <w:sz w:val="28"/>
          <w:szCs w:val="28"/>
        </w:rPr>
        <w:t>АО «ЕЭТП»</w:t>
      </w:r>
      <w:r w:rsidRPr="0091263B">
        <w:rPr>
          <w:rFonts w:ascii="Times New Roman" w:hAnsi="Times New Roman" w:cs="Times New Roman"/>
          <w:sz w:val="28"/>
          <w:szCs w:val="28"/>
        </w:rPr>
        <w:t>: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91263B">
        <w:rPr>
          <w:sz w:val="28"/>
          <w:szCs w:val="28"/>
        </w:rPr>
        <w:t>- обеспечить</w:t>
      </w:r>
      <w:r w:rsidR="00F01515" w:rsidRPr="0091263B">
        <w:rPr>
          <w:sz w:val="28"/>
          <w:szCs w:val="28"/>
        </w:rPr>
        <w:t xml:space="preserve"> </w:t>
      </w:r>
      <w:r w:rsidRPr="0091263B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D46B16">
      <w:pPr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1E4" w:rsidRDefault="004521E4">
      <w:r>
        <w:separator/>
      </w:r>
    </w:p>
  </w:endnote>
  <w:endnote w:type="continuationSeparator" w:id="0">
    <w:p w:rsidR="004521E4" w:rsidRDefault="0045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1E4" w:rsidRDefault="004521E4">
      <w:r>
        <w:separator/>
      </w:r>
    </w:p>
  </w:footnote>
  <w:footnote w:type="continuationSeparator" w:id="0">
    <w:p w:rsidR="004521E4" w:rsidRDefault="00452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B16">
          <w:rPr>
            <w:noProof/>
          </w:rPr>
          <w:t>2</w:t>
        </w:r>
        <w:r>
          <w:fldChar w:fldCharType="end"/>
        </w:r>
      </w:p>
    </w:sdtContent>
  </w:sdt>
  <w:p w:rsidR="00676862" w:rsidRDefault="004521E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37023"/>
    <w:rsid w:val="00043CA1"/>
    <w:rsid w:val="00095FBC"/>
    <w:rsid w:val="000A4C1C"/>
    <w:rsid w:val="000A58B1"/>
    <w:rsid w:val="000D4F18"/>
    <w:rsid w:val="001149A4"/>
    <w:rsid w:val="001213DD"/>
    <w:rsid w:val="00123670"/>
    <w:rsid w:val="001839B6"/>
    <w:rsid w:val="001D4DEC"/>
    <w:rsid w:val="001E5A69"/>
    <w:rsid w:val="00222DEB"/>
    <w:rsid w:val="0022530D"/>
    <w:rsid w:val="00225D95"/>
    <w:rsid w:val="0023229D"/>
    <w:rsid w:val="00253CD2"/>
    <w:rsid w:val="002E2A18"/>
    <w:rsid w:val="002F68AA"/>
    <w:rsid w:val="00300D53"/>
    <w:rsid w:val="0031269C"/>
    <w:rsid w:val="00333BA9"/>
    <w:rsid w:val="00382C5A"/>
    <w:rsid w:val="003E1827"/>
    <w:rsid w:val="00414D03"/>
    <w:rsid w:val="004521E4"/>
    <w:rsid w:val="00461921"/>
    <w:rsid w:val="00472005"/>
    <w:rsid w:val="00481686"/>
    <w:rsid w:val="00497495"/>
    <w:rsid w:val="00506851"/>
    <w:rsid w:val="00513A54"/>
    <w:rsid w:val="0052446D"/>
    <w:rsid w:val="00573F61"/>
    <w:rsid w:val="005A1B83"/>
    <w:rsid w:val="005B115C"/>
    <w:rsid w:val="005B7BA7"/>
    <w:rsid w:val="006331F3"/>
    <w:rsid w:val="00656500"/>
    <w:rsid w:val="006D4518"/>
    <w:rsid w:val="006D4B54"/>
    <w:rsid w:val="0073791A"/>
    <w:rsid w:val="00742DDB"/>
    <w:rsid w:val="00752C64"/>
    <w:rsid w:val="00760C1F"/>
    <w:rsid w:val="007A0F5D"/>
    <w:rsid w:val="007A6794"/>
    <w:rsid w:val="007F70C1"/>
    <w:rsid w:val="00827CE0"/>
    <w:rsid w:val="00844FAC"/>
    <w:rsid w:val="00853D8B"/>
    <w:rsid w:val="008562FC"/>
    <w:rsid w:val="00860145"/>
    <w:rsid w:val="0089260E"/>
    <w:rsid w:val="0091263B"/>
    <w:rsid w:val="0093770D"/>
    <w:rsid w:val="009527FC"/>
    <w:rsid w:val="009C69EE"/>
    <w:rsid w:val="00A01F3B"/>
    <w:rsid w:val="00A53E3F"/>
    <w:rsid w:val="00AA7728"/>
    <w:rsid w:val="00B20EFF"/>
    <w:rsid w:val="00B51CA0"/>
    <w:rsid w:val="00B61CFF"/>
    <w:rsid w:val="00B867F0"/>
    <w:rsid w:val="00B91830"/>
    <w:rsid w:val="00BC3F10"/>
    <w:rsid w:val="00BC5BBE"/>
    <w:rsid w:val="00C078E6"/>
    <w:rsid w:val="00C20973"/>
    <w:rsid w:val="00C33697"/>
    <w:rsid w:val="00C42A00"/>
    <w:rsid w:val="00C82092"/>
    <w:rsid w:val="00C85588"/>
    <w:rsid w:val="00D03D42"/>
    <w:rsid w:val="00D34E69"/>
    <w:rsid w:val="00D46B16"/>
    <w:rsid w:val="00D60009"/>
    <w:rsid w:val="00D85D31"/>
    <w:rsid w:val="00DC0313"/>
    <w:rsid w:val="00DD583A"/>
    <w:rsid w:val="00E11875"/>
    <w:rsid w:val="00E12A4C"/>
    <w:rsid w:val="00E2459D"/>
    <w:rsid w:val="00E44534"/>
    <w:rsid w:val="00E733C2"/>
    <w:rsid w:val="00E97312"/>
    <w:rsid w:val="00EC327E"/>
    <w:rsid w:val="00EC3FAD"/>
    <w:rsid w:val="00ED4142"/>
    <w:rsid w:val="00EF3D35"/>
    <w:rsid w:val="00F01515"/>
    <w:rsid w:val="00F059A8"/>
    <w:rsid w:val="00F446DC"/>
    <w:rsid w:val="00F96FB5"/>
    <w:rsid w:val="00F977F6"/>
    <w:rsid w:val="00FC14B3"/>
    <w:rsid w:val="00FC3490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entersft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2526</Characters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2024-10-03T14:49:00Z</dcterms:created>
  <dcterms:modified xsi:type="dcterms:W3CDTF">2024-10-03T14:49:00Z</dcterms:modified>
</cp:coreProperties>
</file>