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казенное учреждение «Егорьевская служба единого заказчика»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140301, Московская область, г. Егорьевск, ул. Энгельса, д. 18/3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mu-esez@yandex.ru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Уполномоченное учреждение: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казенное учреждение «Егорьевский центр закупок»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140301, Московская </w:t>
      </w:r>
      <w:proofErr w:type="spellStart"/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обл</w:t>
      </w:r>
      <w:proofErr w:type="spellEnd"/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г. Егорьевск, ул. Профсоюзная, д.4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zakupki.ecz@yandex.ru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«РТС-тендер»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Долгоруковская</w:t>
      </w:r>
      <w:proofErr w:type="spellEnd"/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ул., д. 38, стр. 1, 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127006</w:t>
      </w:r>
    </w:p>
    <w:p w:rsidR="00DB1CE1" w:rsidRPr="00DB1CE1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ko@rts-tender.ru</w:t>
      </w:r>
    </w:p>
    <w:p w:rsidR="00B20BAB" w:rsidRDefault="00B20BAB" w:rsidP="00DB1CE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B1CE1" w:rsidRPr="00DB1CE1" w:rsidRDefault="00DB1CE1" w:rsidP="00DB1CE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B20BAB" w:rsidRPr="00B20BAB" w:rsidRDefault="00B20BAB" w:rsidP="00B20BAB">
      <w:pPr>
        <w:widowControl w:val="0"/>
        <w:autoSpaceDE w:val="0"/>
        <w:autoSpaceDN w:val="0"/>
        <w:adjustRightInd w:val="0"/>
        <w:spacing w:after="0" w:line="280" w:lineRule="exact"/>
        <w:ind w:left="1701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«Брокер групп»</w:t>
      </w:r>
    </w:p>
    <w:p w:rsidR="005C1A88" w:rsidRDefault="00B20BAB" w:rsidP="00B20BAB">
      <w:pPr>
        <w:widowControl w:val="0"/>
        <w:autoSpaceDE w:val="0"/>
        <w:autoSpaceDN w:val="0"/>
        <w:adjustRightInd w:val="0"/>
        <w:spacing w:after="0" w:line="280" w:lineRule="exact"/>
        <w:ind w:left="2835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ooo.tender.broker77@gmail.com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32810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B20BAB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56314D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bookmarkStart w:id="0" w:name="_GoBack"/>
      <w:bookmarkEnd w:id="0"/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32810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«Брокер групп» </w:t>
      </w:r>
      <w:r w:rsidR="00DB1CE1" w:rsidRPr="00DB1CE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(далее – Заявитель) на действия (бездействие) </w:t>
      </w:r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Муниципального казенного учреждения «Егорьевская служба единого заказчика» (далее – Заказчик), Муниципального казенного учреждения «Егорьевский центр закупок» (далее – Уполномоченное учреждение)</w:t>
      </w:r>
      <w:r w:rsid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DB1CE1" w:rsidRPr="00DB1CE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открытого конкурса в электронной форме на выполнение работ по обследованию и разработке проектной документации на </w:t>
      </w:r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 xml:space="preserve">реконструкцию существующего здания начальной школы для устройства спортивного зала по адресу: Московская область, </w:t>
      </w:r>
      <w:proofErr w:type="spellStart"/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г.о</w:t>
      </w:r>
      <w:proofErr w:type="spellEnd"/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. Егорьевск, </w:t>
      </w:r>
      <w:proofErr w:type="spellStart"/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р.п</w:t>
      </w:r>
      <w:proofErr w:type="spellEnd"/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. Рязановский, улица Ленин</w:t>
      </w:r>
      <w:r w:rsid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а, дом 1</w:t>
      </w:r>
      <w:r w:rsidR="00DB1CE1" w:rsidRPr="00DB1CE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(извещение № </w:t>
      </w:r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0848300046024000549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B20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об отмене Протоколов, составленных при осуществлении закупок, о прекращении действия заявок, поданных на участие 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открытом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 в электронной форме, открытых участникам закупки, подавшим заявки на участие 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в отношении денежных средств в размере обеспечения заявки на участие 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7.09</w:t>
      </w:r>
      <w:r w:rsidR="00DB1CE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DB1CE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32810</w:t>
      </w:r>
      <w:r w:rsidR="00DB1CE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на участие 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дате проведения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и разместить на электронной площадке информацию о времени проведения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 xml:space="preserve">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о возможности подать новые заявки на участие в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0D1CA6">
        <w:rPr>
          <w:rFonts w:ascii="Times New Roman" w:hAnsi="Times New Roman" w:cs="Times New Roman"/>
          <w:sz w:val="26"/>
          <w:szCs w:val="26"/>
        </w:rPr>
        <w:t>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7.09</w:t>
      </w:r>
      <w:r w:rsidR="00DB1CE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DB1CE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32810</w:t>
      </w:r>
      <w:r w:rsidR="00DB1CE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B20BAB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комиссии, Оператору электронной площадки в срок до </w:t>
      </w:r>
      <w:r w:rsidR="00B20BAB">
        <w:rPr>
          <w:rFonts w:ascii="Times New Roman" w:hAnsi="Times New Roman" w:cs="Times New Roman"/>
          <w:sz w:val="26"/>
          <w:szCs w:val="26"/>
        </w:rPr>
        <w:t>11</w:t>
      </w:r>
      <w:r w:rsidR="00130EBB">
        <w:rPr>
          <w:rFonts w:ascii="Times New Roman" w:hAnsi="Times New Roman" w:cs="Times New Roman"/>
          <w:sz w:val="26"/>
          <w:szCs w:val="26"/>
        </w:rPr>
        <w:t>.0</w:t>
      </w:r>
      <w:r w:rsidR="00B20BAB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B20BA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BAB" w:rsidRPr="00B20BAB" w:rsidRDefault="00B20BAB" w:rsidP="00B20BAB">
      <w:pPr>
        <w:spacing w:after="0" w:line="240" w:lineRule="auto"/>
        <w:ind w:left="6096" w:hanging="6096"/>
        <w:jc w:val="both"/>
        <w:rPr>
          <w:rFonts w:ascii="Times New Roman" w:hAnsi="Times New Roman" w:cs="Times New Roman"/>
        </w:rPr>
      </w:pPr>
    </w:p>
    <w:sectPr w:rsidR="00B20BAB" w:rsidRPr="00B20BA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56314D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6314D"/>
    <w:rsid w:val="005C1A88"/>
    <w:rsid w:val="00627E92"/>
    <w:rsid w:val="00B20BAB"/>
    <w:rsid w:val="00DB1CE1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Кажаров Мухадин Владимирович</cp:lastModifiedBy>
  <cp:revision>4</cp:revision>
  <dcterms:created xsi:type="dcterms:W3CDTF">2024-05-21T15:15:00Z</dcterms:created>
  <dcterms:modified xsi:type="dcterms:W3CDTF">2024-10-02T17:22:00Z</dcterms:modified>
</cp:coreProperties>
</file>