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67E" w:rsidRDefault="007A067E">
      <w:pPr>
        <w:pStyle w:val="a3"/>
        <w:ind w:left="0"/>
        <w:jc w:val="left"/>
        <w:rPr>
          <w:sz w:val="21"/>
        </w:rPr>
      </w:pPr>
    </w:p>
    <w:p w:rsidR="007A067E" w:rsidRDefault="007A067E">
      <w:pPr>
        <w:pStyle w:val="a3"/>
        <w:ind w:left="0"/>
        <w:jc w:val="left"/>
      </w:pPr>
    </w:p>
    <w:p w:rsidR="00490274" w:rsidRPr="005A6FBA" w:rsidRDefault="00490274">
      <w:pPr>
        <w:pStyle w:val="a3"/>
        <w:ind w:left="0"/>
        <w:jc w:val="left"/>
      </w:pPr>
    </w:p>
    <w:p w:rsidR="007A067E" w:rsidRPr="005A6FBA" w:rsidRDefault="007A067E">
      <w:pPr>
        <w:pStyle w:val="a3"/>
        <w:ind w:left="0"/>
        <w:jc w:val="left"/>
      </w:pPr>
    </w:p>
    <w:p w:rsidR="007A067E" w:rsidRPr="005A6FBA" w:rsidRDefault="00D3402C">
      <w:pPr>
        <w:pStyle w:val="1"/>
        <w:spacing w:before="207"/>
        <w:ind w:right="0"/>
      </w:pPr>
      <w:r w:rsidRPr="005A6FBA">
        <w:t>Дело</w:t>
      </w:r>
      <w:r w:rsidRPr="005A6FBA">
        <w:rPr>
          <w:spacing w:val="-1"/>
        </w:rPr>
        <w:t xml:space="preserve"> </w:t>
      </w:r>
      <w:r w:rsidRPr="005A6FBA">
        <w:t>№ 031/06/106-46</w:t>
      </w:r>
      <w:r w:rsidR="00BC064E">
        <w:t>9</w:t>
      </w:r>
      <w:r w:rsidRPr="005A6FBA">
        <w:t>/2024</w:t>
      </w:r>
    </w:p>
    <w:p w:rsidR="007A067E" w:rsidRDefault="007A067E">
      <w:pPr>
        <w:pStyle w:val="a3"/>
        <w:ind w:left="0"/>
        <w:jc w:val="left"/>
        <w:rPr>
          <w:b/>
          <w:sz w:val="26"/>
        </w:rPr>
      </w:pPr>
    </w:p>
    <w:p w:rsidR="007A067E" w:rsidRDefault="007A067E">
      <w:pPr>
        <w:pStyle w:val="a3"/>
        <w:ind w:left="0"/>
        <w:jc w:val="left"/>
        <w:rPr>
          <w:b/>
          <w:sz w:val="26"/>
        </w:rPr>
      </w:pPr>
    </w:p>
    <w:p w:rsidR="007A067E" w:rsidRDefault="007A067E">
      <w:pPr>
        <w:pStyle w:val="a3"/>
        <w:ind w:left="0"/>
        <w:jc w:val="left"/>
        <w:rPr>
          <w:b/>
          <w:sz w:val="26"/>
        </w:rPr>
      </w:pPr>
    </w:p>
    <w:p w:rsidR="007A067E" w:rsidRDefault="007A067E">
      <w:pPr>
        <w:pStyle w:val="a3"/>
        <w:ind w:left="0"/>
        <w:jc w:val="left"/>
        <w:rPr>
          <w:b/>
          <w:sz w:val="26"/>
        </w:rPr>
      </w:pPr>
    </w:p>
    <w:p w:rsidR="007A067E" w:rsidRDefault="00D3402C">
      <w:pPr>
        <w:spacing w:before="184"/>
        <w:ind w:left="4564" w:right="3988"/>
        <w:jc w:val="center"/>
        <w:rPr>
          <w:b/>
          <w:sz w:val="24"/>
        </w:rPr>
      </w:pPr>
      <w:r>
        <w:rPr>
          <w:b/>
          <w:sz w:val="24"/>
        </w:rPr>
        <w:t>Р</w:t>
      </w:r>
      <w:r>
        <w:rPr>
          <w:b/>
          <w:spacing w:val="-1"/>
          <w:sz w:val="24"/>
        </w:rPr>
        <w:t xml:space="preserve"> </w:t>
      </w:r>
      <w:r>
        <w:rPr>
          <w:b/>
          <w:sz w:val="24"/>
        </w:rPr>
        <w:t>Е</w:t>
      </w:r>
      <w:r>
        <w:rPr>
          <w:b/>
          <w:spacing w:val="-1"/>
          <w:sz w:val="24"/>
        </w:rPr>
        <w:t xml:space="preserve"> </w:t>
      </w:r>
      <w:r>
        <w:rPr>
          <w:b/>
          <w:sz w:val="24"/>
        </w:rPr>
        <w:t>Ш Е</w:t>
      </w:r>
      <w:r>
        <w:rPr>
          <w:b/>
          <w:spacing w:val="-1"/>
          <w:sz w:val="24"/>
        </w:rPr>
        <w:t xml:space="preserve"> </w:t>
      </w:r>
      <w:r>
        <w:rPr>
          <w:b/>
          <w:sz w:val="24"/>
        </w:rPr>
        <w:t>Н</w:t>
      </w:r>
      <w:r>
        <w:rPr>
          <w:b/>
          <w:spacing w:val="-1"/>
          <w:sz w:val="24"/>
        </w:rPr>
        <w:t xml:space="preserve"> </w:t>
      </w:r>
      <w:r>
        <w:rPr>
          <w:b/>
          <w:sz w:val="24"/>
        </w:rPr>
        <w:t>И</w:t>
      </w:r>
      <w:r>
        <w:rPr>
          <w:b/>
          <w:spacing w:val="1"/>
          <w:sz w:val="24"/>
        </w:rPr>
        <w:t xml:space="preserve"> </w:t>
      </w:r>
      <w:r>
        <w:rPr>
          <w:b/>
          <w:sz w:val="24"/>
        </w:rPr>
        <w:t>Е</w:t>
      </w:r>
    </w:p>
    <w:p w:rsidR="007A067E" w:rsidRDefault="007A067E">
      <w:pPr>
        <w:pStyle w:val="a3"/>
        <w:spacing w:before="2"/>
        <w:ind w:left="0"/>
        <w:jc w:val="left"/>
        <w:rPr>
          <w:b/>
          <w:sz w:val="16"/>
        </w:rPr>
      </w:pPr>
    </w:p>
    <w:p w:rsidR="007A067E" w:rsidRDefault="00D3402C">
      <w:pPr>
        <w:pStyle w:val="a3"/>
        <w:spacing w:before="90"/>
        <w:jc w:val="left"/>
      </w:pPr>
      <w:r>
        <w:t>Дата</w:t>
      </w:r>
      <w:r>
        <w:rPr>
          <w:spacing w:val="-4"/>
        </w:rPr>
        <w:t xml:space="preserve"> </w:t>
      </w:r>
      <w:r>
        <w:t>принятия:</w:t>
      </w:r>
      <w:r>
        <w:rPr>
          <w:spacing w:val="-4"/>
        </w:rPr>
        <w:t xml:space="preserve"> </w:t>
      </w:r>
      <w:r>
        <w:t>2</w:t>
      </w:r>
      <w:r w:rsidR="005A6FBA">
        <w:t>7</w:t>
      </w:r>
      <w:r>
        <w:t>.09.2024</w:t>
      </w:r>
    </w:p>
    <w:p w:rsidR="007A067E" w:rsidRDefault="00D3402C">
      <w:pPr>
        <w:pStyle w:val="a3"/>
        <w:ind w:right="5647"/>
        <w:jc w:val="left"/>
      </w:pPr>
      <w:r>
        <w:rPr>
          <w:spacing w:val="-1"/>
        </w:rPr>
        <w:t>Место</w:t>
      </w:r>
      <w:r>
        <w:rPr>
          <w:spacing w:val="-13"/>
        </w:rPr>
        <w:t xml:space="preserve"> </w:t>
      </w:r>
      <w:r>
        <w:rPr>
          <w:spacing w:val="-1"/>
        </w:rPr>
        <w:t>принятия:</w:t>
      </w:r>
      <w:r>
        <w:rPr>
          <w:spacing w:val="-14"/>
        </w:rPr>
        <w:t xml:space="preserve"> </w:t>
      </w:r>
      <w:r>
        <w:rPr>
          <w:spacing w:val="-1"/>
        </w:rPr>
        <w:t>Белгородское</w:t>
      </w:r>
      <w:r>
        <w:rPr>
          <w:spacing w:val="-14"/>
        </w:rPr>
        <w:t xml:space="preserve"> </w:t>
      </w:r>
      <w:r>
        <w:t>УФАС</w:t>
      </w:r>
      <w:r>
        <w:rPr>
          <w:spacing w:val="-14"/>
        </w:rPr>
        <w:t xml:space="preserve"> </w:t>
      </w:r>
      <w:r>
        <w:t>России</w:t>
      </w:r>
      <w:r>
        <w:rPr>
          <w:spacing w:val="-57"/>
        </w:rPr>
        <w:t xml:space="preserve"> </w:t>
      </w:r>
      <w:r>
        <w:t>г.</w:t>
      </w:r>
      <w:r>
        <w:rPr>
          <w:spacing w:val="-4"/>
        </w:rPr>
        <w:t xml:space="preserve"> </w:t>
      </w:r>
      <w:r>
        <w:t>Белгород,</w:t>
      </w:r>
      <w:r>
        <w:rPr>
          <w:spacing w:val="-5"/>
        </w:rPr>
        <w:t xml:space="preserve"> </w:t>
      </w:r>
      <w:r>
        <w:t>ул.</w:t>
      </w:r>
      <w:r>
        <w:rPr>
          <w:spacing w:val="-5"/>
        </w:rPr>
        <w:t xml:space="preserve"> </w:t>
      </w:r>
      <w:r>
        <w:t>Преображенская,</w:t>
      </w:r>
      <w:r>
        <w:rPr>
          <w:spacing w:val="-4"/>
        </w:rPr>
        <w:t xml:space="preserve"> </w:t>
      </w:r>
      <w:r>
        <w:t>д.</w:t>
      </w:r>
      <w:r>
        <w:rPr>
          <w:spacing w:val="-5"/>
        </w:rPr>
        <w:t xml:space="preserve"> </w:t>
      </w:r>
      <w:r>
        <w:t>82</w:t>
      </w:r>
    </w:p>
    <w:p w:rsidR="007A067E" w:rsidRDefault="007A067E">
      <w:pPr>
        <w:pStyle w:val="a3"/>
        <w:ind w:left="0"/>
        <w:jc w:val="left"/>
      </w:pPr>
    </w:p>
    <w:p w:rsidR="007A067E" w:rsidRPr="00BC064E" w:rsidRDefault="00D3402C" w:rsidP="00BC064E">
      <w:pPr>
        <w:pStyle w:val="a3"/>
        <w:ind w:left="0" w:firstLine="709"/>
        <w:rPr>
          <w:color w:val="000000" w:themeColor="text1"/>
        </w:rPr>
      </w:pPr>
      <w:r w:rsidRPr="00BC064E">
        <w:rPr>
          <w:color w:val="000000" w:themeColor="text1"/>
        </w:rPr>
        <w:t>Комиссия</w:t>
      </w:r>
      <w:r w:rsidRPr="00BC064E">
        <w:rPr>
          <w:color w:val="000000" w:themeColor="text1"/>
          <w:spacing w:val="1"/>
        </w:rPr>
        <w:t xml:space="preserve"> </w:t>
      </w:r>
      <w:r w:rsidRPr="00BC064E">
        <w:rPr>
          <w:color w:val="000000" w:themeColor="text1"/>
        </w:rPr>
        <w:t>Белгородского</w:t>
      </w:r>
      <w:r w:rsidRPr="00BC064E">
        <w:rPr>
          <w:color w:val="000000" w:themeColor="text1"/>
          <w:spacing w:val="1"/>
        </w:rPr>
        <w:t xml:space="preserve"> </w:t>
      </w:r>
      <w:r w:rsidRPr="00BC064E">
        <w:rPr>
          <w:color w:val="000000" w:themeColor="text1"/>
        </w:rPr>
        <w:t>УФАС</w:t>
      </w:r>
      <w:r w:rsidRPr="00BC064E">
        <w:rPr>
          <w:color w:val="000000" w:themeColor="text1"/>
          <w:spacing w:val="1"/>
        </w:rPr>
        <w:t xml:space="preserve"> </w:t>
      </w:r>
      <w:r w:rsidRPr="00BC064E">
        <w:rPr>
          <w:color w:val="000000" w:themeColor="text1"/>
        </w:rPr>
        <w:t>России</w:t>
      </w:r>
      <w:r w:rsidRPr="00BC064E">
        <w:rPr>
          <w:color w:val="000000" w:themeColor="text1"/>
          <w:spacing w:val="1"/>
        </w:rPr>
        <w:t xml:space="preserve"> </w:t>
      </w:r>
      <w:r w:rsidRPr="00BC064E">
        <w:rPr>
          <w:color w:val="000000" w:themeColor="text1"/>
        </w:rPr>
        <w:t>по</w:t>
      </w:r>
      <w:r w:rsidRPr="00BC064E">
        <w:rPr>
          <w:color w:val="000000" w:themeColor="text1"/>
          <w:spacing w:val="1"/>
        </w:rPr>
        <w:t xml:space="preserve"> </w:t>
      </w:r>
      <w:r w:rsidRPr="00BC064E">
        <w:rPr>
          <w:color w:val="000000" w:themeColor="text1"/>
        </w:rPr>
        <w:t>контролю</w:t>
      </w:r>
      <w:r w:rsidRPr="00BC064E">
        <w:rPr>
          <w:color w:val="000000" w:themeColor="text1"/>
          <w:spacing w:val="1"/>
        </w:rPr>
        <w:t xml:space="preserve"> </w:t>
      </w:r>
      <w:r w:rsidRPr="00BC064E">
        <w:rPr>
          <w:color w:val="000000" w:themeColor="text1"/>
        </w:rPr>
        <w:t>в</w:t>
      </w:r>
      <w:r w:rsidRPr="00BC064E">
        <w:rPr>
          <w:color w:val="000000" w:themeColor="text1"/>
          <w:spacing w:val="1"/>
        </w:rPr>
        <w:t xml:space="preserve"> </w:t>
      </w:r>
      <w:r w:rsidRPr="00BC064E">
        <w:rPr>
          <w:color w:val="000000" w:themeColor="text1"/>
        </w:rPr>
        <w:t>сфере</w:t>
      </w:r>
      <w:r w:rsidRPr="00BC064E">
        <w:rPr>
          <w:color w:val="000000" w:themeColor="text1"/>
          <w:spacing w:val="1"/>
        </w:rPr>
        <w:t xml:space="preserve"> </w:t>
      </w:r>
      <w:r w:rsidRPr="00BC064E">
        <w:rPr>
          <w:color w:val="000000" w:themeColor="text1"/>
        </w:rPr>
        <w:t>закупок,</w:t>
      </w:r>
      <w:r w:rsidRPr="00BC064E">
        <w:rPr>
          <w:color w:val="000000" w:themeColor="text1"/>
          <w:spacing w:val="1"/>
        </w:rPr>
        <w:t xml:space="preserve"> </w:t>
      </w:r>
      <w:r w:rsidRPr="00BC064E">
        <w:rPr>
          <w:color w:val="000000" w:themeColor="text1"/>
        </w:rPr>
        <w:t>созданная</w:t>
      </w:r>
      <w:r w:rsidRPr="00BC064E">
        <w:rPr>
          <w:color w:val="000000" w:themeColor="text1"/>
          <w:spacing w:val="1"/>
        </w:rPr>
        <w:t xml:space="preserve"> </w:t>
      </w:r>
      <w:r w:rsidRPr="00BC064E">
        <w:rPr>
          <w:color w:val="000000" w:themeColor="text1"/>
        </w:rPr>
        <w:t>в</w:t>
      </w:r>
      <w:r w:rsidRPr="00BC064E">
        <w:rPr>
          <w:color w:val="000000" w:themeColor="text1"/>
          <w:spacing w:val="1"/>
        </w:rPr>
        <w:t xml:space="preserve"> </w:t>
      </w:r>
      <w:r w:rsidRPr="00BC064E">
        <w:rPr>
          <w:color w:val="000000" w:themeColor="text1"/>
        </w:rPr>
        <w:t>соответствии</w:t>
      </w:r>
      <w:r w:rsidRPr="00BC064E">
        <w:rPr>
          <w:color w:val="000000" w:themeColor="text1"/>
          <w:spacing w:val="1"/>
        </w:rPr>
        <w:t xml:space="preserve"> </w:t>
      </w:r>
      <w:r w:rsidRPr="00BC064E">
        <w:rPr>
          <w:color w:val="000000" w:themeColor="text1"/>
        </w:rPr>
        <w:t>с</w:t>
      </w:r>
      <w:r w:rsidRPr="00BC064E">
        <w:rPr>
          <w:color w:val="000000" w:themeColor="text1"/>
          <w:spacing w:val="1"/>
        </w:rPr>
        <w:t xml:space="preserve"> </w:t>
      </w:r>
      <w:r w:rsidRPr="00BC064E">
        <w:rPr>
          <w:color w:val="000000" w:themeColor="text1"/>
        </w:rPr>
        <w:t>приказом</w:t>
      </w:r>
      <w:r w:rsidRPr="00BC064E">
        <w:rPr>
          <w:color w:val="000000" w:themeColor="text1"/>
          <w:spacing w:val="1"/>
        </w:rPr>
        <w:t xml:space="preserve"> </w:t>
      </w:r>
      <w:r w:rsidRPr="00BC064E">
        <w:rPr>
          <w:color w:val="000000" w:themeColor="text1"/>
        </w:rPr>
        <w:t>Белгородского</w:t>
      </w:r>
      <w:r w:rsidRPr="00BC064E">
        <w:rPr>
          <w:color w:val="000000" w:themeColor="text1"/>
          <w:spacing w:val="1"/>
        </w:rPr>
        <w:t xml:space="preserve"> </w:t>
      </w:r>
      <w:r w:rsidRPr="00BC064E">
        <w:rPr>
          <w:color w:val="000000" w:themeColor="text1"/>
        </w:rPr>
        <w:t>УФАС</w:t>
      </w:r>
      <w:r w:rsidRPr="00BC064E">
        <w:rPr>
          <w:color w:val="000000" w:themeColor="text1"/>
          <w:spacing w:val="1"/>
        </w:rPr>
        <w:t xml:space="preserve"> </w:t>
      </w:r>
      <w:r w:rsidRPr="00BC064E">
        <w:rPr>
          <w:color w:val="000000" w:themeColor="text1"/>
        </w:rPr>
        <w:t>России</w:t>
      </w:r>
      <w:r w:rsidRPr="00BC064E">
        <w:rPr>
          <w:color w:val="000000" w:themeColor="text1"/>
          <w:spacing w:val="1"/>
        </w:rPr>
        <w:t xml:space="preserve"> </w:t>
      </w:r>
      <w:r w:rsidRPr="00BC064E">
        <w:rPr>
          <w:color w:val="000000" w:themeColor="text1"/>
        </w:rPr>
        <w:t>от</w:t>
      </w:r>
      <w:r w:rsidRPr="00BC064E">
        <w:rPr>
          <w:color w:val="000000" w:themeColor="text1"/>
          <w:spacing w:val="1"/>
        </w:rPr>
        <w:t xml:space="preserve"> </w:t>
      </w:r>
      <w:r w:rsidRPr="00BC064E">
        <w:rPr>
          <w:color w:val="000000" w:themeColor="text1"/>
        </w:rPr>
        <w:t>2</w:t>
      </w:r>
      <w:r w:rsidR="00BC064E" w:rsidRPr="00BC064E">
        <w:rPr>
          <w:color w:val="000000" w:themeColor="text1"/>
        </w:rPr>
        <w:t>6</w:t>
      </w:r>
      <w:r w:rsidRPr="00BC064E">
        <w:rPr>
          <w:color w:val="000000" w:themeColor="text1"/>
        </w:rPr>
        <w:t>.09.2024</w:t>
      </w:r>
      <w:r w:rsidRPr="00BC064E">
        <w:rPr>
          <w:color w:val="000000" w:themeColor="text1"/>
          <w:spacing w:val="1"/>
        </w:rPr>
        <w:t xml:space="preserve"> </w:t>
      </w:r>
      <w:r w:rsidRPr="00BC064E">
        <w:rPr>
          <w:color w:val="000000" w:themeColor="text1"/>
        </w:rPr>
        <w:t>№</w:t>
      </w:r>
      <w:r w:rsidRPr="00BC064E">
        <w:rPr>
          <w:color w:val="000000" w:themeColor="text1"/>
          <w:spacing w:val="1"/>
        </w:rPr>
        <w:t xml:space="preserve"> </w:t>
      </w:r>
      <w:r w:rsidRPr="00BC064E">
        <w:rPr>
          <w:color w:val="000000" w:themeColor="text1"/>
        </w:rPr>
        <w:t>29</w:t>
      </w:r>
      <w:r w:rsidR="00BC064E" w:rsidRPr="00BC064E">
        <w:rPr>
          <w:color w:val="000000" w:themeColor="text1"/>
        </w:rPr>
        <w:t>7</w:t>
      </w:r>
      <w:r w:rsidRPr="00BC064E">
        <w:rPr>
          <w:color w:val="000000" w:themeColor="text1"/>
        </w:rPr>
        <w:t>/24</w:t>
      </w:r>
      <w:r w:rsidRPr="00BC064E">
        <w:rPr>
          <w:color w:val="000000" w:themeColor="text1"/>
          <w:spacing w:val="1"/>
        </w:rPr>
        <w:t xml:space="preserve"> </w:t>
      </w:r>
      <w:r w:rsidRPr="00BC064E">
        <w:rPr>
          <w:color w:val="000000" w:themeColor="text1"/>
        </w:rPr>
        <w:t>«О</w:t>
      </w:r>
      <w:r w:rsidRPr="00BC064E">
        <w:rPr>
          <w:color w:val="000000" w:themeColor="text1"/>
          <w:spacing w:val="1"/>
        </w:rPr>
        <w:t xml:space="preserve"> </w:t>
      </w:r>
      <w:r w:rsidRPr="00BC064E">
        <w:rPr>
          <w:color w:val="000000" w:themeColor="text1"/>
        </w:rPr>
        <w:t>создании</w:t>
      </w:r>
      <w:r w:rsidRPr="00BC064E">
        <w:rPr>
          <w:color w:val="000000" w:themeColor="text1"/>
          <w:spacing w:val="1"/>
        </w:rPr>
        <w:t xml:space="preserve"> </w:t>
      </w:r>
      <w:r w:rsidRPr="00BC064E">
        <w:rPr>
          <w:color w:val="000000" w:themeColor="text1"/>
        </w:rPr>
        <w:t xml:space="preserve">комиссии по контролю в сфере закупок для рассмотрения жалобы ООО </w:t>
      </w:r>
      <w:r w:rsidR="00BC064E" w:rsidRPr="00BC064E">
        <w:rPr>
          <w:color w:val="000000"/>
        </w:rPr>
        <w:t>«ГРУППА «ЮВЕС ПЛЮС»»</w:t>
      </w:r>
      <w:r w:rsidRPr="00BC064E">
        <w:rPr>
          <w:color w:val="000000" w:themeColor="text1"/>
        </w:rPr>
        <w:t xml:space="preserve"> (далее –</w:t>
      </w:r>
      <w:r w:rsidRPr="00BC064E">
        <w:rPr>
          <w:color w:val="000000" w:themeColor="text1"/>
          <w:spacing w:val="1"/>
        </w:rPr>
        <w:t xml:space="preserve"> </w:t>
      </w:r>
      <w:r w:rsidRPr="00BC064E">
        <w:rPr>
          <w:color w:val="000000" w:themeColor="text1"/>
        </w:rPr>
        <w:t>Комиссия),</w:t>
      </w:r>
      <w:r w:rsidRPr="00BC064E">
        <w:rPr>
          <w:color w:val="000000" w:themeColor="text1"/>
          <w:spacing w:val="1"/>
        </w:rPr>
        <w:t xml:space="preserve"> </w:t>
      </w:r>
      <w:r w:rsidRPr="00BC064E">
        <w:rPr>
          <w:color w:val="000000" w:themeColor="text1"/>
        </w:rPr>
        <w:t>в</w:t>
      </w:r>
      <w:r w:rsidRPr="00BC064E">
        <w:rPr>
          <w:color w:val="000000" w:themeColor="text1"/>
          <w:spacing w:val="1"/>
        </w:rPr>
        <w:t xml:space="preserve"> </w:t>
      </w:r>
      <w:r w:rsidRPr="00BC064E">
        <w:rPr>
          <w:color w:val="000000" w:themeColor="text1"/>
        </w:rPr>
        <w:t>составе:</w:t>
      </w:r>
      <w:r w:rsidRPr="00BC064E">
        <w:rPr>
          <w:color w:val="000000" w:themeColor="text1"/>
          <w:spacing w:val="1"/>
        </w:rPr>
        <w:t xml:space="preserve"> </w:t>
      </w:r>
      <w:r w:rsidRPr="00BC064E">
        <w:rPr>
          <w:color w:val="000000" w:themeColor="text1"/>
        </w:rPr>
        <w:t>председатель</w:t>
      </w:r>
      <w:r w:rsidRPr="00BC064E">
        <w:rPr>
          <w:color w:val="000000" w:themeColor="text1"/>
          <w:spacing w:val="1"/>
        </w:rPr>
        <w:t xml:space="preserve"> </w:t>
      </w:r>
      <w:r w:rsidRPr="00BC064E">
        <w:rPr>
          <w:color w:val="000000" w:themeColor="text1"/>
        </w:rPr>
        <w:t>Комиссии:</w:t>
      </w:r>
      <w:r w:rsidRPr="00BC064E">
        <w:rPr>
          <w:color w:val="000000" w:themeColor="text1"/>
          <w:spacing w:val="1"/>
        </w:rPr>
        <w:t xml:space="preserve"> </w:t>
      </w:r>
      <w:r w:rsidRPr="00BC064E">
        <w:rPr>
          <w:color w:val="000000" w:themeColor="text1"/>
        </w:rPr>
        <w:t>–</w:t>
      </w:r>
      <w:r w:rsidRPr="00BC064E">
        <w:rPr>
          <w:color w:val="000000" w:themeColor="text1"/>
          <w:spacing w:val="1"/>
        </w:rPr>
        <w:t xml:space="preserve"> </w:t>
      </w:r>
      <w:r w:rsidRPr="00BC064E">
        <w:rPr>
          <w:color w:val="000000" w:themeColor="text1"/>
        </w:rPr>
        <w:t>заместитель</w:t>
      </w:r>
      <w:r w:rsidRPr="00BC064E">
        <w:rPr>
          <w:color w:val="000000" w:themeColor="text1"/>
          <w:spacing w:val="1"/>
        </w:rPr>
        <w:t xml:space="preserve"> </w:t>
      </w:r>
      <w:r w:rsidRPr="00BC064E">
        <w:rPr>
          <w:color w:val="000000" w:themeColor="text1"/>
        </w:rPr>
        <w:t>руководителя</w:t>
      </w:r>
      <w:r w:rsidRPr="00BC064E">
        <w:rPr>
          <w:color w:val="000000" w:themeColor="text1"/>
          <w:spacing w:val="1"/>
        </w:rPr>
        <w:t xml:space="preserve"> </w:t>
      </w:r>
      <w:r w:rsidRPr="00BC064E">
        <w:rPr>
          <w:color w:val="000000" w:themeColor="text1"/>
        </w:rPr>
        <w:t>управления - начальник отдела контроля закупок Белгородского УФАС России; члены комиссии:</w:t>
      </w:r>
      <w:r w:rsidRPr="00BC064E">
        <w:rPr>
          <w:color w:val="000000" w:themeColor="text1"/>
          <w:spacing w:val="1"/>
        </w:rPr>
        <w:t xml:space="preserve"> </w:t>
      </w:r>
      <w:r w:rsidRPr="00BC064E">
        <w:rPr>
          <w:color w:val="000000" w:themeColor="text1"/>
        </w:rPr>
        <w:t>–</w:t>
      </w:r>
      <w:r w:rsidRPr="00BC064E">
        <w:rPr>
          <w:color w:val="000000" w:themeColor="text1"/>
          <w:spacing w:val="1"/>
        </w:rPr>
        <w:t xml:space="preserve"> </w:t>
      </w:r>
      <w:r w:rsidRPr="00BC064E">
        <w:rPr>
          <w:color w:val="000000" w:themeColor="text1"/>
        </w:rPr>
        <w:t>ведущий</w:t>
      </w:r>
      <w:r w:rsidRPr="00BC064E">
        <w:rPr>
          <w:color w:val="000000" w:themeColor="text1"/>
          <w:spacing w:val="1"/>
        </w:rPr>
        <w:t xml:space="preserve"> </w:t>
      </w:r>
      <w:r w:rsidRPr="00BC064E">
        <w:rPr>
          <w:color w:val="000000" w:themeColor="text1"/>
        </w:rPr>
        <w:t>специалист-эксперт</w:t>
      </w:r>
      <w:r w:rsidRPr="00BC064E">
        <w:rPr>
          <w:color w:val="000000" w:themeColor="text1"/>
          <w:spacing w:val="1"/>
        </w:rPr>
        <w:t xml:space="preserve"> </w:t>
      </w:r>
      <w:r w:rsidRPr="00BC064E">
        <w:rPr>
          <w:color w:val="000000" w:themeColor="text1"/>
        </w:rPr>
        <w:t>отдела</w:t>
      </w:r>
      <w:r w:rsidRPr="00BC064E">
        <w:rPr>
          <w:color w:val="000000" w:themeColor="text1"/>
          <w:spacing w:val="1"/>
        </w:rPr>
        <w:t xml:space="preserve"> </w:t>
      </w:r>
      <w:r w:rsidRPr="00BC064E">
        <w:rPr>
          <w:color w:val="000000" w:themeColor="text1"/>
        </w:rPr>
        <w:t>контроля</w:t>
      </w:r>
      <w:r w:rsidRPr="00BC064E">
        <w:rPr>
          <w:color w:val="000000" w:themeColor="text1"/>
          <w:spacing w:val="1"/>
        </w:rPr>
        <w:t xml:space="preserve"> </w:t>
      </w:r>
      <w:r w:rsidRPr="00BC064E">
        <w:rPr>
          <w:color w:val="000000" w:themeColor="text1"/>
        </w:rPr>
        <w:t>закупок</w:t>
      </w:r>
      <w:r w:rsidRPr="00BC064E">
        <w:rPr>
          <w:color w:val="000000" w:themeColor="text1"/>
          <w:spacing w:val="1"/>
        </w:rPr>
        <w:t xml:space="preserve"> </w:t>
      </w:r>
      <w:r w:rsidRPr="00BC064E">
        <w:rPr>
          <w:color w:val="000000" w:themeColor="text1"/>
        </w:rPr>
        <w:t>Белгородского</w:t>
      </w:r>
      <w:r w:rsidRPr="00BC064E">
        <w:rPr>
          <w:color w:val="000000" w:themeColor="text1"/>
          <w:spacing w:val="1"/>
        </w:rPr>
        <w:t xml:space="preserve"> </w:t>
      </w:r>
      <w:r w:rsidRPr="00BC064E">
        <w:rPr>
          <w:color w:val="000000" w:themeColor="text1"/>
        </w:rPr>
        <w:t>УФАС</w:t>
      </w:r>
      <w:r w:rsidRPr="00BC064E">
        <w:rPr>
          <w:color w:val="000000" w:themeColor="text1"/>
          <w:spacing w:val="1"/>
        </w:rPr>
        <w:t xml:space="preserve"> </w:t>
      </w:r>
      <w:r w:rsidRPr="00BC064E">
        <w:rPr>
          <w:color w:val="000000" w:themeColor="text1"/>
        </w:rPr>
        <w:t>России,– ведущий специалист-эксперт отдела контроля закупок Белгородского</w:t>
      </w:r>
      <w:r w:rsidRPr="00BC064E">
        <w:rPr>
          <w:color w:val="000000" w:themeColor="text1"/>
          <w:spacing w:val="1"/>
        </w:rPr>
        <w:t xml:space="preserve"> </w:t>
      </w:r>
      <w:r w:rsidRPr="00BC064E">
        <w:rPr>
          <w:color w:val="000000" w:themeColor="text1"/>
        </w:rPr>
        <w:t>УФАС</w:t>
      </w:r>
      <w:r w:rsidRPr="00BC064E">
        <w:rPr>
          <w:color w:val="000000" w:themeColor="text1"/>
          <w:spacing w:val="1"/>
        </w:rPr>
        <w:t xml:space="preserve"> </w:t>
      </w:r>
      <w:r w:rsidRPr="00BC064E">
        <w:rPr>
          <w:color w:val="000000" w:themeColor="text1"/>
        </w:rPr>
        <w:t>России,</w:t>
      </w:r>
      <w:r w:rsidRPr="00BC064E">
        <w:rPr>
          <w:color w:val="000000" w:themeColor="text1"/>
          <w:spacing w:val="1"/>
        </w:rPr>
        <w:t xml:space="preserve"> </w:t>
      </w:r>
      <w:r w:rsidRPr="00BC064E">
        <w:rPr>
          <w:color w:val="000000" w:themeColor="text1"/>
        </w:rPr>
        <w:t>при</w:t>
      </w:r>
      <w:r w:rsidRPr="00BC064E">
        <w:rPr>
          <w:color w:val="000000" w:themeColor="text1"/>
          <w:spacing w:val="1"/>
        </w:rPr>
        <w:t xml:space="preserve"> </w:t>
      </w:r>
      <w:r w:rsidRPr="00BC064E">
        <w:rPr>
          <w:color w:val="000000" w:themeColor="text1"/>
        </w:rPr>
        <w:t>участии</w:t>
      </w:r>
      <w:r w:rsidRPr="00BC064E">
        <w:rPr>
          <w:color w:val="000000" w:themeColor="text1"/>
          <w:spacing w:val="1"/>
        </w:rPr>
        <w:t xml:space="preserve"> </w:t>
      </w:r>
      <w:r w:rsidRPr="00BC064E">
        <w:rPr>
          <w:color w:val="000000" w:themeColor="text1"/>
        </w:rPr>
        <w:t>представителя</w:t>
      </w:r>
      <w:r w:rsidRPr="00BC064E">
        <w:rPr>
          <w:color w:val="000000" w:themeColor="text1"/>
          <w:spacing w:val="1"/>
        </w:rPr>
        <w:t xml:space="preserve"> </w:t>
      </w:r>
      <w:r w:rsidR="005A6FBA" w:rsidRPr="00BC064E">
        <w:rPr>
          <w:color w:val="000000" w:themeColor="text1"/>
          <w:spacing w:val="1"/>
        </w:rPr>
        <w:t xml:space="preserve">заказчика - </w:t>
      </w:r>
      <w:r w:rsidR="005A6FBA" w:rsidRPr="00BC064E">
        <w:rPr>
          <w:color w:val="000000" w:themeColor="text1"/>
        </w:rPr>
        <w:t xml:space="preserve">МКУ УКС администрации г. Белгорода (по доверенности), </w:t>
      </w:r>
      <w:r w:rsidRPr="00BC064E">
        <w:rPr>
          <w:color w:val="000000" w:themeColor="text1"/>
        </w:rPr>
        <w:t>уполномоченного</w:t>
      </w:r>
      <w:r w:rsidRPr="00BC064E">
        <w:rPr>
          <w:color w:val="000000" w:themeColor="text1"/>
          <w:spacing w:val="1"/>
        </w:rPr>
        <w:t xml:space="preserve"> </w:t>
      </w:r>
      <w:r w:rsidRPr="00BC064E">
        <w:rPr>
          <w:color w:val="000000" w:themeColor="text1"/>
        </w:rPr>
        <w:t>органа</w:t>
      </w:r>
      <w:r w:rsidRPr="00BC064E">
        <w:rPr>
          <w:color w:val="000000" w:themeColor="text1"/>
          <w:spacing w:val="1"/>
        </w:rPr>
        <w:t xml:space="preserve"> </w:t>
      </w:r>
      <w:r w:rsidRPr="00BC064E">
        <w:rPr>
          <w:color w:val="000000" w:themeColor="text1"/>
        </w:rPr>
        <w:t>–</w:t>
      </w:r>
      <w:r w:rsidRPr="00BC064E">
        <w:rPr>
          <w:color w:val="000000" w:themeColor="text1"/>
          <w:spacing w:val="1"/>
        </w:rPr>
        <w:t xml:space="preserve"> </w:t>
      </w:r>
      <w:r w:rsidR="005A6FBA" w:rsidRPr="00BC064E">
        <w:rPr>
          <w:color w:val="000000" w:themeColor="text1"/>
        </w:rPr>
        <w:t>управления муниципального заказа администрации города Белгорода</w:t>
      </w:r>
      <w:r w:rsidRPr="00BC064E">
        <w:rPr>
          <w:color w:val="000000" w:themeColor="text1"/>
          <w:spacing w:val="-2"/>
        </w:rPr>
        <w:t xml:space="preserve"> </w:t>
      </w:r>
      <w:r w:rsidRPr="00BC064E">
        <w:rPr>
          <w:color w:val="000000" w:themeColor="text1"/>
        </w:rPr>
        <w:t>(по</w:t>
      </w:r>
      <w:r w:rsidRPr="00BC064E">
        <w:rPr>
          <w:color w:val="000000" w:themeColor="text1"/>
          <w:spacing w:val="-6"/>
        </w:rPr>
        <w:t xml:space="preserve"> </w:t>
      </w:r>
      <w:r w:rsidR="005A6FBA" w:rsidRPr="00BC064E">
        <w:rPr>
          <w:color w:val="000000" w:themeColor="text1"/>
        </w:rPr>
        <w:t>доверенности</w:t>
      </w:r>
      <w:r w:rsidRPr="00BC064E">
        <w:rPr>
          <w:color w:val="000000" w:themeColor="text1"/>
        </w:rPr>
        <w:t>),</w:t>
      </w:r>
      <w:r w:rsidRPr="00BC064E">
        <w:rPr>
          <w:color w:val="000000" w:themeColor="text1"/>
          <w:spacing w:val="5"/>
        </w:rPr>
        <w:t xml:space="preserve"> </w:t>
      </w:r>
      <w:r w:rsidRPr="00BC064E">
        <w:rPr>
          <w:color w:val="000000" w:themeColor="text1"/>
        </w:rPr>
        <w:t>в</w:t>
      </w:r>
      <w:r w:rsidRPr="00BC064E">
        <w:rPr>
          <w:color w:val="000000" w:themeColor="text1"/>
          <w:spacing w:val="-57"/>
        </w:rPr>
        <w:t xml:space="preserve"> </w:t>
      </w:r>
      <w:r w:rsidRPr="00BC064E">
        <w:rPr>
          <w:color w:val="000000" w:themeColor="text1"/>
        </w:rPr>
        <w:t>отсутствие</w:t>
      </w:r>
      <w:r w:rsidRPr="00BC064E">
        <w:rPr>
          <w:color w:val="000000" w:themeColor="text1"/>
          <w:spacing w:val="1"/>
        </w:rPr>
        <w:t xml:space="preserve"> </w:t>
      </w:r>
      <w:r w:rsidRPr="00BC064E">
        <w:rPr>
          <w:color w:val="000000" w:themeColor="text1"/>
        </w:rPr>
        <w:t>представителя</w:t>
      </w:r>
      <w:r w:rsidRPr="00BC064E">
        <w:rPr>
          <w:color w:val="000000" w:themeColor="text1"/>
          <w:spacing w:val="1"/>
        </w:rPr>
        <w:t xml:space="preserve"> </w:t>
      </w:r>
      <w:r w:rsidRPr="00BC064E">
        <w:rPr>
          <w:color w:val="000000" w:themeColor="text1"/>
        </w:rPr>
        <w:t xml:space="preserve">заявителя </w:t>
      </w:r>
      <w:r w:rsidR="004F7CBD">
        <w:rPr>
          <w:color w:val="000000" w:themeColor="text1"/>
        </w:rPr>
        <w:t xml:space="preserve"> </w:t>
      </w:r>
      <w:r w:rsidRPr="00BC064E">
        <w:rPr>
          <w:color w:val="000000" w:themeColor="text1"/>
        </w:rPr>
        <w:t xml:space="preserve">ООО </w:t>
      </w:r>
      <w:r w:rsidR="00BC064E" w:rsidRPr="00BC064E">
        <w:rPr>
          <w:color w:val="000000"/>
        </w:rPr>
        <w:t>«ГРУППА «ЮВЕС ПЛЮС»»</w:t>
      </w:r>
      <w:r w:rsidRPr="00BC064E">
        <w:rPr>
          <w:color w:val="000000" w:themeColor="text1"/>
        </w:rPr>
        <w:t xml:space="preserve"> (о месте и</w:t>
      </w:r>
      <w:r w:rsidRPr="00BC064E">
        <w:rPr>
          <w:color w:val="000000" w:themeColor="text1"/>
          <w:spacing w:val="1"/>
        </w:rPr>
        <w:t xml:space="preserve"> </w:t>
      </w:r>
      <w:r w:rsidRPr="00BC064E">
        <w:rPr>
          <w:color w:val="000000" w:themeColor="text1"/>
        </w:rPr>
        <w:t xml:space="preserve">времени рассмотрения жалобы надлежаще уведомлены), рассмотрев жалобу ООО </w:t>
      </w:r>
      <w:r w:rsidR="00BC064E" w:rsidRPr="00BC064E">
        <w:rPr>
          <w:color w:val="000000"/>
        </w:rPr>
        <w:t>«ГРУППА «ЮВЕС ПЛЮС»»</w:t>
      </w:r>
      <w:r w:rsidR="00316EA2" w:rsidRPr="00BC064E">
        <w:rPr>
          <w:color w:val="000000" w:themeColor="text1"/>
        </w:rPr>
        <w:t xml:space="preserve"> </w:t>
      </w:r>
      <w:r w:rsidRPr="00BC064E">
        <w:rPr>
          <w:color w:val="000000" w:themeColor="text1"/>
        </w:rPr>
        <w:t>на положения извещения о проведении открытого конкурса в электронной форме «</w:t>
      </w:r>
      <w:r w:rsidR="005A6FBA" w:rsidRPr="00BC064E">
        <w:rPr>
          <w:color w:val="000000" w:themeColor="text1"/>
          <w:shd w:val="clear" w:color="auto" w:fill="FFFFFF"/>
        </w:rPr>
        <w:t xml:space="preserve">Выполнение подрядных работ по объекту: "Благоустройство общественных пространств в </w:t>
      </w:r>
      <w:proofErr w:type="spellStart"/>
      <w:r w:rsidR="005A6FBA" w:rsidRPr="00BC064E">
        <w:rPr>
          <w:color w:val="000000" w:themeColor="text1"/>
          <w:shd w:val="clear" w:color="auto" w:fill="FFFFFF"/>
        </w:rPr>
        <w:t>г.Белгороде</w:t>
      </w:r>
      <w:proofErr w:type="spellEnd"/>
      <w:r w:rsidR="005A6FBA" w:rsidRPr="00BC064E">
        <w:rPr>
          <w:color w:val="000000" w:themeColor="text1"/>
          <w:shd w:val="clear" w:color="auto" w:fill="FFFFFF"/>
        </w:rPr>
        <w:t xml:space="preserve"> (Набережная рек </w:t>
      </w:r>
      <w:proofErr w:type="spellStart"/>
      <w:r w:rsidR="005A6FBA" w:rsidRPr="00BC064E">
        <w:rPr>
          <w:color w:val="000000" w:themeColor="text1"/>
          <w:shd w:val="clear" w:color="auto" w:fill="FFFFFF"/>
        </w:rPr>
        <w:t>Везелка</w:t>
      </w:r>
      <w:proofErr w:type="spellEnd"/>
      <w:r w:rsidR="005A6FBA" w:rsidRPr="00BC064E">
        <w:rPr>
          <w:color w:val="000000" w:themeColor="text1"/>
          <w:shd w:val="clear" w:color="auto" w:fill="FFFFFF"/>
        </w:rPr>
        <w:t xml:space="preserve"> и Северский Донец (3 очередь))"</w:t>
      </w:r>
      <w:r w:rsidRPr="00BC064E">
        <w:rPr>
          <w:color w:val="000000" w:themeColor="text1"/>
        </w:rPr>
        <w:t>»</w:t>
      </w:r>
      <w:r w:rsidR="00BC064E">
        <w:rPr>
          <w:color w:val="000000" w:themeColor="text1"/>
          <w:spacing w:val="1"/>
        </w:rPr>
        <w:t xml:space="preserve"> </w:t>
      </w:r>
      <w:r w:rsidRPr="00BC064E">
        <w:rPr>
          <w:color w:val="000000" w:themeColor="text1"/>
        </w:rPr>
        <w:t>(№</w:t>
      </w:r>
      <w:r w:rsidRPr="00BC064E">
        <w:rPr>
          <w:color w:val="000000" w:themeColor="text1"/>
          <w:spacing w:val="1"/>
        </w:rPr>
        <w:t xml:space="preserve"> </w:t>
      </w:r>
      <w:r w:rsidRPr="00BC064E">
        <w:rPr>
          <w:color w:val="000000" w:themeColor="text1"/>
        </w:rPr>
        <w:t>закупки</w:t>
      </w:r>
      <w:r w:rsidRPr="00BC064E">
        <w:rPr>
          <w:color w:val="000000" w:themeColor="text1"/>
          <w:spacing w:val="1"/>
        </w:rPr>
        <w:t xml:space="preserve"> </w:t>
      </w:r>
      <w:r w:rsidR="005A6FBA" w:rsidRPr="00BC064E">
        <w:rPr>
          <w:color w:val="000000" w:themeColor="text1"/>
        </w:rPr>
        <w:t>0126300035824000517</w:t>
      </w:r>
      <w:r w:rsidRPr="00BC064E">
        <w:rPr>
          <w:color w:val="000000" w:themeColor="text1"/>
        </w:rPr>
        <w:t>),</w:t>
      </w:r>
      <w:r w:rsidRPr="00BC064E">
        <w:rPr>
          <w:color w:val="000000" w:themeColor="text1"/>
          <w:spacing w:val="1"/>
        </w:rPr>
        <w:t xml:space="preserve"> </w:t>
      </w:r>
      <w:r w:rsidRPr="00BC064E">
        <w:rPr>
          <w:color w:val="000000" w:themeColor="text1"/>
        </w:rPr>
        <w:t>проведя</w:t>
      </w:r>
      <w:r w:rsidRPr="00BC064E">
        <w:rPr>
          <w:color w:val="000000" w:themeColor="text1"/>
          <w:spacing w:val="1"/>
        </w:rPr>
        <w:t xml:space="preserve"> </w:t>
      </w:r>
      <w:r w:rsidRPr="00BC064E">
        <w:rPr>
          <w:color w:val="000000" w:themeColor="text1"/>
        </w:rPr>
        <w:t>внеплановую</w:t>
      </w:r>
      <w:r w:rsidRPr="00BC064E">
        <w:rPr>
          <w:color w:val="000000" w:themeColor="text1"/>
          <w:spacing w:val="1"/>
        </w:rPr>
        <w:t xml:space="preserve"> </w:t>
      </w:r>
      <w:r w:rsidRPr="00BC064E">
        <w:rPr>
          <w:color w:val="000000" w:themeColor="text1"/>
        </w:rPr>
        <w:t>проверку</w:t>
      </w:r>
      <w:r w:rsidRPr="00BC064E">
        <w:rPr>
          <w:color w:val="000000" w:themeColor="text1"/>
          <w:spacing w:val="1"/>
        </w:rPr>
        <w:t xml:space="preserve"> </w:t>
      </w:r>
      <w:r w:rsidRPr="00BC064E">
        <w:rPr>
          <w:color w:val="000000" w:themeColor="text1"/>
        </w:rPr>
        <w:t>в</w:t>
      </w:r>
      <w:r w:rsidRPr="00BC064E">
        <w:rPr>
          <w:color w:val="000000" w:themeColor="text1"/>
          <w:spacing w:val="1"/>
        </w:rPr>
        <w:t xml:space="preserve"> </w:t>
      </w:r>
      <w:r w:rsidRPr="00BC064E">
        <w:rPr>
          <w:color w:val="000000" w:themeColor="text1"/>
        </w:rPr>
        <w:t>соответствии</w:t>
      </w:r>
      <w:r w:rsidRPr="00BC064E">
        <w:rPr>
          <w:color w:val="000000" w:themeColor="text1"/>
          <w:spacing w:val="1"/>
        </w:rPr>
        <w:t xml:space="preserve"> </w:t>
      </w:r>
      <w:r w:rsidRPr="00BC064E">
        <w:rPr>
          <w:color w:val="000000" w:themeColor="text1"/>
        </w:rPr>
        <w:t>с</w:t>
      </w:r>
      <w:r w:rsidRPr="00BC064E">
        <w:rPr>
          <w:color w:val="000000" w:themeColor="text1"/>
          <w:spacing w:val="1"/>
        </w:rPr>
        <w:t xml:space="preserve"> </w:t>
      </w:r>
      <w:r w:rsidRPr="00BC064E">
        <w:rPr>
          <w:color w:val="000000" w:themeColor="text1"/>
        </w:rPr>
        <w:t>пунктом</w:t>
      </w:r>
      <w:r w:rsidRPr="00BC064E">
        <w:rPr>
          <w:color w:val="000000" w:themeColor="text1"/>
          <w:spacing w:val="-4"/>
        </w:rPr>
        <w:t xml:space="preserve"> </w:t>
      </w:r>
      <w:r w:rsidRPr="00BC064E">
        <w:rPr>
          <w:color w:val="000000" w:themeColor="text1"/>
        </w:rPr>
        <w:t>1</w:t>
      </w:r>
      <w:r w:rsidRPr="00BC064E">
        <w:rPr>
          <w:color w:val="000000" w:themeColor="text1"/>
          <w:spacing w:val="-4"/>
        </w:rPr>
        <w:t xml:space="preserve"> </w:t>
      </w:r>
      <w:r w:rsidRPr="00BC064E">
        <w:rPr>
          <w:color w:val="000000" w:themeColor="text1"/>
        </w:rPr>
        <w:t>части</w:t>
      </w:r>
      <w:r w:rsidRPr="00BC064E">
        <w:rPr>
          <w:color w:val="000000" w:themeColor="text1"/>
          <w:spacing w:val="-4"/>
        </w:rPr>
        <w:t xml:space="preserve"> </w:t>
      </w:r>
      <w:r w:rsidRPr="00BC064E">
        <w:rPr>
          <w:color w:val="000000" w:themeColor="text1"/>
        </w:rPr>
        <w:t>15</w:t>
      </w:r>
      <w:r w:rsidRPr="00BC064E">
        <w:rPr>
          <w:color w:val="000000" w:themeColor="text1"/>
          <w:spacing w:val="-4"/>
        </w:rPr>
        <w:t xml:space="preserve"> </w:t>
      </w:r>
      <w:r w:rsidRPr="00BC064E">
        <w:rPr>
          <w:color w:val="000000" w:themeColor="text1"/>
        </w:rPr>
        <w:t>статьи</w:t>
      </w:r>
      <w:r w:rsidRPr="00BC064E">
        <w:rPr>
          <w:color w:val="000000" w:themeColor="text1"/>
          <w:spacing w:val="-4"/>
        </w:rPr>
        <w:t xml:space="preserve"> </w:t>
      </w:r>
      <w:r w:rsidRPr="00BC064E">
        <w:rPr>
          <w:color w:val="000000" w:themeColor="text1"/>
        </w:rPr>
        <w:t>99</w:t>
      </w:r>
      <w:r w:rsidRPr="00BC064E">
        <w:rPr>
          <w:color w:val="000000" w:themeColor="text1"/>
          <w:spacing w:val="-4"/>
        </w:rPr>
        <w:t xml:space="preserve"> </w:t>
      </w:r>
      <w:r w:rsidRPr="00BC064E">
        <w:rPr>
          <w:color w:val="000000" w:themeColor="text1"/>
        </w:rPr>
        <w:t>Федерального</w:t>
      </w:r>
      <w:r w:rsidRPr="00BC064E">
        <w:rPr>
          <w:color w:val="000000" w:themeColor="text1"/>
          <w:spacing w:val="-4"/>
        </w:rPr>
        <w:t xml:space="preserve"> </w:t>
      </w:r>
      <w:r w:rsidRPr="00BC064E">
        <w:rPr>
          <w:color w:val="000000" w:themeColor="text1"/>
        </w:rPr>
        <w:t>закона</w:t>
      </w:r>
      <w:r w:rsidRPr="00BC064E">
        <w:rPr>
          <w:color w:val="000000" w:themeColor="text1"/>
          <w:spacing w:val="-4"/>
        </w:rPr>
        <w:t xml:space="preserve"> </w:t>
      </w:r>
      <w:r w:rsidRPr="00BC064E">
        <w:rPr>
          <w:color w:val="000000" w:themeColor="text1"/>
        </w:rPr>
        <w:t>от</w:t>
      </w:r>
      <w:r w:rsidRPr="00BC064E">
        <w:rPr>
          <w:color w:val="000000" w:themeColor="text1"/>
          <w:spacing w:val="-5"/>
        </w:rPr>
        <w:t xml:space="preserve"> </w:t>
      </w:r>
      <w:r w:rsidRPr="00BC064E">
        <w:rPr>
          <w:color w:val="000000" w:themeColor="text1"/>
        </w:rPr>
        <w:t>05.04.2013</w:t>
      </w:r>
      <w:r w:rsidRPr="00BC064E">
        <w:rPr>
          <w:color w:val="000000" w:themeColor="text1"/>
          <w:spacing w:val="-4"/>
        </w:rPr>
        <w:t xml:space="preserve"> </w:t>
      </w:r>
      <w:r w:rsidRPr="00BC064E">
        <w:rPr>
          <w:color w:val="000000" w:themeColor="text1"/>
        </w:rPr>
        <w:t>№</w:t>
      </w:r>
      <w:r w:rsidRPr="00BC064E">
        <w:rPr>
          <w:color w:val="000000" w:themeColor="text1"/>
          <w:spacing w:val="-3"/>
        </w:rPr>
        <w:t xml:space="preserve"> </w:t>
      </w:r>
      <w:r w:rsidRPr="00BC064E">
        <w:rPr>
          <w:color w:val="000000" w:themeColor="text1"/>
        </w:rPr>
        <w:t>44-ФЗ</w:t>
      </w:r>
      <w:r w:rsidRPr="00BC064E">
        <w:rPr>
          <w:color w:val="000000" w:themeColor="text1"/>
          <w:spacing w:val="-4"/>
        </w:rPr>
        <w:t xml:space="preserve"> </w:t>
      </w:r>
      <w:r w:rsidRPr="00BC064E">
        <w:rPr>
          <w:color w:val="000000" w:themeColor="text1"/>
        </w:rPr>
        <w:t>«О</w:t>
      </w:r>
      <w:r w:rsidRPr="00BC064E">
        <w:rPr>
          <w:color w:val="000000" w:themeColor="text1"/>
          <w:spacing w:val="-4"/>
        </w:rPr>
        <w:t xml:space="preserve"> </w:t>
      </w:r>
      <w:r w:rsidRPr="00BC064E">
        <w:rPr>
          <w:color w:val="000000" w:themeColor="text1"/>
        </w:rPr>
        <w:t>контрактной</w:t>
      </w:r>
      <w:r w:rsidRPr="00BC064E">
        <w:rPr>
          <w:color w:val="000000" w:themeColor="text1"/>
          <w:spacing w:val="-2"/>
        </w:rPr>
        <w:t xml:space="preserve"> </w:t>
      </w:r>
      <w:r w:rsidRPr="00BC064E">
        <w:rPr>
          <w:color w:val="000000" w:themeColor="text1"/>
        </w:rPr>
        <w:t>системе</w:t>
      </w:r>
      <w:r w:rsidRPr="00BC064E">
        <w:rPr>
          <w:color w:val="000000" w:themeColor="text1"/>
          <w:spacing w:val="-58"/>
        </w:rPr>
        <w:t xml:space="preserve"> </w:t>
      </w:r>
      <w:r w:rsidRPr="00BC064E">
        <w:rPr>
          <w:color w:val="000000" w:themeColor="text1"/>
        </w:rPr>
        <w:t>в сфере закупок товаров, работ, услуг для обеспечения государственных и муниципальных нужд»</w:t>
      </w:r>
      <w:r w:rsidRPr="00BC064E">
        <w:rPr>
          <w:color w:val="000000" w:themeColor="text1"/>
          <w:spacing w:val="1"/>
        </w:rPr>
        <w:t xml:space="preserve"> </w:t>
      </w:r>
      <w:r w:rsidRPr="00BC064E">
        <w:rPr>
          <w:color w:val="000000" w:themeColor="text1"/>
        </w:rPr>
        <w:t>(далее - Закон</w:t>
      </w:r>
      <w:r w:rsidRPr="00BC064E">
        <w:rPr>
          <w:color w:val="000000" w:themeColor="text1"/>
          <w:spacing w:val="-2"/>
        </w:rPr>
        <w:t xml:space="preserve"> </w:t>
      </w:r>
      <w:r w:rsidRPr="00BC064E">
        <w:rPr>
          <w:color w:val="000000" w:themeColor="text1"/>
        </w:rPr>
        <w:t>о контрактной</w:t>
      </w:r>
      <w:r w:rsidRPr="00BC064E">
        <w:rPr>
          <w:color w:val="000000" w:themeColor="text1"/>
          <w:spacing w:val="1"/>
        </w:rPr>
        <w:t xml:space="preserve"> </w:t>
      </w:r>
      <w:r w:rsidRPr="00BC064E">
        <w:rPr>
          <w:color w:val="000000" w:themeColor="text1"/>
        </w:rPr>
        <w:t>системе),</w:t>
      </w:r>
    </w:p>
    <w:p w:rsidR="007A067E" w:rsidRPr="005A6FBA" w:rsidRDefault="007A067E">
      <w:pPr>
        <w:pStyle w:val="a3"/>
        <w:ind w:left="0"/>
        <w:jc w:val="left"/>
      </w:pPr>
    </w:p>
    <w:p w:rsidR="007A067E" w:rsidRDefault="00D3402C">
      <w:pPr>
        <w:pStyle w:val="1"/>
        <w:ind w:left="4566"/>
        <w:jc w:val="center"/>
      </w:pPr>
      <w:r>
        <w:t>УСТАНОВИЛА:</w:t>
      </w:r>
    </w:p>
    <w:p w:rsidR="007A067E" w:rsidRDefault="007A067E">
      <w:pPr>
        <w:pStyle w:val="a3"/>
        <w:ind w:left="0"/>
        <w:jc w:val="left"/>
        <w:rPr>
          <w:b/>
        </w:rPr>
      </w:pPr>
    </w:p>
    <w:p w:rsidR="007A067E" w:rsidRDefault="00D3402C" w:rsidP="005A6FBA">
      <w:pPr>
        <w:pStyle w:val="a3"/>
        <w:ind w:right="102" w:firstLine="568"/>
      </w:pPr>
      <w:r>
        <w:t>В</w:t>
      </w:r>
      <w:r>
        <w:rPr>
          <w:spacing w:val="1"/>
        </w:rPr>
        <w:t xml:space="preserve"> </w:t>
      </w:r>
      <w:r>
        <w:t>Белгородское</w:t>
      </w:r>
      <w:r>
        <w:rPr>
          <w:spacing w:val="1"/>
        </w:rPr>
        <w:t xml:space="preserve"> </w:t>
      </w:r>
      <w:r>
        <w:t>УФАС</w:t>
      </w:r>
      <w:r>
        <w:rPr>
          <w:spacing w:val="1"/>
        </w:rPr>
        <w:t xml:space="preserve"> </w:t>
      </w:r>
      <w:r>
        <w:t>России</w:t>
      </w:r>
      <w:r>
        <w:rPr>
          <w:spacing w:val="1"/>
        </w:rPr>
        <w:t xml:space="preserve"> </w:t>
      </w:r>
      <w:r>
        <w:t>поступила</w:t>
      </w:r>
      <w:r>
        <w:rPr>
          <w:spacing w:val="1"/>
        </w:rPr>
        <w:t xml:space="preserve"> </w:t>
      </w:r>
      <w:r>
        <w:t>жалоба</w:t>
      </w:r>
      <w:r>
        <w:rPr>
          <w:spacing w:val="1"/>
        </w:rPr>
        <w:t xml:space="preserve"> </w:t>
      </w:r>
      <w:r w:rsidR="00BC064E" w:rsidRPr="00BC064E">
        <w:rPr>
          <w:color w:val="000000"/>
        </w:rPr>
        <w:t>«ГРУППА «ЮВЕС ПЛЮС»»</w:t>
      </w:r>
      <w:r>
        <w:rPr>
          <w:spacing w:val="1"/>
        </w:rPr>
        <w:t xml:space="preserve"> </w:t>
      </w:r>
      <w:r>
        <w:t>на</w:t>
      </w:r>
      <w:r>
        <w:rPr>
          <w:spacing w:val="1"/>
        </w:rPr>
        <w:t xml:space="preserve"> </w:t>
      </w:r>
      <w:r>
        <w:t>положения</w:t>
      </w:r>
      <w:r>
        <w:rPr>
          <w:spacing w:val="1"/>
        </w:rPr>
        <w:t xml:space="preserve"> </w:t>
      </w:r>
      <w:r>
        <w:t>извещения</w:t>
      </w:r>
      <w:r>
        <w:rPr>
          <w:spacing w:val="1"/>
        </w:rPr>
        <w:t xml:space="preserve"> </w:t>
      </w:r>
      <w:r>
        <w:t>о</w:t>
      </w:r>
      <w:r>
        <w:rPr>
          <w:spacing w:val="1"/>
        </w:rPr>
        <w:t xml:space="preserve"> </w:t>
      </w:r>
      <w:r>
        <w:t>проведении</w:t>
      </w:r>
      <w:r>
        <w:rPr>
          <w:spacing w:val="1"/>
        </w:rPr>
        <w:t xml:space="preserve"> </w:t>
      </w:r>
      <w:r>
        <w:t>открытого</w:t>
      </w:r>
      <w:r>
        <w:rPr>
          <w:spacing w:val="1"/>
        </w:rPr>
        <w:t xml:space="preserve"> </w:t>
      </w:r>
      <w:r>
        <w:t>конкурса</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rsidR="005A6FBA" w:rsidRPr="005A6FBA">
        <w:rPr>
          <w:color w:val="000000" w:themeColor="text1"/>
        </w:rPr>
        <w:t>«</w:t>
      </w:r>
      <w:r w:rsidR="005A6FBA" w:rsidRPr="005A6FBA">
        <w:rPr>
          <w:color w:val="000000" w:themeColor="text1"/>
          <w:shd w:val="clear" w:color="auto" w:fill="FFFFFF"/>
        </w:rPr>
        <w:t xml:space="preserve">Выполнение подрядных работ по объекту: "Благоустройство общественных пространств в </w:t>
      </w:r>
      <w:proofErr w:type="spellStart"/>
      <w:r w:rsidR="005A6FBA" w:rsidRPr="005A6FBA">
        <w:rPr>
          <w:color w:val="000000" w:themeColor="text1"/>
          <w:shd w:val="clear" w:color="auto" w:fill="FFFFFF"/>
        </w:rPr>
        <w:t>г.Белгороде</w:t>
      </w:r>
      <w:proofErr w:type="spellEnd"/>
      <w:r w:rsidR="005A6FBA" w:rsidRPr="005A6FBA">
        <w:rPr>
          <w:color w:val="000000" w:themeColor="text1"/>
          <w:shd w:val="clear" w:color="auto" w:fill="FFFFFF"/>
        </w:rPr>
        <w:t xml:space="preserve"> (Набережная рек </w:t>
      </w:r>
      <w:proofErr w:type="spellStart"/>
      <w:r w:rsidR="005A6FBA" w:rsidRPr="005A6FBA">
        <w:rPr>
          <w:color w:val="000000" w:themeColor="text1"/>
          <w:shd w:val="clear" w:color="auto" w:fill="FFFFFF"/>
        </w:rPr>
        <w:t>Везелка</w:t>
      </w:r>
      <w:proofErr w:type="spellEnd"/>
      <w:r w:rsidR="005A6FBA" w:rsidRPr="005A6FBA">
        <w:rPr>
          <w:color w:val="000000" w:themeColor="text1"/>
          <w:shd w:val="clear" w:color="auto" w:fill="FFFFFF"/>
        </w:rPr>
        <w:t xml:space="preserve"> и Северский Донец (3 очередь))"</w:t>
      </w:r>
      <w:r w:rsidR="005A6FBA" w:rsidRPr="005A6FBA">
        <w:rPr>
          <w:color w:val="000000" w:themeColor="text1"/>
        </w:rPr>
        <w:t>»</w:t>
      </w:r>
      <w:r w:rsidR="005A6FBA" w:rsidRPr="005A6FBA">
        <w:rPr>
          <w:color w:val="000000" w:themeColor="text1"/>
          <w:spacing w:val="1"/>
        </w:rPr>
        <w:t xml:space="preserve"> </w:t>
      </w:r>
      <w:r w:rsidR="005A6FBA" w:rsidRPr="005A6FBA">
        <w:rPr>
          <w:color w:val="000000" w:themeColor="text1"/>
        </w:rPr>
        <w:t>(№</w:t>
      </w:r>
      <w:r w:rsidR="005A6FBA" w:rsidRPr="005A6FBA">
        <w:rPr>
          <w:color w:val="000000" w:themeColor="text1"/>
          <w:spacing w:val="1"/>
        </w:rPr>
        <w:t xml:space="preserve"> </w:t>
      </w:r>
      <w:r w:rsidR="005A6FBA" w:rsidRPr="005A6FBA">
        <w:rPr>
          <w:color w:val="000000" w:themeColor="text1"/>
        </w:rPr>
        <w:t>закупки</w:t>
      </w:r>
      <w:r w:rsidR="005A6FBA" w:rsidRPr="005A6FBA">
        <w:rPr>
          <w:color w:val="000000" w:themeColor="text1"/>
          <w:spacing w:val="1"/>
        </w:rPr>
        <w:t xml:space="preserve"> </w:t>
      </w:r>
      <w:r w:rsidR="005A6FBA" w:rsidRPr="005A6FBA">
        <w:rPr>
          <w:color w:val="000000" w:themeColor="text1"/>
        </w:rPr>
        <w:t>0126300035824000517</w:t>
      </w:r>
      <w:r>
        <w:t>,</w:t>
      </w:r>
      <w:r>
        <w:rPr>
          <w:spacing w:val="-4"/>
        </w:rPr>
        <w:t xml:space="preserve"> </w:t>
      </w:r>
      <w:r>
        <w:t>далее</w:t>
      </w:r>
      <w:r>
        <w:rPr>
          <w:spacing w:val="-3"/>
        </w:rPr>
        <w:t xml:space="preserve"> </w:t>
      </w:r>
      <w:r>
        <w:t>–</w:t>
      </w:r>
      <w:r>
        <w:rPr>
          <w:spacing w:val="-3"/>
        </w:rPr>
        <w:t xml:space="preserve"> </w:t>
      </w:r>
      <w:r>
        <w:t>Открытый</w:t>
      </w:r>
      <w:r>
        <w:rPr>
          <w:spacing w:val="-5"/>
        </w:rPr>
        <w:t xml:space="preserve"> </w:t>
      </w:r>
      <w:r>
        <w:t>конкурс).</w:t>
      </w:r>
    </w:p>
    <w:p w:rsidR="007A067E" w:rsidRPr="00E3209E" w:rsidRDefault="00D3402C" w:rsidP="000A7FC9">
      <w:pPr>
        <w:pStyle w:val="a3"/>
        <w:ind w:left="0" w:firstLine="709"/>
        <w:rPr>
          <w:color w:val="000000" w:themeColor="text1"/>
        </w:rPr>
      </w:pPr>
      <w:bookmarkStart w:id="0" w:name="Из_поступившей_жалобы_следует,_что_устан"/>
      <w:bookmarkEnd w:id="0"/>
      <w:r w:rsidRPr="00E3209E">
        <w:rPr>
          <w:color w:val="000000" w:themeColor="text1"/>
        </w:rPr>
        <w:t>Из поступившей жалобы следует, что установленный Заказчиком порядок оценки заявок</w:t>
      </w:r>
      <w:r w:rsidRPr="00E3209E">
        <w:rPr>
          <w:color w:val="000000" w:themeColor="text1"/>
          <w:spacing w:val="1"/>
        </w:rPr>
        <w:t xml:space="preserve"> </w:t>
      </w:r>
      <w:r w:rsidRPr="00E3209E">
        <w:rPr>
          <w:color w:val="000000" w:themeColor="text1"/>
        </w:rPr>
        <w:t>участников</w:t>
      </w:r>
      <w:r w:rsidRPr="00E3209E">
        <w:rPr>
          <w:color w:val="000000" w:themeColor="text1"/>
          <w:spacing w:val="-2"/>
        </w:rPr>
        <w:t xml:space="preserve"> </w:t>
      </w:r>
      <w:r w:rsidRPr="00E3209E">
        <w:rPr>
          <w:color w:val="000000" w:themeColor="text1"/>
        </w:rPr>
        <w:t>закупки не</w:t>
      </w:r>
      <w:r w:rsidRPr="00E3209E">
        <w:rPr>
          <w:color w:val="000000" w:themeColor="text1"/>
          <w:spacing w:val="-1"/>
        </w:rPr>
        <w:t xml:space="preserve"> </w:t>
      </w:r>
      <w:r w:rsidRPr="00E3209E">
        <w:rPr>
          <w:color w:val="000000" w:themeColor="text1"/>
        </w:rPr>
        <w:t>соответствует</w:t>
      </w:r>
      <w:r w:rsidRPr="00E3209E">
        <w:rPr>
          <w:color w:val="000000" w:themeColor="text1"/>
          <w:spacing w:val="-1"/>
        </w:rPr>
        <w:t xml:space="preserve"> </w:t>
      </w:r>
      <w:r w:rsidRPr="00E3209E">
        <w:rPr>
          <w:color w:val="000000" w:themeColor="text1"/>
        </w:rPr>
        <w:t>положениям</w:t>
      </w:r>
      <w:r w:rsidRPr="00E3209E">
        <w:rPr>
          <w:color w:val="000000" w:themeColor="text1"/>
          <w:spacing w:val="-1"/>
        </w:rPr>
        <w:t xml:space="preserve"> </w:t>
      </w:r>
      <w:r w:rsidRPr="00E3209E">
        <w:rPr>
          <w:color w:val="000000" w:themeColor="text1"/>
        </w:rPr>
        <w:t>Постановления</w:t>
      </w:r>
      <w:r w:rsidRPr="00E3209E">
        <w:rPr>
          <w:color w:val="000000" w:themeColor="text1"/>
          <w:spacing w:val="-1"/>
        </w:rPr>
        <w:t xml:space="preserve"> </w:t>
      </w:r>
      <w:r w:rsidRPr="00E3209E">
        <w:rPr>
          <w:color w:val="000000" w:themeColor="text1"/>
        </w:rPr>
        <w:t>Правительства</w:t>
      </w:r>
      <w:r w:rsidRPr="00E3209E">
        <w:rPr>
          <w:color w:val="000000" w:themeColor="text1"/>
          <w:spacing w:val="2"/>
        </w:rPr>
        <w:t xml:space="preserve"> </w:t>
      </w:r>
      <w:r w:rsidRPr="00E3209E">
        <w:rPr>
          <w:color w:val="000000" w:themeColor="text1"/>
        </w:rPr>
        <w:t>РФ</w:t>
      </w:r>
      <w:r w:rsidRPr="00E3209E">
        <w:rPr>
          <w:color w:val="000000" w:themeColor="text1"/>
          <w:spacing w:val="-1"/>
        </w:rPr>
        <w:t xml:space="preserve"> </w:t>
      </w:r>
      <w:r w:rsidRPr="00E3209E">
        <w:rPr>
          <w:color w:val="000000" w:themeColor="text1"/>
        </w:rPr>
        <w:t>от</w:t>
      </w:r>
      <w:r w:rsidRPr="00E3209E">
        <w:rPr>
          <w:color w:val="000000" w:themeColor="text1"/>
          <w:spacing w:val="-1"/>
        </w:rPr>
        <w:t xml:space="preserve"> </w:t>
      </w:r>
      <w:r w:rsidRPr="00E3209E">
        <w:rPr>
          <w:color w:val="000000" w:themeColor="text1"/>
        </w:rPr>
        <w:t>31.12.2021</w:t>
      </w:r>
      <w:r w:rsidR="000A7FC9" w:rsidRPr="00E3209E">
        <w:rPr>
          <w:color w:val="000000" w:themeColor="text1"/>
        </w:rPr>
        <w:t xml:space="preserve">              </w:t>
      </w:r>
      <w:r w:rsidRPr="00E3209E">
        <w:rPr>
          <w:color w:val="000000" w:themeColor="text1"/>
        </w:rPr>
        <w:t>№</w:t>
      </w:r>
      <w:r w:rsidRPr="00E3209E">
        <w:rPr>
          <w:color w:val="000000" w:themeColor="text1"/>
          <w:spacing w:val="1"/>
        </w:rPr>
        <w:t xml:space="preserve"> </w:t>
      </w:r>
      <w:r w:rsidRPr="00E3209E">
        <w:rPr>
          <w:color w:val="000000" w:themeColor="text1"/>
        </w:rPr>
        <w:t>2604</w:t>
      </w:r>
      <w:r w:rsidRPr="00E3209E">
        <w:rPr>
          <w:color w:val="000000" w:themeColor="text1"/>
          <w:spacing w:val="1"/>
        </w:rPr>
        <w:t xml:space="preserve"> </w:t>
      </w:r>
      <w:r w:rsidRPr="00E3209E">
        <w:rPr>
          <w:color w:val="000000" w:themeColor="text1"/>
        </w:rPr>
        <w:t>«Об</w:t>
      </w:r>
      <w:r w:rsidRPr="00E3209E">
        <w:rPr>
          <w:color w:val="000000" w:themeColor="text1"/>
          <w:spacing w:val="1"/>
        </w:rPr>
        <w:t xml:space="preserve"> </w:t>
      </w:r>
      <w:r w:rsidRPr="00E3209E">
        <w:rPr>
          <w:color w:val="000000" w:themeColor="text1"/>
        </w:rPr>
        <w:t>оценке</w:t>
      </w:r>
      <w:r w:rsidRPr="00E3209E">
        <w:rPr>
          <w:color w:val="000000" w:themeColor="text1"/>
          <w:spacing w:val="1"/>
        </w:rPr>
        <w:t xml:space="preserve"> </w:t>
      </w:r>
      <w:r w:rsidRPr="00E3209E">
        <w:rPr>
          <w:color w:val="000000" w:themeColor="text1"/>
        </w:rPr>
        <w:t>заявок</w:t>
      </w:r>
      <w:r w:rsidRPr="00E3209E">
        <w:rPr>
          <w:color w:val="000000" w:themeColor="text1"/>
          <w:spacing w:val="1"/>
        </w:rPr>
        <w:t xml:space="preserve"> </w:t>
      </w:r>
      <w:r w:rsidRPr="00E3209E">
        <w:rPr>
          <w:color w:val="000000" w:themeColor="text1"/>
        </w:rPr>
        <w:t>на</w:t>
      </w:r>
      <w:r w:rsidRPr="00E3209E">
        <w:rPr>
          <w:color w:val="000000" w:themeColor="text1"/>
          <w:spacing w:val="1"/>
        </w:rPr>
        <w:t xml:space="preserve"> </w:t>
      </w:r>
      <w:r w:rsidRPr="00E3209E">
        <w:rPr>
          <w:color w:val="000000" w:themeColor="text1"/>
        </w:rPr>
        <w:t>участие</w:t>
      </w:r>
      <w:r w:rsidRPr="00E3209E">
        <w:rPr>
          <w:color w:val="000000" w:themeColor="text1"/>
          <w:spacing w:val="1"/>
        </w:rPr>
        <w:t xml:space="preserve"> </w:t>
      </w:r>
      <w:r w:rsidRPr="00E3209E">
        <w:rPr>
          <w:color w:val="000000" w:themeColor="text1"/>
        </w:rPr>
        <w:t>в</w:t>
      </w:r>
      <w:r w:rsidRPr="00E3209E">
        <w:rPr>
          <w:color w:val="000000" w:themeColor="text1"/>
          <w:spacing w:val="1"/>
        </w:rPr>
        <w:t xml:space="preserve"> </w:t>
      </w:r>
      <w:r w:rsidRPr="00E3209E">
        <w:rPr>
          <w:color w:val="000000" w:themeColor="text1"/>
        </w:rPr>
        <w:t>закупке</w:t>
      </w:r>
      <w:r w:rsidRPr="00E3209E">
        <w:rPr>
          <w:color w:val="000000" w:themeColor="text1"/>
          <w:spacing w:val="1"/>
        </w:rPr>
        <w:t xml:space="preserve"> </w:t>
      </w:r>
      <w:r w:rsidRPr="00E3209E">
        <w:rPr>
          <w:color w:val="000000" w:themeColor="text1"/>
        </w:rPr>
        <w:t>товаров,</w:t>
      </w:r>
      <w:r w:rsidRPr="00E3209E">
        <w:rPr>
          <w:color w:val="000000" w:themeColor="text1"/>
          <w:spacing w:val="1"/>
        </w:rPr>
        <w:t xml:space="preserve"> </w:t>
      </w:r>
      <w:r w:rsidRPr="00E3209E">
        <w:rPr>
          <w:color w:val="000000" w:themeColor="text1"/>
        </w:rPr>
        <w:t>работ,</w:t>
      </w:r>
      <w:r w:rsidRPr="00E3209E">
        <w:rPr>
          <w:color w:val="000000" w:themeColor="text1"/>
          <w:spacing w:val="1"/>
        </w:rPr>
        <w:t xml:space="preserve"> </w:t>
      </w:r>
      <w:r w:rsidRPr="00E3209E">
        <w:rPr>
          <w:color w:val="000000" w:themeColor="text1"/>
        </w:rPr>
        <w:t>услуг</w:t>
      </w:r>
      <w:r w:rsidRPr="00E3209E">
        <w:rPr>
          <w:color w:val="000000" w:themeColor="text1"/>
          <w:spacing w:val="1"/>
        </w:rPr>
        <w:t xml:space="preserve"> </w:t>
      </w:r>
      <w:r w:rsidRPr="00E3209E">
        <w:rPr>
          <w:color w:val="000000" w:themeColor="text1"/>
        </w:rPr>
        <w:t>для</w:t>
      </w:r>
      <w:r w:rsidRPr="00E3209E">
        <w:rPr>
          <w:color w:val="000000" w:themeColor="text1"/>
          <w:spacing w:val="1"/>
        </w:rPr>
        <w:t xml:space="preserve"> </w:t>
      </w:r>
      <w:r w:rsidRPr="00E3209E">
        <w:rPr>
          <w:color w:val="000000" w:themeColor="text1"/>
        </w:rPr>
        <w:t>обеспечения</w:t>
      </w:r>
      <w:r w:rsidRPr="00E3209E">
        <w:rPr>
          <w:color w:val="000000" w:themeColor="text1"/>
          <w:spacing w:val="1"/>
        </w:rPr>
        <w:t xml:space="preserve"> </w:t>
      </w:r>
      <w:r w:rsidRPr="00E3209E">
        <w:rPr>
          <w:color w:val="000000" w:themeColor="text1"/>
        </w:rPr>
        <w:t>государственных</w:t>
      </w:r>
      <w:r w:rsidRPr="00E3209E">
        <w:rPr>
          <w:color w:val="000000" w:themeColor="text1"/>
          <w:spacing w:val="1"/>
        </w:rPr>
        <w:t xml:space="preserve"> </w:t>
      </w:r>
      <w:r w:rsidRPr="00E3209E">
        <w:rPr>
          <w:color w:val="000000" w:themeColor="text1"/>
        </w:rPr>
        <w:t>и</w:t>
      </w:r>
      <w:r w:rsidRPr="00E3209E">
        <w:rPr>
          <w:color w:val="000000" w:themeColor="text1"/>
          <w:spacing w:val="1"/>
        </w:rPr>
        <w:t xml:space="preserve"> </w:t>
      </w:r>
      <w:r w:rsidRPr="00E3209E">
        <w:rPr>
          <w:color w:val="000000" w:themeColor="text1"/>
        </w:rPr>
        <w:t>муниципальных</w:t>
      </w:r>
      <w:r w:rsidRPr="00E3209E">
        <w:rPr>
          <w:color w:val="000000" w:themeColor="text1"/>
          <w:spacing w:val="1"/>
        </w:rPr>
        <w:t xml:space="preserve"> </w:t>
      </w:r>
      <w:r w:rsidRPr="00E3209E">
        <w:rPr>
          <w:color w:val="000000" w:themeColor="text1"/>
        </w:rPr>
        <w:t>нужд,</w:t>
      </w:r>
      <w:r w:rsidRPr="00E3209E">
        <w:rPr>
          <w:color w:val="000000" w:themeColor="text1"/>
          <w:spacing w:val="1"/>
        </w:rPr>
        <w:t xml:space="preserve"> </w:t>
      </w:r>
      <w:r w:rsidRPr="00E3209E">
        <w:rPr>
          <w:color w:val="000000" w:themeColor="text1"/>
        </w:rPr>
        <w:t>внесении</w:t>
      </w:r>
      <w:r w:rsidRPr="00E3209E">
        <w:rPr>
          <w:color w:val="000000" w:themeColor="text1"/>
          <w:spacing w:val="1"/>
        </w:rPr>
        <w:t xml:space="preserve"> </w:t>
      </w:r>
      <w:r w:rsidRPr="00E3209E">
        <w:rPr>
          <w:color w:val="000000" w:themeColor="text1"/>
        </w:rPr>
        <w:t>изменений</w:t>
      </w:r>
      <w:r w:rsidRPr="00E3209E">
        <w:rPr>
          <w:color w:val="000000" w:themeColor="text1"/>
          <w:spacing w:val="1"/>
        </w:rPr>
        <w:t xml:space="preserve"> </w:t>
      </w:r>
      <w:r w:rsidRPr="00E3209E">
        <w:rPr>
          <w:color w:val="000000" w:themeColor="text1"/>
        </w:rPr>
        <w:t>в</w:t>
      </w:r>
      <w:r w:rsidRPr="00E3209E">
        <w:rPr>
          <w:color w:val="000000" w:themeColor="text1"/>
          <w:spacing w:val="1"/>
        </w:rPr>
        <w:t xml:space="preserve"> </w:t>
      </w:r>
      <w:r w:rsidRPr="00E3209E">
        <w:rPr>
          <w:color w:val="000000" w:themeColor="text1"/>
        </w:rPr>
        <w:t>пункт</w:t>
      </w:r>
      <w:r w:rsidRPr="00E3209E">
        <w:rPr>
          <w:color w:val="000000" w:themeColor="text1"/>
          <w:spacing w:val="1"/>
        </w:rPr>
        <w:t xml:space="preserve"> </w:t>
      </w:r>
      <w:r w:rsidRPr="00E3209E">
        <w:rPr>
          <w:color w:val="000000" w:themeColor="text1"/>
        </w:rPr>
        <w:t>4</w:t>
      </w:r>
      <w:r w:rsidRPr="00E3209E">
        <w:rPr>
          <w:color w:val="000000" w:themeColor="text1"/>
          <w:spacing w:val="1"/>
        </w:rPr>
        <w:t xml:space="preserve"> </w:t>
      </w:r>
      <w:r w:rsidRPr="00E3209E">
        <w:rPr>
          <w:color w:val="000000" w:themeColor="text1"/>
        </w:rPr>
        <w:t>постановления</w:t>
      </w:r>
      <w:r w:rsidRPr="00E3209E">
        <w:rPr>
          <w:color w:val="000000" w:themeColor="text1"/>
          <w:spacing w:val="-57"/>
        </w:rPr>
        <w:t xml:space="preserve"> </w:t>
      </w:r>
      <w:r w:rsidRPr="00E3209E">
        <w:rPr>
          <w:color w:val="000000" w:themeColor="text1"/>
        </w:rPr>
        <w:t>Правительства Российской Федерации от 20 декабря 2021 г. № 2369 и признании утратившими</w:t>
      </w:r>
      <w:r w:rsidRPr="00E3209E">
        <w:rPr>
          <w:color w:val="000000" w:themeColor="text1"/>
          <w:spacing w:val="1"/>
        </w:rPr>
        <w:t xml:space="preserve"> </w:t>
      </w:r>
      <w:r w:rsidRPr="00E3209E">
        <w:rPr>
          <w:color w:val="000000" w:themeColor="text1"/>
        </w:rPr>
        <w:t>силу</w:t>
      </w:r>
      <w:r w:rsidRPr="00E3209E">
        <w:rPr>
          <w:color w:val="000000" w:themeColor="text1"/>
          <w:spacing w:val="1"/>
        </w:rPr>
        <w:t xml:space="preserve"> </w:t>
      </w:r>
      <w:r w:rsidRPr="00E3209E">
        <w:rPr>
          <w:color w:val="000000" w:themeColor="text1"/>
        </w:rPr>
        <w:t>некоторых</w:t>
      </w:r>
      <w:r w:rsidRPr="00E3209E">
        <w:rPr>
          <w:color w:val="000000" w:themeColor="text1"/>
          <w:spacing w:val="1"/>
        </w:rPr>
        <w:t xml:space="preserve"> </w:t>
      </w:r>
      <w:r w:rsidRPr="00E3209E">
        <w:rPr>
          <w:color w:val="000000" w:themeColor="text1"/>
        </w:rPr>
        <w:t>актов</w:t>
      </w:r>
      <w:r w:rsidRPr="00E3209E">
        <w:rPr>
          <w:color w:val="000000" w:themeColor="text1"/>
          <w:spacing w:val="1"/>
        </w:rPr>
        <w:t xml:space="preserve"> </w:t>
      </w:r>
      <w:r w:rsidRPr="00E3209E">
        <w:rPr>
          <w:color w:val="000000" w:themeColor="text1"/>
        </w:rPr>
        <w:t>и</w:t>
      </w:r>
      <w:r w:rsidRPr="00E3209E">
        <w:rPr>
          <w:color w:val="000000" w:themeColor="text1"/>
          <w:spacing w:val="1"/>
        </w:rPr>
        <w:t xml:space="preserve"> </w:t>
      </w:r>
      <w:r w:rsidRPr="00E3209E">
        <w:rPr>
          <w:color w:val="000000" w:themeColor="text1"/>
        </w:rPr>
        <w:t>отдельных</w:t>
      </w:r>
      <w:r w:rsidRPr="00E3209E">
        <w:rPr>
          <w:color w:val="000000" w:themeColor="text1"/>
          <w:spacing w:val="1"/>
        </w:rPr>
        <w:t xml:space="preserve"> </w:t>
      </w:r>
      <w:r w:rsidRPr="00E3209E">
        <w:rPr>
          <w:color w:val="000000" w:themeColor="text1"/>
        </w:rPr>
        <w:t>положений</w:t>
      </w:r>
      <w:r w:rsidRPr="00E3209E">
        <w:rPr>
          <w:color w:val="000000" w:themeColor="text1"/>
          <w:spacing w:val="1"/>
        </w:rPr>
        <w:t xml:space="preserve"> </w:t>
      </w:r>
      <w:r w:rsidRPr="00E3209E">
        <w:rPr>
          <w:color w:val="000000" w:themeColor="text1"/>
        </w:rPr>
        <w:t>некоторых</w:t>
      </w:r>
      <w:r w:rsidRPr="00E3209E">
        <w:rPr>
          <w:color w:val="000000" w:themeColor="text1"/>
          <w:spacing w:val="1"/>
        </w:rPr>
        <w:t xml:space="preserve"> </w:t>
      </w:r>
      <w:r w:rsidRPr="00E3209E">
        <w:rPr>
          <w:color w:val="000000" w:themeColor="text1"/>
        </w:rPr>
        <w:t>актов</w:t>
      </w:r>
      <w:r w:rsidRPr="00E3209E">
        <w:rPr>
          <w:color w:val="000000" w:themeColor="text1"/>
          <w:spacing w:val="1"/>
        </w:rPr>
        <w:t xml:space="preserve"> </w:t>
      </w:r>
      <w:r w:rsidRPr="00E3209E">
        <w:rPr>
          <w:color w:val="000000" w:themeColor="text1"/>
        </w:rPr>
        <w:t>Правительства</w:t>
      </w:r>
      <w:r w:rsidRPr="00E3209E">
        <w:rPr>
          <w:color w:val="000000" w:themeColor="text1"/>
          <w:spacing w:val="1"/>
        </w:rPr>
        <w:t xml:space="preserve"> </w:t>
      </w:r>
      <w:r w:rsidRPr="00E3209E">
        <w:rPr>
          <w:color w:val="000000" w:themeColor="text1"/>
        </w:rPr>
        <w:t>Российской</w:t>
      </w:r>
      <w:r w:rsidRPr="00E3209E">
        <w:rPr>
          <w:color w:val="000000" w:themeColor="text1"/>
          <w:spacing w:val="1"/>
        </w:rPr>
        <w:t xml:space="preserve"> </w:t>
      </w:r>
      <w:r w:rsidRPr="00E3209E">
        <w:rPr>
          <w:color w:val="000000" w:themeColor="text1"/>
        </w:rPr>
        <w:t>Федерации»</w:t>
      </w:r>
      <w:r w:rsidRPr="00E3209E">
        <w:rPr>
          <w:color w:val="000000" w:themeColor="text1"/>
          <w:spacing w:val="1"/>
        </w:rPr>
        <w:t xml:space="preserve"> </w:t>
      </w:r>
      <w:r w:rsidRPr="00E3209E">
        <w:rPr>
          <w:color w:val="000000" w:themeColor="text1"/>
        </w:rPr>
        <w:t>(далее –</w:t>
      </w:r>
      <w:r w:rsidRPr="00E3209E">
        <w:rPr>
          <w:color w:val="000000" w:themeColor="text1"/>
          <w:spacing w:val="1"/>
        </w:rPr>
        <w:t xml:space="preserve"> </w:t>
      </w:r>
      <w:r w:rsidRPr="00E3209E">
        <w:rPr>
          <w:color w:val="000000" w:themeColor="text1"/>
        </w:rPr>
        <w:t>Постановление № 2604)</w:t>
      </w:r>
      <w:r w:rsidR="00E3209E" w:rsidRPr="00E3209E">
        <w:rPr>
          <w:color w:val="000000" w:themeColor="text1"/>
        </w:rPr>
        <w:t>, а именно, Заказчиком установлен незаконный перечень документов, для оценки квалификации по критерию «</w:t>
      </w:r>
      <w:r w:rsidR="00E3209E" w:rsidRPr="00E3209E">
        <w:rPr>
          <w:bCs/>
          <w:color w:val="000000" w:themeColor="text1"/>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показател</w:t>
      </w:r>
      <w:r w:rsidR="00E3209E">
        <w:rPr>
          <w:bCs/>
          <w:color w:val="000000" w:themeColor="text1"/>
        </w:rPr>
        <w:t>ей</w:t>
      </w:r>
      <w:r w:rsidR="00E3209E" w:rsidRPr="00E3209E">
        <w:rPr>
          <w:bCs/>
          <w:color w:val="000000" w:themeColor="text1"/>
        </w:rPr>
        <w:t xml:space="preserve"> оценки «наличие у участников закупки специалистов и иных работников определенного уровня квалификации», </w:t>
      </w:r>
      <w:r w:rsidR="00E3209E" w:rsidRPr="00E3209E">
        <w:rPr>
          <w:bCs/>
          <w:color w:val="000000" w:themeColor="text1"/>
        </w:rPr>
        <w:lastRenderedPageBreak/>
        <w:t>«наличие у участников закупки на праве собственности или ином законном основании оборудования и других материальных ресурсов».</w:t>
      </w:r>
    </w:p>
    <w:p w:rsidR="007A067E" w:rsidRPr="00316EA2" w:rsidRDefault="00316EA2" w:rsidP="002F3E5F">
      <w:pPr>
        <w:pStyle w:val="a3"/>
        <w:ind w:left="0" w:firstLine="709"/>
        <w:rPr>
          <w:color w:val="000000" w:themeColor="text1"/>
        </w:rPr>
      </w:pPr>
      <w:r w:rsidRPr="00316EA2">
        <w:rPr>
          <w:color w:val="000000" w:themeColor="text1"/>
        </w:rPr>
        <w:t>Представителями Заказчика, у</w:t>
      </w:r>
      <w:r w:rsidR="00D3402C" w:rsidRPr="00316EA2">
        <w:rPr>
          <w:color w:val="000000" w:themeColor="text1"/>
        </w:rPr>
        <w:t>полномоченн</w:t>
      </w:r>
      <w:r w:rsidRPr="00316EA2">
        <w:rPr>
          <w:color w:val="000000" w:themeColor="text1"/>
        </w:rPr>
        <w:t>ого</w:t>
      </w:r>
      <w:r w:rsidR="00D3402C" w:rsidRPr="00316EA2">
        <w:rPr>
          <w:color w:val="000000" w:themeColor="text1"/>
          <w:spacing w:val="-6"/>
        </w:rPr>
        <w:t xml:space="preserve"> </w:t>
      </w:r>
      <w:r w:rsidR="00D3402C" w:rsidRPr="00316EA2">
        <w:rPr>
          <w:color w:val="000000" w:themeColor="text1"/>
        </w:rPr>
        <w:t>орган</w:t>
      </w:r>
      <w:r w:rsidRPr="00316EA2">
        <w:rPr>
          <w:color w:val="000000" w:themeColor="text1"/>
        </w:rPr>
        <w:t>а</w:t>
      </w:r>
      <w:r w:rsidR="00D3402C" w:rsidRPr="00316EA2">
        <w:rPr>
          <w:color w:val="000000" w:themeColor="text1"/>
          <w:spacing w:val="-7"/>
        </w:rPr>
        <w:t xml:space="preserve"> </w:t>
      </w:r>
      <w:r w:rsidR="00D3402C" w:rsidRPr="00316EA2">
        <w:rPr>
          <w:color w:val="000000" w:themeColor="text1"/>
        </w:rPr>
        <w:t>представ</w:t>
      </w:r>
      <w:r w:rsidRPr="00316EA2">
        <w:rPr>
          <w:color w:val="000000" w:themeColor="text1"/>
        </w:rPr>
        <w:t>лены</w:t>
      </w:r>
      <w:r w:rsidR="00D3402C" w:rsidRPr="00316EA2">
        <w:rPr>
          <w:color w:val="000000" w:themeColor="text1"/>
          <w:spacing w:val="-8"/>
        </w:rPr>
        <w:t xml:space="preserve"> </w:t>
      </w:r>
      <w:r w:rsidRPr="00316EA2">
        <w:rPr>
          <w:color w:val="000000" w:themeColor="text1"/>
          <w:spacing w:val="-8"/>
        </w:rPr>
        <w:t xml:space="preserve">устные </w:t>
      </w:r>
      <w:r w:rsidR="00D3402C" w:rsidRPr="00316EA2">
        <w:rPr>
          <w:color w:val="000000" w:themeColor="text1"/>
        </w:rPr>
        <w:t>возражени</w:t>
      </w:r>
      <w:r w:rsidRPr="00316EA2">
        <w:rPr>
          <w:color w:val="000000" w:themeColor="text1"/>
        </w:rPr>
        <w:t>я</w:t>
      </w:r>
      <w:r w:rsidR="00D3402C" w:rsidRPr="00316EA2">
        <w:rPr>
          <w:color w:val="000000" w:themeColor="text1"/>
          <w:spacing w:val="-8"/>
        </w:rPr>
        <w:t xml:space="preserve"> </w:t>
      </w:r>
      <w:r w:rsidR="00D3402C" w:rsidRPr="00316EA2">
        <w:rPr>
          <w:color w:val="000000" w:themeColor="text1"/>
        </w:rPr>
        <w:t>на</w:t>
      </w:r>
      <w:r w:rsidR="00D3402C" w:rsidRPr="00316EA2">
        <w:rPr>
          <w:color w:val="000000" w:themeColor="text1"/>
          <w:spacing w:val="-8"/>
        </w:rPr>
        <w:t xml:space="preserve"> </w:t>
      </w:r>
      <w:r w:rsidR="00D3402C" w:rsidRPr="00316EA2">
        <w:rPr>
          <w:color w:val="000000" w:themeColor="text1"/>
        </w:rPr>
        <w:t>жалобу</w:t>
      </w:r>
      <w:r w:rsidR="00D3402C" w:rsidRPr="00316EA2">
        <w:rPr>
          <w:color w:val="000000" w:themeColor="text1"/>
          <w:spacing w:val="-7"/>
        </w:rPr>
        <w:t xml:space="preserve"> </w:t>
      </w:r>
      <w:r w:rsidR="00B755A5">
        <w:rPr>
          <w:color w:val="000000" w:themeColor="text1"/>
          <w:spacing w:val="-7"/>
        </w:rPr>
        <w:t xml:space="preserve">ООО </w:t>
      </w:r>
      <w:r w:rsidR="00E3209E" w:rsidRPr="00BC064E">
        <w:rPr>
          <w:color w:val="000000"/>
        </w:rPr>
        <w:t>«ГРУППА «ЮВЕС ПЛЮС»»</w:t>
      </w:r>
      <w:r w:rsidR="00D3402C" w:rsidRPr="00316EA2">
        <w:rPr>
          <w:color w:val="000000" w:themeColor="text1"/>
        </w:rPr>
        <w:t>,</w:t>
      </w:r>
      <w:r w:rsidR="00D3402C" w:rsidRPr="00316EA2">
        <w:rPr>
          <w:color w:val="000000" w:themeColor="text1"/>
          <w:spacing w:val="-7"/>
        </w:rPr>
        <w:t xml:space="preserve"> </w:t>
      </w:r>
      <w:r w:rsidR="00D3402C" w:rsidRPr="00316EA2">
        <w:rPr>
          <w:color w:val="000000" w:themeColor="text1"/>
        </w:rPr>
        <w:t>с</w:t>
      </w:r>
      <w:r w:rsidR="00D3402C" w:rsidRPr="00316EA2">
        <w:rPr>
          <w:color w:val="000000" w:themeColor="text1"/>
          <w:spacing w:val="-8"/>
        </w:rPr>
        <w:t xml:space="preserve"> </w:t>
      </w:r>
      <w:proofErr w:type="gramStart"/>
      <w:r w:rsidR="00D3402C" w:rsidRPr="00316EA2">
        <w:rPr>
          <w:color w:val="000000" w:themeColor="text1"/>
        </w:rPr>
        <w:t>доводами,</w:t>
      </w:r>
      <w:r w:rsidR="00D3402C" w:rsidRPr="00316EA2">
        <w:rPr>
          <w:color w:val="000000" w:themeColor="text1"/>
          <w:spacing w:val="-58"/>
        </w:rPr>
        <w:t xml:space="preserve"> </w:t>
      </w:r>
      <w:r w:rsidR="00006520">
        <w:rPr>
          <w:color w:val="000000" w:themeColor="text1"/>
          <w:spacing w:val="-58"/>
        </w:rPr>
        <w:t xml:space="preserve"> </w:t>
      </w:r>
      <w:r w:rsidR="00E3209E">
        <w:rPr>
          <w:color w:val="000000" w:themeColor="text1"/>
          <w:spacing w:val="-58"/>
        </w:rPr>
        <w:t xml:space="preserve"> </w:t>
      </w:r>
      <w:proofErr w:type="gramEnd"/>
      <w:r w:rsidR="00E3209E">
        <w:rPr>
          <w:color w:val="000000" w:themeColor="text1"/>
          <w:spacing w:val="-58"/>
        </w:rPr>
        <w:t xml:space="preserve">                                           </w:t>
      </w:r>
      <w:r w:rsidR="00D3402C" w:rsidRPr="00316EA2">
        <w:rPr>
          <w:color w:val="000000" w:themeColor="text1"/>
        </w:rPr>
        <w:t>изложенными</w:t>
      </w:r>
      <w:r w:rsidR="00D3402C" w:rsidRPr="00316EA2">
        <w:rPr>
          <w:color w:val="000000" w:themeColor="text1"/>
          <w:spacing w:val="-2"/>
        </w:rPr>
        <w:t xml:space="preserve"> </w:t>
      </w:r>
      <w:r w:rsidR="00D3402C" w:rsidRPr="00316EA2">
        <w:rPr>
          <w:color w:val="000000" w:themeColor="text1"/>
        </w:rPr>
        <w:t>в</w:t>
      </w:r>
      <w:r w:rsidR="00D3402C" w:rsidRPr="00316EA2">
        <w:rPr>
          <w:color w:val="000000" w:themeColor="text1"/>
          <w:spacing w:val="-1"/>
        </w:rPr>
        <w:t xml:space="preserve"> </w:t>
      </w:r>
      <w:r w:rsidR="00D3402C" w:rsidRPr="00316EA2">
        <w:rPr>
          <w:color w:val="000000" w:themeColor="text1"/>
        </w:rPr>
        <w:t>жалобе,</w:t>
      </w:r>
      <w:r w:rsidR="00D3402C" w:rsidRPr="00316EA2">
        <w:rPr>
          <w:color w:val="000000" w:themeColor="text1"/>
          <w:spacing w:val="-1"/>
        </w:rPr>
        <w:t xml:space="preserve"> </w:t>
      </w:r>
      <w:r w:rsidR="00D3402C" w:rsidRPr="00316EA2">
        <w:rPr>
          <w:color w:val="000000" w:themeColor="text1"/>
        </w:rPr>
        <w:t>не</w:t>
      </w:r>
      <w:r w:rsidR="00D3402C" w:rsidRPr="00316EA2">
        <w:rPr>
          <w:color w:val="000000" w:themeColor="text1"/>
          <w:spacing w:val="-2"/>
        </w:rPr>
        <w:t xml:space="preserve"> </w:t>
      </w:r>
      <w:r w:rsidR="00D3402C" w:rsidRPr="00316EA2">
        <w:rPr>
          <w:color w:val="000000" w:themeColor="text1"/>
        </w:rPr>
        <w:t>согласн</w:t>
      </w:r>
      <w:r w:rsidRPr="00316EA2">
        <w:rPr>
          <w:color w:val="000000" w:themeColor="text1"/>
        </w:rPr>
        <w:t>ы</w:t>
      </w:r>
      <w:r w:rsidR="00D3402C" w:rsidRPr="00316EA2">
        <w:rPr>
          <w:color w:val="000000" w:themeColor="text1"/>
        </w:rPr>
        <w:t>,</w:t>
      </w:r>
      <w:r w:rsidR="00D3402C" w:rsidRPr="00316EA2">
        <w:rPr>
          <w:color w:val="000000" w:themeColor="text1"/>
          <w:spacing w:val="-1"/>
        </w:rPr>
        <w:t xml:space="preserve"> </w:t>
      </w:r>
      <w:r w:rsidR="00D3402C" w:rsidRPr="00316EA2">
        <w:rPr>
          <w:color w:val="000000" w:themeColor="text1"/>
        </w:rPr>
        <w:t>прос</w:t>
      </w:r>
      <w:r w:rsidRPr="00316EA2">
        <w:rPr>
          <w:color w:val="000000" w:themeColor="text1"/>
        </w:rPr>
        <w:t>я</w:t>
      </w:r>
      <w:r w:rsidR="00D3402C" w:rsidRPr="00316EA2">
        <w:rPr>
          <w:color w:val="000000" w:themeColor="text1"/>
        </w:rPr>
        <w:t>т</w:t>
      </w:r>
      <w:r w:rsidR="00D3402C" w:rsidRPr="00316EA2">
        <w:rPr>
          <w:color w:val="000000" w:themeColor="text1"/>
          <w:spacing w:val="-2"/>
        </w:rPr>
        <w:t xml:space="preserve"> </w:t>
      </w:r>
      <w:r w:rsidR="00D3402C" w:rsidRPr="00316EA2">
        <w:rPr>
          <w:color w:val="000000" w:themeColor="text1"/>
        </w:rPr>
        <w:t>признать</w:t>
      </w:r>
      <w:r w:rsidR="00D3402C" w:rsidRPr="00316EA2">
        <w:rPr>
          <w:color w:val="000000" w:themeColor="text1"/>
          <w:spacing w:val="-1"/>
        </w:rPr>
        <w:t xml:space="preserve"> </w:t>
      </w:r>
      <w:r w:rsidR="00D3402C" w:rsidRPr="00316EA2">
        <w:rPr>
          <w:color w:val="000000" w:themeColor="text1"/>
        </w:rPr>
        <w:t>жалобу</w:t>
      </w:r>
      <w:r w:rsidR="00D3402C" w:rsidRPr="00316EA2">
        <w:rPr>
          <w:color w:val="000000" w:themeColor="text1"/>
          <w:spacing w:val="-1"/>
        </w:rPr>
        <w:t xml:space="preserve"> </w:t>
      </w:r>
      <w:r w:rsidR="00D3402C" w:rsidRPr="00316EA2">
        <w:rPr>
          <w:color w:val="000000" w:themeColor="text1"/>
        </w:rPr>
        <w:t>необоснованной.</w:t>
      </w:r>
    </w:p>
    <w:p w:rsidR="007A067E" w:rsidRPr="00316EA2" w:rsidRDefault="00D3402C" w:rsidP="002F3E5F">
      <w:pPr>
        <w:pStyle w:val="a3"/>
        <w:ind w:left="0" w:firstLine="709"/>
        <w:rPr>
          <w:color w:val="000000" w:themeColor="text1"/>
        </w:rPr>
      </w:pPr>
      <w:r w:rsidRPr="00316EA2">
        <w:rPr>
          <w:color w:val="000000" w:themeColor="text1"/>
        </w:rPr>
        <w:t xml:space="preserve">Комиссия, рассмотрев жалобу </w:t>
      </w:r>
      <w:r w:rsidR="00B755A5">
        <w:rPr>
          <w:color w:val="000000" w:themeColor="text1"/>
        </w:rPr>
        <w:t xml:space="preserve">ООО </w:t>
      </w:r>
      <w:r w:rsidR="00E3209E" w:rsidRPr="00BC064E">
        <w:rPr>
          <w:color w:val="000000"/>
        </w:rPr>
        <w:t>«ГРУППА «ЮВЕС ПЛЮС»»</w:t>
      </w:r>
      <w:r w:rsidRPr="00316EA2">
        <w:rPr>
          <w:color w:val="000000" w:themeColor="text1"/>
        </w:rPr>
        <w:t>, заслушав</w:t>
      </w:r>
      <w:r w:rsidRPr="00316EA2">
        <w:rPr>
          <w:color w:val="000000" w:themeColor="text1"/>
          <w:spacing w:val="-2"/>
        </w:rPr>
        <w:t xml:space="preserve"> </w:t>
      </w:r>
      <w:r w:rsidRPr="00316EA2">
        <w:rPr>
          <w:color w:val="000000" w:themeColor="text1"/>
        </w:rPr>
        <w:t>доводы</w:t>
      </w:r>
      <w:r w:rsidRPr="00316EA2">
        <w:rPr>
          <w:color w:val="000000" w:themeColor="text1"/>
          <w:spacing w:val="-2"/>
        </w:rPr>
        <w:t xml:space="preserve"> </w:t>
      </w:r>
      <w:r w:rsidRPr="00316EA2">
        <w:rPr>
          <w:color w:val="000000" w:themeColor="text1"/>
        </w:rPr>
        <w:t>участвующих</w:t>
      </w:r>
      <w:r w:rsidRPr="00316EA2">
        <w:rPr>
          <w:color w:val="000000" w:themeColor="text1"/>
          <w:spacing w:val="-3"/>
        </w:rPr>
        <w:t xml:space="preserve"> </w:t>
      </w:r>
      <w:r w:rsidRPr="00316EA2">
        <w:rPr>
          <w:color w:val="000000" w:themeColor="text1"/>
        </w:rPr>
        <w:t>лиц,</w:t>
      </w:r>
      <w:r w:rsidRPr="00316EA2">
        <w:rPr>
          <w:color w:val="000000" w:themeColor="text1"/>
          <w:spacing w:val="-2"/>
        </w:rPr>
        <w:t xml:space="preserve"> </w:t>
      </w:r>
      <w:r w:rsidRPr="00316EA2">
        <w:rPr>
          <w:color w:val="000000" w:themeColor="text1"/>
        </w:rPr>
        <w:t>приходит</w:t>
      </w:r>
      <w:r w:rsidRPr="00316EA2">
        <w:rPr>
          <w:color w:val="000000" w:themeColor="text1"/>
          <w:spacing w:val="-3"/>
        </w:rPr>
        <w:t xml:space="preserve"> </w:t>
      </w:r>
      <w:r w:rsidRPr="00316EA2">
        <w:rPr>
          <w:color w:val="000000" w:themeColor="text1"/>
        </w:rPr>
        <w:t>к</w:t>
      </w:r>
      <w:r w:rsidRPr="00316EA2">
        <w:rPr>
          <w:color w:val="000000" w:themeColor="text1"/>
          <w:spacing w:val="-3"/>
        </w:rPr>
        <w:t xml:space="preserve"> </w:t>
      </w:r>
      <w:r w:rsidRPr="00316EA2">
        <w:rPr>
          <w:color w:val="000000" w:themeColor="text1"/>
        </w:rPr>
        <w:t>следующим</w:t>
      </w:r>
      <w:r w:rsidRPr="00316EA2">
        <w:rPr>
          <w:color w:val="000000" w:themeColor="text1"/>
          <w:spacing w:val="-4"/>
        </w:rPr>
        <w:t xml:space="preserve"> </w:t>
      </w:r>
      <w:r w:rsidRPr="00316EA2">
        <w:rPr>
          <w:color w:val="000000" w:themeColor="text1"/>
        </w:rPr>
        <w:t>выводам.</w:t>
      </w:r>
    </w:p>
    <w:p w:rsidR="007A067E" w:rsidRPr="00316EA2" w:rsidRDefault="00D3402C" w:rsidP="002F3E5F">
      <w:pPr>
        <w:pStyle w:val="a3"/>
        <w:ind w:left="0" w:firstLine="709"/>
        <w:rPr>
          <w:color w:val="000000" w:themeColor="text1"/>
        </w:rPr>
      </w:pPr>
      <w:r w:rsidRPr="00316EA2">
        <w:rPr>
          <w:color w:val="000000" w:themeColor="text1"/>
        </w:rPr>
        <w:t>На официальном сайте Единой информационной системы в сфере закупок (далее – ЕИС)</w:t>
      </w:r>
      <w:r w:rsidRPr="00316EA2">
        <w:rPr>
          <w:color w:val="000000" w:themeColor="text1"/>
          <w:spacing w:val="1"/>
        </w:rPr>
        <w:t xml:space="preserve"> </w:t>
      </w:r>
      <w:hyperlink r:id="rId7">
        <w:r w:rsidRPr="00316EA2">
          <w:rPr>
            <w:color w:val="000000" w:themeColor="text1"/>
          </w:rPr>
          <w:t>www.zakupki.gov.ru</w:t>
        </w:r>
      </w:hyperlink>
      <w:r w:rsidRPr="00316EA2">
        <w:rPr>
          <w:color w:val="000000" w:themeColor="text1"/>
          <w:spacing w:val="1"/>
        </w:rPr>
        <w:t xml:space="preserve"> </w:t>
      </w:r>
      <w:r w:rsidR="00316EA2" w:rsidRPr="00316EA2">
        <w:rPr>
          <w:color w:val="000000" w:themeColor="text1"/>
          <w:shd w:val="clear" w:color="auto" w:fill="FFFFFF"/>
        </w:rPr>
        <w:t>09.09.2024</w:t>
      </w:r>
      <w:r w:rsidRPr="00316EA2">
        <w:rPr>
          <w:color w:val="000000" w:themeColor="text1"/>
          <w:spacing w:val="1"/>
        </w:rPr>
        <w:t xml:space="preserve"> </w:t>
      </w:r>
      <w:r w:rsidRPr="00316EA2">
        <w:rPr>
          <w:color w:val="000000" w:themeColor="text1"/>
        </w:rPr>
        <w:t>размещено</w:t>
      </w:r>
      <w:r w:rsidRPr="00316EA2">
        <w:rPr>
          <w:color w:val="000000" w:themeColor="text1"/>
          <w:spacing w:val="1"/>
        </w:rPr>
        <w:t xml:space="preserve"> </w:t>
      </w:r>
      <w:r w:rsidRPr="00316EA2">
        <w:rPr>
          <w:color w:val="000000" w:themeColor="text1"/>
        </w:rPr>
        <w:t>извещение об</w:t>
      </w:r>
      <w:r w:rsidRPr="00316EA2">
        <w:rPr>
          <w:color w:val="000000" w:themeColor="text1"/>
          <w:spacing w:val="1"/>
        </w:rPr>
        <w:t xml:space="preserve"> </w:t>
      </w:r>
      <w:r w:rsidRPr="00316EA2">
        <w:rPr>
          <w:color w:val="000000" w:themeColor="text1"/>
        </w:rPr>
        <w:t>осуществлении</w:t>
      </w:r>
      <w:r w:rsidRPr="00316EA2">
        <w:rPr>
          <w:color w:val="000000" w:themeColor="text1"/>
          <w:spacing w:val="1"/>
        </w:rPr>
        <w:t xml:space="preserve"> </w:t>
      </w:r>
      <w:r w:rsidRPr="00316EA2">
        <w:rPr>
          <w:color w:val="000000" w:themeColor="text1"/>
        </w:rPr>
        <w:t>открытого</w:t>
      </w:r>
      <w:r w:rsidRPr="00316EA2">
        <w:rPr>
          <w:color w:val="000000" w:themeColor="text1"/>
          <w:spacing w:val="1"/>
        </w:rPr>
        <w:t xml:space="preserve"> </w:t>
      </w:r>
      <w:r w:rsidRPr="00316EA2">
        <w:rPr>
          <w:color w:val="000000" w:themeColor="text1"/>
        </w:rPr>
        <w:t>конкурса в</w:t>
      </w:r>
      <w:r w:rsidRPr="00316EA2">
        <w:rPr>
          <w:color w:val="000000" w:themeColor="text1"/>
          <w:spacing w:val="1"/>
        </w:rPr>
        <w:t xml:space="preserve"> </w:t>
      </w:r>
      <w:r w:rsidRPr="00316EA2">
        <w:rPr>
          <w:color w:val="000000" w:themeColor="text1"/>
        </w:rPr>
        <w:t>электронной форме с приложениями</w:t>
      </w:r>
      <w:r w:rsidR="00316EA2" w:rsidRPr="00316EA2">
        <w:rPr>
          <w:color w:val="000000" w:themeColor="text1"/>
        </w:rPr>
        <w:t>.</w:t>
      </w:r>
    </w:p>
    <w:p w:rsidR="007A067E" w:rsidRPr="00316EA2" w:rsidRDefault="00D3402C" w:rsidP="002F3E5F">
      <w:pPr>
        <w:pStyle w:val="a3"/>
        <w:ind w:left="0" w:firstLine="709"/>
        <w:rPr>
          <w:color w:val="000000" w:themeColor="text1"/>
        </w:rPr>
      </w:pPr>
      <w:r w:rsidRPr="00316EA2">
        <w:rPr>
          <w:color w:val="000000" w:themeColor="text1"/>
        </w:rPr>
        <w:t>Объект</w:t>
      </w:r>
      <w:r w:rsidRPr="00316EA2">
        <w:rPr>
          <w:color w:val="000000" w:themeColor="text1"/>
          <w:spacing w:val="-5"/>
        </w:rPr>
        <w:t xml:space="preserve"> </w:t>
      </w:r>
      <w:r w:rsidRPr="00316EA2">
        <w:rPr>
          <w:color w:val="000000" w:themeColor="text1"/>
        </w:rPr>
        <w:t>закупки</w:t>
      </w:r>
      <w:r w:rsidRPr="00316EA2">
        <w:rPr>
          <w:color w:val="000000" w:themeColor="text1"/>
          <w:spacing w:val="-4"/>
        </w:rPr>
        <w:t xml:space="preserve"> </w:t>
      </w:r>
      <w:r w:rsidRPr="00316EA2">
        <w:rPr>
          <w:color w:val="000000" w:themeColor="text1"/>
        </w:rPr>
        <w:t>–</w:t>
      </w:r>
      <w:r w:rsidRPr="00316EA2">
        <w:rPr>
          <w:color w:val="000000" w:themeColor="text1"/>
          <w:spacing w:val="-3"/>
        </w:rPr>
        <w:t xml:space="preserve"> </w:t>
      </w:r>
      <w:r w:rsidR="00316EA2" w:rsidRPr="00316EA2">
        <w:rPr>
          <w:color w:val="000000" w:themeColor="text1"/>
          <w:shd w:val="clear" w:color="auto" w:fill="FFFFFF"/>
        </w:rPr>
        <w:t xml:space="preserve">выполнение подрядных работ по объекту: "Благоустройство общественных пространств в </w:t>
      </w:r>
      <w:proofErr w:type="spellStart"/>
      <w:r w:rsidR="00316EA2" w:rsidRPr="00316EA2">
        <w:rPr>
          <w:color w:val="000000" w:themeColor="text1"/>
          <w:shd w:val="clear" w:color="auto" w:fill="FFFFFF"/>
        </w:rPr>
        <w:t>г.Белгороде</w:t>
      </w:r>
      <w:proofErr w:type="spellEnd"/>
      <w:r w:rsidR="00316EA2" w:rsidRPr="00316EA2">
        <w:rPr>
          <w:color w:val="000000" w:themeColor="text1"/>
          <w:shd w:val="clear" w:color="auto" w:fill="FFFFFF"/>
        </w:rPr>
        <w:t xml:space="preserve"> (Набережная рек </w:t>
      </w:r>
      <w:proofErr w:type="spellStart"/>
      <w:r w:rsidR="00316EA2" w:rsidRPr="00316EA2">
        <w:rPr>
          <w:color w:val="000000" w:themeColor="text1"/>
          <w:shd w:val="clear" w:color="auto" w:fill="FFFFFF"/>
        </w:rPr>
        <w:t>Везелка</w:t>
      </w:r>
      <w:proofErr w:type="spellEnd"/>
      <w:r w:rsidR="00316EA2" w:rsidRPr="00316EA2">
        <w:rPr>
          <w:color w:val="000000" w:themeColor="text1"/>
          <w:shd w:val="clear" w:color="auto" w:fill="FFFFFF"/>
        </w:rPr>
        <w:t xml:space="preserve"> и Северский Донец (3 очередь))"</w:t>
      </w:r>
      <w:r w:rsidRPr="00316EA2">
        <w:rPr>
          <w:color w:val="000000" w:themeColor="text1"/>
        </w:rPr>
        <w:t>.</w:t>
      </w:r>
    </w:p>
    <w:p w:rsidR="007A067E" w:rsidRPr="00316EA2" w:rsidRDefault="00D3402C" w:rsidP="002F3E5F">
      <w:pPr>
        <w:pStyle w:val="a3"/>
        <w:ind w:left="0" w:firstLine="709"/>
        <w:rPr>
          <w:color w:val="000000" w:themeColor="text1"/>
        </w:rPr>
      </w:pPr>
      <w:r w:rsidRPr="00316EA2">
        <w:rPr>
          <w:color w:val="000000" w:themeColor="text1"/>
        </w:rPr>
        <w:t>Начальная</w:t>
      </w:r>
      <w:r w:rsidRPr="00316EA2">
        <w:rPr>
          <w:color w:val="000000" w:themeColor="text1"/>
          <w:spacing w:val="-6"/>
        </w:rPr>
        <w:t xml:space="preserve"> </w:t>
      </w:r>
      <w:r w:rsidRPr="00316EA2">
        <w:rPr>
          <w:color w:val="000000" w:themeColor="text1"/>
        </w:rPr>
        <w:t>(максимальная)</w:t>
      </w:r>
      <w:r w:rsidRPr="00316EA2">
        <w:rPr>
          <w:color w:val="000000" w:themeColor="text1"/>
          <w:spacing w:val="-4"/>
        </w:rPr>
        <w:t xml:space="preserve"> </w:t>
      </w:r>
      <w:r w:rsidRPr="00316EA2">
        <w:rPr>
          <w:color w:val="000000" w:themeColor="text1"/>
        </w:rPr>
        <w:t>цена</w:t>
      </w:r>
      <w:r w:rsidRPr="00316EA2">
        <w:rPr>
          <w:color w:val="000000" w:themeColor="text1"/>
          <w:spacing w:val="-6"/>
        </w:rPr>
        <w:t xml:space="preserve"> </w:t>
      </w:r>
      <w:r w:rsidRPr="00316EA2">
        <w:rPr>
          <w:color w:val="000000" w:themeColor="text1"/>
        </w:rPr>
        <w:t>контракта</w:t>
      </w:r>
      <w:r w:rsidRPr="00316EA2">
        <w:rPr>
          <w:color w:val="000000" w:themeColor="text1"/>
          <w:spacing w:val="-5"/>
        </w:rPr>
        <w:t xml:space="preserve"> </w:t>
      </w:r>
      <w:r w:rsidRPr="00316EA2">
        <w:rPr>
          <w:color w:val="000000" w:themeColor="text1"/>
        </w:rPr>
        <w:t>(далее</w:t>
      </w:r>
      <w:r w:rsidRPr="00316EA2">
        <w:rPr>
          <w:color w:val="000000" w:themeColor="text1"/>
          <w:spacing w:val="-6"/>
        </w:rPr>
        <w:t xml:space="preserve"> </w:t>
      </w:r>
      <w:r w:rsidRPr="00316EA2">
        <w:rPr>
          <w:color w:val="000000" w:themeColor="text1"/>
        </w:rPr>
        <w:t>–</w:t>
      </w:r>
      <w:r w:rsidRPr="00316EA2">
        <w:rPr>
          <w:color w:val="000000" w:themeColor="text1"/>
          <w:spacing w:val="-4"/>
        </w:rPr>
        <w:t xml:space="preserve"> </w:t>
      </w:r>
      <w:r w:rsidRPr="00316EA2">
        <w:rPr>
          <w:color w:val="000000" w:themeColor="text1"/>
        </w:rPr>
        <w:t>НМЦК)</w:t>
      </w:r>
      <w:r w:rsidRPr="00316EA2">
        <w:rPr>
          <w:color w:val="000000" w:themeColor="text1"/>
          <w:spacing w:val="-5"/>
        </w:rPr>
        <w:t xml:space="preserve"> </w:t>
      </w:r>
      <w:r w:rsidRPr="00316EA2">
        <w:rPr>
          <w:color w:val="000000" w:themeColor="text1"/>
        </w:rPr>
        <w:t>–</w:t>
      </w:r>
      <w:r w:rsidRPr="00316EA2">
        <w:rPr>
          <w:color w:val="000000" w:themeColor="text1"/>
          <w:spacing w:val="-5"/>
        </w:rPr>
        <w:t xml:space="preserve"> </w:t>
      </w:r>
      <w:r w:rsidR="00316EA2" w:rsidRPr="00316EA2">
        <w:rPr>
          <w:color w:val="000000" w:themeColor="text1"/>
          <w:shd w:val="clear" w:color="auto" w:fill="FFFFFF"/>
        </w:rPr>
        <w:t>628 639 437 рублей 64 копейки</w:t>
      </w:r>
      <w:r w:rsidRPr="00316EA2">
        <w:rPr>
          <w:color w:val="000000" w:themeColor="text1"/>
        </w:rPr>
        <w:t>.</w:t>
      </w:r>
    </w:p>
    <w:p w:rsidR="007A067E" w:rsidRDefault="00D3402C" w:rsidP="002F3E5F">
      <w:pPr>
        <w:pStyle w:val="a3"/>
        <w:ind w:left="0" w:firstLine="709"/>
      </w:pPr>
      <w:r>
        <w:t xml:space="preserve">На момент рассмотрения жалобы </w:t>
      </w:r>
      <w:r w:rsidR="00B755A5">
        <w:rPr>
          <w:color w:val="000000" w:themeColor="text1"/>
        </w:rPr>
        <w:t xml:space="preserve">ООО </w:t>
      </w:r>
      <w:r w:rsidR="00B755A5" w:rsidRPr="00BC064E">
        <w:rPr>
          <w:color w:val="000000"/>
        </w:rPr>
        <w:t>«ГРУППА «ЮВЕС ПЛЮС»»</w:t>
      </w:r>
      <w:r>
        <w:t xml:space="preserve"> контракт по результатам проведения</w:t>
      </w:r>
      <w:r>
        <w:rPr>
          <w:spacing w:val="1"/>
        </w:rPr>
        <w:t xml:space="preserve"> </w:t>
      </w:r>
      <w:r>
        <w:t>открытого</w:t>
      </w:r>
      <w:r>
        <w:rPr>
          <w:spacing w:val="-1"/>
        </w:rPr>
        <w:t xml:space="preserve"> </w:t>
      </w:r>
      <w:r>
        <w:t>конкурса в</w:t>
      </w:r>
      <w:r>
        <w:rPr>
          <w:spacing w:val="-3"/>
        </w:rPr>
        <w:t xml:space="preserve"> </w:t>
      </w:r>
      <w:r>
        <w:t>электронной</w:t>
      </w:r>
      <w:r>
        <w:rPr>
          <w:spacing w:val="-1"/>
        </w:rPr>
        <w:t xml:space="preserve"> </w:t>
      </w:r>
      <w:r>
        <w:t>форме</w:t>
      </w:r>
      <w:r>
        <w:rPr>
          <w:spacing w:val="-2"/>
        </w:rPr>
        <w:t xml:space="preserve"> </w:t>
      </w:r>
      <w:r>
        <w:t>не</w:t>
      </w:r>
      <w:r>
        <w:rPr>
          <w:spacing w:val="-2"/>
        </w:rPr>
        <w:t xml:space="preserve"> </w:t>
      </w:r>
      <w:r>
        <w:t>заключен.</w:t>
      </w:r>
    </w:p>
    <w:p w:rsidR="00A917BB" w:rsidRDefault="00A917BB" w:rsidP="002F3E5F">
      <w:pPr>
        <w:pStyle w:val="a3"/>
        <w:ind w:left="0" w:firstLine="709"/>
      </w:pPr>
      <w:r>
        <w:t>В</w:t>
      </w:r>
      <w:r>
        <w:rPr>
          <w:spacing w:val="-8"/>
        </w:rPr>
        <w:t xml:space="preserve"> </w:t>
      </w:r>
      <w:r>
        <w:t>соответствии</w:t>
      </w:r>
      <w:r>
        <w:rPr>
          <w:spacing w:val="-7"/>
        </w:rPr>
        <w:t xml:space="preserve"> </w:t>
      </w:r>
      <w:r>
        <w:t>со</w:t>
      </w:r>
      <w:r>
        <w:rPr>
          <w:spacing w:val="-6"/>
        </w:rPr>
        <w:t xml:space="preserve"> </w:t>
      </w:r>
      <w:r>
        <w:t>статьей</w:t>
      </w:r>
      <w:r>
        <w:rPr>
          <w:spacing w:val="-7"/>
        </w:rPr>
        <w:t xml:space="preserve"> </w:t>
      </w:r>
      <w:r>
        <w:t>24</w:t>
      </w:r>
      <w:r>
        <w:rPr>
          <w:spacing w:val="-6"/>
        </w:rPr>
        <w:t xml:space="preserve"> </w:t>
      </w:r>
      <w:r>
        <w:t>Закона</w:t>
      </w:r>
      <w:r>
        <w:rPr>
          <w:spacing w:val="-7"/>
        </w:rPr>
        <w:t xml:space="preserve"> </w:t>
      </w:r>
      <w:r>
        <w:t>о</w:t>
      </w:r>
      <w:r>
        <w:rPr>
          <w:spacing w:val="-6"/>
        </w:rPr>
        <w:t xml:space="preserve"> </w:t>
      </w:r>
      <w:r>
        <w:t>контрактной</w:t>
      </w:r>
      <w:r>
        <w:rPr>
          <w:spacing w:val="-8"/>
        </w:rPr>
        <w:t xml:space="preserve"> </w:t>
      </w:r>
      <w:r>
        <w:t>системе</w:t>
      </w:r>
      <w:r>
        <w:rPr>
          <w:spacing w:val="-7"/>
        </w:rPr>
        <w:t xml:space="preserve"> </w:t>
      </w:r>
      <w:r>
        <w:t>одним</w:t>
      </w:r>
      <w:r>
        <w:rPr>
          <w:spacing w:val="-7"/>
        </w:rPr>
        <w:t xml:space="preserve"> </w:t>
      </w:r>
      <w:r>
        <w:t>из</w:t>
      </w:r>
      <w:r>
        <w:rPr>
          <w:spacing w:val="-6"/>
        </w:rPr>
        <w:t xml:space="preserve"> </w:t>
      </w:r>
      <w:r>
        <w:t>конкурентных</w:t>
      </w:r>
      <w:r>
        <w:rPr>
          <w:spacing w:val="-6"/>
        </w:rPr>
        <w:t xml:space="preserve"> </w:t>
      </w:r>
      <w:r>
        <w:t>способов</w:t>
      </w:r>
      <w:r>
        <w:rPr>
          <w:spacing w:val="-58"/>
        </w:rPr>
        <w:t xml:space="preserve"> </w:t>
      </w:r>
      <w:r>
        <w:t>закупки</w:t>
      </w:r>
      <w:r>
        <w:rPr>
          <w:spacing w:val="1"/>
        </w:rPr>
        <w:t xml:space="preserve"> </w:t>
      </w:r>
      <w:r>
        <w:t>является</w:t>
      </w:r>
      <w:r>
        <w:rPr>
          <w:spacing w:val="1"/>
        </w:rPr>
        <w:t xml:space="preserve"> </w:t>
      </w:r>
      <w:r>
        <w:t>конкурс.</w:t>
      </w:r>
      <w:r>
        <w:rPr>
          <w:spacing w:val="1"/>
        </w:rPr>
        <w:t xml:space="preserve"> </w:t>
      </w:r>
      <w:r>
        <w:t>Победителем</w:t>
      </w:r>
      <w:r>
        <w:rPr>
          <w:spacing w:val="1"/>
        </w:rPr>
        <w:t xml:space="preserve"> </w:t>
      </w:r>
      <w:r>
        <w:t>конкурса</w:t>
      </w:r>
      <w:r>
        <w:rPr>
          <w:spacing w:val="1"/>
        </w:rPr>
        <w:t xml:space="preserve"> </w:t>
      </w:r>
      <w:r>
        <w:t>признается</w:t>
      </w:r>
      <w:r>
        <w:rPr>
          <w:spacing w:val="1"/>
        </w:rPr>
        <w:t xml:space="preserve"> </w:t>
      </w:r>
      <w:r>
        <w:t>участник</w:t>
      </w:r>
      <w:r>
        <w:rPr>
          <w:spacing w:val="1"/>
        </w:rPr>
        <w:t xml:space="preserve"> </w:t>
      </w:r>
      <w:r>
        <w:t>закупки,</w:t>
      </w:r>
      <w:r>
        <w:rPr>
          <w:spacing w:val="1"/>
        </w:rPr>
        <w:t xml:space="preserve"> </w:t>
      </w:r>
      <w:r>
        <w:t>который</w:t>
      </w:r>
      <w:r>
        <w:rPr>
          <w:spacing w:val="1"/>
        </w:rPr>
        <w:t xml:space="preserve"> </w:t>
      </w:r>
      <w:r>
        <w:t>предложил</w:t>
      </w:r>
      <w:r>
        <w:rPr>
          <w:spacing w:val="1"/>
        </w:rPr>
        <w:t xml:space="preserve"> </w:t>
      </w:r>
      <w:r>
        <w:t>лучшие</w:t>
      </w:r>
      <w:r>
        <w:rPr>
          <w:spacing w:val="1"/>
        </w:rPr>
        <w:t xml:space="preserve"> </w:t>
      </w:r>
      <w:r>
        <w:t>условия</w:t>
      </w:r>
      <w:r>
        <w:rPr>
          <w:spacing w:val="1"/>
        </w:rPr>
        <w:t xml:space="preserve"> </w:t>
      </w:r>
      <w:r>
        <w:t>исполнения</w:t>
      </w:r>
      <w:r>
        <w:rPr>
          <w:spacing w:val="1"/>
        </w:rPr>
        <w:t xml:space="preserve"> </w:t>
      </w:r>
      <w:proofErr w:type="gramStart"/>
      <w:r>
        <w:t>контракта</w:t>
      </w:r>
      <w:proofErr w:type="gramEnd"/>
      <w:r>
        <w:rPr>
          <w:spacing w:val="1"/>
        </w:rPr>
        <w:t xml:space="preserve"> </w:t>
      </w:r>
      <w:r>
        <w:t>и</w:t>
      </w:r>
      <w:r>
        <w:rPr>
          <w:spacing w:val="1"/>
        </w:rPr>
        <w:t xml:space="preserve"> </w:t>
      </w:r>
      <w:r>
        <w:t>заявка</w:t>
      </w:r>
      <w:r>
        <w:rPr>
          <w:spacing w:val="1"/>
        </w:rPr>
        <w:t xml:space="preserve"> </w:t>
      </w:r>
      <w:r>
        <w:t>на</w:t>
      </w:r>
      <w:r>
        <w:rPr>
          <w:spacing w:val="1"/>
        </w:rPr>
        <w:t xml:space="preserve"> </w:t>
      </w:r>
      <w:r>
        <w:t>участие</w:t>
      </w:r>
      <w:r>
        <w:rPr>
          <w:spacing w:val="1"/>
        </w:rPr>
        <w:t xml:space="preserve"> </w:t>
      </w:r>
      <w:r>
        <w:t>в</w:t>
      </w:r>
      <w:r>
        <w:rPr>
          <w:spacing w:val="1"/>
        </w:rPr>
        <w:t xml:space="preserve"> </w:t>
      </w:r>
      <w:r>
        <w:t>закупке</w:t>
      </w:r>
      <w:r>
        <w:rPr>
          <w:spacing w:val="1"/>
        </w:rPr>
        <w:t xml:space="preserve"> </w:t>
      </w:r>
      <w:r>
        <w:t>которого</w:t>
      </w:r>
      <w:r>
        <w:rPr>
          <w:spacing w:val="1"/>
        </w:rPr>
        <w:t xml:space="preserve"> </w:t>
      </w:r>
      <w:r>
        <w:t>соответствует</w:t>
      </w:r>
      <w:r>
        <w:rPr>
          <w:spacing w:val="1"/>
        </w:rPr>
        <w:t xml:space="preserve"> </w:t>
      </w:r>
      <w:r>
        <w:t>требованиям,</w:t>
      </w:r>
      <w:r>
        <w:rPr>
          <w:spacing w:val="1"/>
        </w:rPr>
        <w:t xml:space="preserve"> </w:t>
      </w:r>
      <w:r>
        <w:t>установленным</w:t>
      </w:r>
      <w:r>
        <w:rPr>
          <w:spacing w:val="1"/>
        </w:rPr>
        <w:t xml:space="preserve"> </w:t>
      </w:r>
      <w:r>
        <w:t>в</w:t>
      </w:r>
      <w:r>
        <w:rPr>
          <w:spacing w:val="1"/>
        </w:rPr>
        <w:t xml:space="preserve"> </w:t>
      </w:r>
      <w:r>
        <w:t>извещении</w:t>
      </w:r>
      <w:r>
        <w:rPr>
          <w:spacing w:val="1"/>
        </w:rPr>
        <w:t xml:space="preserve"> </w:t>
      </w:r>
      <w:r>
        <w:t>об</w:t>
      </w:r>
      <w:r>
        <w:rPr>
          <w:spacing w:val="1"/>
        </w:rPr>
        <w:t xml:space="preserve"> </w:t>
      </w:r>
      <w:r>
        <w:t>осуществлении</w:t>
      </w:r>
      <w:r>
        <w:rPr>
          <w:spacing w:val="1"/>
        </w:rPr>
        <w:t xml:space="preserve"> </w:t>
      </w:r>
      <w:r>
        <w:t>закупки,</w:t>
      </w:r>
      <w:r>
        <w:rPr>
          <w:spacing w:val="1"/>
        </w:rPr>
        <w:t xml:space="preserve"> </w:t>
      </w:r>
      <w:r>
        <w:t>документации</w:t>
      </w:r>
      <w:r>
        <w:rPr>
          <w:spacing w:val="1"/>
        </w:rPr>
        <w:t xml:space="preserve"> </w:t>
      </w:r>
      <w:r>
        <w:t>о</w:t>
      </w:r>
      <w:r>
        <w:rPr>
          <w:spacing w:val="1"/>
        </w:rPr>
        <w:t xml:space="preserve"> </w:t>
      </w:r>
      <w:r>
        <w:t>закупке</w:t>
      </w:r>
      <w:r>
        <w:rPr>
          <w:spacing w:val="1"/>
        </w:rPr>
        <w:t xml:space="preserve"> </w:t>
      </w:r>
      <w:r>
        <w:t>(в</w:t>
      </w:r>
      <w:r>
        <w:rPr>
          <w:spacing w:val="1"/>
        </w:rPr>
        <w:t xml:space="preserve"> </w:t>
      </w:r>
      <w:r>
        <w:t>случае,</w:t>
      </w:r>
      <w:r>
        <w:rPr>
          <w:spacing w:val="1"/>
        </w:rPr>
        <w:t xml:space="preserve"> </w:t>
      </w:r>
      <w:r>
        <w:t>если</w:t>
      </w:r>
      <w:r>
        <w:rPr>
          <w:spacing w:val="1"/>
        </w:rPr>
        <w:t xml:space="preserve"> </w:t>
      </w:r>
      <w:r>
        <w:t>Законом о контрактной системе</w:t>
      </w:r>
      <w:r>
        <w:rPr>
          <w:spacing w:val="1"/>
        </w:rPr>
        <w:t xml:space="preserve"> </w:t>
      </w:r>
      <w:r>
        <w:t>предусмотрена</w:t>
      </w:r>
      <w:r>
        <w:rPr>
          <w:spacing w:val="1"/>
        </w:rPr>
        <w:t xml:space="preserve"> </w:t>
      </w:r>
      <w:r>
        <w:t>документация</w:t>
      </w:r>
      <w:r>
        <w:rPr>
          <w:spacing w:val="-2"/>
        </w:rPr>
        <w:t xml:space="preserve"> </w:t>
      </w:r>
      <w:r>
        <w:t>о закупке).</w:t>
      </w:r>
    </w:p>
    <w:p w:rsidR="00A917BB" w:rsidRDefault="00A917BB" w:rsidP="002F3E5F">
      <w:pPr>
        <w:pStyle w:val="a3"/>
        <w:ind w:left="0" w:firstLine="709"/>
      </w:pPr>
      <w:r>
        <w:t>Пунктом 4 части 2 статьи 42 Закона о контрактной системе установлено, что извещение об</w:t>
      </w:r>
      <w:r>
        <w:rPr>
          <w:spacing w:val="1"/>
        </w:rPr>
        <w:t xml:space="preserve"> </w:t>
      </w:r>
      <w:r>
        <w:t>осуществлении закупки, если иное не предусмотрено Законом о контрактной системе, должно</w:t>
      </w:r>
      <w:r>
        <w:rPr>
          <w:spacing w:val="1"/>
        </w:rPr>
        <w:t xml:space="preserve"> </w:t>
      </w:r>
      <w:r>
        <w:t>содержать</w:t>
      </w:r>
      <w:r>
        <w:rPr>
          <w:spacing w:val="-6"/>
        </w:rPr>
        <w:t xml:space="preserve"> </w:t>
      </w:r>
      <w:r>
        <w:t>порядок</w:t>
      </w:r>
      <w:r>
        <w:rPr>
          <w:spacing w:val="-6"/>
        </w:rPr>
        <w:t xml:space="preserve"> </w:t>
      </w:r>
      <w:r>
        <w:t>рассмотрения</w:t>
      </w:r>
      <w:r>
        <w:rPr>
          <w:spacing w:val="-7"/>
        </w:rPr>
        <w:t xml:space="preserve"> </w:t>
      </w:r>
      <w:r>
        <w:t>и</w:t>
      </w:r>
      <w:r>
        <w:rPr>
          <w:spacing w:val="-6"/>
        </w:rPr>
        <w:t xml:space="preserve"> </w:t>
      </w:r>
      <w:r>
        <w:t>оценки</w:t>
      </w:r>
      <w:r>
        <w:rPr>
          <w:spacing w:val="-5"/>
        </w:rPr>
        <w:t xml:space="preserve"> </w:t>
      </w:r>
      <w:r>
        <w:t>заявок</w:t>
      </w:r>
      <w:r>
        <w:rPr>
          <w:spacing w:val="-4"/>
        </w:rPr>
        <w:t xml:space="preserve"> </w:t>
      </w:r>
      <w:r>
        <w:t>на</w:t>
      </w:r>
      <w:r>
        <w:rPr>
          <w:spacing w:val="-7"/>
        </w:rPr>
        <w:t xml:space="preserve"> </w:t>
      </w:r>
      <w:r>
        <w:t>участие</w:t>
      </w:r>
      <w:r>
        <w:rPr>
          <w:spacing w:val="-6"/>
        </w:rPr>
        <w:t xml:space="preserve"> </w:t>
      </w:r>
      <w:r>
        <w:t>в</w:t>
      </w:r>
      <w:r>
        <w:rPr>
          <w:spacing w:val="-7"/>
        </w:rPr>
        <w:t xml:space="preserve"> </w:t>
      </w:r>
      <w:r>
        <w:t>конкурсах</w:t>
      </w:r>
      <w:r>
        <w:rPr>
          <w:spacing w:val="-6"/>
        </w:rPr>
        <w:t xml:space="preserve"> </w:t>
      </w:r>
      <w:r>
        <w:t>в</w:t>
      </w:r>
      <w:r>
        <w:rPr>
          <w:spacing w:val="-5"/>
        </w:rPr>
        <w:t xml:space="preserve"> </w:t>
      </w:r>
      <w:r>
        <w:t>соответствии</w:t>
      </w:r>
      <w:r>
        <w:rPr>
          <w:spacing w:val="-7"/>
        </w:rPr>
        <w:t xml:space="preserve"> </w:t>
      </w:r>
      <w:r>
        <w:t>с</w:t>
      </w:r>
      <w:r>
        <w:rPr>
          <w:spacing w:val="2"/>
        </w:rPr>
        <w:t xml:space="preserve"> </w:t>
      </w:r>
      <w:r w:rsidR="00E3209E">
        <w:t xml:space="preserve">Законом </w:t>
      </w:r>
      <w:r w:rsidR="00E3209E">
        <w:rPr>
          <w:spacing w:val="-58"/>
        </w:rPr>
        <w:t>о</w:t>
      </w:r>
      <w:r>
        <w:rPr>
          <w:spacing w:val="-1"/>
        </w:rPr>
        <w:t xml:space="preserve"> </w:t>
      </w:r>
      <w:r>
        <w:t>контрактной</w:t>
      </w:r>
      <w:r>
        <w:rPr>
          <w:spacing w:val="-1"/>
        </w:rPr>
        <w:t xml:space="preserve"> </w:t>
      </w:r>
      <w:r>
        <w:t>системе.</w:t>
      </w:r>
    </w:p>
    <w:p w:rsidR="00A917BB" w:rsidRDefault="00A917BB" w:rsidP="002F3E5F">
      <w:pPr>
        <w:pStyle w:val="a3"/>
        <w:ind w:left="0" w:firstLine="709"/>
      </w:pPr>
      <w:r>
        <w:t>В</w:t>
      </w:r>
      <w:r>
        <w:rPr>
          <w:spacing w:val="1"/>
        </w:rPr>
        <w:t xml:space="preserve"> </w:t>
      </w:r>
      <w:r>
        <w:t>силу</w:t>
      </w:r>
      <w:r>
        <w:rPr>
          <w:spacing w:val="1"/>
        </w:rPr>
        <w:t xml:space="preserve"> </w:t>
      </w:r>
      <w:r>
        <w:t>пункта</w:t>
      </w:r>
      <w:r>
        <w:rPr>
          <w:spacing w:val="1"/>
        </w:rPr>
        <w:t xml:space="preserve"> </w:t>
      </w:r>
      <w:r>
        <w:t>11</w:t>
      </w:r>
      <w:r>
        <w:rPr>
          <w:spacing w:val="1"/>
        </w:rPr>
        <w:t xml:space="preserve"> </w:t>
      </w:r>
      <w:r>
        <w:t>части</w:t>
      </w:r>
      <w:r>
        <w:rPr>
          <w:spacing w:val="1"/>
        </w:rPr>
        <w:t xml:space="preserve"> </w:t>
      </w:r>
      <w:r>
        <w:t>1</w:t>
      </w:r>
      <w:r>
        <w:rPr>
          <w:spacing w:val="1"/>
        </w:rPr>
        <w:t xml:space="preserve"> </w:t>
      </w:r>
      <w:r>
        <w:t>статьи</w:t>
      </w:r>
      <w:r>
        <w:rPr>
          <w:spacing w:val="1"/>
        </w:rPr>
        <w:t xml:space="preserve"> </w:t>
      </w:r>
      <w:r>
        <w:t>42</w:t>
      </w:r>
      <w:r>
        <w:rPr>
          <w:spacing w:val="1"/>
        </w:rPr>
        <w:t xml:space="preserve"> </w:t>
      </w:r>
      <w:r>
        <w:t>Закона</w:t>
      </w:r>
      <w:r>
        <w:rPr>
          <w:spacing w:val="1"/>
        </w:rPr>
        <w:t xml:space="preserve"> </w:t>
      </w:r>
      <w:r>
        <w:t>о</w:t>
      </w:r>
      <w:r>
        <w:rPr>
          <w:spacing w:val="1"/>
        </w:rPr>
        <w:t xml:space="preserve"> </w:t>
      </w:r>
      <w:r>
        <w:t>контрактной</w:t>
      </w:r>
      <w:r>
        <w:rPr>
          <w:spacing w:val="1"/>
        </w:rPr>
        <w:t xml:space="preserve"> </w:t>
      </w:r>
      <w:r>
        <w:t>системе</w:t>
      </w:r>
      <w:r>
        <w:rPr>
          <w:spacing w:val="1"/>
        </w:rPr>
        <w:t xml:space="preserve"> </w:t>
      </w:r>
      <w:r>
        <w:t>при</w:t>
      </w:r>
      <w:r>
        <w:rPr>
          <w:spacing w:val="60"/>
        </w:rPr>
        <w:t xml:space="preserve"> </w:t>
      </w:r>
      <w:r>
        <w:t>осуществлении</w:t>
      </w:r>
      <w:r>
        <w:rPr>
          <w:spacing w:val="-57"/>
        </w:rPr>
        <w:t xml:space="preserve"> </w:t>
      </w:r>
      <w:r>
        <w:t>закупки</w:t>
      </w:r>
      <w:r>
        <w:rPr>
          <w:spacing w:val="1"/>
        </w:rPr>
        <w:t xml:space="preserve"> </w:t>
      </w:r>
      <w:r>
        <w:t>путем</w:t>
      </w:r>
      <w:r>
        <w:rPr>
          <w:spacing w:val="1"/>
        </w:rPr>
        <w:t xml:space="preserve"> </w:t>
      </w:r>
      <w:r>
        <w:t>проведения</w:t>
      </w:r>
      <w:r>
        <w:rPr>
          <w:spacing w:val="1"/>
        </w:rPr>
        <w:t xml:space="preserve"> </w:t>
      </w:r>
      <w:r>
        <w:t>открытых</w:t>
      </w:r>
      <w:r>
        <w:rPr>
          <w:spacing w:val="1"/>
        </w:rPr>
        <w:t xml:space="preserve"> </w:t>
      </w:r>
      <w:r>
        <w:t>конкурентных</w:t>
      </w:r>
      <w:r>
        <w:rPr>
          <w:spacing w:val="1"/>
        </w:rPr>
        <w:t xml:space="preserve"> </w:t>
      </w:r>
      <w:r>
        <w:t>способов</w:t>
      </w:r>
      <w:r>
        <w:rPr>
          <w:spacing w:val="1"/>
        </w:rPr>
        <w:t xml:space="preserve"> </w:t>
      </w:r>
      <w:r>
        <w:t>заказчик</w:t>
      </w:r>
      <w:r>
        <w:rPr>
          <w:spacing w:val="1"/>
        </w:rPr>
        <w:t xml:space="preserve"> </w:t>
      </w:r>
      <w:r>
        <w:t>формирует</w:t>
      </w:r>
      <w:r>
        <w:rPr>
          <w:spacing w:val="1"/>
        </w:rPr>
        <w:t xml:space="preserve"> </w:t>
      </w:r>
      <w:r>
        <w:t>с</w:t>
      </w:r>
      <w:r>
        <w:rPr>
          <w:spacing w:val="1"/>
        </w:rPr>
        <w:t xml:space="preserve"> </w:t>
      </w:r>
      <w:r>
        <w:t>использованием</w:t>
      </w:r>
      <w:r>
        <w:rPr>
          <w:spacing w:val="1"/>
        </w:rPr>
        <w:t xml:space="preserve"> </w:t>
      </w:r>
      <w:r>
        <w:t>единой</w:t>
      </w:r>
      <w:r>
        <w:rPr>
          <w:spacing w:val="1"/>
        </w:rPr>
        <w:t xml:space="preserve"> </w:t>
      </w:r>
      <w:r>
        <w:t>информационной</w:t>
      </w:r>
      <w:r>
        <w:rPr>
          <w:spacing w:val="1"/>
        </w:rPr>
        <w:t xml:space="preserve"> </w:t>
      </w:r>
      <w:r>
        <w:t>системы,</w:t>
      </w:r>
      <w:r>
        <w:rPr>
          <w:spacing w:val="1"/>
        </w:rPr>
        <w:t xml:space="preserve"> </w:t>
      </w:r>
      <w:r>
        <w:t>подписывает</w:t>
      </w:r>
      <w:r>
        <w:rPr>
          <w:spacing w:val="1"/>
        </w:rPr>
        <w:t xml:space="preserve"> </w:t>
      </w:r>
      <w:r>
        <w:t>усиленной</w:t>
      </w:r>
      <w:r>
        <w:rPr>
          <w:spacing w:val="61"/>
        </w:rPr>
        <w:t xml:space="preserve"> </w:t>
      </w:r>
      <w:r>
        <w:t>электронной</w:t>
      </w:r>
      <w:r>
        <w:rPr>
          <w:spacing w:val="1"/>
        </w:rPr>
        <w:t xml:space="preserve"> </w:t>
      </w:r>
      <w:r>
        <w:t>подписью</w:t>
      </w:r>
      <w:r>
        <w:rPr>
          <w:spacing w:val="1"/>
        </w:rPr>
        <w:t xml:space="preserve"> </w:t>
      </w:r>
      <w:r>
        <w:t>лица,</w:t>
      </w:r>
      <w:r>
        <w:rPr>
          <w:spacing w:val="1"/>
        </w:rPr>
        <w:t xml:space="preserve"> </w:t>
      </w:r>
      <w:r>
        <w:t>имеющего</w:t>
      </w:r>
      <w:r>
        <w:rPr>
          <w:spacing w:val="1"/>
        </w:rPr>
        <w:t xml:space="preserve"> </w:t>
      </w:r>
      <w:r>
        <w:t>право</w:t>
      </w:r>
      <w:r>
        <w:rPr>
          <w:spacing w:val="1"/>
        </w:rPr>
        <w:t xml:space="preserve"> </w:t>
      </w:r>
      <w:r>
        <w:t>действовать</w:t>
      </w:r>
      <w:r>
        <w:rPr>
          <w:spacing w:val="1"/>
        </w:rPr>
        <w:t xml:space="preserve"> </w:t>
      </w:r>
      <w:r>
        <w:t>от</w:t>
      </w:r>
      <w:r>
        <w:rPr>
          <w:spacing w:val="1"/>
        </w:rPr>
        <w:t xml:space="preserve"> </w:t>
      </w:r>
      <w:r>
        <w:t>имени</w:t>
      </w:r>
      <w:r>
        <w:rPr>
          <w:spacing w:val="1"/>
        </w:rPr>
        <w:t xml:space="preserve"> </w:t>
      </w:r>
      <w:r>
        <w:t>заказчика,</w:t>
      </w:r>
      <w:r>
        <w:rPr>
          <w:spacing w:val="1"/>
        </w:rPr>
        <w:t xml:space="preserve"> </w:t>
      </w:r>
      <w:r>
        <w:t>и</w:t>
      </w:r>
      <w:r>
        <w:rPr>
          <w:spacing w:val="1"/>
        </w:rPr>
        <w:t xml:space="preserve"> </w:t>
      </w:r>
      <w:r>
        <w:t>размещает</w:t>
      </w:r>
      <w:r>
        <w:rPr>
          <w:spacing w:val="1"/>
        </w:rPr>
        <w:t xml:space="preserve"> </w:t>
      </w:r>
      <w:r>
        <w:t>в</w:t>
      </w:r>
      <w:r>
        <w:rPr>
          <w:spacing w:val="1"/>
        </w:rPr>
        <w:t xml:space="preserve"> </w:t>
      </w:r>
      <w:r>
        <w:t>единой</w:t>
      </w:r>
      <w:r>
        <w:rPr>
          <w:spacing w:val="1"/>
        </w:rPr>
        <w:t xml:space="preserve"> </w:t>
      </w:r>
      <w:r>
        <w:t>информационной системе извещение об осуществлении закупки, содержащее критерии оценки</w:t>
      </w:r>
      <w:r>
        <w:rPr>
          <w:spacing w:val="1"/>
        </w:rPr>
        <w:t xml:space="preserve"> </w:t>
      </w:r>
      <w:r>
        <w:t>заявок на участие в конкурсах, величины значимости этих критериев в соответствии с Законом о</w:t>
      </w:r>
      <w:r>
        <w:rPr>
          <w:spacing w:val="1"/>
        </w:rPr>
        <w:t xml:space="preserve"> </w:t>
      </w:r>
      <w:r>
        <w:t>контрактной</w:t>
      </w:r>
      <w:r>
        <w:rPr>
          <w:spacing w:val="-2"/>
        </w:rPr>
        <w:t xml:space="preserve"> </w:t>
      </w:r>
      <w:r>
        <w:t>системе.</w:t>
      </w:r>
    </w:p>
    <w:p w:rsidR="00A917BB" w:rsidRDefault="00A917BB" w:rsidP="002F3E5F">
      <w:pPr>
        <w:pStyle w:val="a3"/>
        <w:ind w:left="0" w:firstLine="709"/>
      </w:pPr>
      <w:r>
        <w:t>Согласно части 8 статьи 32 Закона о контрактной системе порядок оценки заявок участников</w:t>
      </w:r>
      <w:r>
        <w:rPr>
          <w:spacing w:val="-57"/>
        </w:rPr>
        <w:t xml:space="preserve"> </w:t>
      </w:r>
      <w:r>
        <w:t>закупки,</w:t>
      </w:r>
      <w:r>
        <w:rPr>
          <w:spacing w:val="1"/>
        </w:rPr>
        <w:t xml:space="preserve"> </w:t>
      </w:r>
      <w:r>
        <w:t>в</w:t>
      </w:r>
      <w:r>
        <w:rPr>
          <w:spacing w:val="1"/>
        </w:rPr>
        <w:t xml:space="preserve"> </w:t>
      </w:r>
      <w:r>
        <w:t>том</w:t>
      </w:r>
      <w:r>
        <w:rPr>
          <w:spacing w:val="1"/>
        </w:rPr>
        <w:t xml:space="preserve"> </w:t>
      </w:r>
      <w:r>
        <w:t>числе</w:t>
      </w:r>
      <w:r>
        <w:rPr>
          <w:spacing w:val="1"/>
        </w:rPr>
        <w:t xml:space="preserve"> </w:t>
      </w:r>
      <w:r>
        <w:t>предельные</w:t>
      </w:r>
      <w:r>
        <w:rPr>
          <w:spacing w:val="1"/>
        </w:rPr>
        <w:t xml:space="preserve"> </w:t>
      </w:r>
      <w:r>
        <w:t>величины</w:t>
      </w:r>
      <w:r>
        <w:rPr>
          <w:spacing w:val="1"/>
        </w:rPr>
        <w:t xml:space="preserve"> </w:t>
      </w:r>
      <w:r>
        <w:t>значимости</w:t>
      </w:r>
      <w:r>
        <w:rPr>
          <w:spacing w:val="1"/>
        </w:rPr>
        <w:t xml:space="preserve"> </w:t>
      </w:r>
      <w:r>
        <w:t>каждого</w:t>
      </w:r>
      <w:r>
        <w:rPr>
          <w:spacing w:val="1"/>
        </w:rPr>
        <w:t xml:space="preserve"> </w:t>
      </w:r>
      <w:r>
        <w:t>критерия,</w:t>
      </w:r>
      <w:r>
        <w:rPr>
          <w:spacing w:val="1"/>
        </w:rPr>
        <w:t xml:space="preserve"> </w:t>
      </w:r>
      <w:r>
        <w:t>устанавливаются</w:t>
      </w:r>
      <w:r>
        <w:rPr>
          <w:spacing w:val="1"/>
        </w:rPr>
        <w:t xml:space="preserve"> </w:t>
      </w:r>
      <w:r>
        <w:t>положением</w:t>
      </w:r>
      <w:r>
        <w:rPr>
          <w:spacing w:val="1"/>
        </w:rPr>
        <w:t xml:space="preserve"> </w:t>
      </w:r>
      <w:r>
        <w:t>об</w:t>
      </w:r>
      <w:r>
        <w:rPr>
          <w:spacing w:val="1"/>
        </w:rPr>
        <w:t xml:space="preserve"> </w:t>
      </w:r>
      <w:r>
        <w:t>оценке</w:t>
      </w:r>
      <w:r>
        <w:rPr>
          <w:spacing w:val="1"/>
        </w:rPr>
        <w:t xml:space="preserve"> </w:t>
      </w:r>
      <w:r>
        <w:t>заявок</w:t>
      </w:r>
      <w:r>
        <w:rPr>
          <w:spacing w:val="1"/>
        </w:rPr>
        <w:t xml:space="preserve"> </w:t>
      </w:r>
      <w:r>
        <w:t>на</w:t>
      </w:r>
      <w:r>
        <w:rPr>
          <w:spacing w:val="1"/>
        </w:rPr>
        <w:t xml:space="preserve"> </w:t>
      </w:r>
      <w:r>
        <w:t>участие</w:t>
      </w:r>
      <w:r>
        <w:rPr>
          <w:spacing w:val="1"/>
        </w:rPr>
        <w:t xml:space="preserve"> </w:t>
      </w:r>
      <w:r>
        <w:t>в</w:t>
      </w:r>
      <w:r>
        <w:rPr>
          <w:spacing w:val="1"/>
        </w:rPr>
        <w:t xml:space="preserve"> </w:t>
      </w:r>
      <w:r>
        <w:t>закупке</w:t>
      </w:r>
      <w:r>
        <w:rPr>
          <w:spacing w:val="1"/>
        </w:rPr>
        <w:t xml:space="preserve"> </w:t>
      </w:r>
      <w:r>
        <w:t>товаров,</w:t>
      </w:r>
      <w:r>
        <w:rPr>
          <w:spacing w:val="1"/>
        </w:rPr>
        <w:t xml:space="preserve"> </w:t>
      </w:r>
      <w:r>
        <w:t>работ,</w:t>
      </w:r>
      <w:r>
        <w:rPr>
          <w:spacing w:val="1"/>
        </w:rPr>
        <w:t xml:space="preserve"> </w:t>
      </w:r>
      <w:r>
        <w:t>услуг</w:t>
      </w:r>
      <w:r>
        <w:rPr>
          <w:spacing w:val="1"/>
        </w:rPr>
        <w:t xml:space="preserve"> </w:t>
      </w:r>
      <w:r>
        <w:t>для</w:t>
      </w:r>
      <w:r>
        <w:rPr>
          <w:spacing w:val="1"/>
        </w:rPr>
        <w:t xml:space="preserve"> </w:t>
      </w:r>
      <w:r>
        <w:t>обеспечения</w:t>
      </w:r>
      <w:r>
        <w:rPr>
          <w:spacing w:val="1"/>
        </w:rPr>
        <w:t xml:space="preserve"> </w:t>
      </w:r>
      <w:r>
        <w:t>государственных и муниципальных нужд, утвержденным Постановлением Правительства РФ от</w:t>
      </w:r>
      <w:r>
        <w:rPr>
          <w:spacing w:val="1"/>
        </w:rPr>
        <w:t xml:space="preserve"> </w:t>
      </w:r>
      <w:r>
        <w:t>31.12.2021 № 2604 «Об оценке заявок на участие в закупке товаров, работ, услуг для обеспечения</w:t>
      </w:r>
      <w:r>
        <w:rPr>
          <w:spacing w:val="1"/>
        </w:rPr>
        <w:t xml:space="preserve"> </w:t>
      </w:r>
      <w:r>
        <w:t>государственных</w:t>
      </w:r>
      <w:r>
        <w:rPr>
          <w:spacing w:val="1"/>
        </w:rPr>
        <w:t xml:space="preserve"> </w:t>
      </w:r>
      <w:r>
        <w:t>и</w:t>
      </w:r>
      <w:r>
        <w:rPr>
          <w:spacing w:val="1"/>
        </w:rPr>
        <w:t xml:space="preserve"> </w:t>
      </w:r>
      <w:r>
        <w:t>муниципальных</w:t>
      </w:r>
      <w:r>
        <w:rPr>
          <w:spacing w:val="1"/>
        </w:rPr>
        <w:t xml:space="preserve"> </w:t>
      </w:r>
      <w:r>
        <w:t>нужд,</w:t>
      </w:r>
      <w:r>
        <w:rPr>
          <w:spacing w:val="1"/>
        </w:rPr>
        <w:t xml:space="preserve"> </w:t>
      </w:r>
      <w:r>
        <w:t>внесении</w:t>
      </w:r>
      <w:r>
        <w:rPr>
          <w:spacing w:val="1"/>
        </w:rPr>
        <w:t xml:space="preserve"> </w:t>
      </w:r>
      <w:r>
        <w:t>изменений</w:t>
      </w:r>
      <w:r>
        <w:rPr>
          <w:spacing w:val="1"/>
        </w:rPr>
        <w:t xml:space="preserve"> </w:t>
      </w:r>
      <w:r>
        <w:t>в</w:t>
      </w:r>
      <w:r>
        <w:rPr>
          <w:spacing w:val="1"/>
        </w:rPr>
        <w:t xml:space="preserve"> </w:t>
      </w:r>
      <w:r>
        <w:t>пункт</w:t>
      </w:r>
      <w:r>
        <w:rPr>
          <w:spacing w:val="1"/>
        </w:rPr>
        <w:t xml:space="preserve"> </w:t>
      </w:r>
      <w:r>
        <w:t>4</w:t>
      </w:r>
      <w:r>
        <w:rPr>
          <w:spacing w:val="1"/>
        </w:rPr>
        <w:t xml:space="preserve"> </w:t>
      </w:r>
      <w:r>
        <w:t>постановления</w:t>
      </w:r>
      <w:r>
        <w:rPr>
          <w:spacing w:val="-57"/>
        </w:rPr>
        <w:t xml:space="preserve"> </w:t>
      </w:r>
      <w:r>
        <w:t>Правительства Российской Федерации от 20 декабря 2021 г. № 2369 и признании утратившими</w:t>
      </w:r>
      <w:r>
        <w:rPr>
          <w:spacing w:val="1"/>
        </w:rPr>
        <w:t xml:space="preserve"> </w:t>
      </w:r>
      <w:r>
        <w:t>силу</w:t>
      </w:r>
      <w:r>
        <w:rPr>
          <w:spacing w:val="1"/>
        </w:rPr>
        <w:t xml:space="preserve"> </w:t>
      </w:r>
      <w:r>
        <w:t>некоторых</w:t>
      </w:r>
      <w:r>
        <w:rPr>
          <w:spacing w:val="1"/>
        </w:rPr>
        <w:t xml:space="preserve"> </w:t>
      </w:r>
      <w:r>
        <w:t>актов</w:t>
      </w:r>
      <w:r>
        <w:rPr>
          <w:spacing w:val="1"/>
        </w:rPr>
        <w:t xml:space="preserve"> </w:t>
      </w:r>
      <w:r>
        <w:t>и</w:t>
      </w:r>
      <w:r>
        <w:rPr>
          <w:spacing w:val="1"/>
        </w:rPr>
        <w:t xml:space="preserve"> </w:t>
      </w:r>
      <w:r>
        <w:t>отдельных</w:t>
      </w:r>
      <w:r>
        <w:rPr>
          <w:spacing w:val="1"/>
        </w:rPr>
        <w:t xml:space="preserve"> </w:t>
      </w:r>
      <w:r>
        <w:t>положений</w:t>
      </w:r>
      <w:r>
        <w:rPr>
          <w:spacing w:val="1"/>
        </w:rPr>
        <w:t xml:space="preserve"> </w:t>
      </w:r>
      <w:r>
        <w:t>некоторых</w:t>
      </w:r>
      <w:r>
        <w:rPr>
          <w:spacing w:val="1"/>
        </w:rPr>
        <w:t xml:space="preserve"> </w:t>
      </w:r>
      <w:r>
        <w:t>актов</w:t>
      </w:r>
      <w:r>
        <w:rPr>
          <w:spacing w:val="1"/>
        </w:rPr>
        <w:t xml:space="preserve"> </w:t>
      </w:r>
      <w:r>
        <w:t>Правительства</w:t>
      </w:r>
      <w:r>
        <w:rPr>
          <w:spacing w:val="1"/>
        </w:rPr>
        <w:t xml:space="preserve"> </w:t>
      </w:r>
      <w:r>
        <w:t>Российской</w:t>
      </w:r>
      <w:r>
        <w:rPr>
          <w:spacing w:val="1"/>
        </w:rPr>
        <w:t xml:space="preserve"> </w:t>
      </w:r>
      <w:r>
        <w:t>Федерации»</w:t>
      </w:r>
      <w:r>
        <w:rPr>
          <w:spacing w:val="-1"/>
        </w:rPr>
        <w:t xml:space="preserve"> </w:t>
      </w:r>
      <w:r>
        <w:t>(далее</w:t>
      </w:r>
      <w:r>
        <w:rPr>
          <w:spacing w:val="-1"/>
        </w:rPr>
        <w:t xml:space="preserve"> </w:t>
      </w:r>
      <w:r>
        <w:t>– Постановление</w:t>
      </w:r>
      <w:r>
        <w:rPr>
          <w:spacing w:val="-1"/>
        </w:rPr>
        <w:t xml:space="preserve"> </w:t>
      </w:r>
      <w:r>
        <w:t>№</w:t>
      </w:r>
      <w:r>
        <w:rPr>
          <w:spacing w:val="-1"/>
        </w:rPr>
        <w:t xml:space="preserve"> </w:t>
      </w:r>
      <w:r>
        <w:t>2604).</w:t>
      </w:r>
    </w:p>
    <w:p w:rsidR="00A917BB" w:rsidRDefault="00A917BB" w:rsidP="002F3E5F">
      <w:pPr>
        <w:pStyle w:val="a3"/>
        <w:ind w:left="0" w:firstLine="709"/>
      </w:pPr>
      <w:r>
        <w:t>Пунктом 1 Постановления № 2604 утверждено, в том числе положение об оценке заявок на</w:t>
      </w:r>
      <w:r>
        <w:rPr>
          <w:spacing w:val="1"/>
        </w:rPr>
        <w:t xml:space="preserve"> </w:t>
      </w:r>
      <w:r>
        <w:t>участие в закупке товаров, работ, услуг для обеспечения государственных и муниципальных нужд</w:t>
      </w:r>
      <w:r>
        <w:rPr>
          <w:spacing w:val="1"/>
        </w:rPr>
        <w:t xml:space="preserve"> </w:t>
      </w:r>
      <w:r>
        <w:t>(далее – Положение).</w:t>
      </w:r>
    </w:p>
    <w:p w:rsidR="00A917BB" w:rsidRDefault="00A917BB" w:rsidP="002F3E5F">
      <w:pPr>
        <w:pStyle w:val="a3"/>
        <w:ind w:left="0" w:firstLine="709"/>
      </w:pPr>
      <w:r>
        <w:t>В</w:t>
      </w:r>
      <w:r>
        <w:rPr>
          <w:spacing w:val="-7"/>
        </w:rPr>
        <w:t xml:space="preserve"> </w:t>
      </w:r>
      <w:r>
        <w:t>соответствии</w:t>
      </w:r>
      <w:r>
        <w:rPr>
          <w:spacing w:val="-6"/>
        </w:rPr>
        <w:t xml:space="preserve"> </w:t>
      </w:r>
      <w:r>
        <w:t>с</w:t>
      </w:r>
      <w:r>
        <w:rPr>
          <w:spacing w:val="-7"/>
        </w:rPr>
        <w:t xml:space="preserve"> </w:t>
      </w:r>
      <w:r>
        <w:t>пунктом</w:t>
      </w:r>
      <w:r>
        <w:rPr>
          <w:spacing w:val="-6"/>
        </w:rPr>
        <w:t xml:space="preserve"> </w:t>
      </w:r>
      <w:r>
        <w:t>3</w:t>
      </w:r>
      <w:r>
        <w:rPr>
          <w:spacing w:val="-6"/>
        </w:rPr>
        <w:t xml:space="preserve"> </w:t>
      </w:r>
      <w:r>
        <w:t>Положения</w:t>
      </w:r>
      <w:r>
        <w:rPr>
          <w:spacing w:val="-7"/>
        </w:rPr>
        <w:t xml:space="preserve"> </w:t>
      </w:r>
      <w:r>
        <w:t>для</w:t>
      </w:r>
      <w:r>
        <w:rPr>
          <w:spacing w:val="-6"/>
        </w:rPr>
        <w:t xml:space="preserve"> </w:t>
      </w:r>
      <w:r>
        <w:t>оценки</w:t>
      </w:r>
      <w:r>
        <w:rPr>
          <w:spacing w:val="-5"/>
        </w:rPr>
        <w:t xml:space="preserve"> </w:t>
      </w:r>
      <w:r>
        <w:t>заявок</w:t>
      </w:r>
      <w:r>
        <w:rPr>
          <w:spacing w:val="-4"/>
        </w:rPr>
        <w:t xml:space="preserve"> </w:t>
      </w:r>
      <w:r>
        <w:t>применяются</w:t>
      </w:r>
      <w:r>
        <w:rPr>
          <w:spacing w:val="-7"/>
        </w:rPr>
        <w:t xml:space="preserve"> </w:t>
      </w:r>
      <w:r>
        <w:t>следующие</w:t>
      </w:r>
      <w:r>
        <w:rPr>
          <w:spacing w:val="-5"/>
        </w:rPr>
        <w:t xml:space="preserve"> </w:t>
      </w:r>
      <w:r>
        <w:t>критерии</w:t>
      </w:r>
      <w:r>
        <w:rPr>
          <w:spacing w:val="-57"/>
        </w:rPr>
        <w:t xml:space="preserve"> </w:t>
      </w:r>
      <w:r>
        <w:t>оценки:</w:t>
      </w:r>
    </w:p>
    <w:p w:rsidR="00A917BB" w:rsidRPr="00A917BB" w:rsidRDefault="00A917BB" w:rsidP="002F3E5F">
      <w:pPr>
        <w:ind w:firstLine="709"/>
        <w:jc w:val="both"/>
        <w:rPr>
          <w:sz w:val="24"/>
        </w:rPr>
      </w:pPr>
      <w:r w:rsidRPr="00A917BB">
        <w:rPr>
          <w:sz w:val="24"/>
        </w:rPr>
        <w:t>а)</w:t>
      </w:r>
      <w:r w:rsidRPr="00A917BB">
        <w:rPr>
          <w:spacing w:val="-4"/>
          <w:sz w:val="24"/>
        </w:rPr>
        <w:t xml:space="preserve"> </w:t>
      </w:r>
      <w:r w:rsidRPr="00A917BB">
        <w:rPr>
          <w:sz w:val="24"/>
        </w:rPr>
        <w:t>цена</w:t>
      </w:r>
      <w:r w:rsidRPr="00A917BB">
        <w:rPr>
          <w:spacing w:val="-4"/>
          <w:sz w:val="24"/>
        </w:rPr>
        <w:t xml:space="preserve"> </w:t>
      </w:r>
      <w:r w:rsidRPr="00A917BB">
        <w:rPr>
          <w:sz w:val="24"/>
        </w:rPr>
        <w:t>контракта,</w:t>
      </w:r>
      <w:r w:rsidRPr="00A917BB">
        <w:rPr>
          <w:spacing w:val="-4"/>
          <w:sz w:val="24"/>
        </w:rPr>
        <w:t xml:space="preserve"> </w:t>
      </w:r>
      <w:r w:rsidRPr="00A917BB">
        <w:rPr>
          <w:sz w:val="24"/>
        </w:rPr>
        <w:t>сумма</w:t>
      </w:r>
      <w:r w:rsidRPr="00A917BB">
        <w:rPr>
          <w:spacing w:val="-4"/>
          <w:sz w:val="24"/>
        </w:rPr>
        <w:t xml:space="preserve"> </w:t>
      </w:r>
      <w:r w:rsidRPr="00A917BB">
        <w:rPr>
          <w:sz w:val="24"/>
        </w:rPr>
        <w:t>цен</w:t>
      </w:r>
      <w:r w:rsidRPr="00A917BB">
        <w:rPr>
          <w:spacing w:val="-4"/>
          <w:sz w:val="24"/>
        </w:rPr>
        <w:t xml:space="preserve"> </w:t>
      </w:r>
      <w:r w:rsidRPr="00A917BB">
        <w:rPr>
          <w:sz w:val="24"/>
        </w:rPr>
        <w:t>единиц</w:t>
      </w:r>
      <w:r w:rsidRPr="00A917BB">
        <w:rPr>
          <w:spacing w:val="-4"/>
          <w:sz w:val="24"/>
        </w:rPr>
        <w:t xml:space="preserve"> </w:t>
      </w:r>
      <w:r w:rsidRPr="00A917BB">
        <w:rPr>
          <w:sz w:val="24"/>
        </w:rPr>
        <w:t>товара,</w:t>
      </w:r>
      <w:r w:rsidRPr="00A917BB">
        <w:rPr>
          <w:spacing w:val="-4"/>
          <w:sz w:val="24"/>
        </w:rPr>
        <w:t xml:space="preserve"> </w:t>
      </w:r>
      <w:r w:rsidRPr="00A917BB">
        <w:rPr>
          <w:sz w:val="24"/>
        </w:rPr>
        <w:t>работы,</w:t>
      </w:r>
      <w:r w:rsidRPr="00A917BB">
        <w:rPr>
          <w:spacing w:val="-4"/>
          <w:sz w:val="24"/>
        </w:rPr>
        <w:t xml:space="preserve"> </w:t>
      </w:r>
      <w:r w:rsidRPr="00A917BB">
        <w:rPr>
          <w:sz w:val="24"/>
        </w:rPr>
        <w:t>услуги;</w:t>
      </w:r>
    </w:p>
    <w:p w:rsidR="00A917BB" w:rsidRPr="00A917BB" w:rsidRDefault="00A917BB" w:rsidP="002F3E5F">
      <w:pPr>
        <w:pStyle w:val="a3"/>
        <w:ind w:left="0" w:firstLine="709"/>
      </w:pPr>
      <w:r w:rsidRPr="00A917BB">
        <w:t>б)</w:t>
      </w:r>
      <w:r w:rsidRPr="00A917BB">
        <w:rPr>
          <w:spacing w:val="-11"/>
        </w:rPr>
        <w:t xml:space="preserve"> </w:t>
      </w:r>
      <w:r w:rsidRPr="00A917BB">
        <w:t>расходы;</w:t>
      </w:r>
    </w:p>
    <w:p w:rsidR="00A917BB" w:rsidRPr="00A917BB" w:rsidRDefault="00A917BB" w:rsidP="002F3E5F">
      <w:pPr>
        <w:pStyle w:val="a3"/>
        <w:ind w:left="0" w:firstLine="709"/>
      </w:pPr>
      <w:r w:rsidRPr="00A917BB">
        <w:t>в)</w:t>
      </w:r>
      <w:r w:rsidRPr="00A917BB">
        <w:rPr>
          <w:spacing w:val="-7"/>
        </w:rPr>
        <w:t xml:space="preserve"> </w:t>
      </w:r>
      <w:r w:rsidRPr="00A917BB">
        <w:t>характеристики</w:t>
      </w:r>
      <w:r w:rsidRPr="00A917BB">
        <w:rPr>
          <w:spacing w:val="-6"/>
        </w:rPr>
        <w:t xml:space="preserve"> </w:t>
      </w:r>
      <w:r w:rsidRPr="00A917BB">
        <w:t>объекта</w:t>
      </w:r>
      <w:r w:rsidRPr="00A917BB">
        <w:rPr>
          <w:spacing w:val="-8"/>
        </w:rPr>
        <w:t xml:space="preserve"> </w:t>
      </w:r>
      <w:r w:rsidRPr="00A917BB">
        <w:t>закупки;</w:t>
      </w:r>
    </w:p>
    <w:p w:rsidR="00A917BB" w:rsidRPr="00A917BB" w:rsidRDefault="00A917BB" w:rsidP="002F3E5F">
      <w:pPr>
        <w:ind w:firstLine="709"/>
        <w:jc w:val="both"/>
        <w:rPr>
          <w:sz w:val="24"/>
        </w:rPr>
      </w:pPr>
      <w:r w:rsidRPr="00A917BB">
        <w:rPr>
          <w:sz w:val="24"/>
        </w:rPr>
        <w:t>г)</w:t>
      </w:r>
      <w:r w:rsidRPr="00A917BB">
        <w:rPr>
          <w:spacing w:val="-6"/>
          <w:sz w:val="24"/>
        </w:rPr>
        <w:t xml:space="preserve"> </w:t>
      </w:r>
      <w:r w:rsidRPr="00A917BB">
        <w:rPr>
          <w:sz w:val="24"/>
        </w:rPr>
        <w:t>квалификация</w:t>
      </w:r>
      <w:r w:rsidRPr="00A917BB">
        <w:rPr>
          <w:spacing w:val="-7"/>
          <w:sz w:val="24"/>
        </w:rPr>
        <w:t xml:space="preserve"> </w:t>
      </w:r>
      <w:r w:rsidRPr="00A917BB">
        <w:rPr>
          <w:sz w:val="24"/>
        </w:rPr>
        <w:t>участников</w:t>
      </w:r>
      <w:r w:rsidRPr="00A917BB">
        <w:rPr>
          <w:spacing w:val="-6"/>
          <w:sz w:val="24"/>
        </w:rPr>
        <w:t xml:space="preserve"> </w:t>
      </w:r>
      <w:r w:rsidRPr="00A917BB">
        <w:rPr>
          <w:sz w:val="24"/>
        </w:rPr>
        <w:t>закупки.</w:t>
      </w:r>
    </w:p>
    <w:p w:rsidR="00A917BB" w:rsidRDefault="00A917BB" w:rsidP="002F3E5F">
      <w:pPr>
        <w:pStyle w:val="a3"/>
        <w:ind w:left="0" w:firstLine="709"/>
      </w:pPr>
      <w:r>
        <w:t>Подпунктом</w:t>
      </w:r>
      <w:r>
        <w:rPr>
          <w:spacing w:val="1"/>
        </w:rPr>
        <w:t xml:space="preserve"> </w:t>
      </w:r>
      <w:r>
        <w:t>«а»</w:t>
      </w:r>
      <w:r>
        <w:rPr>
          <w:spacing w:val="1"/>
        </w:rPr>
        <w:t xml:space="preserve"> </w:t>
      </w:r>
      <w:r>
        <w:t>пункта</w:t>
      </w:r>
      <w:r>
        <w:rPr>
          <w:spacing w:val="1"/>
        </w:rPr>
        <w:t xml:space="preserve"> </w:t>
      </w:r>
      <w:r>
        <w:t>5</w:t>
      </w:r>
      <w:r>
        <w:rPr>
          <w:spacing w:val="1"/>
        </w:rPr>
        <w:t xml:space="preserve"> </w:t>
      </w:r>
      <w:r>
        <w:t>Положения</w:t>
      </w:r>
      <w:r>
        <w:rPr>
          <w:spacing w:val="1"/>
        </w:rPr>
        <w:t xml:space="preserve"> </w:t>
      </w:r>
      <w:r>
        <w:t>установлено,</w:t>
      </w:r>
      <w:r>
        <w:rPr>
          <w:spacing w:val="1"/>
        </w:rPr>
        <w:t xml:space="preserve"> </w:t>
      </w:r>
      <w:r>
        <w:t>что</w:t>
      </w:r>
      <w:r>
        <w:rPr>
          <w:spacing w:val="1"/>
        </w:rPr>
        <w:t xml:space="preserve"> </w:t>
      </w:r>
      <w:r>
        <w:t>при</w:t>
      </w:r>
      <w:r>
        <w:rPr>
          <w:spacing w:val="1"/>
        </w:rPr>
        <w:t xml:space="preserve"> </w:t>
      </w:r>
      <w:r>
        <w:t>проведении</w:t>
      </w:r>
      <w:r>
        <w:rPr>
          <w:spacing w:val="1"/>
        </w:rPr>
        <w:t xml:space="preserve"> </w:t>
      </w:r>
      <w:r>
        <w:t>конкурсов</w:t>
      </w:r>
      <w:r>
        <w:rPr>
          <w:spacing w:val="1"/>
        </w:rPr>
        <w:t xml:space="preserve"> </w:t>
      </w:r>
      <w:r>
        <w:t>применяются не менее 2 критериев оценки, одним из которых должен являться критерий оценки,</w:t>
      </w:r>
      <w:r>
        <w:rPr>
          <w:spacing w:val="1"/>
        </w:rPr>
        <w:t xml:space="preserve"> </w:t>
      </w:r>
      <w:r>
        <w:t>предусмотренный</w:t>
      </w:r>
      <w:r>
        <w:rPr>
          <w:spacing w:val="-2"/>
        </w:rPr>
        <w:t xml:space="preserve"> </w:t>
      </w:r>
      <w:r>
        <w:t>подпунктом</w:t>
      </w:r>
      <w:r>
        <w:rPr>
          <w:spacing w:val="-3"/>
        </w:rPr>
        <w:t xml:space="preserve"> </w:t>
      </w:r>
      <w:r>
        <w:t>«а»</w:t>
      </w:r>
      <w:r>
        <w:rPr>
          <w:spacing w:val="-1"/>
        </w:rPr>
        <w:t xml:space="preserve"> </w:t>
      </w:r>
      <w:r>
        <w:t>пункта</w:t>
      </w:r>
      <w:r>
        <w:rPr>
          <w:spacing w:val="-2"/>
        </w:rPr>
        <w:t xml:space="preserve"> </w:t>
      </w:r>
      <w:r>
        <w:t>3</w:t>
      </w:r>
      <w:r>
        <w:rPr>
          <w:spacing w:val="1"/>
        </w:rPr>
        <w:t xml:space="preserve"> </w:t>
      </w:r>
      <w:r>
        <w:t>настоящего</w:t>
      </w:r>
      <w:r>
        <w:rPr>
          <w:spacing w:val="-2"/>
        </w:rPr>
        <w:t xml:space="preserve"> </w:t>
      </w:r>
      <w:r>
        <w:t>Положения.</w:t>
      </w:r>
    </w:p>
    <w:p w:rsidR="00A917BB" w:rsidRPr="002F3E5F" w:rsidRDefault="00A917BB" w:rsidP="002F3E5F">
      <w:pPr>
        <w:pStyle w:val="a3"/>
        <w:ind w:left="0" w:firstLine="709"/>
      </w:pPr>
      <w:r w:rsidRPr="00A917BB">
        <w:t>Согласно</w:t>
      </w:r>
      <w:r w:rsidRPr="00A917BB">
        <w:rPr>
          <w:spacing w:val="1"/>
        </w:rPr>
        <w:t xml:space="preserve"> </w:t>
      </w:r>
      <w:r w:rsidRPr="00A917BB">
        <w:t>подпунктов</w:t>
      </w:r>
      <w:r w:rsidRPr="00A917BB">
        <w:rPr>
          <w:spacing w:val="1"/>
        </w:rPr>
        <w:t xml:space="preserve"> </w:t>
      </w:r>
      <w:r w:rsidRPr="00A917BB">
        <w:t>«а»</w:t>
      </w:r>
      <w:r w:rsidRPr="00A917BB">
        <w:rPr>
          <w:spacing w:val="1"/>
        </w:rPr>
        <w:t xml:space="preserve"> </w:t>
      </w:r>
      <w:r w:rsidRPr="00A917BB">
        <w:t>и</w:t>
      </w:r>
      <w:r w:rsidRPr="00A917BB">
        <w:rPr>
          <w:spacing w:val="1"/>
        </w:rPr>
        <w:t xml:space="preserve"> </w:t>
      </w:r>
      <w:r w:rsidRPr="00A917BB">
        <w:t>«б»</w:t>
      </w:r>
      <w:r w:rsidRPr="00A917BB">
        <w:rPr>
          <w:spacing w:val="1"/>
        </w:rPr>
        <w:t xml:space="preserve"> </w:t>
      </w:r>
      <w:r w:rsidRPr="00A917BB">
        <w:t>пункта</w:t>
      </w:r>
      <w:r w:rsidRPr="00A917BB">
        <w:rPr>
          <w:spacing w:val="1"/>
        </w:rPr>
        <w:t xml:space="preserve"> </w:t>
      </w:r>
      <w:r w:rsidRPr="00A917BB">
        <w:t>8</w:t>
      </w:r>
      <w:r w:rsidRPr="00A917BB">
        <w:rPr>
          <w:spacing w:val="1"/>
        </w:rPr>
        <w:t xml:space="preserve"> </w:t>
      </w:r>
      <w:r w:rsidRPr="00A917BB">
        <w:t>Положения</w:t>
      </w:r>
      <w:r w:rsidRPr="00A917BB">
        <w:rPr>
          <w:spacing w:val="1"/>
        </w:rPr>
        <w:t xml:space="preserve"> </w:t>
      </w:r>
      <w:r w:rsidRPr="00A917BB">
        <w:t>в</w:t>
      </w:r>
      <w:r w:rsidRPr="00A917BB">
        <w:rPr>
          <w:spacing w:val="1"/>
        </w:rPr>
        <w:t xml:space="preserve"> </w:t>
      </w:r>
      <w:r w:rsidRPr="00A917BB">
        <w:t>случае</w:t>
      </w:r>
      <w:r w:rsidRPr="00A917BB">
        <w:rPr>
          <w:spacing w:val="1"/>
        </w:rPr>
        <w:t xml:space="preserve"> </w:t>
      </w:r>
      <w:r w:rsidRPr="00A917BB">
        <w:t>применения</w:t>
      </w:r>
      <w:r w:rsidRPr="00A917BB">
        <w:rPr>
          <w:spacing w:val="60"/>
        </w:rPr>
        <w:t xml:space="preserve"> </w:t>
      </w:r>
      <w:r w:rsidRPr="00A917BB">
        <w:t>показателей</w:t>
      </w:r>
      <w:r w:rsidRPr="00A917BB">
        <w:rPr>
          <w:spacing w:val="1"/>
        </w:rPr>
        <w:t xml:space="preserve"> </w:t>
      </w:r>
      <w:r w:rsidRPr="00A917BB">
        <w:t>оценки по критериям оценки, предусмотренным подпунктами «в» и «г» пункта 3 настоящего</w:t>
      </w:r>
      <w:r w:rsidRPr="00A917BB">
        <w:rPr>
          <w:spacing w:val="1"/>
        </w:rPr>
        <w:t xml:space="preserve"> </w:t>
      </w:r>
      <w:r w:rsidRPr="00A917BB">
        <w:t xml:space="preserve">Положения </w:t>
      </w:r>
      <w:r w:rsidRPr="00A917BB">
        <w:lastRenderedPageBreak/>
        <w:t xml:space="preserve">применяются </w:t>
      </w:r>
      <w:r w:rsidRPr="002F3E5F">
        <w:t>детализирующие показатели, в отношении каждого детализирующего</w:t>
      </w:r>
      <w:r w:rsidRPr="002F3E5F">
        <w:rPr>
          <w:spacing w:val="1"/>
        </w:rPr>
        <w:t xml:space="preserve"> </w:t>
      </w:r>
      <w:r w:rsidRPr="002F3E5F">
        <w:t>показателя устанавливается значимость детализирующего показателя. Сумма величин значимости</w:t>
      </w:r>
      <w:r w:rsidRPr="002F3E5F">
        <w:rPr>
          <w:spacing w:val="1"/>
        </w:rPr>
        <w:t xml:space="preserve"> </w:t>
      </w:r>
      <w:r w:rsidRPr="002F3E5F">
        <w:t>всех</w:t>
      </w:r>
      <w:r w:rsidRPr="002F3E5F">
        <w:rPr>
          <w:spacing w:val="-5"/>
        </w:rPr>
        <w:t xml:space="preserve"> </w:t>
      </w:r>
      <w:r w:rsidRPr="002F3E5F">
        <w:t>применяемых</w:t>
      </w:r>
      <w:r w:rsidRPr="002F3E5F">
        <w:rPr>
          <w:spacing w:val="-5"/>
        </w:rPr>
        <w:t xml:space="preserve"> </w:t>
      </w:r>
      <w:r w:rsidRPr="002F3E5F">
        <w:t>детализирующих</w:t>
      </w:r>
      <w:r w:rsidRPr="002F3E5F">
        <w:rPr>
          <w:spacing w:val="-5"/>
        </w:rPr>
        <w:t xml:space="preserve"> </w:t>
      </w:r>
      <w:r w:rsidRPr="002F3E5F">
        <w:t>показателей</w:t>
      </w:r>
      <w:r w:rsidRPr="002F3E5F">
        <w:rPr>
          <w:spacing w:val="-5"/>
        </w:rPr>
        <w:t xml:space="preserve"> </w:t>
      </w:r>
      <w:r w:rsidRPr="002F3E5F">
        <w:t>по</w:t>
      </w:r>
      <w:r w:rsidRPr="002F3E5F">
        <w:rPr>
          <w:spacing w:val="-5"/>
        </w:rPr>
        <w:t xml:space="preserve"> </w:t>
      </w:r>
      <w:r w:rsidRPr="002F3E5F">
        <w:t>показателю</w:t>
      </w:r>
      <w:r w:rsidRPr="002F3E5F">
        <w:rPr>
          <w:spacing w:val="-5"/>
        </w:rPr>
        <w:t xml:space="preserve"> </w:t>
      </w:r>
      <w:r w:rsidRPr="002F3E5F">
        <w:t>оценки</w:t>
      </w:r>
      <w:r w:rsidRPr="002F3E5F">
        <w:rPr>
          <w:spacing w:val="-5"/>
        </w:rPr>
        <w:t xml:space="preserve"> </w:t>
      </w:r>
      <w:r w:rsidRPr="002F3E5F">
        <w:t>составляет</w:t>
      </w:r>
      <w:r w:rsidRPr="002F3E5F">
        <w:rPr>
          <w:spacing w:val="-5"/>
        </w:rPr>
        <w:t xml:space="preserve"> </w:t>
      </w:r>
      <w:r w:rsidRPr="002F3E5F">
        <w:t>100</w:t>
      </w:r>
      <w:r w:rsidRPr="002F3E5F">
        <w:rPr>
          <w:spacing w:val="-5"/>
        </w:rPr>
        <w:t xml:space="preserve"> </w:t>
      </w:r>
      <w:r w:rsidRPr="002F3E5F">
        <w:t>процентов.</w:t>
      </w:r>
    </w:p>
    <w:p w:rsidR="00F174AC" w:rsidRDefault="00B70CB1" w:rsidP="00F174AC">
      <w:pPr>
        <w:adjustRightInd w:val="0"/>
        <w:ind w:firstLine="709"/>
        <w:jc w:val="both"/>
        <w:rPr>
          <w:rFonts w:eastAsiaTheme="minorHAnsi"/>
          <w:sz w:val="24"/>
          <w:szCs w:val="24"/>
        </w:rPr>
      </w:pPr>
      <w:r w:rsidRPr="002F3E5F">
        <w:rPr>
          <w:sz w:val="24"/>
          <w:szCs w:val="24"/>
        </w:rPr>
        <w:t>В соответствии с подпункт</w:t>
      </w:r>
      <w:r w:rsidR="00F174AC">
        <w:rPr>
          <w:sz w:val="24"/>
          <w:szCs w:val="24"/>
        </w:rPr>
        <w:t>ами</w:t>
      </w:r>
      <w:r w:rsidRPr="002F3E5F">
        <w:rPr>
          <w:sz w:val="24"/>
          <w:szCs w:val="24"/>
        </w:rPr>
        <w:t xml:space="preserve"> «</w:t>
      </w:r>
      <w:r w:rsidR="00F174AC">
        <w:rPr>
          <w:sz w:val="24"/>
          <w:szCs w:val="24"/>
        </w:rPr>
        <w:t>б</w:t>
      </w:r>
      <w:r w:rsidRPr="002F3E5F">
        <w:rPr>
          <w:sz w:val="24"/>
          <w:szCs w:val="24"/>
        </w:rPr>
        <w:t>»</w:t>
      </w:r>
      <w:r w:rsidR="00F174AC">
        <w:rPr>
          <w:sz w:val="24"/>
          <w:szCs w:val="24"/>
        </w:rPr>
        <w:t>, «д»</w:t>
      </w:r>
      <w:r w:rsidRPr="002F3E5F">
        <w:rPr>
          <w:sz w:val="24"/>
          <w:szCs w:val="24"/>
        </w:rPr>
        <w:t xml:space="preserve"> пункта 24 Положения </w:t>
      </w:r>
      <w:r w:rsidRPr="002F3E5F">
        <w:rPr>
          <w:rFonts w:eastAsiaTheme="minorHAnsi"/>
          <w:sz w:val="24"/>
          <w:szCs w:val="24"/>
        </w:rPr>
        <w:t>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показателей</w:t>
      </w:r>
      <w:r w:rsidR="002F3E5F" w:rsidRPr="002F3E5F">
        <w:rPr>
          <w:rFonts w:eastAsiaTheme="minorHAnsi"/>
          <w:sz w:val="24"/>
          <w:szCs w:val="24"/>
        </w:rPr>
        <w:t>, в том числе</w:t>
      </w:r>
      <w:r w:rsidRPr="002F3E5F">
        <w:rPr>
          <w:rFonts w:eastAsiaTheme="minorHAnsi"/>
          <w:sz w:val="24"/>
          <w:szCs w:val="24"/>
        </w:rPr>
        <w:t xml:space="preserve"> оценк</w:t>
      </w:r>
      <w:r w:rsidR="002F3E5F" w:rsidRPr="002F3E5F">
        <w:rPr>
          <w:rFonts w:eastAsiaTheme="minorHAnsi"/>
          <w:sz w:val="24"/>
          <w:szCs w:val="24"/>
        </w:rPr>
        <w:t>а</w:t>
      </w:r>
      <w:r w:rsidRPr="002F3E5F">
        <w:rPr>
          <w:rFonts w:eastAsiaTheme="minorHAnsi"/>
          <w:sz w:val="24"/>
          <w:szCs w:val="24"/>
        </w:rPr>
        <w:t xml:space="preserve"> наличи</w:t>
      </w:r>
      <w:r w:rsidR="002F3E5F">
        <w:rPr>
          <w:rFonts w:eastAsiaTheme="minorHAnsi"/>
          <w:sz w:val="24"/>
          <w:szCs w:val="24"/>
        </w:rPr>
        <w:t>я</w:t>
      </w:r>
      <w:r w:rsidRPr="002F3E5F">
        <w:rPr>
          <w:rFonts w:eastAsiaTheme="minorHAnsi"/>
          <w:sz w:val="24"/>
          <w:szCs w:val="24"/>
        </w:rPr>
        <w:t xml:space="preserve"> </w:t>
      </w:r>
      <w:r w:rsidR="00F174AC">
        <w:rPr>
          <w:rFonts w:eastAsiaTheme="minorHAnsi"/>
          <w:sz w:val="24"/>
          <w:szCs w:val="24"/>
        </w:rPr>
        <w:t>у участников закупки на праве собственности или ином законном основании оборудования и других материальных ресурсов, а также наличия у участников закупки специалистов и иных работников определенного уровня квалификации.</w:t>
      </w:r>
    </w:p>
    <w:p w:rsidR="00F174AC" w:rsidRPr="00F174AC" w:rsidRDefault="00F174AC" w:rsidP="00F174AC">
      <w:pPr>
        <w:adjustRightInd w:val="0"/>
        <w:ind w:firstLine="709"/>
        <w:jc w:val="both"/>
        <w:rPr>
          <w:rFonts w:eastAsiaTheme="minorHAnsi"/>
          <w:color w:val="000000" w:themeColor="text1"/>
          <w:sz w:val="24"/>
          <w:szCs w:val="24"/>
        </w:rPr>
      </w:pPr>
      <w:r w:rsidRPr="00F174AC">
        <w:rPr>
          <w:rFonts w:eastAsiaTheme="minorHAnsi"/>
          <w:color w:val="000000" w:themeColor="text1"/>
          <w:sz w:val="24"/>
          <w:szCs w:val="24"/>
        </w:rPr>
        <w:t xml:space="preserve">Согласно пункта 27 Положения в случае применения показателя оценки, указанного в </w:t>
      </w:r>
      <w:hyperlink r:id="rId8" w:history="1">
        <w:r w:rsidRPr="00F174AC">
          <w:rPr>
            <w:rFonts w:eastAsiaTheme="minorHAnsi"/>
            <w:color w:val="000000" w:themeColor="text1"/>
            <w:sz w:val="24"/>
            <w:szCs w:val="24"/>
          </w:rPr>
          <w:t>подпункте "б" пункта 24</w:t>
        </w:r>
      </w:hyperlink>
      <w:r w:rsidRPr="00F174AC">
        <w:rPr>
          <w:rFonts w:eastAsiaTheme="minorHAnsi"/>
          <w:color w:val="000000" w:themeColor="text1"/>
          <w:sz w:val="24"/>
          <w:szCs w:val="24"/>
        </w:rPr>
        <w:t xml:space="preserve"> настоящего Положения, документом, предусмотренным </w:t>
      </w:r>
      <w:hyperlink r:id="rId9" w:history="1">
        <w:r w:rsidRPr="00F174AC">
          <w:rPr>
            <w:rFonts w:eastAsiaTheme="minorHAnsi"/>
            <w:color w:val="000000" w:themeColor="text1"/>
            <w:sz w:val="24"/>
            <w:szCs w:val="24"/>
          </w:rPr>
          <w:t>приложением N 1</w:t>
        </w:r>
      </w:hyperlink>
      <w:r w:rsidRPr="00F174AC">
        <w:rPr>
          <w:rFonts w:eastAsiaTheme="minorHAnsi"/>
          <w:color w:val="000000" w:themeColor="text1"/>
          <w:sz w:val="24"/>
          <w:szCs w:val="24"/>
        </w:rPr>
        <w:t xml:space="preserve"> к настоящему Положению, устанавливаются:</w:t>
      </w:r>
    </w:p>
    <w:p w:rsidR="00F174AC" w:rsidRPr="00F174AC" w:rsidRDefault="00F174AC" w:rsidP="00F174AC">
      <w:pPr>
        <w:adjustRightInd w:val="0"/>
        <w:ind w:firstLine="709"/>
        <w:jc w:val="both"/>
        <w:rPr>
          <w:rFonts w:eastAsiaTheme="minorHAnsi"/>
          <w:color w:val="000000" w:themeColor="text1"/>
          <w:sz w:val="24"/>
          <w:szCs w:val="24"/>
        </w:rPr>
      </w:pPr>
      <w:bookmarkStart w:id="1" w:name="Par1"/>
      <w:bookmarkEnd w:id="1"/>
      <w:r w:rsidRPr="00F174AC">
        <w:rPr>
          <w:rFonts w:eastAsiaTheme="minorHAnsi"/>
          <w:color w:val="000000" w:themeColor="text1"/>
          <w:sz w:val="24"/>
          <w:szCs w:val="24"/>
        </w:rPr>
        <w:t xml:space="preserve">а) перечень оборудования и других материальных ресурсов, оцениваемых по показателю, предусмотренному </w:t>
      </w:r>
      <w:hyperlink r:id="rId10" w:history="1">
        <w:r w:rsidRPr="00F174AC">
          <w:rPr>
            <w:rFonts w:eastAsiaTheme="minorHAnsi"/>
            <w:color w:val="000000" w:themeColor="text1"/>
            <w:sz w:val="24"/>
            <w:szCs w:val="24"/>
          </w:rPr>
          <w:t>подпунктом "б" пункта 24</w:t>
        </w:r>
      </w:hyperlink>
      <w:r w:rsidRPr="00F174AC">
        <w:rPr>
          <w:rFonts w:eastAsiaTheme="minorHAnsi"/>
          <w:color w:val="000000" w:themeColor="text1"/>
          <w:sz w:val="24"/>
          <w:szCs w:val="24"/>
        </w:rPr>
        <w:t xml:space="preserve"> настоящего Положения, и необходимых для поставки товара, выполнения работ, оказания услуг, являющихся объектом закупки;</w:t>
      </w:r>
    </w:p>
    <w:p w:rsidR="00F174AC" w:rsidRDefault="00F174AC" w:rsidP="00F174AC">
      <w:pPr>
        <w:adjustRightInd w:val="0"/>
        <w:ind w:firstLine="709"/>
        <w:jc w:val="both"/>
        <w:rPr>
          <w:rFonts w:eastAsiaTheme="minorHAnsi"/>
          <w:color w:val="000000" w:themeColor="text1"/>
          <w:sz w:val="24"/>
          <w:szCs w:val="24"/>
        </w:rPr>
      </w:pPr>
      <w:r w:rsidRPr="00F174AC">
        <w:rPr>
          <w:rFonts w:eastAsiaTheme="minorHAnsi"/>
          <w:color w:val="000000" w:themeColor="text1"/>
          <w:sz w:val="24"/>
          <w:szCs w:val="24"/>
        </w:rPr>
        <w:t xml:space="preserve">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w:t>
      </w:r>
      <w:hyperlink w:anchor="Par1" w:history="1">
        <w:r w:rsidRPr="00F174AC">
          <w:rPr>
            <w:rFonts w:eastAsiaTheme="minorHAnsi"/>
            <w:color w:val="000000" w:themeColor="text1"/>
            <w:sz w:val="24"/>
            <w:szCs w:val="24"/>
          </w:rPr>
          <w:t>подпунктом "а"</w:t>
        </w:r>
      </w:hyperlink>
      <w:r w:rsidRPr="00F174AC">
        <w:rPr>
          <w:rFonts w:eastAsiaTheme="minorHAnsi"/>
          <w:color w:val="000000" w:themeColor="text1"/>
          <w:sz w:val="24"/>
          <w:szCs w:val="24"/>
        </w:rPr>
        <w:t xml:space="preserve"> настоящего пункта</w:t>
      </w:r>
      <w:r>
        <w:rPr>
          <w:rFonts w:eastAsiaTheme="minorHAnsi"/>
          <w:color w:val="000000" w:themeColor="text1"/>
          <w:sz w:val="24"/>
          <w:szCs w:val="24"/>
        </w:rPr>
        <w:t>.</w:t>
      </w:r>
    </w:p>
    <w:p w:rsidR="00F174AC" w:rsidRPr="00F174AC" w:rsidRDefault="00F174AC" w:rsidP="00F174AC">
      <w:pPr>
        <w:adjustRightInd w:val="0"/>
        <w:ind w:firstLine="709"/>
        <w:jc w:val="both"/>
        <w:rPr>
          <w:rFonts w:eastAsiaTheme="minorHAnsi"/>
          <w:color w:val="000000" w:themeColor="text1"/>
          <w:sz w:val="24"/>
          <w:szCs w:val="24"/>
        </w:rPr>
      </w:pPr>
      <w:r w:rsidRPr="00F174AC">
        <w:rPr>
          <w:rFonts w:eastAsiaTheme="minorHAnsi"/>
          <w:color w:val="000000" w:themeColor="text1"/>
          <w:sz w:val="24"/>
          <w:szCs w:val="24"/>
        </w:rPr>
        <w:t xml:space="preserve">В соответствии с пунктом 30 Положения </w:t>
      </w:r>
      <w:r w:rsidR="007F36F4">
        <w:rPr>
          <w:rFonts w:eastAsiaTheme="minorHAnsi"/>
          <w:color w:val="000000" w:themeColor="text1"/>
          <w:sz w:val="24"/>
          <w:szCs w:val="24"/>
        </w:rPr>
        <w:t>в</w:t>
      </w:r>
      <w:r w:rsidRPr="00F174AC">
        <w:rPr>
          <w:rFonts w:eastAsiaTheme="minorHAnsi"/>
          <w:color w:val="000000" w:themeColor="text1"/>
          <w:sz w:val="24"/>
          <w:szCs w:val="24"/>
        </w:rPr>
        <w:t xml:space="preserve"> случае применения показателя оценки, указанного в </w:t>
      </w:r>
      <w:hyperlink r:id="rId11" w:history="1">
        <w:r w:rsidRPr="00F174AC">
          <w:rPr>
            <w:rFonts w:eastAsiaTheme="minorHAnsi"/>
            <w:color w:val="000000" w:themeColor="text1"/>
            <w:sz w:val="24"/>
            <w:szCs w:val="24"/>
          </w:rPr>
          <w:t>подпункте "д" пункта 24</w:t>
        </w:r>
      </w:hyperlink>
      <w:r w:rsidRPr="00F174AC">
        <w:rPr>
          <w:rFonts w:eastAsiaTheme="minorHAnsi"/>
          <w:color w:val="000000" w:themeColor="text1"/>
          <w:sz w:val="24"/>
          <w:szCs w:val="24"/>
        </w:rPr>
        <w:t xml:space="preserve"> настоящего Положения, документом, предусмотренным </w:t>
      </w:r>
      <w:hyperlink r:id="rId12" w:history="1">
        <w:r w:rsidRPr="00F174AC">
          <w:rPr>
            <w:rFonts w:eastAsiaTheme="minorHAnsi"/>
            <w:color w:val="000000" w:themeColor="text1"/>
            <w:sz w:val="24"/>
            <w:szCs w:val="24"/>
          </w:rPr>
          <w:t>приложением N 1</w:t>
        </w:r>
      </w:hyperlink>
      <w:r w:rsidRPr="00F174AC">
        <w:rPr>
          <w:rFonts w:eastAsiaTheme="minorHAnsi"/>
          <w:color w:val="000000" w:themeColor="text1"/>
          <w:sz w:val="24"/>
          <w:szCs w:val="24"/>
        </w:rPr>
        <w:t xml:space="preserve"> к настоящему Положению, устанавливаются:</w:t>
      </w:r>
    </w:p>
    <w:p w:rsidR="00F174AC" w:rsidRPr="00F174AC" w:rsidRDefault="00F174AC" w:rsidP="00F174AC">
      <w:pPr>
        <w:adjustRightInd w:val="0"/>
        <w:ind w:firstLine="709"/>
        <w:jc w:val="both"/>
        <w:rPr>
          <w:rFonts w:eastAsiaTheme="minorHAnsi"/>
          <w:color w:val="000000" w:themeColor="text1"/>
          <w:sz w:val="24"/>
          <w:szCs w:val="24"/>
        </w:rPr>
      </w:pPr>
      <w:r w:rsidRPr="00F174AC">
        <w:rPr>
          <w:rFonts w:eastAsiaTheme="minorHAnsi"/>
          <w:color w:val="000000" w:themeColor="text1"/>
          <w:sz w:val="24"/>
          <w:szCs w:val="24"/>
        </w:rPr>
        <w:t xml:space="preserve">а) перечень специалистов и иных работников, их квалификация, оцениваемые по показателю, предусмотренному </w:t>
      </w:r>
      <w:hyperlink r:id="rId13" w:history="1">
        <w:r w:rsidRPr="00F174AC">
          <w:rPr>
            <w:rFonts w:eastAsiaTheme="minorHAnsi"/>
            <w:color w:val="000000" w:themeColor="text1"/>
            <w:sz w:val="24"/>
            <w:szCs w:val="24"/>
          </w:rPr>
          <w:t>подпунктом "д" пункта 24</w:t>
        </w:r>
      </w:hyperlink>
      <w:r w:rsidRPr="00F174AC">
        <w:rPr>
          <w:rFonts w:eastAsiaTheme="minorHAnsi"/>
          <w:color w:val="000000" w:themeColor="text1"/>
          <w:sz w:val="24"/>
          <w:szCs w:val="24"/>
        </w:rPr>
        <w:t xml:space="preserve"> настоящего Положения, и необходимые для поставки товара, выполнения работ, оказания услуг, являющихся объектом закупки;</w:t>
      </w:r>
    </w:p>
    <w:p w:rsidR="00F174AC" w:rsidRPr="00F174AC" w:rsidRDefault="00F174AC" w:rsidP="00F174AC">
      <w:pPr>
        <w:adjustRightInd w:val="0"/>
        <w:ind w:firstLine="709"/>
        <w:jc w:val="both"/>
        <w:rPr>
          <w:rFonts w:eastAsiaTheme="minorHAnsi"/>
          <w:color w:val="000000" w:themeColor="text1"/>
          <w:sz w:val="24"/>
          <w:szCs w:val="24"/>
        </w:rPr>
      </w:pPr>
      <w:r w:rsidRPr="00F174AC">
        <w:rPr>
          <w:rFonts w:eastAsiaTheme="minorHAnsi"/>
          <w:color w:val="000000" w:themeColor="text1"/>
          <w:sz w:val="24"/>
          <w:szCs w:val="24"/>
        </w:rPr>
        <w:t xml:space="preserve">б)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w:t>
      </w:r>
      <w:hyperlink w:anchor="Par1" w:history="1">
        <w:r w:rsidRPr="00F174AC">
          <w:rPr>
            <w:rFonts w:eastAsiaTheme="minorHAnsi"/>
            <w:color w:val="000000" w:themeColor="text1"/>
            <w:sz w:val="24"/>
            <w:szCs w:val="24"/>
          </w:rPr>
          <w:t>подпунктом "а"</w:t>
        </w:r>
      </w:hyperlink>
      <w:r w:rsidRPr="00F174AC">
        <w:rPr>
          <w:rFonts w:eastAsiaTheme="minorHAnsi"/>
          <w:color w:val="000000" w:themeColor="text1"/>
          <w:sz w:val="24"/>
          <w:szCs w:val="24"/>
        </w:rPr>
        <w:t xml:space="preserve"> настоящего пункта:</w:t>
      </w:r>
    </w:p>
    <w:p w:rsidR="00F174AC" w:rsidRPr="00F174AC" w:rsidRDefault="00F174AC" w:rsidP="00F174AC">
      <w:pPr>
        <w:adjustRightInd w:val="0"/>
        <w:ind w:firstLine="709"/>
        <w:jc w:val="both"/>
        <w:rPr>
          <w:rFonts w:eastAsiaTheme="minorHAnsi"/>
          <w:color w:val="000000" w:themeColor="text1"/>
          <w:sz w:val="24"/>
          <w:szCs w:val="24"/>
        </w:rPr>
      </w:pPr>
      <w:r w:rsidRPr="00F174AC">
        <w:rPr>
          <w:rFonts w:eastAsiaTheme="minorHAnsi"/>
          <w:color w:val="000000" w:themeColor="text1"/>
          <w:sz w:val="24"/>
          <w:szCs w:val="24"/>
        </w:rPr>
        <w:t xml:space="preserve">трудовая книжка или сведения о трудовой деятельности, предусмотренные </w:t>
      </w:r>
      <w:hyperlink r:id="rId14" w:history="1">
        <w:r w:rsidRPr="00F174AC">
          <w:rPr>
            <w:rFonts w:eastAsiaTheme="minorHAnsi"/>
            <w:color w:val="000000" w:themeColor="text1"/>
            <w:sz w:val="24"/>
            <w:szCs w:val="24"/>
          </w:rPr>
          <w:t>статьей 66.1</w:t>
        </w:r>
      </w:hyperlink>
      <w:r w:rsidRPr="00F174AC">
        <w:rPr>
          <w:rFonts w:eastAsiaTheme="minorHAnsi"/>
          <w:color w:val="000000" w:themeColor="text1"/>
          <w:sz w:val="24"/>
          <w:szCs w:val="24"/>
        </w:rPr>
        <w:t xml:space="preserve"> Трудового кодекса Российской Федерации;</w:t>
      </w:r>
    </w:p>
    <w:p w:rsidR="00F174AC" w:rsidRPr="00F174AC" w:rsidRDefault="00F174AC" w:rsidP="00F174AC">
      <w:pPr>
        <w:adjustRightInd w:val="0"/>
        <w:ind w:firstLine="709"/>
        <w:jc w:val="both"/>
        <w:rPr>
          <w:rFonts w:eastAsiaTheme="minorHAnsi"/>
          <w:color w:val="000000" w:themeColor="text1"/>
          <w:sz w:val="24"/>
          <w:szCs w:val="24"/>
        </w:rPr>
      </w:pPr>
      <w:r w:rsidRPr="00F174AC">
        <w:rPr>
          <w:rFonts w:eastAsiaTheme="minorHAnsi"/>
          <w:color w:val="000000" w:themeColor="text1"/>
          <w:sz w:val="24"/>
          <w:szCs w:val="24"/>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B70CB1" w:rsidRDefault="00B70CB1" w:rsidP="00B70CB1">
      <w:pPr>
        <w:pStyle w:val="a3"/>
        <w:ind w:right="108" w:firstLine="568"/>
      </w:pPr>
      <w:r>
        <w:t>Согласно</w:t>
      </w:r>
      <w:r>
        <w:rPr>
          <w:spacing w:val="1"/>
        </w:rPr>
        <w:t xml:space="preserve"> </w:t>
      </w:r>
      <w:r>
        <w:t>сведениям</w:t>
      </w:r>
      <w:r>
        <w:rPr>
          <w:spacing w:val="1"/>
        </w:rPr>
        <w:t xml:space="preserve"> </w:t>
      </w:r>
      <w:r>
        <w:t>ЕИС</w:t>
      </w:r>
      <w:r>
        <w:rPr>
          <w:spacing w:val="1"/>
        </w:rPr>
        <w:t xml:space="preserve"> </w:t>
      </w:r>
      <w:r>
        <w:t>в</w:t>
      </w:r>
      <w:r>
        <w:rPr>
          <w:spacing w:val="1"/>
        </w:rPr>
        <w:t xml:space="preserve"> </w:t>
      </w:r>
      <w:r>
        <w:t>пункте</w:t>
      </w:r>
      <w:r>
        <w:rPr>
          <w:spacing w:val="1"/>
        </w:rPr>
        <w:t xml:space="preserve"> </w:t>
      </w:r>
      <w:r>
        <w:t>2</w:t>
      </w:r>
      <w:r>
        <w:rPr>
          <w:spacing w:val="1"/>
        </w:rPr>
        <w:t xml:space="preserve"> </w:t>
      </w:r>
      <w:r>
        <w:t>раздела</w:t>
      </w:r>
      <w:r>
        <w:rPr>
          <w:spacing w:val="1"/>
        </w:rPr>
        <w:t xml:space="preserve"> </w:t>
      </w:r>
      <w:r>
        <w:t>II</w:t>
      </w:r>
      <w:r w:rsidR="00FA520B" w:rsidRPr="00FA520B">
        <w:t>I</w:t>
      </w:r>
      <w:r>
        <w:rPr>
          <w:spacing w:val="1"/>
        </w:rPr>
        <w:t xml:space="preserve"> </w:t>
      </w:r>
      <w:r>
        <w:t>«Отдельные</w:t>
      </w:r>
      <w:r>
        <w:rPr>
          <w:spacing w:val="1"/>
        </w:rPr>
        <w:t xml:space="preserve"> </w:t>
      </w:r>
      <w:r>
        <w:t>положения</w:t>
      </w:r>
      <w:r>
        <w:rPr>
          <w:spacing w:val="1"/>
        </w:rPr>
        <w:t xml:space="preserve"> </w:t>
      </w:r>
      <w:r>
        <w:t>о</w:t>
      </w:r>
      <w:r>
        <w:rPr>
          <w:spacing w:val="1"/>
        </w:rPr>
        <w:t xml:space="preserve"> </w:t>
      </w:r>
      <w:r>
        <w:t>применении</w:t>
      </w:r>
      <w:r>
        <w:rPr>
          <w:spacing w:val="1"/>
        </w:rPr>
        <w:t xml:space="preserve"> </w:t>
      </w:r>
      <w:r>
        <w:t>отдельных</w:t>
      </w:r>
      <w:r>
        <w:rPr>
          <w:spacing w:val="1"/>
        </w:rPr>
        <w:t xml:space="preserve"> </w:t>
      </w:r>
      <w:r>
        <w:t>критериев</w:t>
      </w:r>
      <w:r>
        <w:rPr>
          <w:spacing w:val="1"/>
        </w:rPr>
        <w:t xml:space="preserve"> </w:t>
      </w:r>
      <w:r>
        <w:t>оценки,</w:t>
      </w:r>
      <w:r>
        <w:rPr>
          <w:spacing w:val="1"/>
        </w:rPr>
        <w:t xml:space="preserve"> </w:t>
      </w:r>
      <w:r>
        <w:t>показателей</w:t>
      </w:r>
      <w:r>
        <w:rPr>
          <w:spacing w:val="1"/>
        </w:rPr>
        <w:t xml:space="preserve"> </w:t>
      </w:r>
      <w:r>
        <w:t>оценки</w:t>
      </w:r>
      <w:r>
        <w:rPr>
          <w:spacing w:val="1"/>
        </w:rPr>
        <w:t xml:space="preserve"> </w:t>
      </w:r>
      <w:r>
        <w:t>и</w:t>
      </w:r>
      <w:r>
        <w:rPr>
          <w:spacing w:val="1"/>
        </w:rPr>
        <w:t xml:space="preserve"> </w:t>
      </w:r>
      <w:r>
        <w:t>показателей</w:t>
      </w:r>
      <w:r>
        <w:rPr>
          <w:spacing w:val="1"/>
        </w:rPr>
        <w:t xml:space="preserve"> </w:t>
      </w:r>
      <w:r>
        <w:t>оценки,</w:t>
      </w:r>
      <w:r>
        <w:rPr>
          <w:spacing w:val="1"/>
        </w:rPr>
        <w:t xml:space="preserve"> </w:t>
      </w:r>
      <w:r>
        <w:t>детализирующих</w:t>
      </w:r>
      <w:r>
        <w:rPr>
          <w:spacing w:val="1"/>
        </w:rPr>
        <w:t xml:space="preserve"> </w:t>
      </w:r>
      <w:r>
        <w:t>показатели оценки, предусмотренных настоящим документом» приложения № 5 к извещению об</w:t>
      </w:r>
      <w:r>
        <w:rPr>
          <w:spacing w:val="1"/>
        </w:rPr>
        <w:t xml:space="preserve"> </w:t>
      </w:r>
      <w:r>
        <w:t>открытом конкурсе в электронной форме «Порядок рассмотрения и оценки заявок на участие в</w:t>
      </w:r>
      <w:r>
        <w:rPr>
          <w:spacing w:val="1"/>
        </w:rPr>
        <w:t xml:space="preserve"> </w:t>
      </w:r>
      <w:r>
        <w:t>конкурсе»</w:t>
      </w:r>
      <w:r>
        <w:rPr>
          <w:spacing w:val="-2"/>
        </w:rPr>
        <w:t xml:space="preserve"> </w:t>
      </w:r>
      <w:r>
        <w:t>(далее –</w:t>
      </w:r>
      <w:r>
        <w:rPr>
          <w:spacing w:val="-2"/>
        </w:rPr>
        <w:t xml:space="preserve"> </w:t>
      </w:r>
      <w:r>
        <w:t>Приложение</w:t>
      </w:r>
      <w:r>
        <w:rPr>
          <w:spacing w:val="-2"/>
        </w:rPr>
        <w:t xml:space="preserve"> </w:t>
      </w:r>
      <w:r>
        <w:t>№</w:t>
      </w:r>
      <w:r>
        <w:rPr>
          <w:spacing w:val="-2"/>
        </w:rPr>
        <w:t xml:space="preserve"> </w:t>
      </w:r>
      <w:r>
        <w:t>5)</w:t>
      </w:r>
      <w:r>
        <w:rPr>
          <w:spacing w:val="-2"/>
        </w:rPr>
        <w:t xml:space="preserve"> </w:t>
      </w:r>
      <w:r>
        <w:t>Заказчиком</w:t>
      </w:r>
      <w:r>
        <w:rPr>
          <w:spacing w:val="-2"/>
        </w:rPr>
        <w:t xml:space="preserve"> </w:t>
      </w:r>
      <w:r>
        <w:t>установлено</w:t>
      </w:r>
      <w:r>
        <w:rPr>
          <w:spacing w:val="-2"/>
        </w:rPr>
        <w:t xml:space="preserve"> </w:t>
      </w:r>
      <w:r>
        <w:t>следующее:</w:t>
      </w:r>
    </w:p>
    <w:p w:rsidR="00B70CB1" w:rsidRPr="00FA520B" w:rsidRDefault="00B70CB1" w:rsidP="00B70CB1">
      <w:pPr>
        <w:ind w:left="115" w:right="110" w:firstLine="568"/>
        <w:jc w:val="both"/>
        <w:rPr>
          <w:sz w:val="24"/>
          <w:szCs w:val="24"/>
        </w:rPr>
      </w:pPr>
      <w:r w:rsidRPr="00FA520B">
        <w:rPr>
          <w:b/>
          <w:sz w:val="24"/>
          <w:szCs w:val="24"/>
        </w:rPr>
        <w:t>Критерий оценки:</w:t>
      </w:r>
      <w:r w:rsidRPr="00FA520B">
        <w:rPr>
          <w:sz w:val="24"/>
          <w:szCs w:val="24"/>
        </w:rPr>
        <w:t xml:space="preserve"> </w:t>
      </w:r>
      <w:r w:rsidR="00FA520B">
        <w:rPr>
          <w:bCs/>
          <w:sz w:val="24"/>
          <w:szCs w:val="24"/>
        </w:rPr>
        <w:t>к</w:t>
      </w:r>
      <w:r w:rsidR="00FA520B" w:rsidRPr="00FA520B">
        <w:rPr>
          <w:bCs/>
          <w:sz w:val="24"/>
          <w:szCs w:val="24"/>
        </w:rPr>
        <w:t>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w:t>
      </w:r>
    </w:p>
    <w:p w:rsidR="007F36F4" w:rsidRPr="007F36F4" w:rsidRDefault="00B70CB1" w:rsidP="007F36F4">
      <w:pPr>
        <w:pStyle w:val="msolistparagraphmrcssattr"/>
        <w:widowControl w:val="0"/>
        <w:shd w:val="clear" w:color="auto" w:fill="FFFFFF"/>
        <w:spacing w:before="0" w:beforeAutospacing="0" w:after="0" w:afterAutospacing="0"/>
        <w:ind w:firstLine="709"/>
        <w:jc w:val="both"/>
        <w:rPr>
          <w:bCs/>
        </w:rPr>
      </w:pPr>
      <w:r w:rsidRPr="007F36F4">
        <w:rPr>
          <w:b/>
        </w:rPr>
        <w:t>Показатель оценки:</w:t>
      </w:r>
      <w:r w:rsidRPr="007F36F4">
        <w:t xml:space="preserve"> </w:t>
      </w:r>
      <w:r w:rsidR="007F36F4" w:rsidRPr="007F36F4">
        <w:rPr>
          <w:bCs/>
        </w:rPr>
        <w:t>наличие у участников закупки специалистов и иных работников определенного уровня квалификации. Наличие у участника закупки специалистов с образованием (определенным уровнем квалификации) по каждой из нижеуказанных специальностей/направлению повышения квалификации:</w:t>
      </w:r>
    </w:p>
    <w:p w:rsidR="007F36F4" w:rsidRPr="007F36F4" w:rsidRDefault="007F36F4" w:rsidP="007F36F4">
      <w:pPr>
        <w:pStyle w:val="msolistparagraphmrcssattr"/>
        <w:widowControl w:val="0"/>
        <w:shd w:val="clear" w:color="auto" w:fill="FFFFFF"/>
        <w:spacing w:before="0" w:beforeAutospacing="0" w:after="0" w:afterAutospacing="0"/>
        <w:ind w:firstLine="709"/>
        <w:jc w:val="both"/>
        <w:rPr>
          <w:bCs/>
        </w:rPr>
      </w:pPr>
      <w:r w:rsidRPr="007F36F4">
        <w:rPr>
          <w:bCs/>
        </w:rPr>
        <w:t>1. Инженер по специальности «Промышленное и гражданское строительство»;</w:t>
      </w:r>
    </w:p>
    <w:p w:rsidR="007F36F4" w:rsidRPr="007F36F4" w:rsidRDefault="00B755A5" w:rsidP="007F36F4">
      <w:pPr>
        <w:pStyle w:val="msolistparagraphmrcssattr"/>
        <w:widowControl w:val="0"/>
        <w:shd w:val="clear" w:color="auto" w:fill="FFFFFF"/>
        <w:spacing w:before="0" w:beforeAutospacing="0" w:after="0" w:afterAutospacing="0"/>
        <w:ind w:firstLine="709"/>
        <w:jc w:val="both"/>
        <w:rPr>
          <w:bCs/>
        </w:rPr>
      </w:pPr>
      <w:r>
        <w:rPr>
          <w:bCs/>
        </w:rPr>
        <w:t xml:space="preserve">2. </w:t>
      </w:r>
      <w:r w:rsidR="007F36F4" w:rsidRPr="007F36F4">
        <w:rPr>
          <w:bCs/>
        </w:rPr>
        <w:t>Инженер по специальности «Производство строительных материалов, изделий и конструкций»</w:t>
      </w:r>
    </w:p>
    <w:p w:rsidR="007F36F4" w:rsidRPr="007F36F4" w:rsidRDefault="007F36F4" w:rsidP="007F36F4">
      <w:pPr>
        <w:pStyle w:val="msolistparagraphmrcssattr"/>
        <w:widowControl w:val="0"/>
        <w:shd w:val="clear" w:color="auto" w:fill="FFFFFF"/>
        <w:spacing w:before="0" w:beforeAutospacing="0" w:after="0" w:afterAutospacing="0"/>
        <w:ind w:firstLine="709"/>
        <w:jc w:val="both"/>
        <w:rPr>
          <w:bCs/>
        </w:rPr>
      </w:pPr>
      <w:r w:rsidRPr="007F36F4">
        <w:rPr>
          <w:bCs/>
        </w:rPr>
        <w:t>3. Специалист /бакалавр/</w:t>
      </w:r>
      <w:proofErr w:type="gramStart"/>
      <w:r w:rsidRPr="007F36F4">
        <w:rPr>
          <w:bCs/>
        </w:rPr>
        <w:t>магистр  по</w:t>
      </w:r>
      <w:proofErr w:type="gramEnd"/>
      <w:r w:rsidRPr="007F36F4">
        <w:rPr>
          <w:bCs/>
        </w:rPr>
        <w:t xml:space="preserve"> направлению «Строительство»             </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t>4. Машинист автогрейдера;</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t>5. Машинист бульдозера;</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lastRenderedPageBreak/>
        <w:t>6. Машинист катка;</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t>7. Машинист погрузчика;</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t>8. Тракторист;</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t>9. Машинист экскаватора;</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t>10. Водитель категории С;</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t>11. Машинист крана;</w:t>
      </w:r>
    </w:p>
    <w:p w:rsidR="007F36F4" w:rsidRPr="007F36F4" w:rsidRDefault="007F36F4" w:rsidP="007F36F4">
      <w:pPr>
        <w:pStyle w:val="aa"/>
        <w:widowControl w:val="0"/>
        <w:ind w:firstLine="709"/>
        <w:jc w:val="both"/>
        <w:rPr>
          <w:rFonts w:ascii="Times New Roman" w:hAnsi="Times New Roman"/>
          <w:iCs/>
          <w:sz w:val="24"/>
          <w:szCs w:val="24"/>
        </w:rPr>
      </w:pPr>
      <w:r w:rsidRPr="007F36F4">
        <w:rPr>
          <w:rFonts w:ascii="Times New Roman" w:hAnsi="Times New Roman"/>
          <w:iCs/>
          <w:sz w:val="24"/>
          <w:szCs w:val="24"/>
        </w:rPr>
        <w:t>12. Электросварщик.</w:t>
      </w:r>
    </w:p>
    <w:p w:rsidR="007F36F4" w:rsidRPr="007F36F4" w:rsidRDefault="00B70CB1" w:rsidP="007F36F4">
      <w:pPr>
        <w:pStyle w:val="ConsPlusNormal"/>
        <w:ind w:firstLine="709"/>
        <w:jc w:val="both"/>
        <w:rPr>
          <w:rFonts w:ascii="Times New Roman" w:hAnsi="Times New Roman" w:cs="Times New Roman"/>
          <w:sz w:val="24"/>
          <w:szCs w:val="24"/>
        </w:rPr>
      </w:pPr>
      <w:r w:rsidRPr="007F36F4">
        <w:rPr>
          <w:rFonts w:ascii="Times New Roman" w:hAnsi="Times New Roman" w:cs="Times New Roman"/>
          <w:sz w:val="24"/>
          <w:szCs w:val="24"/>
        </w:rPr>
        <w:t>В графе 2 Приложения № 5 «Положение о применения критерия оценки, показателя оценки,</w:t>
      </w:r>
      <w:r w:rsidRPr="007F36F4">
        <w:rPr>
          <w:rFonts w:ascii="Times New Roman" w:hAnsi="Times New Roman" w:cs="Times New Roman"/>
          <w:spacing w:val="1"/>
          <w:sz w:val="24"/>
          <w:szCs w:val="24"/>
        </w:rPr>
        <w:t xml:space="preserve"> </w:t>
      </w:r>
      <w:r w:rsidRPr="007F36F4">
        <w:rPr>
          <w:rFonts w:ascii="Times New Roman" w:hAnsi="Times New Roman" w:cs="Times New Roman"/>
          <w:sz w:val="24"/>
          <w:szCs w:val="24"/>
        </w:rPr>
        <w:t xml:space="preserve">показателя оценки, детализирующего показатель оценки» заказчиком </w:t>
      </w:r>
      <w:r w:rsidR="007F36F4" w:rsidRPr="007F36F4">
        <w:rPr>
          <w:rFonts w:ascii="Times New Roman" w:hAnsi="Times New Roman" w:cs="Times New Roman"/>
          <w:sz w:val="24"/>
          <w:szCs w:val="24"/>
        </w:rPr>
        <w:t xml:space="preserve">помимо прочего </w:t>
      </w:r>
      <w:r w:rsidRPr="007F36F4">
        <w:rPr>
          <w:rFonts w:ascii="Times New Roman" w:hAnsi="Times New Roman" w:cs="Times New Roman"/>
          <w:sz w:val="24"/>
          <w:szCs w:val="24"/>
        </w:rPr>
        <w:t>указано</w:t>
      </w:r>
      <w:r w:rsidR="006512EB" w:rsidRPr="007F36F4">
        <w:rPr>
          <w:rFonts w:ascii="Times New Roman" w:hAnsi="Times New Roman" w:cs="Times New Roman"/>
          <w:sz w:val="24"/>
          <w:szCs w:val="24"/>
        </w:rPr>
        <w:t>:</w:t>
      </w:r>
      <w:r w:rsidRPr="007F36F4">
        <w:rPr>
          <w:rFonts w:ascii="Times New Roman" w:hAnsi="Times New Roman" w:cs="Times New Roman"/>
          <w:sz w:val="24"/>
          <w:szCs w:val="24"/>
        </w:rPr>
        <w:t xml:space="preserve"> </w:t>
      </w:r>
      <w:r w:rsidR="006512EB" w:rsidRPr="007F36F4">
        <w:rPr>
          <w:rFonts w:ascii="Times New Roman" w:hAnsi="Times New Roman" w:cs="Times New Roman"/>
          <w:sz w:val="24"/>
          <w:szCs w:val="24"/>
        </w:rPr>
        <w:t>«</w:t>
      </w:r>
      <w:r w:rsidR="007F36F4" w:rsidRPr="007F36F4">
        <w:rPr>
          <w:rFonts w:ascii="Times New Roman" w:hAnsi="Times New Roman" w:cs="Times New Roman"/>
          <w:sz w:val="24"/>
          <w:szCs w:val="24"/>
        </w:rPr>
        <w:t>Документами, подтверждающими наличие у участника закупки специалиста, являются:</w:t>
      </w:r>
    </w:p>
    <w:p w:rsidR="007F36F4" w:rsidRPr="007F36F4" w:rsidRDefault="007F36F4" w:rsidP="007F36F4">
      <w:pPr>
        <w:pStyle w:val="ConsPlusNormal"/>
        <w:ind w:firstLine="709"/>
        <w:jc w:val="both"/>
        <w:rPr>
          <w:rFonts w:ascii="Times New Roman" w:hAnsi="Times New Roman" w:cs="Times New Roman"/>
          <w:sz w:val="24"/>
          <w:szCs w:val="24"/>
        </w:rPr>
      </w:pPr>
      <w:r w:rsidRPr="007F36F4">
        <w:rPr>
          <w:rFonts w:ascii="Times New Roman" w:hAnsi="Times New Roman" w:cs="Times New Roman"/>
          <w:sz w:val="24"/>
          <w:szCs w:val="24"/>
        </w:rPr>
        <w:t xml:space="preserve">трудовая книжка или сведения о трудовой деятельности, предусмотренные статьей 66 </w:t>
      </w:r>
      <w:proofErr w:type="gramStart"/>
      <w:r w:rsidRPr="007F36F4">
        <w:rPr>
          <w:rFonts w:ascii="Times New Roman" w:hAnsi="Times New Roman" w:cs="Times New Roman"/>
          <w:sz w:val="24"/>
          <w:szCs w:val="24"/>
          <w:vertAlign w:val="superscript"/>
        </w:rPr>
        <w:t>1</w:t>
      </w:r>
      <w:r w:rsidRPr="007F36F4">
        <w:rPr>
          <w:rFonts w:ascii="Times New Roman" w:hAnsi="Times New Roman" w:cs="Times New Roman"/>
          <w:sz w:val="24"/>
          <w:szCs w:val="24"/>
        </w:rPr>
        <w:t xml:space="preserve">  Трудового</w:t>
      </w:r>
      <w:proofErr w:type="gramEnd"/>
      <w:r w:rsidRPr="007F36F4">
        <w:rPr>
          <w:rFonts w:ascii="Times New Roman" w:hAnsi="Times New Roman" w:cs="Times New Roman"/>
          <w:sz w:val="24"/>
          <w:szCs w:val="24"/>
        </w:rPr>
        <w:t xml:space="preserve"> кодекса Российской Федерации;</w:t>
      </w:r>
    </w:p>
    <w:p w:rsidR="007F36F4" w:rsidRPr="007F36F4" w:rsidRDefault="007F36F4" w:rsidP="007F36F4">
      <w:pPr>
        <w:pStyle w:val="ConsPlusNormal"/>
        <w:ind w:firstLine="709"/>
        <w:jc w:val="both"/>
        <w:rPr>
          <w:rFonts w:ascii="Times New Roman" w:hAnsi="Times New Roman" w:cs="Times New Roman"/>
          <w:sz w:val="24"/>
          <w:szCs w:val="24"/>
        </w:rPr>
      </w:pPr>
      <w:r w:rsidRPr="007F36F4">
        <w:rPr>
          <w:rFonts w:ascii="Times New Roman" w:hAnsi="Times New Roman" w:cs="Times New Roman"/>
          <w:sz w:val="24"/>
          <w:szCs w:val="24"/>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7F36F4" w:rsidRPr="007F36F4" w:rsidRDefault="007F36F4" w:rsidP="007F36F4">
      <w:pPr>
        <w:pStyle w:val="ConsPlusNormal"/>
        <w:ind w:firstLine="709"/>
        <w:jc w:val="both"/>
        <w:rPr>
          <w:rFonts w:ascii="Times New Roman" w:hAnsi="Times New Roman" w:cs="Times New Roman"/>
          <w:sz w:val="24"/>
          <w:szCs w:val="24"/>
        </w:rPr>
      </w:pPr>
      <w:r w:rsidRPr="007F36F4">
        <w:rPr>
          <w:rFonts w:ascii="Times New Roman" w:hAnsi="Times New Roman" w:cs="Times New Roman"/>
          <w:sz w:val="24"/>
          <w:szCs w:val="24"/>
        </w:rPr>
        <w:t xml:space="preserve"> (копии документов о профессиональном образовании специалистов и иные документы, подтверждающие квалификацию специалиста)</w:t>
      </w:r>
    </w:p>
    <w:p w:rsidR="006512EB" w:rsidRPr="00B755A5" w:rsidRDefault="007F36F4"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b/>
          <w:bCs/>
          <w:sz w:val="24"/>
          <w:szCs w:val="24"/>
        </w:rPr>
        <w:t>Установлено предельное минимальной значение специалистов – 12 человек</w:t>
      </w:r>
      <w:r w:rsidR="006512EB" w:rsidRPr="00B755A5">
        <w:rPr>
          <w:rFonts w:ascii="Times New Roman" w:hAnsi="Times New Roman" w:cs="Times New Roman"/>
          <w:sz w:val="24"/>
          <w:szCs w:val="24"/>
        </w:rPr>
        <w:t>».</w:t>
      </w:r>
    </w:p>
    <w:p w:rsidR="00B755A5" w:rsidRPr="00B755A5" w:rsidRDefault="00B755A5" w:rsidP="00B755A5">
      <w:pPr>
        <w:pStyle w:val="a4"/>
        <w:ind w:left="0" w:right="0" w:firstLine="709"/>
        <w:rPr>
          <w:bCs/>
          <w:sz w:val="24"/>
          <w:szCs w:val="24"/>
        </w:rPr>
      </w:pPr>
      <w:r w:rsidRPr="00B755A5">
        <w:rPr>
          <w:b/>
          <w:sz w:val="24"/>
          <w:szCs w:val="24"/>
        </w:rPr>
        <w:t>Показатель оценки:</w:t>
      </w:r>
      <w:r w:rsidRPr="00B755A5">
        <w:rPr>
          <w:sz w:val="24"/>
          <w:szCs w:val="24"/>
        </w:rPr>
        <w:t xml:space="preserve"> </w:t>
      </w:r>
      <w:r w:rsidRPr="00B755A5">
        <w:rPr>
          <w:bCs/>
          <w:sz w:val="24"/>
          <w:szCs w:val="24"/>
        </w:rPr>
        <w:t>наличие у участников закупки на праве собственности или ином законном основании оборудования и других материальных ресурсов:</w:t>
      </w:r>
    </w:p>
    <w:p w:rsidR="00B755A5" w:rsidRPr="00B755A5" w:rsidRDefault="00B755A5" w:rsidP="00B755A5">
      <w:pPr>
        <w:pStyle w:val="a4"/>
        <w:ind w:left="0" w:right="0" w:firstLine="709"/>
        <w:rPr>
          <w:bCs/>
          <w:sz w:val="24"/>
          <w:szCs w:val="24"/>
        </w:rPr>
      </w:pPr>
      <w:r w:rsidRPr="00B755A5">
        <w:rPr>
          <w:bCs/>
          <w:sz w:val="24"/>
          <w:szCs w:val="24"/>
        </w:rPr>
        <w:t>1.</w:t>
      </w:r>
      <w:r w:rsidRPr="00B755A5">
        <w:rPr>
          <w:bCs/>
          <w:sz w:val="24"/>
          <w:szCs w:val="24"/>
        </w:rPr>
        <w:tab/>
        <w:t>Автогрейдер;</w:t>
      </w:r>
    </w:p>
    <w:p w:rsidR="00B755A5" w:rsidRPr="00B755A5" w:rsidRDefault="00B755A5" w:rsidP="00B755A5">
      <w:pPr>
        <w:pStyle w:val="a4"/>
        <w:ind w:left="0" w:right="0" w:firstLine="709"/>
        <w:rPr>
          <w:bCs/>
          <w:sz w:val="24"/>
          <w:szCs w:val="24"/>
        </w:rPr>
      </w:pPr>
      <w:r w:rsidRPr="00B755A5">
        <w:rPr>
          <w:bCs/>
          <w:sz w:val="24"/>
          <w:szCs w:val="24"/>
        </w:rPr>
        <w:t>2.</w:t>
      </w:r>
      <w:r w:rsidRPr="00B755A5">
        <w:rPr>
          <w:bCs/>
          <w:sz w:val="24"/>
          <w:szCs w:val="24"/>
        </w:rPr>
        <w:tab/>
        <w:t>Бульдозер;</w:t>
      </w:r>
    </w:p>
    <w:p w:rsidR="00B755A5" w:rsidRPr="00B755A5" w:rsidRDefault="00B755A5" w:rsidP="00B755A5">
      <w:pPr>
        <w:pStyle w:val="a4"/>
        <w:ind w:left="0" w:right="0" w:firstLine="709"/>
        <w:rPr>
          <w:bCs/>
          <w:sz w:val="24"/>
          <w:szCs w:val="24"/>
        </w:rPr>
      </w:pPr>
      <w:r w:rsidRPr="00B755A5">
        <w:rPr>
          <w:bCs/>
          <w:sz w:val="24"/>
          <w:szCs w:val="24"/>
        </w:rPr>
        <w:t>3.</w:t>
      </w:r>
      <w:r w:rsidRPr="00B755A5">
        <w:rPr>
          <w:bCs/>
          <w:sz w:val="24"/>
          <w:szCs w:val="24"/>
        </w:rPr>
        <w:tab/>
      </w:r>
      <w:proofErr w:type="spellStart"/>
      <w:r w:rsidRPr="00B755A5">
        <w:rPr>
          <w:bCs/>
          <w:sz w:val="24"/>
          <w:szCs w:val="24"/>
        </w:rPr>
        <w:t>Асфальтоукладчик</w:t>
      </w:r>
      <w:proofErr w:type="spellEnd"/>
      <w:r w:rsidRPr="00B755A5">
        <w:rPr>
          <w:bCs/>
          <w:sz w:val="24"/>
          <w:szCs w:val="24"/>
        </w:rPr>
        <w:t>;</w:t>
      </w:r>
    </w:p>
    <w:p w:rsidR="00B755A5" w:rsidRPr="00B755A5" w:rsidRDefault="00B755A5" w:rsidP="00B755A5">
      <w:pPr>
        <w:pStyle w:val="a4"/>
        <w:ind w:left="0" w:right="0" w:firstLine="709"/>
        <w:rPr>
          <w:bCs/>
          <w:sz w:val="24"/>
          <w:szCs w:val="24"/>
        </w:rPr>
      </w:pPr>
      <w:r w:rsidRPr="00B755A5">
        <w:rPr>
          <w:bCs/>
          <w:sz w:val="24"/>
          <w:szCs w:val="24"/>
        </w:rPr>
        <w:t>4.</w:t>
      </w:r>
      <w:r w:rsidRPr="00B755A5">
        <w:rPr>
          <w:bCs/>
          <w:sz w:val="24"/>
          <w:szCs w:val="24"/>
        </w:rPr>
        <w:tab/>
        <w:t>Каток грунтовый;</w:t>
      </w:r>
    </w:p>
    <w:p w:rsidR="00B755A5" w:rsidRPr="00B755A5" w:rsidRDefault="00B755A5" w:rsidP="00B755A5">
      <w:pPr>
        <w:pStyle w:val="a4"/>
        <w:ind w:left="0" w:right="0" w:firstLine="709"/>
        <w:rPr>
          <w:bCs/>
          <w:sz w:val="24"/>
          <w:szCs w:val="24"/>
        </w:rPr>
      </w:pPr>
      <w:r w:rsidRPr="00B755A5">
        <w:rPr>
          <w:bCs/>
          <w:sz w:val="24"/>
          <w:szCs w:val="24"/>
        </w:rPr>
        <w:t>5.</w:t>
      </w:r>
      <w:r w:rsidRPr="00B755A5">
        <w:rPr>
          <w:bCs/>
          <w:sz w:val="24"/>
          <w:szCs w:val="24"/>
        </w:rPr>
        <w:tab/>
        <w:t>Каток дорожный;</w:t>
      </w:r>
    </w:p>
    <w:p w:rsidR="00B755A5" w:rsidRPr="00B755A5" w:rsidRDefault="00B755A5" w:rsidP="00B755A5">
      <w:pPr>
        <w:pStyle w:val="a4"/>
        <w:ind w:left="0" w:right="0" w:firstLine="709"/>
        <w:rPr>
          <w:bCs/>
          <w:sz w:val="24"/>
          <w:szCs w:val="24"/>
        </w:rPr>
      </w:pPr>
      <w:r w:rsidRPr="00B755A5">
        <w:rPr>
          <w:bCs/>
          <w:sz w:val="24"/>
          <w:szCs w:val="24"/>
        </w:rPr>
        <w:t>6.</w:t>
      </w:r>
      <w:r w:rsidRPr="00B755A5">
        <w:rPr>
          <w:bCs/>
          <w:sz w:val="24"/>
          <w:szCs w:val="24"/>
        </w:rPr>
        <w:tab/>
        <w:t>Погрузчик;</w:t>
      </w:r>
    </w:p>
    <w:p w:rsidR="00B755A5" w:rsidRPr="00B755A5" w:rsidRDefault="00B755A5" w:rsidP="00B755A5">
      <w:pPr>
        <w:pStyle w:val="a4"/>
        <w:ind w:left="0" w:right="0" w:firstLine="709"/>
        <w:rPr>
          <w:bCs/>
          <w:sz w:val="24"/>
          <w:szCs w:val="24"/>
        </w:rPr>
      </w:pPr>
      <w:r w:rsidRPr="00B755A5">
        <w:rPr>
          <w:bCs/>
          <w:sz w:val="24"/>
          <w:szCs w:val="24"/>
        </w:rPr>
        <w:t>7.</w:t>
      </w:r>
      <w:r w:rsidRPr="00B755A5">
        <w:rPr>
          <w:bCs/>
          <w:sz w:val="24"/>
          <w:szCs w:val="24"/>
        </w:rPr>
        <w:tab/>
        <w:t>Трактор;</w:t>
      </w:r>
    </w:p>
    <w:p w:rsidR="00B755A5" w:rsidRPr="00B755A5" w:rsidRDefault="00B755A5" w:rsidP="00B755A5">
      <w:pPr>
        <w:pStyle w:val="a4"/>
        <w:ind w:left="0" w:right="0" w:firstLine="709"/>
        <w:rPr>
          <w:bCs/>
          <w:sz w:val="24"/>
          <w:szCs w:val="24"/>
        </w:rPr>
      </w:pPr>
      <w:r w:rsidRPr="00B755A5">
        <w:rPr>
          <w:bCs/>
          <w:sz w:val="24"/>
          <w:szCs w:val="24"/>
        </w:rPr>
        <w:t>8.</w:t>
      </w:r>
      <w:r w:rsidRPr="00B755A5">
        <w:rPr>
          <w:bCs/>
          <w:sz w:val="24"/>
          <w:szCs w:val="24"/>
        </w:rPr>
        <w:tab/>
        <w:t>Экскаватор;</w:t>
      </w:r>
    </w:p>
    <w:p w:rsidR="00B755A5" w:rsidRPr="00B755A5" w:rsidRDefault="00B755A5" w:rsidP="00B755A5">
      <w:pPr>
        <w:pStyle w:val="a4"/>
        <w:ind w:left="0" w:right="0" w:firstLine="709"/>
        <w:rPr>
          <w:bCs/>
          <w:sz w:val="24"/>
          <w:szCs w:val="24"/>
        </w:rPr>
      </w:pPr>
      <w:r w:rsidRPr="00B755A5">
        <w:rPr>
          <w:bCs/>
          <w:sz w:val="24"/>
          <w:szCs w:val="24"/>
        </w:rPr>
        <w:t>9.</w:t>
      </w:r>
      <w:r w:rsidRPr="00B755A5">
        <w:rPr>
          <w:bCs/>
          <w:sz w:val="24"/>
          <w:szCs w:val="24"/>
        </w:rPr>
        <w:tab/>
        <w:t>Самосвал;</w:t>
      </w:r>
    </w:p>
    <w:p w:rsidR="00B755A5" w:rsidRPr="00B755A5" w:rsidRDefault="00B755A5" w:rsidP="00B755A5">
      <w:pPr>
        <w:pStyle w:val="a4"/>
        <w:ind w:left="0" w:right="0" w:firstLine="709"/>
        <w:rPr>
          <w:bCs/>
          <w:sz w:val="24"/>
          <w:szCs w:val="24"/>
        </w:rPr>
      </w:pPr>
      <w:r w:rsidRPr="00B755A5">
        <w:rPr>
          <w:bCs/>
          <w:sz w:val="24"/>
          <w:szCs w:val="24"/>
        </w:rPr>
        <w:t>10.</w:t>
      </w:r>
      <w:r w:rsidRPr="00B755A5">
        <w:rPr>
          <w:bCs/>
          <w:sz w:val="24"/>
          <w:szCs w:val="24"/>
        </w:rPr>
        <w:tab/>
        <w:t>Автокран;</w:t>
      </w:r>
    </w:p>
    <w:p w:rsidR="00B755A5" w:rsidRPr="00B755A5" w:rsidRDefault="00B755A5" w:rsidP="00B755A5">
      <w:pPr>
        <w:pStyle w:val="a4"/>
        <w:ind w:left="0" w:right="0" w:firstLine="709"/>
        <w:rPr>
          <w:bCs/>
          <w:sz w:val="24"/>
          <w:szCs w:val="24"/>
        </w:rPr>
      </w:pPr>
      <w:r w:rsidRPr="00B755A5">
        <w:rPr>
          <w:bCs/>
          <w:sz w:val="24"/>
          <w:szCs w:val="24"/>
        </w:rPr>
        <w:t>11.</w:t>
      </w:r>
      <w:r w:rsidRPr="00B755A5">
        <w:rPr>
          <w:bCs/>
          <w:sz w:val="24"/>
          <w:szCs w:val="24"/>
        </w:rPr>
        <w:tab/>
        <w:t>Манипулятор</w:t>
      </w:r>
    </w:p>
    <w:p w:rsidR="00B755A5" w:rsidRPr="00B755A5" w:rsidRDefault="00B755A5" w:rsidP="00B755A5">
      <w:pPr>
        <w:pStyle w:val="msolistparagraphmrcssattr"/>
        <w:widowControl w:val="0"/>
        <w:shd w:val="clear" w:color="auto" w:fill="FFFFFF"/>
        <w:spacing w:before="0" w:beforeAutospacing="0" w:after="0" w:afterAutospacing="0"/>
        <w:ind w:firstLine="709"/>
        <w:jc w:val="both"/>
        <w:rPr>
          <w:iCs/>
        </w:rPr>
      </w:pPr>
      <w:r>
        <w:rPr>
          <w:bCs/>
        </w:rPr>
        <w:t xml:space="preserve">12.       </w:t>
      </w:r>
      <w:r w:rsidRPr="00B755A5">
        <w:rPr>
          <w:bCs/>
        </w:rPr>
        <w:t>Автогудронатор.</w:t>
      </w: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sz w:val="24"/>
          <w:szCs w:val="24"/>
        </w:rPr>
        <w:t>В графе 2 Приложения № 5 «Положение о применения критерия оценки, показателя оценки,</w:t>
      </w:r>
      <w:r w:rsidRPr="00B755A5">
        <w:rPr>
          <w:rFonts w:ascii="Times New Roman" w:hAnsi="Times New Roman" w:cs="Times New Roman"/>
          <w:spacing w:val="1"/>
          <w:sz w:val="24"/>
          <w:szCs w:val="24"/>
        </w:rPr>
        <w:t xml:space="preserve"> </w:t>
      </w:r>
      <w:r w:rsidRPr="00B755A5">
        <w:rPr>
          <w:rFonts w:ascii="Times New Roman" w:hAnsi="Times New Roman" w:cs="Times New Roman"/>
          <w:sz w:val="24"/>
          <w:szCs w:val="24"/>
        </w:rPr>
        <w:t>показателя оценки, детализирующего показатель оценки» заказчиком помимо прочего указано: «Документы, подтверждающие наличие оборудования и других материальных ресурсов:</w:t>
      </w: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sz w:val="24"/>
          <w:szCs w:val="24"/>
        </w:rPr>
        <w:t xml:space="preserve">а) перечень оборудования и других материальных ресурсов, оцениваемых по показателю, необходимых для поставки товара, выполнения работ, оказания услуг, являющихся объектом закупки, указан в левой колонке п.2.3 Раздела </w:t>
      </w:r>
      <w:r w:rsidRPr="00B755A5">
        <w:rPr>
          <w:rFonts w:ascii="Times New Roman" w:hAnsi="Times New Roman" w:cs="Times New Roman"/>
          <w:bCs/>
          <w:sz w:val="24"/>
          <w:szCs w:val="24"/>
          <w:lang w:val="en-US"/>
        </w:rPr>
        <w:t>III</w:t>
      </w:r>
    </w:p>
    <w:p w:rsidR="00B755A5" w:rsidRPr="00B755A5" w:rsidRDefault="00B755A5" w:rsidP="00B755A5">
      <w:pPr>
        <w:pStyle w:val="ConsPlusNormal"/>
        <w:ind w:firstLine="709"/>
        <w:jc w:val="both"/>
        <w:rPr>
          <w:rFonts w:ascii="Times New Roman" w:hAnsi="Times New Roman" w:cs="Times New Roman"/>
          <w:sz w:val="24"/>
          <w:szCs w:val="24"/>
        </w:rPr>
      </w:pP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sz w:val="24"/>
          <w:szCs w:val="24"/>
        </w:rPr>
        <w:t>б) перечень следующих документов, подтверждающих наличие оборудования и других материальных ресурсов, предусмотренных перечнем:</w:t>
      </w: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sz w:val="24"/>
          <w:szCs w:val="24"/>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sz w:val="24"/>
          <w:szCs w:val="24"/>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sz w:val="24"/>
          <w:szCs w:val="24"/>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sz w:val="24"/>
          <w:szCs w:val="24"/>
        </w:rPr>
        <w:lastRenderedPageBreak/>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sz w:val="24"/>
          <w:szCs w:val="24"/>
        </w:rPr>
        <w:t>иные документы, подтверждающие нахождение у участника закупки в течение срока исполнения контракта объекта недвижимого имущества на ином законном основании (при наличии объекта недвижимого имущества у участника закупки на</w:t>
      </w:r>
      <w:r>
        <w:rPr>
          <w:rFonts w:ascii="Times New Roman" w:hAnsi="Times New Roman" w:cs="Times New Roman"/>
          <w:sz w:val="24"/>
          <w:szCs w:val="24"/>
        </w:rPr>
        <w:t xml:space="preserve"> ином законном основании).</w:t>
      </w:r>
    </w:p>
    <w:p w:rsidR="00B755A5" w:rsidRPr="00B755A5" w:rsidRDefault="00B755A5" w:rsidP="00B755A5">
      <w:pPr>
        <w:pStyle w:val="ConsPlusNormal"/>
        <w:ind w:firstLine="709"/>
        <w:jc w:val="both"/>
        <w:rPr>
          <w:rFonts w:ascii="Times New Roman" w:hAnsi="Times New Roman" w:cs="Times New Roman"/>
          <w:sz w:val="24"/>
          <w:szCs w:val="24"/>
        </w:rPr>
      </w:pPr>
      <w:r w:rsidRPr="00B755A5">
        <w:rPr>
          <w:rFonts w:ascii="Times New Roman" w:hAnsi="Times New Roman" w:cs="Times New Roman"/>
          <w:b/>
          <w:bCs/>
          <w:sz w:val="24"/>
          <w:szCs w:val="24"/>
        </w:rPr>
        <w:t>Установлено предельное минимальной значение оборудования и других материальных ресурсов – 12 единиц</w:t>
      </w:r>
      <w:r w:rsidRPr="00B755A5">
        <w:rPr>
          <w:rFonts w:ascii="Times New Roman" w:hAnsi="Times New Roman" w:cs="Times New Roman"/>
          <w:sz w:val="24"/>
          <w:szCs w:val="24"/>
        </w:rPr>
        <w:t>».</w:t>
      </w:r>
    </w:p>
    <w:p w:rsidR="00FA4514" w:rsidRDefault="00FA04E8" w:rsidP="00FA04E8">
      <w:pPr>
        <w:adjustRightInd w:val="0"/>
        <w:ind w:firstLine="709"/>
        <w:jc w:val="both"/>
        <w:rPr>
          <w:rFonts w:eastAsiaTheme="minorHAnsi"/>
          <w:sz w:val="24"/>
          <w:szCs w:val="24"/>
        </w:rPr>
      </w:pPr>
      <w:r>
        <w:rPr>
          <w:rFonts w:eastAsiaTheme="minorHAnsi"/>
          <w:sz w:val="24"/>
          <w:szCs w:val="24"/>
        </w:rPr>
        <w:t xml:space="preserve">Согласно подпункту «р» пункта 1 части 1 статьи 43 Закона о контрактной системе </w:t>
      </w:r>
      <w:r w:rsidRPr="00FA04E8">
        <w:rPr>
          <w:rFonts w:eastAsiaTheme="minorHAnsi"/>
          <w:sz w:val="24"/>
          <w:szCs w:val="24"/>
        </w:rPr>
        <w:t>в случае проведения электронного конкурса и установления критерия, предусмотренного пунктом 4 части 1 статьи 32 Законом о контрактн</w:t>
      </w:r>
      <w:r>
        <w:rPr>
          <w:rFonts w:eastAsiaTheme="minorHAnsi"/>
          <w:sz w:val="24"/>
          <w:szCs w:val="24"/>
        </w:rPr>
        <w:t>о</w:t>
      </w:r>
      <w:r w:rsidRPr="00FA04E8">
        <w:rPr>
          <w:rFonts w:eastAsiaTheme="minorHAnsi"/>
          <w:sz w:val="24"/>
          <w:szCs w:val="24"/>
        </w:rPr>
        <w:t>й системе,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w:t>
      </w:r>
      <w:r>
        <w:rPr>
          <w:rFonts w:eastAsiaTheme="minorHAnsi"/>
          <w:sz w:val="24"/>
          <w:szCs w:val="24"/>
        </w:rPr>
        <w:t>а</w:t>
      </w:r>
      <w:r w:rsidRPr="00FA04E8">
        <w:rPr>
          <w:rFonts w:eastAsiaTheme="minorHAnsi"/>
          <w:sz w:val="24"/>
          <w:szCs w:val="24"/>
        </w:rPr>
        <w:t xml:space="preserve"> о контрактн</w:t>
      </w:r>
      <w:r>
        <w:rPr>
          <w:rFonts w:eastAsiaTheme="minorHAnsi"/>
          <w:sz w:val="24"/>
          <w:szCs w:val="24"/>
        </w:rPr>
        <w:t>о</w:t>
      </w:r>
      <w:r w:rsidRPr="00FA04E8">
        <w:rPr>
          <w:rFonts w:eastAsiaTheme="minorHAnsi"/>
          <w:sz w:val="24"/>
          <w:szCs w:val="24"/>
        </w:rPr>
        <w:t>й системе</w:t>
      </w:r>
      <w:r w:rsidR="00E61C5E">
        <w:rPr>
          <w:rFonts w:eastAsiaTheme="minorHAnsi"/>
          <w:sz w:val="24"/>
          <w:szCs w:val="24"/>
        </w:rPr>
        <w:t>.</w:t>
      </w:r>
    </w:p>
    <w:p w:rsidR="00B70CB1" w:rsidRDefault="00E61C5E" w:rsidP="00E61C5E">
      <w:pPr>
        <w:adjustRightInd w:val="0"/>
        <w:ind w:firstLine="709"/>
        <w:jc w:val="both"/>
        <w:rPr>
          <w:sz w:val="24"/>
        </w:rPr>
      </w:pPr>
      <w:r>
        <w:rPr>
          <w:rFonts w:eastAsiaTheme="minorHAnsi"/>
          <w:sz w:val="24"/>
          <w:szCs w:val="24"/>
        </w:rPr>
        <w:t>Заказчик, уполномоченный орган пояснили, что документы, подтверждающие квалификацию по опыту работ, сопоставимых с предметом контракта, крепятся к заявке самим участником, отсутствую</w:t>
      </w:r>
      <w:r w:rsidR="00F27909">
        <w:rPr>
          <w:rFonts w:eastAsiaTheme="minorHAnsi"/>
          <w:sz w:val="24"/>
          <w:szCs w:val="24"/>
        </w:rPr>
        <w:t>т</w:t>
      </w:r>
      <w:r>
        <w:rPr>
          <w:rFonts w:eastAsiaTheme="minorHAnsi"/>
          <w:sz w:val="24"/>
          <w:szCs w:val="24"/>
        </w:rPr>
        <w:t xml:space="preserve"> в реестре, как документы, подтверждающие обязательный опыт, предусмотренный постановлением №2571. </w:t>
      </w:r>
      <w:r>
        <w:rPr>
          <w:sz w:val="24"/>
          <w:szCs w:val="24"/>
        </w:rPr>
        <w:t>Кроме того,</w:t>
      </w:r>
      <w:r w:rsidR="00B70CB1">
        <w:rPr>
          <w:sz w:val="24"/>
        </w:rPr>
        <w:t xml:space="preserve"> </w:t>
      </w:r>
      <w:r w:rsidR="00B70CB1" w:rsidRPr="00E61C5E">
        <w:rPr>
          <w:sz w:val="24"/>
        </w:rPr>
        <w:t>заказчик</w:t>
      </w:r>
      <w:r w:rsidR="00B70CB1" w:rsidRPr="00E61C5E">
        <w:rPr>
          <w:spacing w:val="1"/>
          <w:sz w:val="24"/>
        </w:rPr>
        <w:t xml:space="preserve"> </w:t>
      </w:r>
      <w:r w:rsidR="00B70CB1" w:rsidRPr="00E61C5E">
        <w:rPr>
          <w:sz w:val="24"/>
        </w:rPr>
        <w:t>самостоятельно</w:t>
      </w:r>
      <w:r w:rsidR="00B70CB1" w:rsidRPr="00E61C5E">
        <w:rPr>
          <w:spacing w:val="-11"/>
          <w:sz w:val="24"/>
        </w:rPr>
        <w:t xml:space="preserve"> </w:t>
      </w:r>
      <w:r w:rsidR="00B70CB1" w:rsidRPr="00E61C5E">
        <w:rPr>
          <w:sz w:val="24"/>
        </w:rPr>
        <w:t>определяет</w:t>
      </w:r>
      <w:r w:rsidR="00B70CB1" w:rsidRPr="00E61C5E">
        <w:rPr>
          <w:spacing w:val="-10"/>
          <w:sz w:val="24"/>
        </w:rPr>
        <w:t xml:space="preserve"> </w:t>
      </w:r>
      <w:r w:rsidR="00B70CB1" w:rsidRPr="00E61C5E">
        <w:rPr>
          <w:sz w:val="24"/>
        </w:rPr>
        <w:t>с</w:t>
      </w:r>
      <w:r w:rsidR="00B70CB1" w:rsidRPr="00E61C5E">
        <w:rPr>
          <w:spacing w:val="-10"/>
          <w:sz w:val="24"/>
        </w:rPr>
        <w:t xml:space="preserve"> </w:t>
      </w:r>
      <w:r w:rsidR="00B70CB1" w:rsidRPr="00E61C5E">
        <w:rPr>
          <w:sz w:val="24"/>
        </w:rPr>
        <w:t>учетом</w:t>
      </w:r>
      <w:r w:rsidR="00B70CB1" w:rsidRPr="00E61C5E">
        <w:rPr>
          <w:spacing w:val="-10"/>
          <w:sz w:val="24"/>
        </w:rPr>
        <w:t xml:space="preserve"> </w:t>
      </w:r>
      <w:r w:rsidR="00B70CB1" w:rsidRPr="00E61C5E">
        <w:rPr>
          <w:sz w:val="24"/>
        </w:rPr>
        <w:t>специфики</w:t>
      </w:r>
      <w:r w:rsidR="00B70CB1" w:rsidRPr="00E61C5E">
        <w:rPr>
          <w:spacing w:val="-11"/>
          <w:sz w:val="24"/>
        </w:rPr>
        <w:t xml:space="preserve"> </w:t>
      </w:r>
      <w:r w:rsidR="00B70CB1" w:rsidRPr="00E61C5E">
        <w:rPr>
          <w:sz w:val="24"/>
        </w:rPr>
        <w:t>планируемой</w:t>
      </w:r>
      <w:r w:rsidR="00B70CB1" w:rsidRPr="00E61C5E">
        <w:rPr>
          <w:spacing w:val="-9"/>
          <w:sz w:val="24"/>
        </w:rPr>
        <w:t xml:space="preserve"> </w:t>
      </w:r>
      <w:r w:rsidR="00B70CB1" w:rsidRPr="00E61C5E">
        <w:rPr>
          <w:sz w:val="24"/>
        </w:rPr>
        <w:t>закупки</w:t>
      </w:r>
      <w:r w:rsidR="00B70CB1" w:rsidRPr="00E61C5E">
        <w:rPr>
          <w:spacing w:val="-10"/>
          <w:sz w:val="24"/>
        </w:rPr>
        <w:t xml:space="preserve"> </w:t>
      </w:r>
      <w:r w:rsidR="00B70CB1" w:rsidRPr="00E61C5E">
        <w:rPr>
          <w:sz w:val="24"/>
        </w:rPr>
        <w:t>необходимые</w:t>
      </w:r>
      <w:r w:rsidR="00B70CB1" w:rsidRPr="00E61C5E">
        <w:rPr>
          <w:spacing w:val="-9"/>
          <w:sz w:val="24"/>
        </w:rPr>
        <w:t xml:space="preserve"> </w:t>
      </w:r>
      <w:r w:rsidR="00B70CB1" w:rsidRPr="00E61C5E">
        <w:rPr>
          <w:sz w:val="24"/>
        </w:rPr>
        <w:t>требования</w:t>
      </w:r>
      <w:r w:rsidR="00B70CB1" w:rsidRPr="00E61C5E">
        <w:rPr>
          <w:spacing w:val="-11"/>
          <w:sz w:val="24"/>
        </w:rPr>
        <w:t xml:space="preserve"> </w:t>
      </w:r>
      <w:r w:rsidR="00B70CB1" w:rsidRPr="00E61C5E">
        <w:rPr>
          <w:sz w:val="24"/>
        </w:rPr>
        <w:t>к</w:t>
      </w:r>
      <w:r w:rsidR="00B70CB1" w:rsidRPr="00E61C5E">
        <w:rPr>
          <w:spacing w:val="-57"/>
          <w:sz w:val="24"/>
        </w:rPr>
        <w:t xml:space="preserve"> </w:t>
      </w:r>
      <w:r w:rsidR="00B70CB1" w:rsidRPr="00E61C5E">
        <w:rPr>
          <w:sz w:val="24"/>
        </w:rPr>
        <w:t>участникам</w:t>
      </w:r>
      <w:r w:rsidR="00B70CB1" w:rsidRPr="00E61C5E">
        <w:rPr>
          <w:spacing w:val="1"/>
          <w:sz w:val="24"/>
        </w:rPr>
        <w:t xml:space="preserve"> </w:t>
      </w:r>
      <w:r w:rsidR="00B70CB1" w:rsidRPr="00E61C5E">
        <w:rPr>
          <w:sz w:val="24"/>
        </w:rPr>
        <w:t>закупки</w:t>
      </w:r>
      <w:r w:rsidR="00B755A5">
        <w:rPr>
          <w:sz w:val="24"/>
        </w:rPr>
        <w:t>.</w:t>
      </w:r>
      <w:r>
        <w:rPr>
          <w:sz w:val="24"/>
        </w:rPr>
        <w:t xml:space="preserve"> </w:t>
      </w:r>
      <w:r w:rsidRPr="00E61C5E">
        <w:rPr>
          <w:sz w:val="24"/>
        </w:rPr>
        <w:t>О</w:t>
      </w:r>
      <w:r w:rsidR="00B70CB1" w:rsidRPr="00E61C5E">
        <w:rPr>
          <w:sz w:val="24"/>
        </w:rPr>
        <w:t>сновная функция критерия</w:t>
      </w:r>
      <w:r w:rsidR="00B70CB1" w:rsidRPr="00E61C5E">
        <w:rPr>
          <w:spacing w:val="1"/>
          <w:sz w:val="24"/>
        </w:rPr>
        <w:t xml:space="preserve"> </w:t>
      </w:r>
      <w:r w:rsidR="00B70CB1" w:rsidRPr="00E61C5E">
        <w:rPr>
          <w:sz w:val="24"/>
        </w:rPr>
        <w:t>оценки</w:t>
      </w:r>
      <w:r w:rsidR="00B70CB1" w:rsidRPr="00E61C5E">
        <w:rPr>
          <w:spacing w:val="1"/>
          <w:sz w:val="24"/>
        </w:rPr>
        <w:t xml:space="preserve"> </w:t>
      </w:r>
      <w:r w:rsidR="00B70CB1" w:rsidRPr="00E61C5E">
        <w:rPr>
          <w:sz w:val="24"/>
        </w:rPr>
        <w:t>заключается</w:t>
      </w:r>
      <w:r w:rsidR="00B70CB1" w:rsidRPr="00E61C5E">
        <w:rPr>
          <w:spacing w:val="1"/>
          <w:sz w:val="24"/>
        </w:rPr>
        <w:t xml:space="preserve"> </w:t>
      </w:r>
      <w:r w:rsidR="00B70CB1" w:rsidRPr="00E61C5E">
        <w:rPr>
          <w:sz w:val="24"/>
        </w:rPr>
        <w:t>в</w:t>
      </w:r>
      <w:r w:rsidR="00B70CB1" w:rsidRPr="00E61C5E">
        <w:rPr>
          <w:spacing w:val="1"/>
          <w:sz w:val="24"/>
        </w:rPr>
        <w:t xml:space="preserve"> </w:t>
      </w:r>
      <w:r w:rsidR="00B70CB1" w:rsidRPr="00E61C5E">
        <w:rPr>
          <w:sz w:val="24"/>
        </w:rPr>
        <w:t>том,</w:t>
      </w:r>
      <w:r w:rsidR="00B70CB1" w:rsidRPr="00E61C5E">
        <w:rPr>
          <w:spacing w:val="1"/>
          <w:sz w:val="24"/>
        </w:rPr>
        <w:t xml:space="preserve"> </w:t>
      </w:r>
      <w:r w:rsidR="00B70CB1" w:rsidRPr="00E61C5E">
        <w:rPr>
          <w:sz w:val="24"/>
        </w:rPr>
        <w:t>чтобы</w:t>
      </w:r>
      <w:r w:rsidR="00B70CB1" w:rsidRPr="00E61C5E">
        <w:rPr>
          <w:spacing w:val="1"/>
          <w:sz w:val="24"/>
        </w:rPr>
        <w:t xml:space="preserve"> </w:t>
      </w:r>
      <w:r w:rsidR="00B70CB1" w:rsidRPr="00E61C5E">
        <w:rPr>
          <w:sz w:val="24"/>
        </w:rPr>
        <w:t>обеспечить</w:t>
      </w:r>
      <w:r w:rsidR="00B70CB1" w:rsidRPr="00E61C5E">
        <w:rPr>
          <w:spacing w:val="1"/>
          <w:sz w:val="24"/>
        </w:rPr>
        <w:t xml:space="preserve"> </w:t>
      </w:r>
      <w:r w:rsidR="00B70CB1" w:rsidRPr="00E61C5E">
        <w:rPr>
          <w:sz w:val="24"/>
        </w:rPr>
        <w:t>заказчику</w:t>
      </w:r>
      <w:r w:rsidR="00B70CB1" w:rsidRPr="00E61C5E">
        <w:rPr>
          <w:spacing w:val="1"/>
          <w:sz w:val="24"/>
        </w:rPr>
        <w:t xml:space="preserve"> </w:t>
      </w:r>
      <w:r w:rsidR="00B70CB1" w:rsidRPr="00E61C5E">
        <w:rPr>
          <w:sz w:val="24"/>
        </w:rPr>
        <w:t>возможность</w:t>
      </w:r>
      <w:r w:rsidR="00B70CB1" w:rsidRPr="00E61C5E">
        <w:rPr>
          <w:spacing w:val="1"/>
          <w:sz w:val="24"/>
        </w:rPr>
        <w:t xml:space="preserve"> </w:t>
      </w:r>
      <w:r w:rsidR="00B70CB1" w:rsidRPr="00E61C5E">
        <w:rPr>
          <w:sz w:val="24"/>
        </w:rPr>
        <w:t>из</w:t>
      </w:r>
      <w:r w:rsidR="00B70CB1" w:rsidRPr="00E61C5E">
        <w:rPr>
          <w:spacing w:val="1"/>
          <w:sz w:val="24"/>
        </w:rPr>
        <w:t xml:space="preserve"> </w:t>
      </w:r>
      <w:r w:rsidR="00B70CB1" w:rsidRPr="00E61C5E">
        <w:rPr>
          <w:sz w:val="24"/>
        </w:rPr>
        <w:t>общего</w:t>
      </w:r>
      <w:r w:rsidR="00B70CB1" w:rsidRPr="00E61C5E">
        <w:rPr>
          <w:spacing w:val="1"/>
          <w:sz w:val="24"/>
        </w:rPr>
        <w:t xml:space="preserve"> </w:t>
      </w:r>
      <w:r w:rsidR="00B70CB1" w:rsidRPr="00E61C5E">
        <w:rPr>
          <w:sz w:val="24"/>
        </w:rPr>
        <w:t>числа</w:t>
      </w:r>
      <w:r w:rsidR="00B70CB1" w:rsidRPr="00E61C5E">
        <w:rPr>
          <w:spacing w:val="1"/>
          <w:sz w:val="24"/>
        </w:rPr>
        <w:t xml:space="preserve"> </w:t>
      </w:r>
      <w:r w:rsidR="00B70CB1" w:rsidRPr="00E61C5E">
        <w:rPr>
          <w:sz w:val="24"/>
        </w:rPr>
        <w:t>участников выбрать то лицо, которое будет максимально соответствовать потребностям</w:t>
      </w:r>
      <w:r w:rsidR="00B70CB1" w:rsidRPr="00E61C5E">
        <w:rPr>
          <w:spacing w:val="1"/>
          <w:sz w:val="24"/>
        </w:rPr>
        <w:t xml:space="preserve"> </w:t>
      </w:r>
      <w:r w:rsidR="00B70CB1" w:rsidRPr="00E61C5E">
        <w:rPr>
          <w:sz w:val="24"/>
        </w:rPr>
        <w:t>публично-правового образования в качественном и своевременном выполнении работ, учитывая</w:t>
      </w:r>
      <w:r w:rsidR="00B70CB1" w:rsidRPr="00E61C5E">
        <w:rPr>
          <w:spacing w:val="1"/>
          <w:sz w:val="24"/>
        </w:rPr>
        <w:t xml:space="preserve"> </w:t>
      </w:r>
      <w:r w:rsidR="00B70CB1" w:rsidRPr="00E61C5E">
        <w:rPr>
          <w:sz w:val="24"/>
        </w:rPr>
        <w:t>специфику</w:t>
      </w:r>
      <w:r w:rsidR="00B70CB1" w:rsidRPr="00E61C5E">
        <w:rPr>
          <w:spacing w:val="1"/>
          <w:sz w:val="24"/>
        </w:rPr>
        <w:t xml:space="preserve"> </w:t>
      </w:r>
      <w:r w:rsidR="00B70CB1" w:rsidRPr="00E61C5E">
        <w:rPr>
          <w:sz w:val="24"/>
        </w:rPr>
        <w:t>объекта</w:t>
      </w:r>
      <w:r w:rsidR="00B70CB1" w:rsidRPr="00E61C5E">
        <w:rPr>
          <w:spacing w:val="1"/>
          <w:sz w:val="24"/>
        </w:rPr>
        <w:t xml:space="preserve"> </w:t>
      </w:r>
      <w:r w:rsidR="00B70CB1" w:rsidRPr="00E61C5E">
        <w:rPr>
          <w:sz w:val="24"/>
        </w:rPr>
        <w:t>закупки.</w:t>
      </w:r>
      <w:r w:rsidR="00B70CB1">
        <w:rPr>
          <w:i/>
          <w:spacing w:val="1"/>
          <w:sz w:val="24"/>
        </w:rPr>
        <w:t xml:space="preserve"> </w:t>
      </w:r>
      <w:r w:rsidR="00B70CB1">
        <w:rPr>
          <w:sz w:val="24"/>
        </w:rPr>
        <w:t>Установление</w:t>
      </w:r>
      <w:r w:rsidR="00B70CB1">
        <w:rPr>
          <w:spacing w:val="1"/>
          <w:sz w:val="24"/>
        </w:rPr>
        <w:t xml:space="preserve"> </w:t>
      </w:r>
      <w:r w:rsidR="00B70CB1">
        <w:rPr>
          <w:sz w:val="24"/>
        </w:rPr>
        <w:t>заказчиком</w:t>
      </w:r>
      <w:r w:rsidR="00B70CB1">
        <w:rPr>
          <w:spacing w:val="1"/>
          <w:sz w:val="24"/>
        </w:rPr>
        <w:t xml:space="preserve"> </w:t>
      </w:r>
      <w:r w:rsidR="00B70CB1">
        <w:rPr>
          <w:sz w:val="24"/>
        </w:rPr>
        <w:t>критериев</w:t>
      </w:r>
      <w:r w:rsidR="00B70CB1">
        <w:rPr>
          <w:spacing w:val="1"/>
          <w:sz w:val="24"/>
        </w:rPr>
        <w:t xml:space="preserve"> </w:t>
      </w:r>
      <w:r w:rsidR="00B70CB1">
        <w:rPr>
          <w:sz w:val="24"/>
        </w:rPr>
        <w:t>оценки</w:t>
      </w:r>
      <w:r w:rsidR="00B70CB1">
        <w:rPr>
          <w:spacing w:val="1"/>
          <w:sz w:val="24"/>
        </w:rPr>
        <w:t xml:space="preserve"> </w:t>
      </w:r>
      <w:r w:rsidR="00B70CB1">
        <w:rPr>
          <w:sz w:val="24"/>
        </w:rPr>
        <w:t>не</w:t>
      </w:r>
      <w:r w:rsidR="00B70CB1">
        <w:rPr>
          <w:spacing w:val="1"/>
          <w:sz w:val="24"/>
        </w:rPr>
        <w:t xml:space="preserve"> </w:t>
      </w:r>
      <w:r w:rsidR="00B70CB1">
        <w:rPr>
          <w:sz w:val="24"/>
        </w:rPr>
        <w:t>является</w:t>
      </w:r>
      <w:r w:rsidR="00B70CB1">
        <w:rPr>
          <w:spacing w:val="1"/>
          <w:sz w:val="24"/>
        </w:rPr>
        <w:t xml:space="preserve"> </w:t>
      </w:r>
      <w:r w:rsidR="00B70CB1">
        <w:rPr>
          <w:sz w:val="24"/>
        </w:rPr>
        <w:t>обязательным</w:t>
      </w:r>
      <w:r w:rsidR="00B70CB1">
        <w:rPr>
          <w:spacing w:val="1"/>
          <w:sz w:val="24"/>
        </w:rPr>
        <w:t xml:space="preserve"> </w:t>
      </w:r>
      <w:r w:rsidR="00B70CB1">
        <w:rPr>
          <w:sz w:val="24"/>
        </w:rPr>
        <w:t>условием</w:t>
      </w:r>
      <w:r w:rsidR="00B70CB1">
        <w:rPr>
          <w:spacing w:val="1"/>
          <w:sz w:val="24"/>
        </w:rPr>
        <w:t xml:space="preserve"> </w:t>
      </w:r>
      <w:r w:rsidR="00B70CB1">
        <w:rPr>
          <w:sz w:val="24"/>
        </w:rPr>
        <w:t>для</w:t>
      </w:r>
      <w:r w:rsidR="00B70CB1">
        <w:rPr>
          <w:spacing w:val="1"/>
          <w:sz w:val="24"/>
        </w:rPr>
        <w:t xml:space="preserve"> </w:t>
      </w:r>
      <w:r w:rsidR="00B70CB1">
        <w:rPr>
          <w:sz w:val="24"/>
        </w:rPr>
        <w:t>участия</w:t>
      </w:r>
      <w:r w:rsidR="00B70CB1">
        <w:rPr>
          <w:spacing w:val="1"/>
          <w:sz w:val="24"/>
        </w:rPr>
        <w:t xml:space="preserve"> </w:t>
      </w:r>
      <w:r w:rsidR="00B70CB1">
        <w:rPr>
          <w:sz w:val="24"/>
        </w:rPr>
        <w:t>в</w:t>
      </w:r>
      <w:r w:rsidR="00B70CB1">
        <w:rPr>
          <w:spacing w:val="1"/>
          <w:sz w:val="24"/>
        </w:rPr>
        <w:t xml:space="preserve"> </w:t>
      </w:r>
      <w:r w:rsidR="00B70CB1">
        <w:rPr>
          <w:sz w:val="24"/>
        </w:rPr>
        <w:t>проведении</w:t>
      </w:r>
      <w:r w:rsidR="00B70CB1">
        <w:rPr>
          <w:spacing w:val="1"/>
          <w:sz w:val="24"/>
        </w:rPr>
        <w:t xml:space="preserve"> </w:t>
      </w:r>
      <w:r w:rsidR="00B70CB1">
        <w:rPr>
          <w:sz w:val="24"/>
        </w:rPr>
        <w:t>процедуры</w:t>
      </w:r>
      <w:r w:rsidR="00B70CB1">
        <w:rPr>
          <w:spacing w:val="1"/>
          <w:sz w:val="24"/>
        </w:rPr>
        <w:t xml:space="preserve"> </w:t>
      </w:r>
      <w:r w:rsidR="00B70CB1">
        <w:rPr>
          <w:sz w:val="24"/>
        </w:rPr>
        <w:t>закупки,</w:t>
      </w:r>
      <w:r w:rsidR="00B70CB1">
        <w:rPr>
          <w:spacing w:val="1"/>
          <w:sz w:val="24"/>
        </w:rPr>
        <w:t xml:space="preserve"> </w:t>
      </w:r>
      <w:r w:rsidR="00B70CB1">
        <w:rPr>
          <w:sz w:val="24"/>
        </w:rPr>
        <w:t>не</w:t>
      </w:r>
      <w:r w:rsidR="00B70CB1">
        <w:rPr>
          <w:spacing w:val="1"/>
          <w:sz w:val="24"/>
        </w:rPr>
        <w:t xml:space="preserve"> </w:t>
      </w:r>
      <w:r w:rsidR="00B70CB1">
        <w:rPr>
          <w:sz w:val="24"/>
        </w:rPr>
        <w:t>может</w:t>
      </w:r>
      <w:r w:rsidR="00B70CB1">
        <w:rPr>
          <w:spacing w:val="1"/>
          <w:sz w:val="24"/>
        </w:rPr>
        <w:t xml:space="preserve"> </w:t>
      </w:r>
      <w:r w:rsidR="00B70CB1">
        <w:rPr>
          <w:sz w:val="24"/>
        </w:rPr>
        <w:t>служить</w:t>
      </w:r>
      <w:r w:rsidR="00B70CB1">
        <w:rPr>
          <w:spacing w:val="1"/>
          <w:sz w:val="24"/>
        </w:rPr>
        <w:t xml:space="preserve"> </w:t>
      </w:r>
      <w:r w:rsidR="00B70CB1">
        <w:rPr>
          <w:sz w:val="24"/>
        </w:rPr>
        <w:t>основанием</w:t>
      </w:r>
      <w:r w:rsidR="00B70CB1">
        <w:rPr>
          <w:spacing w:val="21"/>
          <w:sz w:val="24"/>
        </w:rPr>
        <w:t xml:space="preserve"> </w:t>
      </w:r>
      <w:r w:rsidR="00B70CB1">
        <w:rPr>
          <w:sz w:val="24"/>
        </w:rPr>
        <w:t>для</w:t>
      </w:r>
      <w:r w:rsidR="00B70CB1">
        <w:rPr>
          <w:spacing w:val="20"/>
          <w:sz w:val="24"/>
        </w:rPr>
        <w:t xml:space="preserve"> </w:t>
      </w:r>
      <w:r w:rsidR="00B70CB1">
        <w:rPr>
          <w:sz w:val="24"/>
        </w:rPr>
        <w:t>отклонения</w:t>
      </w:r>
      <w:r w:rsidR="00B70CB1">
        <w:rPr>
          <w:spacing w:val="19"/>
          <w:sz w:val="24"/>
        </w:rPr>
        <w:t xml:space="preserve"> </w:t>
      </w:r>
      <w:r w:rsidR="00B70CB1">
        <w:rPr>
          <w:sz w:val="24"/>
        </w:rPr>
        <w:t>заявки</w:t>
      </w:r>
      <w:r w:rsidR="00B70CB1">
        <w:rPr>
          <w:spacing w:val="21"/>
          <w:sz w:val="24"/>
        </w:rPr>
        <w:t xml:space="preserve"> </w:t>
      </w:r>
      <w:r w:rsidR="00B70CB1">
        <w:rPr>
          <w:sz w:val="24"/>
        </w:rPr>
        <w:t>участника,</w:t>
      </w:r>
      <w:r w:rsidR="00B70CB1">
        <w:rPr>
          <w:spacing w:val="21"/>
          <w:sz w:val="24"/>
        </w:rPr>
        <w:t xml:space="preserve"> </w:t>
      </w:r>
      <w:r w:rsidR="00B70CB1">
        <w:rPr>
          <w:sz w:val="24"/>
        </w:rPr>
        <w:t>а</w:t>
      </w:r>
      <w:r w:rsidR="00B70CB1">
        <w:rPr>
          <w:spacing w:val="22"/>
          <w:sz w:val="24"/>
        </w:rPr>
        <w:t xml:space="preserve"> </w:t>
      </w:r>
      <w:r w:rsidR="00B70CB1">
        <w:rPr>
          <w:sz w:val="24"/>
        </w:rPr>
        <w:t>выступает</w:t>
      </w:r>
      <w:r w:rsidR="00B70CB1">
        <w:rPr>
          <w:spacing w:val="20"/>
          <w:sz w:val="24"/>
        </w:rPr>
        <w:t xml:space="preserve"> </w:t>
      </w:r>
      <w:r w:rsidR="00B70CB1">
        <w:rPr>
          <w:sz w:val="24"/>
        </w:rPr>
        <w:t>лишь</w:t>
      </w:r>
      <w:r w:rsidR="00B70CB1">
        <w:rPr>
          <w:spacing w:val="20"/>
          <w:sz w:val="24"/>
        </w:rPr>
        <w:t xml:space="preserve"> </w:t>
      </w:r>
      <w:r w:rsidR="00B70CB1">
        <w:rPr>
          <w:sz w:val="24"/>
        </w:rPr>
        <w:t>критерием</w:t>
      </w:r>
      <w:r w:rsidR="00B70CB1">
        <w:rPr>
          <w:spacing w:val="21"/>
          <w:sz w:val="24"/>
        </w:rPr>
        <w:t xml:space="preserve"> </w:t>
      </w:r>
      <w:r w:rsidR="00B70CB1">
        <w:rPr>
          <w:sz w:val="24"/>
        </w:rPr>
        <w:t>оценки</w:t>
      </w:r>
      <w:r w:rsidR="00B70CB1">
        <w:rPr>
          <w:spacing w:val="20"/>
          <w:sz w:val="24"/>
        </w:rPr>
        <w:t xml:space="preserve"> </w:t>
      </w:r>
      <w:r w:rsidR="00B70CB1">
        <w:rPr>
          <w:sz w:val="24"/>
        </w:rPr>
        <w:t>участника,</w:t>
      </w:r>
      <w:r w:rsidR="00B70CB1">
        <w:rPr>
          <w:spacing w:val="20"/>
          <w:sz w:val="24"/>
        </w:rPr>
        <w:t xml:space="preserve"> </w:t>
      </w:r>
      <w:r>
        <w:rPr>
          <w:sz w:val="24"/>
        </w:rPr>
        <w:t xml:space="preserve">в </w:t>
      </w:r>
      <w:r>
        <w:rPr>
          <w:spacing w:val="-58"/>
          <w:sz w:val="24"/>
        </w:rPr>
        <w:t>то</w:t>
      </w:r>
      <w:r w:rsidR="00B70CB1">
        <w:rPr>
          <w:sz w:val="24"/>
        </w:rPr>
        <w:t xml:space="preserve"> время как к участию в закупке могло быть допущено любое лицо независимо от наличия</w:t>
      </w:r>
      <w:r w:rsidR="00B70CB1">
        <w:rPr>
          <w:spacing w:val="1"/>
          <w:sz w:val="24"/>
        </w:rPr>
        <w:t xml:space="preserve"> </w:t>
      </w:r>
      <w:r w:rsidR="00B70CB1">
        <w:rPr>
          <w:sz w:val="24"/>
        </w:rPr>
        <w:t>документов,</w:t>
      </w:r>
      <w:r w:rsidR="00B70CB1">
        <w:rPr>
          <w:spacing w:val="-1"/>
          <w:sz w:val="24"/>
        </w:rPr>
        <w:t xml:space="preserve"> </w:t>
      </w:r>
      <w:r w:rsidR="00B70CB1">
        <w:rPr>
          <w:sz w:val="24"/>
        </w:rPr>
        <w:t>подтверждающих</w:t>
      </w:r>
      <w:r w:rsidR="00B70CB1">
        <w:rPr>
          <w:spacing w:val="-1"/>
          <w:sz w:val="24"/>
        </w:rPr>
        <w:t xml:space="preserve"> </w:t>
      </w:r>
      <w:r w:rsidR="00B70CB1">
        <w:rPr>
          <w:sz w:val="24"/>
        </w:rPr>
        <w:t>конкретный</w:t>
      </w:r>
      <w:r w:rsidR="00B70CB1">
        <w:rPr>
          <w:spacing w:val="-1"/>
          <w:sz w:val="24"/>
        </w:rPr>
        <w:t xml:space="preserve"> </w:t>
      </w:r>
      <w:r w:rsidR="00B70CB1">
        <w:rPr>
          <w:sz w:val="24"/>
        </w:rPr>
        <w:t>критерий.</w:t>
      </w:r>
      <w:r>
        <w:rPr>
          <w:sz w:val="24"/>
        </w:rPr>
        <w:t xml:space="preserve"> </w:t>
      </w:r>
    </w:p>
    <w:p w:rsidR="00B70CB1" w:rsidRPr="001D5596" w:rsidRDefault="00B70CB1" w:rsidP="00B755A5">
      <w:pPr>
        <w:pStyle w:val="a3"/>
        <w:ind w:left="0" w:firstLine="709"/>
        <w:rPr>
          <w:color w:val="000000" w:themeColor="text1"/>
        </w:rPr>
        <w:sectPr w:rsidR="00B70CB1" w:rsidRPr="001D5596" w:rsidSect="00B70CB1">
          <w:type w:val="continuous"/>
          <w:pgSz w:w="11910" w:h="16840"/>
          <w:pgMar w:top="1040" w:right="460" w:bottom="1100" w:left="1020" w:header="0" w:footer="920" w:gutter="0"/>
          <w:cols w:space="720"/>
        </w:sectPr>
      </w:pPr>
      <w:r w:rsidRPr="001D5596">
        <w:rPr>
          <w:color w:val="000000" w:themeColor="text1"/>
        </w:rPr>
        <w:t>Таким</w:t>
      </w:r>
      <w:r w:rsidRPr="001D5596">
        <w:rPr>
          <w:color w:val="000000" w:themeColor="text1"/>
          <w:spacing w:val="38"/>
        </w:rPr>
        <w:t xml:space="preserve"> </w:t>
      </w:r>
      <w:r w:rsidRPr="001D5596">
        <w:rPr>
          <w:color w:val="000000" w:themeColor="text1"/>
        </w:rPr>
        <w:t>образом,</w:t>
      </w:r>
      <w:r w:rsidRPr="001D5596">
        <w:rPr>
          <w:color w:val="000000" w:themeColor="text1"/>
          <w:spacing w:val="40"/>
        </w:rPr>
        <w:t xml:space="preserve"> </w:t>
      </w:r>
      <w:r w:rsidRPr="001D5596">
        <w:rPr>
          <w:color w:val="000000" w:themeColor="text1"/>
        </w:rPr>
        <w:t>изучив</w:t>
      </w:r>
      <w:r w:rsidRPr="001D5596">
        <w:rPr>
          <w:color w:val="000000" w:themeColor="text1"/>
          <w:spacing w:val="40"/>
        </w:rPr>
        <w:t xml:space="preserve"> </w:t>
      </w:r>
      <w:r w:rsidRPr="001D5596">
        <w:rPr>
          <w:color w:val="000000" w:themeColor="text1"/>
        </w:rPr>
        <w:t>материалы</w:t>
      </w:r>
      <w:r w:rsidRPr="001D5596">
        <w:rPr>
          <w:color w:val="000000" w:themeColor="text1"/>
          <w:spacing w:val="39"/>
        </w:rPr>
        <w:t xml:space="preserve"> </w:t>
      </w:r>
      <w:r w:rsidRPr="001D5596">
        <w:rPr>
          <w:color w:val="000000" w:themeColor="text1"/>
        </w:rPr>
        <w:t>дела,</w:t>
      </w:r>
      <w:r w:rsidRPr="001D5596">
        <w:rPr>
          <w:color w:val="000000" w:themeColor="text1"/>
          <w:spacing w:val="39"/>
        </w:rPr>
        <w:t xml:space="preserve"> </w:t>
      </w:r>
      <w:r w:rsidRPr="001D5596">
        <w:rPr>
          <w:color w:val="000000" w:themeColor="text1"/>
        </w:rPr>
        <w:t>Комиссия</w:t>
      </w:r>
      <w:r w:rsidRPr="001D5596">
        <w:rPr>
          <w:color w:val="000000" w:themeColor="text1"/>
          <w:spacing w:val="38"/>
        </w:rPr>
        <w:t xml:space="preserve"> </w:t>
      </w:r>
      <w:r w:rsidRPr="001D5596">
        <w:rPr>
          <w:color w:val="000000" w:themeColor="text1"/>
        </w:rPr>
        <w:t>пришла</w:t>
      </w:r>
      <w:r w:rsidRPr="001D5596">
        <w:rPr>
          <w:color w:val="000000" w:themeColor="text1"/>
          <w:spacing w:val="40"/>
        </w:rPr>
        <w:t xml:space="preserve"> </w:t>
      </w:r>
      <w:r w:rsidRPr="001D5596">
        <w:rPr>
          <w:color w:val="000000" w:themeColor="text1"/>
        </w:rPr>
        <w:t>к</w:t>
      </w:r>
      <w:r w:rsidRPr="001D5596">
        <w:rPr>
          <w:color w:val="000000" w:themeColor="text1"/>
          <w:spacing w:val="40"/>
        </w:rPr>
        <w:t xml:space="preserve"> </w:t>
      </w:r>
      <w:r w:rsidRPr="001D5596">
        <w:rPr>
          <w:color w:val="000000" w:themeColor="text1"/>
        </w:rPr>
        <w:t>выводу,</w:t>
      </w:r>
      <w:r w:rsidRPr="001D5596">
        <w:rPr>
          <w:color w:val="000000" w:themeColor="text1"/>
          <w:spacing w:val="38"/>
        </w:rPr>
        <w:t xml:space="preserve"> </w:t>
      </w:r>
      <w:r w:rsidRPr="001D5596">
        <w:rPr>
          <w:color w:val="000000" w:themeColor="text1"/>
        </w:rPr>
        <w:t>что</w:t>
      </w:r>
      <w:r w:rsidRPr="001D5596">
        <w:rPr>
          <w:color w:val="000000" w:themeColor="text1"/>
          <w:spacing w:val="41"/>
        </w:rPr>
        <w:t xml:space="preserve"> </w:t>
      </w:r>
      <w:r w:rsidRPr="001D5596">
        <w:rPr>
          <w:color w:val="000000" w:themeColor="text1"/>
        </w:rPr>
        <w:t>порядок</w:t>
      </w:r>
      <w:r w:rsidRPr="001D5596">
        <w:rPr>
          <w:color w:val="000000" w:themeColor="text1"/>
          <w:spacing w:val="40"/>
        </w:rPr>
        <w:t xml:space="preserve"> </w:t>
      </w:r>
      <w:r w:rsidRPr="001D5596">
        <w:rPr>
          <w:color w:val="000000" w:themeColor="text1"/>
        </w:rPr>
        <w:t>оценки</w:t>
      </w:r>
    </w:p>
    <w:p w:rsidR="001D5596" w:rsidRPr="001D5596" w:rsidRDefault="00B70CB1" w:rsidP="00B755A5">
      <w:pPr>
        <w:pStyle w:val="a3"/>
        <w:ind w:left="0"/>
        <w:rPr>
          <w:rFonts w:eastAsiaTheme="minorHAnsi"/>
          <w:color w:val="000000" w:themeColor="text1"/>
        </w:rPr>
      </w:pPr>
      <w:r w:rsidRPr="001D5596">
        <w:rPr>
          <w:color w:val="000000" w:themeColor="text1"/>
        </w:rPr>
        <w:lastRenderedPageBreak/>
        <w:t>участников закупки применен в соответствии с требованиями Закона о контрактной системе и не</w:t>
      </w:r>
      <w:r w:rsidRPr="001D5596">
        <w:rPr>
          <w:color w:val="000000" w:themeColor="text1"/>
          <w:spacing w:val="1"/>
        </w:rPr>
        <w:t xml:space="preserve"> </w:t>
      </w:r>
      <w:r w:rsidRPr="001D5596">
        <w:rPr>
          <w:color w:val="000000" w:themeColor="text1"/>
        </w:rPr>
        <w:t>противоречит</w:t>
      </w:r>
      <w:r w:rsidRPr="001D5596">
        <w:rPr>
          <w:color w:val="000000" w:themeColor="text1"/>
          <w:spacing w:val="-2"/>
        </w:rPr>
        <w:t xml:space="preserve"> </w:t>
      </w:r>
      <w:r w:rsidRPr="001D5596">
        <w:rPr>
          <w:color w:val="000000" w:themeColor="text1"/>
        </w:rPr>
        <w:t>Постановлению №</w:t>
      </w:r>
      <w:r w:rsidRPr="001D5596">
        <w:rPr>
          <w:color w:val="000000" w:themeColor="text1"/>
          <w:spacing w:val="-1"/>
        </w:rPr>
        <w:t xml:space="preserve"> </w:t>
      </w:r>
      <w:r w:rsidRPr="001D5596">
        <w:rPr>
          <w:color w:val="000000" w:themeColor="text1"/>
        </w:rPr>
        <w:t>2604.</w:t>
      </w:r>
      <w:r w:rsidR="00006520" w:rsidRPr="001D5596">
        <w:rPr>
          <w:color w:val="000000" w:themeColor="text1"/>
        </w:rPr>
        <w:t xml:space="preserve"> </w:t>
      </w:r>
    </w:p>
    <w:p w:rsidR="00B70CB1" w:rsidRPr="001D5596" w:rsidRDefault="00B70CB1" w:rsidP="001D5596">
      <w:pPr>
        <w:ind w:firstLine="709"/>
        <w:jc w:val="both"/>
        <w:rPr>
          <w:rFonts w:eastAsiaTheme="minorHAnsi"/>
          <w:color w:val="000000" w:themeColor="text1"/>
          <w:sz w:val="24"/>
          <w:szCs w:val="24"/>
        </w:rPr>
      </w:pPr>
      <w:r w:rsidRPr="001D5596">
        <w:rPr>
          <w:color w:val="000000" w:themeColor="text1"/>
          <w:sz w:val="24"/>
          <w:szCs w:val="24"/>
        </w:rPr>
        <w:t>Кроме того, Комиссия Белгородского УФАС России поясняет,</w:t>
      </w:r>
      <w:r w:rsidR="00F27909">
        <w:rPr>
          <w:color w:val="000000" w:themeColor="text1"/>
          <w:sz w:val="24"/>
          <w:szCs w:val="24"/>
        </w:rPr>
        <w:t xml:space="preserve"> что</w:t>
      </w:r>
      <w:r w:rsidRPr="001D5596">
        <w:rPr>
          <w:color w:val="000000" w:themeColor="text1"/>
          <w:sz w:val="24"/>
          <w:szCs w:val="24"/>
        </w:rPr>
        <w:t xml:space="preserve"> согласно части 1 статьи 105</w:t>
      </w:r>
      <w:r w:rsidRPr="001D5596">
        <w:rPr>
          <w:color w:val="000000" w:themeColor="text1"/>
          <w:spacing w:val="1"/>
          <w:sz w:val="24"/>
          <w:szCs w:val="24"/>
        </w:rPr>
        <w:t xml:space="preserve"> </w:t>
      </w:r>
      <w:r w:rsidRPr="001D5596">
        <w:rPr>
          <w:color w:val="000000" w:themeColor="text1"/>
          <w:sz w:val="24"/>
          <w:szCs w:val="24"/>
        </w:rPr>
        <w:t>Закона</w:t>
      </w:r>
      <w:r w:rsidRPr="001D5596">
        <w:rPr>
          <w:color w:val="000000" w:themeColor="text1"/>
          <w:spacing w:val="1"/>
          <w:sz w:val="24"/>
          <w:szCs w:val="24"/>
        </w:rPr>
        <w:t xml:space="preserve"> </w:t>
      </w:r>
      <w:r w:rsidRPr="001D5596">
        <w:rPr>
          <w:color w:val="000000" w:themeColor="text1"/>
          <w:sz w:val="24"/>
          <w:szCs w:val="24"/>
        </w:rPr>
        <w:t>о</w:t>
      </w:r>
      <w:r w:rsidRPr="001D5596">
        <w:rPr>
          <w:color w:val="000000" w:themeColor="text1"/>
          <w:spacing w:val="1"/>
          <w:sz w:val="24"/>
          <w:szCs w:val="24"/>
        </w:rPr>
        <w:t xml:space="preserve"> </w:t>
      </w:r>
      <w:r w:rsidRPr="001D5596">
        <w:rPr>
          <w:color w:val="000000" w:themeColor="text1"/>
          <w:sz w:val="24"/>
          <w:szCs w:val="24"/>
        </w:rPr>
        <w:t>контрактной</w:t>
      </w:r>
      <w:r w:rsidRPr="001D5596">
        <w:rPr>
          <w:color w:val="000000" w:themeColor="text1"/>
          <w:spacing w:val="1"/>
          <w:sz w:val="24"/>
          <w:szCs w:val="24"/>
        </w:rPr>
        <w:t xml:space="preserve"> </w:t>
      </w:r>
      <w:r w:rsidRPr="001D5596">
        <w:rPr>
          <w:color w:val="000000" w:themeColor="text1"/>
          <w:sz w:val="24"/>
          <w:szCs w:val="24"/>
        </w:rPr>
        <w:t>системе</w:t>
      </w:r>
      <w:r w:rsidRPr="001D5596">
        <w:rPr>
          <w:color w:val="000000" w:themeColor="text1"/>
          <w:spacing w:val="1"/>
          <w:sz w:val="24"/>
          <w:szCs w:val="24"/>
        </w:rPr>
        <w:t xml:space="preserve"> </w:t>
      </w:r>
      <w:r w:rsidRPr="001D5596">
        <w:rPr>
          <w:color w:val="000000" w:themeColor="text1"/>
          <w:sz w:val="24"/>
          <w:szCs w:val="24"/>
        </w:rPr>
        <w:t>при</w:t>
      </w:r>
      <w:r w:rsidRPr="001D5596">
        <w:rPr>
          <w:color w:val="000000" w:themeColor="text1"/>
          <w:spacing w:val="1"/>
          <w:sz w:val="24"/>
          <w:szCs w:val="24"/>
        </w:rPr>
        <w:t xml:space="preserve"> </w:t>
      </w:r>
      <w:r w:rsidRPr="001D5596">
        <w:rPr>
          <w:color w:val="000000" w:themeColor="text1"/>
          <w:sz w:val="24"/>
          <w:szCs w:val="24"/>
        </w:rPr>
        <w:t>проведении</w:t>
      </w:r>
      <w:r w:rsidRPr="001D5596">
        <w:rPr>
          <w:color w:val="000000" w:themeColor="text1"/>
          <w:spacing w:val="1"/>
          <w:sz w:val="24"/>
          <w:szCs w:val="24"/>
        </w:rPr>
        <w:t xml:space="preserve"> </w:t>
      </w:r>
      <w:r w:rsidRPr="001D5596">
        <w:rPr>
          <w:color w:val="000000" w:themeColor="text1"/>
          <w:sz w:val="24"/>
          <w:szCs w:val="24"/>
        </w:rPr>
        <w:t>конкурентных</w:t>
      </w:r>
      <w:r w:rsidRPr="001D5596">
        <w:rPr>
          <w:color w:val="000000" w:themeColor="text1"/>
          <w:spacing w:val="1"/>
          <w:sz w:val="24"/>
          <w:szCs w:val="24"/>
        </w:rPr>
        <w:t xml:space="preserve"> </w:t>
      </w:r>
      <w:r w:rsidRPr="001D5596">
        <w:rPr>
          <w:color w:val="000000" w:themeColor="text1"/>
          <w:sz w:val="24"/>
          <w:szCs w:val="24"/>
        </w:rPr>
        <w:t>способов,</w:t>
      </w:r>
      <w:r w:rsidRPr="001D5596">
        <w:rPr>
          <w:color w:val="000000" w:themeColor="text1"/>
          <w:spacing w:val="1"/>
          <w:sz w:val="24"/>
          <w:szCs w:val="24"/>
        </w:rPr>
        <w:t xml:space="preserve"> </w:t>
      </w:r>
      <w:r w:rsidRPr="001D5596">
        <w:rPr>
          <w:color w:val="000000" w:themeColor="text1"/>
          <w:sz w:val="24"/>
          <w:szCs w:val="24"/>
        </w:rPr>
        <w:t>при</w:t>
      </w:r>
      <w:r w:rsidRPr="001D5596">
        <w:rPr>
          <w:color w:val="000000" w:themeColor="text1"/>
          <w:spacing w:val="1"/>
          <w:sz w:val="24"/>
          <w:szCs w:val="24"/>
        </w:rPr>
        <w:t xml:space="preserve"> </w:t>
      </w:r>
      <w:r w:rsidRPr="001D5596">
        <w:rPr>
          <w:color w:val="000000" w:themeColor="text1"/>
          <w:sz w:val="24"/>
          <w:szCs w:val="24"/>
        </w:rPr>
        <w:t>осуществлении</w:t>
      </w:r>
      <w:r w:rsidRPr="001D5596">
        <w:rPr>
          <w:color w:val="000000" w:themeColor="text1"/>
          <w:spacing w:val="1"/>
          <w:sz w:val="24"/>
          <w:szCs w:val="24"/>
        </w:rPr>
        <w:t xml:space="preserve"> </w:t>
      </w:r>
      <w:r w:rsidRPr="001D5596">
        <w:rPr>
          <w:color w:val="000000" w:themeColor="text1"/>
          <w:sz w:val="24"/>
          <w:szCs w:val="24"/>
        </w:rPr>
        <w:t>закупки товара у единственного поставщика в электронной форме на сумму, предусмотренную</w:t>
      </w:r>
      <w:r w:rsidRPr="001D5596">
        <w:rPr>
          <w:color w:val="000000" w:themeColor="text1"/>
          <w:spacing w:val="1"/>
          <w:sz w:val="24"/>
          <w:szCs w:val="24"/>
        </w:rPr>
        <w:t xml:space="preserve"> </w:t>
      </w:r>
      <w:r w:rsidRPr="001D5596">
        <w:rPr>
          <w:color w:val="000000" w:themeColor="text1"/>
          <w:sz w:val="24"/>
          <w:szCs w:val="24"/>
        </w:rPr>
        <w:t>частью</w:t>
      </w:r>
      <w:r w:rsidRPr="001D5596">
        <w:rPr>
          <w:color w:val="000000" w:themeColor="text1"/>
          <w:spacing w:val="1"/>
          <w:sz w:val="24"/>
          <w:szCs w:val="24"/>
        </w:rPr>
        <w:t xml:space="preserve"> </w:t>
      </w:r>
      <w:r w:rsidRPr="001D5596">
        <w:rPr>
          <w:color w:val="000000" w:themeColor="text1"/>
          <w:sz w:val="24"/>
          <w:szCs w:val="24"/>
        </w:rPr>
        <w:t>12</w:t>
      </w:r>
      <w:r w:rsidRPr="001D5596">
        <w:rPr>
          <w:color w:val="000000" w:themeColor="text1"/>
          <w:spacing w:val="1"/>
          <w:sz w:val="24"/>
          <w:szCs w:val="24"/>
        </w:rPr>
        <w:t xml:space="preserve"> </w:t>
      </w:r>
      <w:r w:rsidRPr="001D5596">
        <w:rPr>
          <w:color w:val="000000" w:themeColor="text1"/>
          <w:sz w:val="24"/>
          <w:szCs w:val="24"/>
        </w:rPr>
        <w:t>статьи</w:t>
      </w:r>
      <w:r w:rsidRPr="001D5596">
        <w:rPr>
          <w:color w:val="000000" w:themeColor="text1"/>
          <w:spacing w:val="1"/>
          <w:sz w:val="24"/>
          <w:szCs w:val="24"/>
        </w:rPr>
        <w:t xml:space="preserve"> </w:t>
      </w:r>
      <w:r w:rsidRPr="001D5596">
        <w:rPr>
          <w:color w:val="000000" w:themeColor="text1"/>
          <w:sz w:val="24"/>
          <w:szCs w:val="24"/>
        </w:rPr>
        <w:t>93</w:t>
      </w:r>
      <w:r w:rsidRPr="001D5596">
        <w:rPr>
          <w:color w:val="000000" w:themeColor="text1"/>
          <w:spacing w:val="1"/>
          <w:sz w:val="24"/>
          <w:szCs w:val="24"/>
        </w:rPr>
        <w:t xml:space="preserve"> </w:t>
      </w:r>
      <w:r w:rsidRPr="001D5596">
        <w:rPr>
          <w:color w:val="000000" w:themeColor="text1"/>
          <w:sz w:val="24"/>
          <w:szCs w:val="24"/>
        </w:rPr>
        <w:t>настоящего</w:t>
      </w:r>
      <w:r w:rsidRPr="001D5596">
        <w:rPr>
          <w:color w:val="000000" w:themeColor="text1"/>
          <w:spacing w:val="1"/>
          <w:sz w:val="24"/>
          <w:szCs w:val="24"/>
        </w:rPr>
        <w:t xml:space="preserve"> </w:t>
      </w:r>
      <w:r w:rsidRPr="001D5596">
        <w:rPr>
          <w:color w:val="000000" w:themeColor="text1"/>
          <w:sz w:val="24"/>
          <w:szCs w:val="24"/>
        </w:rPr>
        <w:t>Федерального</w:t>
      </w:r>
      <w:r w:rsidRPr="001D5596">
        <w:rPr>
          <w:color w:val="000000" w:themeColor="text1"/>
          <w:spacing w:val="1"/>
          <w:sz w:val="24"/>
          <w:szCs w:val="24"/>
        </w:rPr>
        <w:t xml:space="preserve"> </w:t>
      </w:r>
      <w:r w:rsidRPr="001D5596">
        <w:rPr>
          <w:color w:val="000000" w:themeColor="text1"/>
          <w:sz w:val="24"/>
          <w:szCs w:val="24"/>
        </w:rPr>
        <w:t>закона,</w:t>
      </w:r>
      <w:r w:rsidRPr="001D5596">
        <w:rPr>
          <w:color w:val="000000" w:themeColor="text1"/>
          <w:spacing w:val="1"/>
          <w:sz w:val="24"/>
          <w:szCs w:val="24"/>
        </w:rPr>
        <w:t xml:space="preserve"> </w:t>
      </w:r>
      <w:r w:rsidRPr="001D5596">
        <w:rPr>
          <w:color w:val="000000" w:themeColor="text1"/>
          <w:sz w:val="24"/>
          <w:szCs w:val="24"/>
        </w:rPr>
        <w:t>участник</w:t>
      </w:r>
      <w:r w:rsidRPr="001D5596">
        <w:rPr>
          <w:color w:val="000000" w:themeColor="text1"/>
          <w:spacing w:val="1"/>
          <w:sz w:val="24"/>
          <w:szCs w:val="24"/>
        </w:rPr>
        <w:t xml:space="preserve"> </w:t>
      </w:r>
      <w:r w:rsidRPr="001D5596">
        <w:rPr>
          <w:color w:val="000000" w:themeColor="text1"/>
          <w:sz w:val="24"/>
          <w:szCs w:val="24"/>
        </w:rPr>
        <w:t>закупки</w:t>
      </w:r>
      <w:r w:rsidRPr="001D5596">
        <w:rPr>
          <w:color w:val="000000" w:themeColor="text1"/>
          <w:spacing w:val="1"/>
          <w:sz w:val="24"/>
          <w:szCs w:val="24"/>
        </w:rPr>
        <w:t xml:space="preserve"> </w:t>
      </w:r>
      <w:r w:rsidRPr="001D5596">
        <w:rPr>
          <w:color w:val="000000" w:themeColor="text1"/>
          <w:sz w:val="24"/>
          <w:szCs w:val="24"/>
        </w:rPr>
        <w:t>в</w:t>
      </w:r>
      <w:r w:rsidRPr="001D5596">
        <w:rPr>
          <w:color w:val="000000" w:themeColor="text1"/>
          <w:spacing w:val="1"/>
          <w:sz w:val="24"/>
          <w:szCs w:val="24"/>
        </w:rPr>
        <w:t xml:space="preserve"> </w:t>
      </w:r>
      <w:r w:rsidRPr="001D5596">
        <w:rPr>
          <w:color w:val="000000" w:themeColor="text1"/>
          <w:sz w:val="24"/>
          <w:szCs w:val="24"/>
        </w:rPr>
        <w:t>соответствии</w:t>
      </w:r>
      <w:r w:rsidRPr="001D5596">
        <w:rPr>
          <w:color w:val="000000" w:themeColor="text1"/>
          <w:spacing w:val="1"/>
          <w:sz w:val="24"/>
          <w:szCs w:val="24"/>
        </w:rPr>
        <w:t xml:space="preserve"> </w:t>
      </w:r>
      <w:r w:rsidRPr="001D5596">
        <w:rPr>
          <w:color w:val="000000" w:themeColor="text1"/>
          <w:sz w:val="24"/>
          <w:szCs w:val="24"/>
        </w:rPr>
        <w:t>с</w:t>
      </w:r>
      <w:r w:rsidRPr="001D5596">
        <w:rPr>
          <w:color w:val="000000" w:themeColor="text1"/>
          <w:spacing w:val="1"/>
          <w:sz w:val="24"/>
          <w:szCs w:val="24"/>
        </w:rPr>
        <w:t xml:space="preserve"> </w:t>
      </w:r>
      <w:r w:rsidRPr="001D5596">
        <w:rPr>
          <w:color w:val="000000" w:themeColor="text1"/>
          <w:sz w:val="24"/>
          <w:szCs w:val="24"/>
        </w:rPr>
        <w:t>законодательством Российской Федерации имеет право обжаловать в судебном порядке или в</w:t>
      </w:r>
      <w:r w:rsidRPr="001D5596">
        <w:rPr>
          <w:color w:val="000000" w:themeColor="text1"/>
          <w:spacing w:val="1"/>
          <w:sz w:val="24"/>
          <w:szCs w:val="24"/>
        </w:rPr>
        <w:t xml:space="preserve"> </w:t>
      </w:r>
      <w:r w:rsidRPr="001D5596">
        <w:rPr>
          <w:color w:val="000000" w:themeColor="text1"/>
          <w:sz w:val="24"/>
          <w:szCs w:val="24"/>
        </w:rPr>
        <w:t>порядке,</w:t>
      </w:r>
      <w:r w:rsidRPr="001D5596">
        <w:rPr>
          <w:color w:val="000000" w:themeColor="text1"/>
          <w:spacing w:val="1"/>
          <w:sz w:val="24"/>
          <w:szCs w:val="24"/>
        </w:rPr>
        <w:t xml:space="preserve"> </w:t>
      </w:r>
      <w:r w:rsidRPr="001D5596">
        <w:rPr>
          <w:color w:val="000000" w:themeColor="text1"/>
          <w:sz w:val="24"/>
          <w:szCs w:val="24"/>
        </w:rPr>
        <w:t>установленном</w:t>
      </w:r>
      <w:r w:rsidRPr="001D5596">
        <w:rPr>
          <w:color w:val="000000" w:themeColor="text1"/>
          <w:spacing w:val="1"/>
          <w:sz w:val="24"/>
          <w:szCs w:val="24"/>
        </w:rPr>
        <w:t xml:space="preserve"> </w:t>
      </w:r>
      <w:r w:rsidRPr="001D5596">
        <w:rPr>
          <w:color w:val="000000" w:themeColor="text1"/>
          <w:sz w:val="24"/>
          <w:szCs w:val="24"/>
        </w:rPr>
        <w:t>настоящей</w:t>
      </w:r>
      <w:r w:rsidRPr="001D5596">
        <w:rPr>
          <w:color w:val="000000" w:themeColor="text1"/>
          <w:spacing w:val="1"/>
          <w:sz w:val="24"/>
          <w:szCs w:val="24"/>
        </w:rPr>
        <w:t xml:space="preserve"> </w:t>
      </w:r>
      <w:r w:rsidRPr="001D5596">
        <w:rPr>
          <w:color w:val="000000" w:themeColor="text1"/>
          <w:sz w:val="24"/>
          <w:szCs w:val="24"/>
        </w:rPr>
        <w:t>главой,</w:t>
      </w:r>
      <w:r w:rsidRPr="001D5596">
        <w:rPr>
          <w:color w:val="000000" w:themeColor="text1"/>
          <w:spacing w:val="1"/>
          <w:sz w:val="24"/>
          <w:szCs w:val="24"/>
        </w:rPr>
        <w:t xml:space="preserve"> </w:t>
      </w:r>
      <w:r w:rsidRPr="001D5596">
        <w:rPr>
          <w:color w:val="000000" w:themeColor="text1"/>
          <w:sz w:val="24"/>
          <w:szCs w:val="24"/>
        </w:rPr>
        <w:t>в</w:t>
      </w:r>
      <w:r w:rsidRPr="001D5596">
        <w:rPr>
          <w:color w:val="000000" w:themeColor="text1"/>
          <w:spacing w:val="1"/>
          <w:sz w:val="24"/>
          <w:szCs w:val="24"/>
        </w:rPr>
        <w:t xml:space="preserve"> </w:t>
      </w:r>
      <w:r w:rsidRPr="001D5596">
        <w:rPr>
          <w:color w:val="000000" w:themeColor="text1"/>
          <w:sz w:val="24"/>
          <w:szCs w:val="24"/>
        </w:rPr>
        <w:t>контрольный</w:t>
      </w:r>
      <w:r w:rsidRPr="001D5596">
        <w:rPr>
          <w:color w:val="000000" w:themeColor="text1"/>
          <w:spacing w:val="1"/>
          <w:sz w:val="24"/>
          <w:szCs w:val="24"/>
        </w:rPr>
        <w:t xml:space="preserve"> </w:t>
      </w:r>
      <w:r w:rsidRPr="001D5596">
        <w:rPr>
          <w:color w:val="000000" w:themeColor="text1"/>
          <w:sz w:val="24"/>
          <w:szCs w:val="24"/>
        </w:rPr>
        <w:t>орган</w:t>
      </w:r>
      <w:r w:rsidRPr="001D5596">
        <w:rPr>
          <w:color w:val="000000" w:themeColor="text1"/>
          <w:spacing w:val="1"/>
          <w:sz w:val="24"/>
          <w:szCs w:val="24"/>
        </w:rPr>
        <w:t xml:space="preserve"> </w:t>
      </w:r>
      <w:r w:rsidRPr="001D5596">
        <w:rPr>
          <w:color w:val="000000" w:themeColor="text1"/>
          <w:sz w:val="24"/>
          <w:szCs w:val="24"/>
        </w:rPr>
        <w:t>в</w:t>
      </w:r>
      <w:r w:rsidRPr="001D5596">
        <w:rPr>
          <w:color w:val="000000" w:themeColor="text1"/>
          <w:spacing w:val="1"/>
          <w:sz w:val="24"/>
          <w:szCs w:val="24"/>
        </w:rPr>
        <w:t xml:space="preserve"> </w:t>
      </w:r>
      <w:r w:rsidRPr="001D5596">
        <w:rPr>
          <w:color w:val="000000" w:themeColor="text1"/>
          <w:sz w:val="24"/>
          <w:szCs w:val="24"/>
        </w:rPr>
        <w:t>сфере</w:t>
      </w:r>
      <w:r w:rsidRPr="001D5596">
        <w:rPr>
          <w:color w:val="000000" w:themeColor="text1"/>
          <w:spacing w:val="1"/>
          <w:sz w:val="24"/>
          <w:szCs w:val="24"/>
        </w:rPr>
        <w:t xml:space="preserve"> </w:t>
      </w:r>
      <w:r w:rsidRPr="001D5596">
        <w:rPr>
          <w:color w:val="000000" w:themeColor="text1"/>
          <w:sz w:val="24"/>
          <w:szCs w:val="24"/>
        </w:rPr>
        <w:t>закупок</w:t>
      </w:r>
      <w:r w:rsidRPr="001D5596">
        <w:rPr>
          <w:color w:val="000000" w:themeColor="text1"/>
          <w:spacing w:val="1"/>
          <w:sz w:val="24"/>
          <w:szCs w:val="24"/>
        </w:rPr>
        <w:t xml:space="preserve"> </w:t>
      </w:r>
      <w:r w:rsidRPr="001D5596">
        <w:rPr>
          <w:color w:val="000000" w:themeColor="text1"/>
          <w:sz w:val="24"/>
          <w:szCs w:val="24"/>
        </w:rPr>
        <w:t>действия</w:t>
      </w:r>
      <w:r w:rsidRPr="001D5596">
        <w:rPr>
          <w:color w:val="000000" w:themeColor="text1"/>
          <w:spacing w:val="1"/>
          <w:sz w:val="24"/>
          <w:szCs w:val="24"/>
        </w:rPr>
        <w:t xml:space="preserve"> </w:t>
      </w:r>
      <w:r w:rsidRPr="001D5596">
        <w:rPr>
          <w:color w:val="000000" w:themeColor="text1"/>
          <w:sz w:val="24"/>
          <w:szCs w:val="24"/>
        </w:rPr>
        <w:t>(бездействие) субъекта (субъектов) контроля, если</w:t>
      </w:r>
      <w:r w:rsidRPr="001D5596">
        <w:rPr>
          <w:color w:val="000000" w:themeColor="text1"/>
          <w:sz w:val="24"/>
        </w:rPr>
        <w:t xml:space="preserve"> </w:t>
      </w:r>
      <w:r w:rsidRPr="00E61C5E">
        <w:rPr>
          <w:sz w:val="24"/>
        </w:rPr>
        <w:t>такие действия (бездействие) нарушают</w:t>
      </w:r>
      <w:r w:rsidRPr="00E61C5E">
        <w:rPr>
          <w:spacing w:val="1"/>
          <w:sz w:val="24"/>
        </w:rPr>
        <w:t xml:space="preserve"> </w:t>
      </w:r>
      <w:r w:rsidRPr="00E61C5E">
        <w:rPr>
          <w:sz w:val="24"/>
        </w:rPr>
        <w:t>права</w:t>
      </w:r>
      <w:r w:rsidRPr="00E61C5E">
        <w:rPr>
          <w:spacing w:val="-1"/>
          <w:sz w:val="24"/>
        </w:rPr>
        <w:t xml:space="preserve"> </w:t>
      </w:r>
      <w:r w:rsidRPr="00E61C5E">
        <w:rPr>
          <w:sz w:val="24"/>
        </w:rPr>
        <w:t>и законные</w:t>
      </w:r>
      <w:r w:rsidRPr="00E61C5E">
        <w:rPr>
          <w:spacing w:val="-1"/>
          <w:sz w:val="24"/>
        </w:rPr>
        <w:t xml:space="preserve"> </w:t>
      </w:r>
      <w:r w:rsidRPr="00E61C5E">
        <w:rPr>
          <w:sz w:val="24"/>
        </w:rPr>
        <w:t>интересы участника закупки.</w:t>
      </w:r>
    </w:p>
    <w:p w:rsidR="00B70CB1" w:rsidRDefault="00B70CB1" w:rsidP="00B70CB1">
      <w:pPr>
        <w:pStyle w:val="a3"/>
        <w:ind w:right="119" w:firstLine="568"/>
      </w:pPr>
      <w:r>
        <w:t>Заявитель</w:t>
      </w:r>
      <w:r>
        <w:rPr>
          <w:spacing w:val="-6"/>
        </w:rPr>
        <w:t xml:space="preserve"> </w:t>
      </w:r>
      <w:r>
        <w:t>на</w:t>
      </w:r>
      <w:r>
        <w:rPr>
          <w:spacing w:val="-5"/>
        </w:rPr>
        <w:t xml:space="preserve"> </w:t>
      </w:r>
      <w:r>
        <w:t>заседание</w:t>
      </w:r>
      <w:r>
        <w:rPr>
          <w:spacing w:val="-5"/>
        </w:rPr>
        <w:t xml:space="preserve"> </w:t>
      </w:r>
      <w:r>
        <w:t>Комиссии</w:t>
      </w:r>
      <w:r>
        <w:rPr>
          <w:spacing w:val="-4"/>
        </w:rPr>
        <w:t xml:space="preserve"> </w:t>
      </w:r>
      <w:r>
        <w:t>не</w:t>
      </w:r>
      <w:r>
        <w:rPr>
          <w:spacing w:val="-5"/>
        </w:rPr>
        <w:t xml:space="preserve"> </w:t>
      </w:r>
      <w:r>
        <w:t>явился,</w:t>
      </w:r>
      <w:r>
        <w:rPr>
          <w:spacing w:val="-6"/>
        </w:rPr>
        <w:t xml:space="preserve"> </w:t>
      </w:r>
      <w:r>
        <w:t>каких</w:t>
      </w:r>
      <w:r>
        <w:rPr>
          <w:spacing w:val="-4"/>
        </w:rPr>
        <w:t xml:space="preserve"> </w:t>
      </w:r>
      <w:r>
        <w:t>–</w:t>
      </w:r>
      <w:r>
        <w:rPr>
          <w:spacing w:val="-6"/>
        </w:rPr>
        <w:t xml:space="preserve"> </w:t>
      </w:r>
      <w:r>
        <w:t>либо</w:t>
      </w:r>
      <w:r>
        <w:rPr>
          <w:spacing w:val="-6"/>
        </w:rPr>
        <w:t xml:space="preserve"> </w:t>
      </w:r>
      <w:r>
        <w:t>доказательств,</w:t>
      </w:r>
      <w:r>
        <w:rPr>
          <w:spacing w:val="-4"/>
        </w:rPr>
        <w:t xml:space="preserve"> </w:t>
      </w:r>
      <w:r>
        <w:t>свидетельствующих</w:t>
      </w:r>
      <w:r>
        <w:rPr>
          <w:spacing w:val="-57"/>
        </w:rPr>
        <w:t xml:space="preserve"> </w:t>
      </w:r>
      <w:r>
        <w:t>о том, что положения извещения об осуществлении Открытого конкурса нарушили его права в</w:t>
      </w:r>
      <w:r>
        <w:rPr>
          <w:spacing w:val="1"/>
        </w:rPr>
        <w:t xml:space="preserve"> </w:t>
      </w:r>
      <w:r>
        <w:t>материалы</w:t>
      </w:r>
      <w:r>
        <w:rPr>
          <w:spacing w:val="-1"/>
        </w:rPr>
        <w:t xml:space="preserve"> </w:t>
      </w:r>
      <w:r>
        <w:t>дела</w:t>
      </w:r>
      <w:r>
        <w:rPr>
          <w:spacing w:val="-1"/>
        </w:rPr>
        <w:t xml:space="preserve"> </w:t>
      </w:r>
      <w:r>
        <w:t>не</w:t>
      </w:r>
      <w:r>
        <w:rPr>
          <w:spacing w:val="-1"/>
        </w:rPr>
        <w:t xml:space="preserve"> </w:t>
      </w:r>
      <w:r>
        <w:t>представлено.</w:t>
      </w:r>
    </w:p>
    <w:p w:rsidR="00B70CB1" w:rsidRDefault="00B70CB1" w:rsidP="00B70CB1">
      <w:pPr>
        <w:pStyle w:val="a3"/>
        <w:ind w:right="115" w:firstLine="568"/>
      </w:pPr>
      <w:r>
        <w:t>Таким</w:t>
      </w:r>
      <w:r>
        <w:rPr>
          <w:spacing w:val="-5"/>
        </w:rPr>
        <w:t xml:space="preserve"> </w:t>
      </w:r>
      <w:r>
        <w:t>образом,</w:t>
      </w:r>
      <w:r>
        <w:rPr>
          <w:spacing w:val="-4"/>
        </w:rPr>
        <w:t xml:space="preserve"> </w:t>
      </w:r>
      <w:r>
        <w:t>на</w:t>
      </w:r>
      <w:r>
        <w:rPr>
          <w:spacing w:val="-5"/>
        </w:rPr>
        <w:t xml:space="preserve"> </w:t>
      </w:r>
      <w:r>
        <w:t>основании</w:t>
      </w:r>
      <w:r>
        <w:rPr>
          <w:spacing w:val="-2"/>
        </w:rPr>
        <w:t xml:space="preserve"> </w:t>
      </w:r>
      <w:r>
        <w:t>имеющихся</w:t>
      </w:r>
      <w:r>
        <w:rPr>
          <w:spacing w:val="-4"/>
        </w:rPr>
        <w:t xml:space="preserve"> </w:t>
      </w:r>
      <w:r>
        <w:t>в</w:t>
      </w:r>
      <w:r>
        <w:rPr>
          <w:spacing w:val="-3"/>
        </w:rPr>
        <w:t xml:space="preserve"> </w:t>
      </w:r>
      <w:r>
        <w:t>деле</w:t>
      </w:r>
      <w:r>
        <w:rPr>
          <w:spacing w:val="-3"/>
        </w:rPr>
        <w:t xml:space="preserve"> </w:t>
      </w:r>
      <w:r>
        <w:t>материалов</w:t>
      </w:r>
      <w:r>
        <w:rPr>
          <w:spacing w:val="-3"/>
        </w:rPr>
        <w:t xml:space="preserve"> </w:t>
      </w:r>
      <w:r>
        <w:t>Комиссия</w:t>
      </w:r>
      <w:r>
        <w:rPr>
          <w:spacing w:val="-2"/>
        </w:rPr>
        <w:t xml:space="preserve"> </w:t>
      </w:r>
      <w:r>
        <w:t>не</w:t>
      </w:r>
      <w:r>
        <w:rPr>
          <w:spacing w:val="-5"/>
        </w:rPr>
        <w:t xml:space="preserve"> </w:t>
      </w:r>
      <w:r>
        <w:t>находит</w:t>
      </w:r>
      <w:r>
        <w:rPr>
          <w:spacing w:val="-5"/>
        </w:rPr>
        <w:t xml:space="preserve"> </w:t>
      </w:r>
      <w:r>
        <w:t>оснований</w:t>
      </w:r>
      <w:r>
        <w:rPr>
          <w:spacing w:val="-58"/>
        </w:rPr>
        <w:t xml:space="preserve"> </w:t>
      </w:r>
      <w:r>
        <w:t>для</w:t>
      </w:r>
      <w:r>
        <w:rPr>
          <w:spacing w:val="-2"/>
        </w:rPr>
        <w:t xml:space="preserve"> </w:t>
      </w:r>
      <w:r>
        <w:t>признания</w:t>
      </w:r>
      <w:r>
        <w:rPr>
          <w:spacing w:val="-1"/>
        </w:rPr>
        <w:t xml:space="preserve"> </w:t>
      </w:r>
      <w:r>
        <w:t>довода</w:t>
      </w:r>
      <w:r>
        <w:rPr>
          <w:spacing w:val="-1"/>
        </w:rPr>
        <w:t xml:space="preserve"> </w:t>
      </w:r>
      <w:r>
        <w:t>обоснованным.</w:t>
      </w:r>
    </w:p>
    <w:p w:rsidR="00B70CB1" w:rsidRDefault="00B70CB1" w:rsidP="00B70CB1">
      <w:pPr>
        <w:pStyle w:val="a3"/>
        <w:ind w:left="684"/>
      </w:pPr>
      <w:r>
        <w:t>Учитывая</w:t>
      </w:r>
      <w:r>
        <w:rPr>
          <w:spacing w:val="2"/>
        </w:rPr>
        <w:t xml:space="preserve"> </w:t>
      </w:r>
      <w:r>
        <w:t>изложенное,</w:t>
      </w:r>
      <w:r>
        <w:rPr>
          <w:spacing w:val="3"/>
        </w:rPr>
        <w:t xml:space="preserve"> </w:t>
      </w:r>
      <w:r>
        <w:t>руководствуясь</w:t>
      </w:r>
      <w:r>
        <w:rPr>
          <w:spacing w:val="3"/>
        </w:rPr>
        <w:t xml:space="preserve"> </w:t>
      </w:r>
      <w:r>
        <w:t>статьями</w:t>
      </w:r>
      <w:r>
        <w:rPr>
          <w:spacing w:val="3"/>
        </w:rPr>
        <w:t xml:space="preserve"> </w:t>
      </w:r>
      <w:r>
        <w:t>99</w:t>
      </w:r>
      <w:r>
        <w:rPr>
          <w:spacing w:val="3"/>
        </w:rPr>
        <w:t xml:space="preserve"> </w:t>
      </w:r>
      <w:r>
        <w:t>и</w:t>
      </w:r>
      <w:r>
        <w:rPr>
          <w:spacing w:val="4"/>
        </w:rPr>
        <w:t xml:space="preserve"> </w:t>
      </w:r>
      <w:r>
        <w:t>106</w:t>
      </w:r>
      <w:r>
        <w:rPr>
          <w:spacing w:val="3"/>
        </w:rPr>
        <w:t xml:space="preserve"> </w:t>
      </w:r>
      <w:r>
        <w:t>Федерального</w:t>
      </w:r>
      <w:r>
        <w:rPr>
          <w:spacing w:val="2"/>
        </w:rPr>
        <w:t xml:space="preserve"> </w:t>
      </w:r>
      <w:r>
        <w:t>закона</w:t>
      </w:r>
      <w:r>
        <w:rPr>
          <w:spacing w:val="5"/>
        </w:rPr>
        <w:t xml:space="preserve"> </w:t>
      </w:r>
      <w:r>
        <w:t>от</w:t>
      </w:r>
      <w:r>
        <w:rPr>
          <w:spacing w:val="2"/>
        </w:rPr>
        <w:t xml:space="preserve"> </w:t>
      </w:r>
      <w:r>
        <w:t>05.04.2013</w:t>
      </w:r>
    </w:p>
    <w:p w:rsidR="00B70CB1" w:rsidRDefault="00B70CB1" w:rsidP="00B70CB1">
      <w:pPr>
        <w:pStyle w:val="a3"/>
        <w:ind w:right="122"/>
      </w:pPr>
      <w:r>
        <w:t>№</w:t>
      </w:r>
      <w:r>
        <w:rPr>
          <w:spacing w:val="1"/>
        </w:rPr>
        <w:t xml:space="preserve"> </w:t>
      </w:r>
      <w:r>
        <w:t>44-ФЗ</w:t>
      </w:r>
      <w:r>
        <w:rPr>
          <w:spacing w:val="1"/>
        </w:rPr>
        <w:t xml:space="preserve"> </w:t>
      </w:r>
      <w:r>
        <w:t>«О</w:t>
      </w:r>
      <w:r>
        <w:rPr>
          <w:spacing w:val="1"/>
        </w:rPr>
        <w:t xml:space="preserve"> </w:t>
      </w:r>
      <w:r>
        <w:t>контрактной</w:t>
      </w:r>
      <w:r>
        <w:rPr>
          <w:spacing w:val="1"/>
        </w:rPr>
        <w:t xml:space="preserve"> </w:t>
      </w:r>
      <w:r>
        <w:t>системе</w:t>
      </w:r>
      <w:r>
        <w:rPr>
          <w:spacing w:val="1"/>
        </w:rPr>
        <w:t xml:space="preserve"> </w:t>
      </w:r>
      <w:r>
        <w:t>в</w:t>
      </w:r>
      <w:r>
        <w:rPr>
          <w:spacing w:val="1"/>
        </w:rPr>
        <w:t xml:space="preserve"> </w:t>
      </w:r>
      <w:r>
        <w:t>сфере</w:t>
      </w:r>
      <w:r>
        <w:rPr>
          <w:spacing w:val="1"/>
        </w:rPr>
        <w:t xml:space="preserve"> </w:t>
      </w:r>
      <w:r>
        <w:t>закупок</w:t>
      </w:r>
      <w:r>
        <w:rPr>
          <w:spacing w:val="1"/>
        </w:rPr>
        <w:t xml:space="preserve"> </w:t>
      </w:r>
      <w:r>
        <w:t>товаров,</w:t>
      </w:r>
      <w:r>
        <w:rPr>
          <w:spacing w:val="1"/>
        </w:rPr>
        <w:t xml:space="preserve"> </w:t>
      </w:r>
      <w:r>
        <w:t>работ,</w:t>
      </w:r>
      <w:r>
        <w:rPr>
          <w:spacing w:val="1"/>
        </w:rPr>
        <w:t xml:space="preserve"> </w:t>
      </w:r>
      <w:r>
        <w:t>услуг</w:t>
      </w:r>
      <w:r>
        <w:rPr>
          <w:spacing w:val="1"/>
        </w:rPr>
        <w:t xml:space="preserve"> </w:t>
      </w:r>
      <w:r>
        <w:t>для</w:t>
      </w:r>
      <w:r>
        <w:rPr>
          <w:spacing w:val="1"/>
        </w:rPr>
        <w:t xml:space="preserve"> </w:t>
      </w:r>
      <w:r>
        <w:t>обеспечения</w:t>
      </w:r>
      <w:r>
        <w:rPr>
          <w:spacing w:val="1"/>
        </w:rPr>
        <w:t xml:space="preserve"> </w:t>
      </w:r>
      <w:r>
        <w:t>государственных</w:t>
      </w:r>
      <w:r>
        <w:rPr>
          <w:spacing w:val="-1"/>
        </w:rPr>
        <w:t xml:space="preserve"> </w:t>
      </w:r>
      <w:r>
        <w:t>и муниципальных</w:t>
      </w:r>
      <w:r>
        <w:rPr>
          <w:spacing w:val="-1"/>
        </w:rPr>
        <w:t xml:space="preserve"> </w:t>
      </w:r>
      <w:r>
        <w:t>нужд»,</w:t>
      </w:r>
      <w:r>
        <w:rPr>
          <w:spacing w:val="-1"/>
        </w:rPr>
        <w:t xml:space="preserve"> </w:t>
      </w:r>
      <w:r>
        <w:t>Комиссия</w:t>
      </w:r>
    </w:p>
    <w:p w:rsidR="00B70CB1" w:rsidRDefault="00B70CB1" w:rsidP="00B70CB1">
      <w:pPr>
        <w:pStyle w:val="a3"/>
        <w:ind w:left="0"/>
        <w:jc w:val="left"/>
      </w:pPr>
    </w:p>
    <w:p w:rsidR="00B70CB1" w:rsidRDefault="00B70CB1" w:rsidP="00B70CB1">
      <w:pPr>
        <w:pStyle w:val="1"/>
        <w:ind w:left="4564"/>
        <w:jc w:val="center"/>
      </w:pPr>
      <w:r>
        <w:t>РЕШИЛА:</w:t>
      </w:r>
    </w:p>
    <w:p w:rsidR="00B70CB1" w:rsidRDefault="00B70CB1" w:rsidP="00B70CB1">
      <w:pPr>
        <w:pStyle w:val="a3"/>
        <w:ind w:left="0"/>
        <w:jc w:val="left"/>
        <w:rPr>
          <w:b/>
        </w:rPr>
      </w:pPr>
    </w:p>
    <w:p w:rsidR="00B70CB1" w:rsidRPr="00E61C5E" w:rsidRDefault="00B70CB1" w:rsidP="00E61C5E">
      <w:pPr>
        <w:pStyle w:val="a3"/>
        <w:ind w:left="0" w:firstLine="709"/>
      </w:pPr>
      <w:r w:rsidRPr="00E61C5E">
        <w:rPr>
          <w:spacing w:val="-3"/>
        </w:rPr>
        <w:t>Признать</w:t>
      </w:r>
      <w:r w:rsidRPr="00E61C5E">
        <w:rPr>
          <w:spacing w:val="1"/>
        </w:rPr>
        <w:t xml:space="preserve"> </w:t>
      </w:r>
      <w:r w:rsidRPr="00E61C5E">
        <w:rPr>
          <w:spacing w:val="-3"/>
        </w:rPr>
        <w:t>жалобу</w:t>
      </w:r>
      <w:r w:rsidRPr="00E61C5E">
        <w:rPr>
          <w:spacing w:val="1"/>
        </w:rPr>
        <w:t xml:space="preserve"> </w:t>
      </w:r>
      <w:r w:rsidR="00B755A5">
        <w:rPr>
          <w:color w:val="000000" w:themeColor="text1"/>
        </w:rPr>
        <w:t xml:space="preserve">ООО </w:t>
      </w:r>
      <w:r w:rsidR="00B755A5" w:rsidRPr="00BC064E">
        <w:rPr>
          <w:color w:val="000000"/>
        </w:rPr>
        <w:t>«ГРУППА «ЮВЕС ПЛЮС»»</w:t>
      </w:r>
      <w:r w:rsidRPr="00E61C5E">
        <w:rPr>
          <w:spacing w:val="2"/>
        </w:rPr>
        <w:t xml:space="preserve"> </w:t>
      </w:r>
      <w:r w:rsidRPr="00E61C5E">
        <w:rPr>
          <w:spacing w:val="-3"/>
        </w:rPr>
        <w:t>необоснованной.</w:t>
      </w:r>
    </w:p>
    <w:p w:rsidR="00B70CB1" w:rsidRPr="00E61C5E" w:rsidRDefault="00B70CB1" w:rsidP="00E61C5E">
      <w:pPr>
        <w:pStyle w:val="a3"/>
        <w:ind w:left="0" w:firstLine="709"/>
      </w:pPr>
    </w:p>
    <w:p w:rsidR="00B70CB1" w:rsidRPr="00E61C5E" w:rsidRDefault="00B70CB1" w:rsidP="00E61C5E">
      <w:pPr>
        <w:ind w:firstLine="709"/>
        <w:jc w:val="both"/>
        <w:rPr>
          <w:sz w:val="24"/>
          <w:szCs w:val="24"/>
        </w:rPr>
      </w:pPr>
      <w:r w:rsidRPr="00E61C5E">
        <w:rPr>
          <w:sz w:val="24"/>
          <w:szCs w:val="24"/>
        </w:rPr>
        <w:t xml:space="preserve">Настоящее решение может быть обжаловано в судебном порядке в течение трех месяцев со дня </w:t>
      </w:r>
      <w:r w:rsidRPr="00E61C5E">
        <w:rPr>
          <w:sz w:val="24"/>
          <w:szCs w:val="24"/>
        </w:rPr>
        <w:lastRenderedPageBreak/>
        <w:t>его</w:t>
      </w:r>
      <w:r w:rsidRPr="00E61C5E">
        <w:rPr>
          <w:spacing w:val="1"/>
          <w:sz w:val="24"/>
          <w:szCs w:val="24"/>
        </w:rPr>
        <w:t xml:space="preserve"> </w:t>
      </w:r>
      <w:r w:rsidRPr="00E61C5E">
        <w:rPr>
          <w:sz w:val="24"/>
          <w:szCs w:val="24"/>
        </w:rPr>
        <w:t>принятия.</w:t>
      </w:r>
    </w:p>
    <w:p w:rsidR="00B70CB1" w:rsidRPr="00E61C5E" w:rsidRDefault="00B70CB1" w:rsidP="00E61C5E">
      <w:pPr>
        <w:pStyle w:val="a3"/>
        <w:ind w:left="0" w:firstLine="709"/>
      </w:pPr>
    </w:p>
    <w:p w:rsidR="00B70CB1" w:rsidRPr="00E61C5E" w:rsidRDefault="00B70CB1" w:rsidP="00E61C5E">
      <w:pPr>
        <w:pStyle w:val="a3"/>
        <w:ind w:left="0" w:firstLine="709"/>
      </w:pPr>
    </w:p>
    <w:p w:rsidR="00B70CB1" w:rsidRPr="00E61C5E" w:rsidRDefault="00B70CB1" w:rsidP="00E61C5E">
      <w:pPr>
        <w:pStyle w:val="a3"/>
        <w:tabs>
          <w:tab w:val="left" w:pos="7467"/>
        </w:tabs>
        <w:ind w:left="0" w:firstLine="709"/>
      </w:pPr>
      <w:r w:rsidRPr="00E61C5E">
        <w:t>Председатель</w:t>
      </w:r>
      <w:r w:rsidRPr="00E61C5E">
        <w:rPr>
          <w:spacing w:val="-12"/>
        </w:rPr>
        <w:t xml:space="preserve"> </w:t>
      </w:r>
      <w:r w:rsidRPr="00E61C5E">
        <w:t>Комиссии:</w:t>
      </w:r>
      <w:r w:rsidRPr="00E61C5E">
        <w:tab/>
      </w:r>
    </w:p>
    <w:p w:rsidR="00B70CB1" w:rsidRPr="00E61C5E" w:rsidRDefault="00B70CB1" w:rsidP="00E61C5E">
      <w:pPr>
        <w:pStyle w:val="a3"/>
        <w:ind w:left="0" w:firstLine="709"/>
      </w:pPr>
    </w:p>
    <w:p w:rsidR="00B70CB1" w:rsidRPr="00A917BB" w:rsidRDefault="00B70CB1" w:rsidP="004F7CBD">
      <w:pPr>
        <w:pStyle w:val="a3"/>
        <w:tabs>
          <w:tab w:val="left" w:pos="7457"/>
        </w:tabs>
        <w:ind w:left="0" w:firstLine="709"/>
        <w:sectPr w:rsidR="00B70CB1" w:rsidRPr="00A917BB" w:rsidSect="00A917BB">
          <w:type w:val="continuous"/>
          <w:pgSz w:w="11910" w:h="16840"/>
          <w:pgMar w:top="1040" w:right="460" w:bottom="1100" w:left="1020" w:header="0" w:footer="920" w:gutter="0"/>
          <w:cols w:space="720"/>
        </w:sectPr>
      </w:pPr>
      <w:r w:rsidRPr="00E61C5E">
        <w:t>Члены</w:t>
      </w:r>
      <w:r w:rsidRPr="00E61C5E">
        <w:rPr>
          <w:spacing w:val="-8"/>
        </w:rPr>
        <w:t xml:space="preserve"> </w:t>
      </w:r>
      <w:r w:rsidR="004F7CBD">
        <w:t>Комиссии</w:t>
      </w:r>
      <w:bookmarkStart w:id="2" w:name="_GoBack"/>
      <w:bookmarkEnd w:id="2"/>
    </w:p>
    <w:p w:rsidR="007A067E" w:rsidRDefault="007A067E">
      <w:pPr>
        <w:sectPr w:rsidR="007A067E" w:rsidSect="005A6FBA">
          <w:footerReference w:type="default" r:id="rId15"/>
          <w:type w:val="continuous"/>
          <w:pgSz w:w="11910" w:h="16840"/>
          <w:pgMar w:top="1040" w:right="460" w:bottom="1100" w:left="1020" w:header="0" w:footer="920" w:gutter="0"/>
          <w:cols w:space="720"/>
        </w:sectPr>
      </w:pPr>
    </w:p>
    <w:p w:rsidR="007A067E" w:rsidRDefault="007A067E" w:rsidP="00A917BB">
      <w:pPr>
        <w:pStyle w:val="a3"/>
        <w:spacing w:before="76"/>
        <w:ind w:left="0" w:right="106"/>
      </w:pPr>
    </w:p>
    <w:sectPr w:rsidR="007A067E">
      <w:pgSz w:w="11910" w:h="16840"/>
      <w:pgMar w:top="1040" w:right="460" w:bottom="1100" w:left="1020" w:header="0" w:footer="9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07C" w:rsidRDefault="0004607C">
      <w:r>
        <w:separator/>
      </w:r>
    </w:p>
  </w:endnote>
  <w:endnote w:type="continuationSeparator" w:id="0">
    <w:p w:rsidR="0004607C" w:rsidRDefault="00046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67E" w:rsidRDefault="007A067E">
    <w:pPr>
      <w:pStyle w:val="a3"/>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07C" w:rsidRDefault="0004607C">
      <w:r>
        <w:separator/>
      </w:r>
    </w:p>
  </w:footnote>
  <w:footnote w:type="continuationSeparator" w:id="0">
    <w:p w:rsidR="0004607C" w:rsidRDefault="000460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7D5A5B"/>
    <w:multiLevelType w:val="hybridMultilevel"/>
    <w:tmpl w:val="3DBE07A8"/>
    <w:lvl w:ilvl="0" w:tplc="3D0C48C6">
      <w:start w:val="1"/>
      <w:numFmt w:val="decimal"/>
      <w:lvlText w:val="%1)"/>
      <w:lvlJc w:val="left"/>
      <w:pPr>
        <w:ind w:left="116" w:hanging="342"/>
      </w:pPr>
      <w:rPr>
        <w:rFonts w:ascii="Times New Roman" w:eastAsia="Times New Roman" w:hAnsi="Times New Roman" w:cs="Times New Roman" w:hint="default"/>
        <w:w w:val="100"/>
        <w:sz w:val="24"/>
        <w:szCs w:val="24"/>
        <w:lang w:val="ru-RU" w:eastAsia="en-US" w:bidi="ar-SA"/>
      </w:rPr>
    </w:lvl>
    <w:lvl w:ilvl="1" w:tplc="4762DAC2">
      <w:numFmt w:val="bullet"/>
      <w:lvlText w:val="•"/>
      <w:lvlJc w:val="left"/>
      <w:pPr>
        <w:ind w:left="1150" w:hanging="342"/>
      </w:pPr>
      <w:rPr>
        <w:rFonts w:hint="default"/>
        <w:lang w:val="ru-RU" w:eastAsia="en-US" w:bidi="ar-SA"/>
      </w:rPr>
    </w:lvl>
    <w:lvl w:ilvl="2" w:tplc="DE58728A">
      <w:numFmt w:val="bullet"/>
      <w:lvlText w:val="•"/>
      <w:lvlJc w:val="left"/>
      <w:pPr>
        <w:ind w:left="2181" w:hanging="342"/>
      </w:pPr>
      <w:rPr>
        <w:rFonts w:hint="default"/>
        <w:lang w:val="ru-RU" w:eastAsia="en-US" w:bidi="ar-SA"/>
      </w:rPr>
    </w:lvl>
    <w:lvl w:ilvl="3" w:tplc="98E2AE56">
      <w:numFmt w:val="bullet"/>
      <w:lvlText w:val="•"/>
      <w:lvlJc w:val="left"/>
      <w:pPr>
        <w:ind w:left="3211" w:hanging="342"/>
      </w:pPr>
      <w:rPr>
        <w:rFonts w:hint="default"/>
        <w:lang w:val="ru-RU" w:eastAsia="en-US" w:bidi="ar-SA"/>
      </w:rPr>
    </w:lvl>
    <w:lvl w:ilvl="4" w:tplc="C3F2BB76">
      <w:numFmt w:val="bullet"/>
      <w:lvlText w:val="•"/>
      <w:lvlJc w:val="left"/>
      <w:pPr>
        <w:ind w:left="4242" w:hanging="342"/>
      </w:pPr>
      <w:rPr>
        <w:rFonts w:hint="default"/>
        <w:lang w:val="ru-RU" w:eastAsia="en-US" w:bidi="ar-SA"/>
      </w:rPr>
    </w:lvl>
    <w:lvl w:ilvl="5" w:tplc="4622F4B6">
      <w:numFmt w:val="bullet"/>
      <w:lvlText w:val="•"/>
      <w:lvlJc w:val="left"/>
      <w:pPr>
        <w:ind w:left="5273" w:hanging="342"/>
      </w:pPr>
      <w:rPr>
        <w:rFonts w:hint="default"/>
        <w:lang w:val="ru-RU" w:eastAsia="en-US" w:bidi="ar-SA"/>
      </w:rPr>
    </w:lvl>
    <w:lvl w:ilvl="6" w:tplc="B042853A">
      <w:numFmt w:val="bullet"/>
      <w:lvlText w:val="•"/>
      <w:lvlJc w:val="left"/>
      <w:pPr>
        <w:ind w:left="6303" w:hanging="342"/>
      </w:pPr>
      <w:rPr>
        <w:rFonts w:hint="default"/>
        <w:lang w:val="ru-RU" w:eastAsia="en-US" w:bidi="ar-SA"/>
      </w:rPr>
    </w:lvl>
    <w:lvl w:ilvl="7" w:tplc="7E88A3C4">
      <w:numFmt w:val="bullet"/>
      <w:lvlText w:val="•"/>
      <w:lvlJc w:val="left"/>
      <w:pPr>
        <w:ind w:left="7334" w:hanging="342"/>
      </w:pPr>
      <w:rPr>
        <w:rFonts w:hint="default"/>
        <w:lang w:val="ru-RU" w:eastAsia="en-US" w:bidi="ar-SA"/>
      </w:rPr>
    </w:lvl>
    <w:lvl w:ilvl="8" w:tplc="20326F18">
      <w:numFmt w:val="bullet"/>
      <w:lvlText w:val="•"/>
      <w:lvlJc w:val="left"/>
      <w:pPr>
        <w:ind w:left="8364" w:hanging="342"/>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67E"/>
    <w:rsid w:val="00006520"/>
    <w:rsid w:val="0004607C"/>
    <w:rsid w:val="000A7FC9"/>
    <w:rsid w:val="001D5596"/>
    <w:rsid w:val="002F3E5F"/>
    <w:rsid w:val="00316EA2"/>
    <w:rsid w:val="00330A93"/>
    <w:rsid w:val="0033363C"/>
    <w:rsid w:val="00490274"/>
    <w:rsid w:val="004F7CBD"/>
    <w:rsid w:val="005A6FBA"/>
    <w:rsid w:val="006512EB"/>
    <w:rsid w:val="00702AFF"/>
    <w:rsid w:val="00706003"/>
    <w:rsid w:val="007A067E"/>
    <w:rsid w:val="007B54B9"/>
    <w:rsid w:val="007C6A1B"/>
    <w:rsid w:val="007F36F4"/>
    <w:rsid w:val="00A917BB"/>
    <w:rsid w:val="00AE58D6"/>
    <w:rsid w:val="00B5334D"/>
    <w:rsid w:val="00B70CB1"/>
    <w:rsid w:val="00B755A5"/>
    <w:rsid w:val="00BC064E"/>
    <w:rsid w:val="00D3402C"/>
    <w:rsid w:val="00E3209E"/>
    <w:rsid w:val="00E61C5E"/>
    <w:rsid w:val="00F174AC"/>
    <w:rsid w:val="00F27909"/>
    <w:rsid w:val="00FA04E8"/>
    <w:rsid w:val="00FA4514"/>
    <w:rsid w:val="00FA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A20F18-1921-436B-8B43-00A04EB8D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5416" w:right="3988"/>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5"/>
      <w:jc w:val="both"/>
    </w:pPr>
    <w:rPr>
      <w:sz w:val="24"/>
      <w:szCs w:val="24"/>
    </w:rPr>
  </w:style>
  <w:style w:type="paragraph" w:styleId="a4">
    <w:name w:val="List Paragraph"/>
    <w:basedOn w:val="a"/>
    <w:uiPriority w:val="34"/>
    <w:qFormat/>
    <w:pPr>
      <w:ind w:left="115" w:right="111" w:firstLine="568"/>
      <w:jc w:val="both"/>
    </w:pPr>
  </w:style>
  <w:style w:type="paragraph" w:customStyle="1" w:styleId="TableParagraph">
    <w:name w:val="Table Paragraph"/>
    <w:basedOn w:val="a"/>
    <w:uiPriority w:val="1"/>
    <w:qFormat/>
  </w:style>
  <w:style w:type="paragraph" w:styleId="a5">
    <w:name w:val="header"/>
    <w:basedOn w:val="a"/>
    <w:link w:val="a6"/>
    <w:rsid w:val="005A6FBA"/>
    <w:pPr>
      <w:widowControl/>
      <w:tabs>
        <w:tab w:val="center" w:pos="4153"/>
        <w:tab w:val="right" w:pos="8306"/>
      </w:tabs>
      <w:autoSpaceDE/>
      <w:autoSpaceDN/>
    </w:pPr>
    <w:rPr>
      <w:sz w:val="20"/>
      <w:szCs w:val="20"/>
      <w:lang w:val="x-none" w:eastAsia="ru-RU"/>
    </w:rPr>
  </w:style>
  <w:style w:type="character" w:customStyle="1" w:styleId="a6">
    <w:name w:val="Верхний колонтитул Знак"/>
    <w:basedOn w:val="a0"/>
    <w:link w:val="a5"/>
    <w:rsid w:val="005A6FBA"/>
    <w:rPr>
      <w:rFonts w:ascii="Times New Roman" w:eastAsia="Times New Roman" w:hAnsi="Times New Roman" w:cs="Times New Roman"/>
      <w:sz w:val="20"/>
      <w:szCs w:val="20"/>
      <w:lang w:val="x-none" w:eastAsia="ru-RU"/>
    </w:rPr>
  </w:style>
  <w:style w:type="character" w:styleId="a7">
    <w:name w:val="Hyperlink"/>
    <w:rsid w:val="005A6FBA"/>
    <w:rPr>
      <w:color w:val="0000FF"/>
      <w:u w:val="single"/>
    </w:rPr>
  </w:style>
  <w:style w:type="paragraph" w:styleId="a8">
    <w:name w:val="footer"/>
    <w:basedOn w:val="a"/>
    <w:link w:val="a9"/>
    <w:uiPriority w:val="99"/>
    <w:unhideWhenUsed/>
    <w:rsid w:val="00316EA2"/>
    <w:pPr>
      <w:tabs>
        <w:tab w:val="center" w:pos="4677"/>
        <w:tab w:val="right" w:pos="9355"/>
      </w:tabs>
    </w:pPr>
  </w:style>
  <w:style w:type="character" w:customStyle="1" w:styleId="a9">
    <w:name w:val="Нижний колонтитул Знак"/>
    <w:basedOn w:val="a0"/>
    <w:link w:val="a8"/>
    <w:uiPriority w:val="99"/>
    <w:rsid w:val="00316EA2"/>
    <w:rPr>
      <w:rFonts w:ascii="Times New Roman" w:eastAsia="Times New Roman" w:hAnsi="Times New Roman" w:cs="Times New Roman"/>
      <w:lang w:val="ru-RU"/>
    </w:rPr>
  </w:style>
  <w:style w:type="paragraph" w:customStyle="1" w:styleId="ConsPlusNormal">
    <w:name w:val="ConsPlusNormal"/>
    <w:rsid w:val="006512EB"/>
    <w:rPr>
      <w:rFonts w:ascii="Calibri" w:eastAsia="Times New Roman" w:hAnsi="Calibri" w:cs="Calibri"/>
      <w:szCs w:val="20"/>
      <w:lang w:val="ru-RU" w:eastAsia="ru-RU"/>
    </w:rPr>
  </w:style>
  <w:style w:type="character" w:customStyle="1" w:styleId="sectioninfo">
    <w:name w:val="section__info"/>
    <w:basedOn w:val="a0"/>
    <w:rsid w:val="00006520"/>
  </w:style>
  <w:style w:type="character" w:customStyle="1" w:styleId="cardmaininfocontent">
    <w:name w:val="cardmaininfo__content"/>
    <w:basedOn w:val="a0"/>
    <w:rsid w:val="00006520"/>
  </w:style>
  <w:style w:type="paragraph" w:styleId="aa">
    <w:name w:val="No Spacing"/>
    <w:uiPriority w:val="1"/>
    <w:qFormat/>
    <w:rsid w:val="007F36F4"/>
    <w:pPr>
      <w:widowControl/>
      <w:autoSpaceDE/>
      <w:autoSpaceDN/>
    </w:pPr>
    <w:rPr>
      <w:rFonts w:ascii="Calibri" w:eastAsia="Calibri" w:hAnsi="Calibri" w:cs="Times New Roman"/>
      <w:lang w:val="ru-RU" w:eastAsia="ru-RU"/>
    </w:rPr>
  </w:style>
  <w:style w:type="paragraph" w:customStyle="1" w:styleId="msolistparagraphmrcssattr">
    <w:name w:val="msolistparagraph_mr_css_attr"/>
    <w:basedOn w:val="a"/>
    <w:rsid w:val="007F36F4"/>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6433&amp;dst=100118" TargetMode="External"/><Relationship Id="rId13" Type="http://schemas.openxmlformats.org/officeDocument/2006/relationships/hyperlink" Target="https://login.consultant.ru/link/?req=doc&amp;base=LAW&amp;n=486433&amp;dst=100121"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s://login.consultant.ru/link/?req=doc&amp;base=LAW&amp;n=486433&amp;dst=10019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86433&amp;dst=10012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486433&amp;dst=100118"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86433&amp;dst=100191" TargetMode="External"/><Relationship Id="rId14" Type="http://schemas.openxmlformats.org/officeDocument/2006/relationships/hyperlink" Target="https://login.consultant.ru/link/?req=doc&amp;base=LAW&amp;n=475114&amp;dst=23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7</Pages>
  <Words>2767</Words>
  <Characters>15774</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Обухова Анастасия Михайловна</dc:creator>
  <cp:lastModifiedBy>Обухова Анастасия Михайловна</cp:lastModifiedBy>
  <cp:revision>8</cp:revision>
  <dcterms:created xsi:type="dcterms:W3CDTF">2024-10-01T16:03:00Z</dcterms:created>
  <dcterms:modified xsi:type="dcterms:W3CDTF">2024-10-02T15:44:00Z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2024-10-01T00:00:00Z</vt:filetime>
  </property>
  <property fmtid="{D5CDD505-2E9C-101B-9397-08002B2CF9AE}" pid="3" name="Creator">
    <vt:lpwstr>Writer</vt:lpwstr>
  </property>
  <property fmtid="{D5CDD505-2E9C-101B-9397-08002B2CF9AE}" pid="4" name="LastSaved">
    <vt:filetime>2024-10-01T00:00:00Z</vt:filetime>
  </property>
</Properties>
</file>