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101E82" w:rsidRPr="00101E82" w14:paraId="4F493889" w14:textId="77777777" w:rsidTr="00D867BB">
        <w:trPr>
          <w:trHeight w:val="2344"/>
        </w:trPr>
        <w:tc>
          <w:tcPr>
            <w:tcW w:w="5237" w:type="dxa"/>
            <w:gridSpan w:val="4"/>
          </w:tcPr>
          <w:p w14:paraId="7AF84CD9" w14:textId="77777777" w:rsidR="00855EC6" w:rsidRPr="00101E82" w:rsidRDefault="00855EC6">
            <w:pPr>
              <w:pStyle w:val="a4"/>
            </w:pPr>
            <w:r w:rsidRPr="00101E82">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101E82" w:rsidRDefault="00855EC6">
            <w:pPr>
              <w:pStyle w:val="a4"/>
              <w:rPr>
                <w:sz w:val="6"/>
                <w:szCs w:val="6"/>
              </w:rPr>
            </w:pPr>
          </w:p>
          <w:p w14:paraId="4D45895D" w14:textId="77777777" w:rsidR="009F329B" w:rsidRPr="00101E82" w:rsidRDefault="00CB51AE">
            <w:pPr>
              <w:pStyle w:val="a4"/>
            </w:pPr>
            <w:r w:rsidRPr="00101E82">
              <w:fldChar w:fldCharType="begin"/>
            </w:r>
            <w:r w:rsidR="00C67944" w:rsidRPr="00101E82">
              <w:instrText xml:space="preserve"> SEQ CHAPTER \h \r 1</w:instrText>
            </w:r>
            <w:r w:rsidRPr="00101E82">
              <w:fldChar w:fldCharType="end"/>
            </w:r>
            <w:r w:rsidRPr="00101E82">
              <w:rPr>
                <w:sz w:val="16"/>
              </w:rPr>
              <w:fldChar w:fldCharType="begin"/>
            </w:r>
            <w:r w:rsidR="00C67944" w:rsidRPr="00101E82">
              <w:rPr>
                <w:sz w:val="16"/>
              </w:rPr>
              <w:instrText xml:space="preserve"> SEQ CHAPTER \h \r 1</w:instrText>
            </w:r>
            <w:r w:rsidRPr="00101E82">
              <w:rPr>
                <w:sz w:val="16"/>
              </w:rPr>
              <w:fldChar w:fldCharType="end"/>
            </w:r>
            <w:r w:rsidR="009F329B" w:rsidRPr="00101E82">
              <w:t>ФЕДЕРАЛЬНАЯ</w:t>
            </w:r>
            <w:r w:rsidR="009F329B" w:rsidRPr="00101E82">
              <w:br/>
              <w:t>АНТИМОНОПОЛЬНАЯ СЛУЖБА</w:t>
            </w:r>
          </w:p>
          <w:p w14:paraId="7FB39524" w14:textId="77777777" w:rsidR="009F329B" w:rsidRPr="00101E82" w:rsidRDefault="009F329B">
            <w:pPr>
              <w:jc w:val="center"/>
              <w:rPr>
                <w:b/>
                <w:bCs/>
                <w:sz w:val="12"/>
              </w:rPr>
            </w:pPr>
          </w:p>
          <w:p w14:paraId="276D768C" w14:textId="77777777" w:rsidR="009F329B" w:rsidRPr="00101E82" w:rsidRDefault="009F329B">
            <w:pPr>
              <w:jc w:val="center"/>
              <w:rPr>
                <w:b/>
                <w:bCs/>
                <w:sz w:val="26"/>
              </w:rPr>
            </w:pPr>
            <w:r w:rsidRPr="00101E82">
              <w:rPr>
                <w:b/>
                <w:bCs/>
                <w:sz w:val="26"/>
              </w:rPr>
              <w:t>УПРАВЛЕНИЕ</w:t>
            </w:r>
          </w:p>
          <w:p w14:paraId="2D69A510" w14:textId="77777777" w:rsidR="00E17667" w:rsidRPr="00101E82" w:rsidRDefault="00E17667">
            <w:pPr>
              <w:jc w:val="center"/>
              <w:rPr>
                <w:b/>
                <w:bCs/>
                <w:sz w:val="25"/>
                <w:szCs w:val="25"/>
              </w:rPr>
            </w:pPr>
            <w:r w:rsidRPr="00101E82">
              <w:rPr>
                <w:b/>
                <w:bCs/>
                <w:sz w:val="25"/>
                <w:szCs w:val="25"/>
              </w:rPr>
              <w:t>Федеральной антимонопольной службы</w:t>
            </w:r>
          </w:p>
          <w:p w14:paraId="48EE263C" w14:textId="77777777" w:rsidR="009F329B" w:rsidRPr="00101E82" w:rsidRDefault="009F329B">
            <w:pPr>
              <w:jc w:val="center"/>
              <w:rPr>
                <w:b/>
                <w:bCs/>
                <w:sz w:val="25"/>
                <w:szCs w:val="25"/>
              </w:rPr>
            </w:pPr>
            <w:r w:rsidRPr="00101E82">
              <w:rPr>
                <w:b/>
                <w:bCs/>
                <w:sz w:val="25"/>
                <w:szCs w:val="25"/>
              </w:rPr>
              <w:t>по Ямало-Ненецкому</w:t>
            </w:r>
            <w:r w:rsidR="00A816FA" w:rsidRPr="00101E82">
              <w:rPr>
                <w:b/>
                <w:bCs/>
                <w:sz w:val="25"/>
                <w:szCs w:val="25"/>
              </w:rPr>
              <w:t xml:space="preserve"> </w:t>
            </w:r>
            <w:r w:rsidRPr="00101E82">
              <w:rPr>
                <w:b/>
                <w:bCs/>
                <w:sz w:val="25"/>
                <w:szCs w:val="25"/>
              </w:rPr>
              <w:t>автономному округу</w:t>
            </w:r>
          </w:p>
          <w:p w14:paraId="733DBA50" w14:textId="77777777" w:rsidR="009F329B" w:rsidRPr="00101E82" w:rsidRDefault="009F329B">
            <w:pPr>
              <w:jc w:val="center"/>
              <w:rPr>
                <w:b/>
                <w:bCs/>
                <w:sz w:val="16"/>
              </w:rPr>
            </w:pPr>
          </w:p>
          <w:p w14:paraId="22218C32" w14:textId="77777777" w:rsidR="009F329B" w:rsidRPr="00101E82" w:rsidRDefault="009F329B">
            <w:pPr>
              <w:jc w:val="center"/>
              <w:rPr>
                <w:sz w:val="18"/>
              </w:rPr>
            </w:pPr>
            <w:r w:rsidRPr="00101E82">
              <w:rPr>
                <w:sz w:val="18"/>
              </w:rPr>
              <w:t>ул. Губкина, д.13, г. Салехард, 629001</w:t>
            </w:r>
          </w:p>
          <w:p w14:paraId="7C0C1AD3" w14:textId="77777777" w:rsidR="009F329B" w:rsidRPr="00101E82" w:rsidRDefault="009F329B">
            <w:pPr>
              <w:jc w:val="center"/>
              <w:rPr>
                <w:sz w:val="18"/>
              </w:rPr>
            </w:pPr>
            <w:r w:rsidRPr="00101E82">
              <w:rPr>
                <w:sz w:val="18"/>
              </w:rPr>
              <w:t>тел.(34922) 3-41-26</w:t>
            </w:r>
            <w:r w:rsidR="00A007A5" w:rsidRPr="00101E82">
              <w:rPr>
                <w:sz w:val="18"/>
              </w:rPr>
              <w:t>, факс (34922) 3-47-08</w:t>
            </w:r>
          </w:p>
          <w:p w14:paraId="776E077C" w14:textId="77777777" w:rsidR="009F329B" w:rsidRPr="00101E82" w:rsidRDefault="009F329B" w:rsidP="007C7C92">
            <w:pPr>
              <w:jc w:val="center"/>
              <w:rPr>
                <w:sz w:val="18"/>
              </w:rPr>
            </w:pPr>
            <w:r w:rsidRPr="00101E82">
              <w:rPr>
                <w:sz w:val="18"/>
                <w:lang w:val="en-US"/>
              </w:rPr>
              <w:t>e</w:t>
            </w:r>
            <w:r w:rsidRPr="00101E82">
              <w:rPr>
                <w:sz w:val="18"/>
              </w:rPr>
              <w:t>-</w:t>
            </w:r>
            <w:r w:rsidRPr="00101E82">
              <w:rPr>
                <w:sz w:val="18"/>
                <w:lang w:val="en-US"/>
              </w:rPr>
              <w:t>mail</w:t>
            </w:r>
            <w:r w:rsidRPr="00101E82">
              <w:rPr>
                <w:sz w:val="18"/>
              </w:rPr>
              <w:t xml:space="preserve">: </w:t>
            </w:r>
            <w:hyperlink r:id="rId9" w:history="1">
              <w:r w:rsidRPr="00101E82">
                <w:rPr>
                  <w:rStyle w:val="a3"/>
                  <w:color w:val="auto"/>
                  <w:sz w:val="18"/>
                  <w:u w:val="none"/>
                  <w:lang w:val="en-US"/>
                </w:rPr>
                <w:t>to</w:t>
              </w:r>
              <w:r w:rsidRPr="00101E82">
                <w:rPr>
                  <w:rStyle w:val="a3"/>
                  <w:color w:val="auto"/>
                  <w:sz w:val="18"/>
                  <w:u w:val="none"/>
                </w:rPr>
                <w:t>89@</w:t>
              </w:r>
              <w:r w:rsidRPr="00101E82">
                <w:rPr>
                  <w:rStyle w:val="a3"/>
                  <w:color w:val="auto"/>
                  <w:sz w:val="18"/>
                  <w:u w:val="none"/>
                  <w:lang w:val="en-US"/>
                </w:rPr>
                <w:t>fas</w:t>
              </w:r>
              <w:r w:rsidRPr="00101E82">
                <w:rPr>
                  <w:rStyle w:val="a3"/>
                  <w:color w:val="auto"/>
                  <w:sz w:val="18"/>
                  <w:u w:val="none"/>
                </w:rPr>
                <w:t>.</w:t>
              </w:r>
              <w:r w:rsidRPr="00101E82">
                <w:rPr>
                  <w:rStyle w:val="a3"/>
                  <w:color w:val="auto"/>
                  <w:sz w:val="18"/>
                  <w:u w:val="none"/>
                  <w:lang w:val="en-US"/>
                </w:rPr>
                <w:t>gov</w:t>
              </w:r>
              <w:r w:rsidRPr="00101E82">
                <w:rPr>
                  <w:rStyle w:val="a3"/>
                  <w:color w:val="auto"/>
                  <w:sz w:val="18"/>
                  <w:u w:val="none"/>
                </w:rPr>
                <w:t>.</w:t>
              </w:r>
              <w:r w:rsidRPr="00101E82">
                <w:rPr>
                  <w:rStyle w:val="a3"/>
                  <w:color w:val="auto"/>
                  <w:sz w:val="18"/>
                  <w:u w:val="none"/>
                  <w:lang w:val="en-US"/>
                </w:rPr>
                <w:t>ru</w:t>
              </w:r>
            </w:hyperlink>
          </w:p>
          <w:p w14:paraId="5322238C" w14:textId="77777777" w:rsidR="009F329B" w:rsidRPr="00101E82" w:rsidRDefault="009F329B" w:rsidP="007C7C92">
            <w:pPr>
              <w:jc w:val="center"/>
            </w:pPr>
          </w:p>
        </w:tc>
        <w:tc>
          <w:tcPr>
            <w:tcW w:w="5077" w:type="dxa"/>
            <w:vMerge w:val="restart"/>
          </w:tcPr>
          <w:p w14:paraId="5FBA834E" w14:textId="77777777" w:rsidR="00813234" w:rsidRPr="00101E82" w:rsidRDefault="00813234" w:rsidP="00B617FA">
            <w:pPr>
              <w:pStyle w:val="a4"/>
              <w:jc w:val="both"/>
              <w:rPr>
                <w:b w:val="0"/>
                <w:sz w:val="28"/>
                <w:szCs w:val="28"/>
              </w:rPr>
            </w:pPr>
          </w:p>
          <w:p w14:paraId="114C3230" w14:textId="77777777" w:rsidR="00AF3D89" w:rsidRPr="00101E82" w:rsidRDefault="00AF3D89" w:rsidP="00AF3D89">
            <w:pPr>
              <w:ind w:left="317"/>
              <w:rPr>
                <w:sz w:val="22"/>
                <w:szCs w:val="22"/>
              </w:rPr>
            </w:pPr>
          </w:p>
          <w:p w14:paraId="332E0FAA" w14:textId="77777777" w:rsidR="00681543" w:rsidRPr="00101E82" w:rsidRDefault="00681543" w:rsidP="00335F50">
            <w:pPr>
              <w:pStyle w:val="ConsNonformat"/>
              <w:ind w:left="459"/>
              <w:rPr>
                <w:rFonts w:ascii="Times New Roman" w:hAnsi="Times New Roman" w:cs="Times New Roman"/>
                <w:b/>
                <w:bCs/>
                <w:sz w:val="26"/>
                <w:szCs w:val="26"/>
                <w:u w:val="single"/>
              </w:rPr>
            </w:pPr>
          </w:p>
          <w:p w14:paraId="20CEAC6C" w14:textId="77777777" w:rsidR="00515391" w:rsidRPr="00101E82" w:rsidRDefault="00515391" w:rsidP="0054604C">
            <w:pPr>
              <w:pStyle w:val="a4"/>
              <w:jc w:val="left"/>
              <w:rPr>
                <w:sz w:val="27"/>
                <w:szCs w:val="27"/>
                <w:u w:val="single"/>
              </w:rPr>
            </w:pPr>
          </w:p>
          <w:p w14:paraId="0B231254" w14:textId="77777777" w:rsidR="009A03C1" w:rsidRPr="009A03C1" w:rsidRDefault="009A03C1" w:rsidP="009A03C1">
            <w:pPr>
              <w:ind w:left="708"/>
              <w:rPr>
                <w:bCs/>
                <w:sz w:val="26"/>
                <w:szCs w:val="26"/>
                <w:lang w:bidi="ru-RU"/>
              </w:rPr>
            </w:pPr>
            <w:r w:rsidRPr="009A03C1">
              <w:rPr>
                <w:bCs/>
                <w:sz w:val="26"/>
                <w:szCs w:val="26"/>
                <w:lang w:bidi="ru-RU"/>
              </w:rPr>
              <w:t>Заявитель:</w:t>
            </w:r>
          </w:p>
          <w:p w14:paraId="5B82D8C9" w14:textId="77777777" w:rsidR="009A03C1" w:rsidRPr="009A03C1" w:rsidRDefault="009A03C1" w:rsidP="009A03C1">
            <w:pPr>
              <w:ind w:left="708"/>
              <w:rPr>
                <w:bCs/>
                <w:sz w:val="26"/>
                <w:szCs w:val="26"/>
                <w:lang w:bidi="ru-RU"/>
              </w:rPr>
            </w:pPr>
            <w:r w:rsidRPr="009A03C1">
              <w:rPr>
                <w:bCs/>
                <w:sz w:val="26"/>
                <w:szCs w:val="26"/>
                <w:lang w:bidi="ru-RU"/>
              </w:rPr>
              <w:t>ООО «Медгаз»</w:t>
            </w:r>
          </w:p>
          <w:p w14:paraId="45C380AB" w14:textId="77777777" w:rsidR="009A03C1" w:rsidRPr="009A03C1" w:rsidRDefault="009A03C1" w:rsidP="009A03C1">
            <w:pPr>
              <w:ind w:left="708"/>
              <w:rPr>
                <w:bCs/>
                <w:sz w:val="26"/>
                <w:szCs w:val="26"/>
                <w:lang w:bidi="ru-RU"/>
              </w:rPr>
            </w:pPr>
            <w:r w:rsidRPr="009A03C1">
              <w:rPr>
                <w:bCs/>
                <w:sz w:val="26"/>
                <w:szCs w:val="26"/>
                <w:lang w:bidi="ru-RU"/>
              </w:rPr>
              <w:t>kalchev03@mail.ru</w:t>
            </w:r>
          </w:p>
          <w:p w14:paraId="782BFE4E" w14:textId="77777777" w:rsidR="009A03C1" w:rsidRPr="009A03C1" w:rsidRDefault="009A03C1" w:rsidP="009A03C1">
            <w:pPr>
              <w:ind w:left="708"/>
              <w:rPr>
                <w:bCs/>
                <w:sz w:val="26"/>
                <w:szCs w:val="26"/>
                <w:lang w:bidi="ru-RU"/>
              </w:rPr>
            </w:pPr>
          </w:p>
          <w:p w14:paraId="4AC7DC8A" w14:textId="77777777" w:rsidR="009A03C1" w:rsidRPr="009A03C1" w:rsidRDefault="009A03C1" w:rsidP="009A03C1">
            <w:pPr>
              <w:ind w:left="708"/>
              <w:rPr>
                <w:bCs/>
                <w:sz w:val="26"/>
                <w:szCs w:val="26"/>
                <w:lang w:bidi="ru-RU"/>
              </w:rPr>
            </w:pPr>
            <w:r w:rsidRPr="009A03C1">
              <w:rPr>
                <w:bCs/>
                <w:sz w:val="26"/>
                <w:szCs w:val="26"/>
                <w:lang w:bidi="ru-RU"/>
              </w:rPr>
              <w:t>Заказчик:</w:t>
            </w:r>
          </w:p>
          <w:p w14:paraId="70646AAE" w14:textId="77777777" w:rsidR="009A03C1" w:rsidRPr="009A03C1" w:rsidRDefault="009A03C1" w:rsidP="009A03C1">
            <w:pPr>
              <w:ind w:left="708"/>
              <w:rPr>
                <w:bCs/>
                <w:sz w:val="26"/>
                <w:szCs w:val="26"/>
                <w:lang w:bidi="ru-RU"/>
              </w:rPr>
            </w:pPr>
            <w:r w:rsidRPr="009A03C1">
              <w:rPr>
                <w:bCs/>
                <w:sz w:val="26"/>
                <w:szCs w:val="26"/>
                <w:lang w:bidi="ru-RU"/>
              </w:rPr>
              <w:t>ГБУЗ ЯНАО «Салехардская окружная клиническая больница»</w:t>
            </w:r>
          </w:p>
          <w:p w14:paraId="575D792A" w14:textId="77777777" w:rsidR="009A03C1" w:rsidRPr="009A03C1" w:rsidRDefault="009A03C1" w:rsidP="009A03C1">
            <w:pPr>
              <w:ind w:left="708"/>
              <w:rPr>
                <w:bCs/>
                <w:sz w:val="26"/>
                <w:szCs w:val="26"/>
                <w:lang w:bidi="ru-RU"/>
              </w:rPr>
            </w:pPr>
            <w:r w:rsidRPr="009A03C1">
              <w:rPr>
                <w:bCs/>
                <w:sz w:val="26"/>
                <w:szCs w:val="26"/>
                <w:lang w:bidi="ru-RU"/>
              </w:rPr>
              <w:t>zyabkina-vo@sokb.yamalmed.ru</w:t>
            </w:r>
          </w:p>
          <w:p w14:paraId="37FE2616" w14:textId="77777777" w:rsidR="009A03C1" w:rsidRPr="009A03C1" w:rsidRDefault="009A03C1" w:rsidP="009A03C1">
            <w:pPr>
              <w:ind w:left="708"/>
              <w:rPr>
                <w:bCs/>
                <w:sz w:val="26"/>
                <w:szCs w:val="26"/>
                <w:lang w:bidi="ru-RU"/>
              </w:rPr>
            </w:pPr>
            <w:r w:rsidRPr="009A03C1">
              <w:rPr>
                <w:bCs/>
                <w:sz w:val="26"/>
                <w:szCs w:val="26"/>
                <w:lang w:bidi="ru-RU"/>
              </w:rPr>
              <w:t>info@sokb.yamalmed.ru</w:t>
            </w:r>
          </w:p>
          <w:p w14:paraId="2C07EE10" w14:textId="77777777" w:rsidR="009A03C1" w:rsidRPr="009A03C1" w:rsidRDefault="009A03C1" w:rsidP="009A03C1">
            <w:pPr>
              <w:ind w:left="708"/>
              <w:rPr>
                <w:bCs/>
                <w:sz w:val="26"/>
                <w:szCs w:val="26"/>
                <w:lang w:bidi="ru-RU"/>
              </w:rPr>
            </w:pPr>
            <w:r w:rsidRPr="009A03C1">
              <w:rPr>
                <w:bCs/>
                <w:sz w:val="26"/>
                <w:szCs w:val="26"/>
                <w:lang w:bidi="ru-RU"/>
              </w:rPr>
              <w:t xml:space="preserve">mirzoev-ni@sokb.yamalmed.ru </w:t>
            </w:r>
          </w:p>
          <w:p w14:paraId="4744AE02" w14:textId="77777777" w:rsidR="009A03C1" w:rsidRPr="009A03C1" w:rsidRDefault="009A03C1" w:rsidP="009A03C1">
            <w:pPr>
              <w:ind w:left="708"/>
              <w:rPr>
                <w:bCs/>
                <w:sz w:val="26"/>
                <w:szCs w:val="26"/>
                <w:lang w:bidi="ru-RU"/>
              </w:rPr>
            </w:pPr>
          </w:p>
          <w:p w14:paraId="30D46688" w14:textId="77777777" w:rsidR="009A03C1" w:rsidRPr="009A03C1" w:rsidRDefault="009A03C1" w:rsidP="009A03C1">
            <w:pPr>
              <w:ind w:left="708"/>
              <w:rPr>
                <w:bCs/>
                <w:sz w:val="26"/>
                <w:szCs w:val="26"/>
                <w:lang w:bidi="ru-RU"/>
              </w:rPr>
            </w:pPr>
            <w:r w:rsidRPr="009A03C1">
              <w:rPr>
                <w:bCs/>
                <w:sz w:val="26"/>
                <w:szCs w:val="26"/>
                <w:lang w:bidi="ru-RU"/>
              </w:rPr>
              <w:t>Уполномоченный орган:</w:t>
            </w:r>
          </w:p>
          <w:p w14:paraId="5F6E4725" w14:textId="77777777" w:rsidR="009A03C1" w:rsidRPr="009A03C1" w:rsidRDefault="009A03C1" w:rsidP="009A03C1">
            <w:pPr>
              <w:ind w:left="708"/>
              <w:rPr>
                <w:bCs/>
                <w:sz w:val="26"/>
                <w:szCs w:val="26"/>
                <w:lang w:bidi="ru-RU"/>
              </w:rPr>
            </w:pPr>
            <w:r w:rsidRPr="009A03C1">
              <w:rPr>
                <w:bCs/>
                <w:sz w:val="26"/>
                <w:szCs w:val="26"/>
                <w:lang w:bidi="ru-RU"/>
              </w:rPr>
              <w:t xml:space="preserve">Департамент государственного заказа Ямало-Ненецкого автономного округа </w:t>
            </w:r>
          </w:p>
          <w:p w14:paraId="24AC4B2F" w14:textId="77777777" w:rsidR="009A03C1" w:rsidRPr="009A03C1" w:rsidRDefault="009A03C1" w:rsidP="009A03C1">
            <w:pPr>
              <w:ind w:left="708"/>
              <w:rPr>
                <w:bCs/>
                <w:sz w:val="26"/>
                <w:szCs w:val="26"/>
                <w:lang w:bidi="ru-RU"/>
              </w:rPr>
            </w:pPr>
            <w:r w:rsidRPr="009A03C1">
              <w:rPr>
                <w:bCs/>
                <w:sz w:val="26"/>
                <w:szCs w:val="26"/>
                <w:lang w:bidi="ru-RU"/>
              </w:rPr>
              <w:t>dgz@yanao.ru</w:t>
            </w:r>
          </w:p>
          <w:p w14:paraId="00CCFD67" w14:textId="3157C2D1" w:rsidR="009A03C1" w:rsidRPr="009A03C1" w:rsidRDefault="009A03C1" w:rsidP="009A03C1">
            <w:pPr>
              <w:ind w:left="708"/>
              <w:rPr>
                <w:bCs/>
                <w:sz w:val="26"/>
                <w:szCs w:val="26"/>
                <w:lang w:bidi="ru-RU"/>
              </w:rPr>
            </w:pPr>
          </w:p>
          <w:p w14:paraId="53221C27" w14:textId="77777777" w:rsidR="009A03C1" w:rsidRPr="009A03C1" w:rsidRDefault="009A03C1" w:rsidP="009A03C1">
            <w:pPr>
              <w:ind w:left="708"/>
              <w:rPr>
                <w:bCs/>
                <w:sz w:val="26"/>
                <w:szCs w:val="26"/>
                <w:lang w:bidi="ru-RU"/>
              </w:rPr>
            </w:pPr>
            <w:r w:rsidRPr="009A03C1">
              <w:rPr>
                <w:bCs/>
                <w:sz w:val="26"/>
                <w:szCs w:val="26"/>
                <w:lang w:bidi="ru-RU"/>
              </w:rPr>
              <w:t>Электронная площадка:</w:t>
            </w:r>
          </w:p>
          <w:p w14:paraId="5E9EE5CD" w14:textId="77777777" w:rsidR="009A03C1" w:rsidRPr="009A03C1" w:rsidRDefault="009A03C1" w:rsidP="009A03C1">
            <w:pPr>
              <w:ind w:left="708"/>
              <w:rPr>
                <w:bCs/>
                <w:sz w:val="26"/>
                <w:szCs w:val="26"/>
                <w:lang w:bidi="ru-RU"/>
              </w:rPr>
            </w:pPr>
            <w:r w:rsidRPr="009A03C1">
              <w:rPr>
                <w:bCs/>
                <w:sz w:val="26"/>
                <w:szCs w:val="26"/>
                <w:lang w:bidi="ru-RU"/>
              </w:rPr>
              <w:t>РТС - тендер</w:t>
            </w:r>
          </w:p>
          <w:p w14:paraId="19FB0DB2" w14:textId="10E2C26A" w:rsidR="006C1E84" w:rsidRPr="00101E82" w:rsidRDefault="009A03C1" w:rsidP="009A03C1">
            <w:pPr>
              <w:ind w:left="708"/>
              <w:contextualSpacing/>
              <w:rPr>
                <w:sz w:val="26"/>
                <w:szCs w:val="26"/>
              </w:rPr>
            </w:pPr>
            <w:r w:rsidRPr="009A03C1">
              <w:rPr>
                <w:bCs/>
                <w:sz w:val="26"/>
                <w:szCs w:val="26"/>
                <w:lang w:bidi="ru-RU"/>
              </w:rPr>
              <w:t>ko@rts-tender.ru</w:t>
            </w:r>
          </w:p>
        </w:tc>
      </w:tr>
      <w:tr w:rsidR="00101E82" w:rsidRPr="00101E82"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101E82" w:rsidRDefault="009F329B" w:rsidP="009F329B">
            <w:pPr>
              <w:jc w:val="center"/>
            </w:pPr>
          </w:p>
        </w:tc>
        <w:tc>
          <w:tcPr>
            <w:tcW w:w="426" w:type="dxa"/>
            <w:vAlign w:val="center"/>
          </w:tcPr>
          <w:p w14:paraId="00E42E55" w14:textId="77777777" w:rsidR="009F329B" w:rsidRPr="00101E82" w:rsidRDefault="009F329B" w:rsidP="009F329B">
            <w:pPr>
              <w:jc w:val="center"/>
            </w:pPr>
            <w:r w:rsidRPr="00101E82">
              <w:rPr>
                <w:sz w:val="22"/>
              </w:rPr>
              <w:t>№</w:t>
            </w:r>
          </w:p>
        </w:tc>
        <w:tc>
          <w:tcPr>
            <w:tcW w:w="2435" w:type="dxa"/>
            <w:tcBorders>
              <w:bottom w:val="single" w:sz="4" w:space="0" w:color="auto"/>
            </w:tcBorders>
            <w:vAlign w:val="bottom"/>
          </w:tcPr>
          <w:p w14:paraId="4CD21E43" w14:textId="77777777" w:rsidR="009F329B" w:rsidRPr="00101E82" w:rsidRDefault="009F329B" w:rsidP="009F329B">
            <w:pPr>
              <w:jc w:val="center"/>
            </w:pPr>
          </w:p>
        </w:tc>
        <w:tc>
          <w:tcPr>
            <w:tcW w:w="5077" w:type="dxa"/>
            <w:vMerge/>
          </w:tcPr>
          <w:p w14:paraId="33DFD0B3" w14:textId="77777777" w:rsidR="009F329B" w:rsidRPr="00101E82" w:rsidRDefault="009F329B" w:rsidP="000C627A">
            <w:pPr>
              <w:rPr>
                <w:b/>
                <w:szCs w:val="28"/>
              </w:rPr>
            </w:pPr>
          </w:p>
        </w:tc>
      </w:tr>
      <w:tr w:rsidR="00101E82" w:rsidRPr="00101E82" w14:paraId="68F69CF5" w14:textId="77777777" w:rsidTr="00D867BB">
        <w:trPr>
          <w:trHeight w:val="369"/>
        </w:trPr>
        <w:tc>
          <w:tcPr>
            <w:tcW w:w="653" w:type="dxa"/>
            <w:vAlign w:val="bottom"/>
          </w:tcPr>
          <w:p w14:paraId="02C609B2" w14:textId="77777777" w:rsidR="009F329B" w:rsidRPr="00101E82" w:rsidRDefault="009F329B" w:rsidP="00F51B61">
            <w:pPr>
              <w:ind w:left="-109"/>
              <w:rPr>
                <w:sz w:val="18"/>
              </w:rPr>
            </w:pPr>
            <w:r w:rsidRPr="00101E82">
              <w:rPr>
                <w:sz w:val="22"/>
              </w:rPr>
              <w:t>На №</w:t>
            </w:r>
          </w:p>
        </w:tc>
        <w:tc>
          <w:tcPr>
            <w:tcW w:w="1723" w:type="dxa"/>
            <w:tcBorders>
              <w:bottom w:val="single" w:sz="4" w:space="0" w:color="auto"/>
            </w:tcBorders>
            <w:vAlign w:val="bottom"/>
          </w:tcPr>
          <w:p w14:paraId="026EA96A" w14:textId="77777777" w:rsidR="009F329B" w:rsidRPr="00101E82" w:rsidRDefault="009F329B" w:rsidP="005A4856">
            <w:pPr>
              <w:ind w:right="-275"/>
              <w:rPr>
                <w:sz w:val="22"/>
                <w:szCs w:val="22"/>
              </w:rPr>
            </w:pPr>
          </w:p>
        </w:tc>
        <w:tc>
          <w:tcPr>
            <w:tcW w:w="426" w:type="dxa"/>
            <w:tcBorders>
              <w:left w:val="nil"/>
            </w:tcBorders>
            <w:vAlign w:val="bottom"/>
          </w:tcPr>
          <w:p w14:paraId="6A660061" w14:textId="77777777" w:rsidR="009F329B" w:rsidRPr="00101E82" w:rsidRDefault="009F329B" w:rsidP="00EB0B99">
            <w:pPr>
              <w:jc w:val="center"/>
              <w:rPr>
                <w:sz w:val="22"/>
                <w:szCs w:val="22"/>
              </w:rPr>
            </w:pPr>
            <w:r w:rsidRPr="00101E82">
              <w:rPr>
                <w:sz w:val="22"/>
                <w:szCs w:val="22"/>
              </w:rPr>
              <w:t>от</w:t>
            </w:r>
          </w:p>
        </w:tc>
        <w:tc>
          <w:tcPr>
            <w:tcW w:w="2435" w:type="dxa"/>
            <w:tcBorders>
              <w:bottom w:val="single" w:sz="4" w:space="0" w:color="auto"/>
            </w:tcBorders>
            <w:vAlign w:val="bottom"/>
          </w:tcPr>
          <w:p w14:paraId="662974E7" w14:textId="77777777" w:rsidR="009F329B" w:rsidRPr="00101E82" w:rsidRDefault="009F329B" w:rsidP="00A91C40">
            <w:pPr>
              <w:jc w:val="center"/>
              <w:rPr>
                <w:sz w:val="22"/>
                <w:szCs w:val="22"/>
              </w:rPr>
            </w:pPr>
          </w:p>
        </w:tc>
        <w:tc>
          <w:tcPr>
            <w:tcW w:w="5077" w:type="dxa"/>
            <w:vMerge/>
          </w:tcPr>
          <w:p w14:paraId="5F76BB26" w14:textId="77777777" w:rsidR="009F329B" w:rsidRPr="00101E82" w:rsidRDefault="009F329B" w:rsidP="000C627A">
            <w:pPr>
              <w:rPr>
                <w:b/>
                <w:szCs w:val="28"/>
              </w:rPr>
            </w:pPr>
          </w:p>
        </w:tc>
      </w:tr>
      <w:tr w:rsidR="009F329B" w:rsidRPr="00101E82" w14:paraId="77C82167" w14:textId="77777777" w:rsidTr="00D867BB">
        <w:trPr>
          <w:trHeight w:val="174"/>
        </w:trPr>
        <w:tc>
          <w:tcPr>
            <w:tcW w:w="5237" w:type="dxa"/>
            <w:gridSpan w:val="4"/>
          </w:tcPr>
          <w:p w14:paraId="57F06262" w14:textId="77777777" w:rsidR="00DF0957" w:rsidRPr="00101E82" w:rsidRDefault="00DF0957" w:rsidP="00DF0957">
            <w:pPr>
              <w:rPr>
                <w:sz w:val="26"/>
                <w:szCs w:val="26"/>
              </w:rPr>
            </w:pPr>
          </w:p>
          <w:p w14:paraId="3BFB1B59" w14:textId="77777777" w:rsidR="00034649" w:rsidRPr="00101E82" w:rsidRDefault="00034649" w:rsidP="005A4856">
            <w:pPr>
              <w:rPr>
                <w:sz w:val="26"/>
                <w:szCs w:val="26"/>
              </w:rPr>
            </w:pPr>
          </w:p>
        </w:tc>
        <w:tc>
          <w:tcPr>
            <w:tcW w:w="5077" w:type="dxa"/>
            <w:vMerge/>
          </w:tcPr>
          <w:p w14:paraId="2B5505B1" w14:textId="77777777" w:rsidR="009F329B" w:rsidRPr="00101E82" w:rsidRDefault="009F329B" w:rsidP="00182B97">
            <w:pPr>
              <w:pStyle w:val="a4"/>
              <w:ind w:left="546"/>
              <w:jc w:val="both"/>
              <w:rPr>
                <w:b w:val="0"/>
                <w:sz w:val="28"/>
                <w:szCs w:val="28"/>
              </w:rPr>
            </w:pPr>
          </w:p>
        </w:tc>
      </w:tr>
    </w:tbl>
    <w:p w14:paraId="0A0C96C4" w14:textId="77777777" w:rsidR="00101E82" w:rsidRPr="00FE611D" w:rsidRDefault="00101E82" w:rsidP="00641216">
      <w:pPr>
        <w:tabs>
          <w:tab w:val="left" w:pos="709"/>
        </w:tabs>
        <w:rPr>
          <w:b/>
          <w:sz w:val="26"/>
          <w:szCs w:val="26"/>
        </w:rPr>
      </w:pPr>
    </w:p>
    <w:p w14:paraId="1663D91A" w14:textId="1F750000" w:rsidR="00335F50" w:rsidRPr="00CE2EBA" w:rsidRDefault="00335F50" w:rsidP="00335F50">
      <w:pPr>
        <w:tabs>
          <w:tab w:val="left" w:pos="709"/>
        </w:tabs>
        <w:jc w:val="center"/>
        <w:rPr>
          <w:b/>
          <w:sz w:val="24"/>
        </w:rPr>
      </w:pPr>
      <w:r w:rsidRPr="00CE2EBA">
        <w:rPr>
          <w:b/>
          <w:sz w:val="24"/>
        </w:rPr>
        <w:t xml:space="preserve">Решение № </w:t>
      </w:r>
      <w:r w:rsidR="0054604C" w:rsidRPr="00CE2EBA">
        <w:rPr>
          <w:b/>
          <w:sz w:val="24"/>
        </w:rPr>
        <w:t>089/06/49-</w:t>
      </w:r>
      <w:r w:rsidR="009A03C1">
        <w:rPr>
          <w:b/>
          <w:sz w:val="24"/>
        </w:rPr>
        <w:t>692</w:t>
      </w:r>
      <w:r w:rsidR="0054604C" w:rsidRPr="00CE2EBA">
        <w:rPr>
          <w:b/>
          <w:sz w:val="24"/>
        </w:rPr>
        <w:t>/202</w:t>
      </w:r>
      <w:r w:rsidR="002453C8" w:rsidRPr="00CE2EBA">
        <w:rPr>
          <w:b/>
          <w:sz w:val="24"/>
        </w:rPr>
        <w:t>4</w:t>
      </w:r>
    </w:p>
    <w:p w14:paraId="20E4510C" w14:textId="12F19D09" w:rsidR="000D2874" w:rsidRPr="00CE2EBA" w:rsidRDefault="00335F50" w:rsidP="000D2874">
      <w:pPr>
        <w:tabs>
          <w:tab w:val="left" w:pos="709"/>
        </w:tabs>
        <w:jc w:val="center"/>
        <w:rPr>
          <w:sz w:val="24"/>
        </w:rPr>
      </w:pPr>
      <w:r w:rsidRPr="00CE2EBA">
        <w:rPr>
          <w:sz w:val="24"/>
        </w:rPr>
        <w:t xml:space="preserve">по жалобе </w:t>
      </w:r>
      <w:r w:rsidR="009A03C1">
        <w:rPr>
          <w:sz w:val="24"/>
        </w:rPr>
        <w:t>ООО «Медгаз»</w:t>
      </w:r>
    </w:p>
    <w:p w14:paraId="6C5D00FA" w14:textId="674C6A29" w:rsidR="00335F50" w:rsidRPr="00CE2EBA" w:rsidRDefault="000D2874" w:rsidP="000D2874">
      <w:pPr>
        <w:tabs>
          <w:tab w:val="left" w:pos="709"/>
        </w:tabs>
        <w:jc w:val="center"/>
        <w:rPr>
          <w:sz w:val="24"/>
        </w:rPr>
      </w:pPr>
      <w:r w:rsidRPr="00CE2EBA">
        <w:rPr>
          <w:sz w:val="24"/>
        </w:rPr>
        <w:t xml:space="preserve">(извещение № </w:t>
      </w:r>
      <w:r w:rsidR="009A03C1" w:rsidRPr="009A03C1">
        <w:rPr>
          <w:sz w:val="24"/>
        </w:rPr>
        <w:t>0190200000324010423</w:t>
      </w:r>
      <w:r w:rsidRPr="00CE2EBA">
        <w:rPr>
          <w:sz w:val="24"/>
        </w:rPr>
        <w:t xml:space="preserve">)         </w:t>
      </w:r>
      <w:r w:rsidR="00604B63" w:rsidRPr="00CE2EBA">
        <w:rPr>
          <w:sz w:val="24"/>
        </w:rPr>
        <w:t xml:space="preserve">      </w:t>
      </w:r>
    </w:p>
    <w:p w14:paraId="161239B4" w14:textId="77777777" w:rsidR="00604B63" w:rsidRPr="00CE2EBA" w:rsidRDefault="00604B63" w:rsidP="00604B63">
      <w:pPr>
        <w:tabs>
          <w:tab w:val="left" w:pos="709"/>
        </w:tabs>
        <w:jc w:val="center"/>
        <w:rPr>
          <w:b/>
          <w:sz w:val="24"/>
        </w:rPr>
      </w:pPr>
    </w:p>
    <w:p w14:paraId="46FB7453" w14:textId="617F95E0" w:rsidR="00335F50" w:rsidRPr="00CE2EBA" w:rsidRDefault="009A03C1" w:rsidP="00335F50">
      <w:pPr>
        <w:tabs>
          <w:tab w:val="left" w:pos="709"/>
        </w:tabs>
        <w:rPr>
          <w:sz w:val="24"/>
        </w:rPr>
      </w:pPr>
      <w:r>
        <w:rPr>
          <w:sz w:val="24"/>
        </w:rPr>
        <w:t>2</w:t>
      </w:r>
      <w:r w:rsidR="00201402" w:rsidRPr="00CE2EBA">
        <w:rPr>
          <w:sz w:val="24"/>
        </w:rPr>
        <w:t>7 сентября</w:t>
      </w:r>
      <w:r w:rsidR="000D2874" w:rsidRPr="00CE2EBA">
        <w:rPr>
          <w:sz w:val="24"/>
        </w:rPr>
        <w:t xml:space="preserve"> </w:t>
      </w:r>
      <w:r w:rsidR="0054604C" w:rsidRPr="00CE2EBA">
        <w:rPr>
          <w:sz w:val="24"/>
        </w:rPr>
        <w:t>202</w:t>
      </w:r>
      <w:r w:rsidR="002453C8" w:rsidRPr="00CE2EBA">
        <w:rPr>
          <w:sz w:val="24"/>
        </w:rPr>
        <w:t>4</w:t>
      </w:r>
      <w:r w:rsidR="00335F50" w:rsidRPr="00CE2EBA">
        <w:rPr>
          <w:sz w:val="24"/>
        </w:rPr>
        <w:t xml:space="preserve"> года               </w:t>
      </w:r>
      <w:r w:rsidR="00377963" w:rsidRPr="00CE2EBA">
        <w:rPr>
          <w:sz w:val="24"/>
        </w:rPr>
        <w:t xml:space="preserve">    </w:t>
      </w:r>
      <w:r w:rsidR="00335F50" w:rsidRPr="00CE2EBA">
        <w:rPr>
          <w:sz w:val="24"/>
        </w:rPr>
        <w:t xml:space="preserve">                                       </w:t>
      </w:r>
      <w:r w:rsidR="0044122A" w:rsidRPr="00CE2EBA">
        <w:rPr>
          <w:sz w:val="24"/>
        </w:rPr>
        <w:t xml:space="preserve">  </w:t>
      </w:r>
      <w:r w:rsidR="00641216" w:rsidRPr="00CE2EBA">
        <w:rPr>
          <w:sz w:val="24"/>
        </w:rPr>
        <w:t xml:space="preserve"> </w:t>
      </w:r>
      <w:r w:rsidR="0044122A" w:rsidRPr="00CE2EBA">
        <w:rPr>
          <w:sz w:val="24"/>
        </w:rPr>
        <w:t xml:space="preserve">       </w:t>
      </w:r>
      <w:r w:rsidR="00C62398" w:rsidRPr="00CE2EBA">
        <w:rPr>
          <w:sz w:val="24"/>
        </w:rPr>
        <w:t xml:space="preserve">  </w:t>
      </w:r>
      <w:r w:rsidR="0044122A" w:rsidRPr="00CE2EBA">
        <w:rPr>
          <w:sz w:val="24"/>
        </w:rPr>
        <w:t xml:space="preserve"> </w:t>
      </w:r>
      <w:r w:rsidR="00CE2EBA">
        <w:rPr>
          <w:sz w:val="24"/>
        </w:rPr>
        <w:t xml:space="preserve">             </w:t>
      </w:r>
      <w:r w:rsidR="0044122A" w:rsidRPr="00CE2EBA">
        <w:rPr>
          <w:sz w:val="24"/>
        </w:rPr>
        <w:t xml:space="preserve">  </w:t>
      </w:r>
      <w:r w:rsidR="00A41CA7" w:rsidRPr="00CE2EBA">
        <w:rPr>
          <w:sz w:val="24"/>
        </w:rPr>
        <w:t xml:space="preserve">    </w:t>
      </w:r>
      <w:r w:rsidR="0044122A" w:rsidRPr="00CE2EBA">
        <w:rPr>
          <w:sz w:val="24"/>
        </w:rPr>
        <w:t xml:space="preserve"> </w:t>
      </w:r>
      <w:r w:rsidR="00D867BB" w:rsidRPr="00CE2EBA">
        <w:rPr>
          <w:sz w:val="24"/>
        </w:rPr>
        <w:t xml:space="preserve">  </w:t>
      </w:r>
      <w:r w:rsidR="00F630A9" w:rsidRPr="00CE2EBA">
        <w:rPr>
          <w:sz w:val="24"/>
        </w:rPr>
        <w:t xml:space="preserve">      </w:t>
      </w:r>
      <w:r w:rsidR="00B82903" w:rsidRPr="00CE2EBA">
        <w:rPr>
          <w:sz w:val="24"/>
        </w:rPr>
        <w:t xml:space="preserve">      </w:t>
      </w:r>
      <w:r w:rsidR="0054604C" w:rsidRPr="00CE2EBA">
        <w:rPr>
          <w:sz w:val="24"/>
        </w:rPr>
        <w:t xml:space="preserve"> </w:t>
      </w:r>
      <w:r w:rsidR="00681543" w:rsidRPr="00CE2EBA">
        <w:rPr>
          <w:sz w:val="24"/>
        </w:rPr>
        <w:t xml:space="preserve">  </w:t>
      </w:r>
      <w:r w:rsidR="00335F50" w:rsidRPr="00CE2EBA">
        <w:rPr>
          <w:sz w:val="24"/>
        </w:rPr>
        <w:t>г. Салехард</w:t>
      </w:r>
    </w:p>
    <w:p w14:paraId="37AA7795" w14:textId="77777777" w:rsidR="00335F50" w:rsidRPr="00CE2EBA" w:rsidRDefault="00335F50" w:rsidP="00335F50">
      <w:pPr>
        <w:tabs>
          <w:tab w:val="left" w:pos="709"/>
        </w:tabs>
        <w:ind w:firstLine="567"/>
        <w:jc w:val="center"/>
        <w:rPr>
          <w:sz w:val="24"/>
        </w:rPr>
      </w:pPr>
    </w:p>
    <w:p w14:paraId="21BA6A65" w14:textId="32595FD4" w:rsidR="00335F50" w:rsidRPr="00CE2EBA" w:rsidRDefault="00335F50" w:rsidP="00335F50">
      <w:pPr>
        <w:ind w:firstLine="709"/>
        <w:contextualSpacing/>
        <w:jc w:val="both"/>
        <w:rPr>
          <w:sz w:val="24"/>
        </w:rPr>
      </w:pPr>
      <w:r w:rsidRPr="00CE2EBA">
        <w:rPr>
          <w:sz w:val="24"/>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r w:rsidR="00DD7BF4" w:rsidRPr="00CE2EBA">
        <w:rPr>
          <w:sz w:val="24"/>
        </w:rPr>
        <w:t xml:space="preserve"> </w:t>
      </w:r>
    </w:p>
    <w:p w14:paraId="07906150" w14:textId="77777777" w:rsidR="00D867BB" w:rsidRPr="00CE2EBA" w:rsidRDefault="00D867BB" w:rsidP="00D867BB">
      <w:pPr>
        <w:pStyle w:val="a4"/>
        <w:ind w:firstLine="709"/>
        <w:contextualSpacing/>
        <w:jc w:val="both"/>
        <w:rPr>
          <w:b w:val="0"/>
          <w:sz w:val="24"/>
        </w:rPr>
      </w:pPr>
      <w:r w:rsidRPr="00CE2EBA">
        <w:rPr>
          <w:b w:val="0"/>
          <w:sz w:val="24"/>
        </w:rPr>
        <w:t>Председателя Комиссии:</w:t>
      </w:r>
    </w:p>
    <w:p w14:paraId="48F1EB84" w14:textId="4C76DC9A" w:rsidR="00D867BB" w:rsidRPr="00CE2EBA" w:rsidRDefault="00201402" w:rsidP="00D867BB">
      <w:pPr>
        <w:pStyle w:val="a4"/>
        <w:ind w:firstLine="709"/>
        <w:contextualSpacing/>
        <w:jc w:val="both"/>
        <w:rPr>
          <w:b w:val="0"/>
          <w:sz w:val="24"/>
        </w:rPr>
      </w:pPr>
      <w:r w:rsidRPr="00CE2EBA">
        <w:rPr>
          <w:b w:val="0"/>
          <w:sz w:val="24"/>
        </w:rPr>
        <w:t>начальника отдела контроля закупок и торгов управления</w:t>
      </w:r>
      <w:r w:rsidR="00D867BB" w:rsidRPr="00CE2EBA">
        <w:rPr>
          <w:b w:val="0"/>
          <w:sz w:val="24"/>
        </w:rPr>
        <w:t xml:space="preserve">, </w:t>
      </w:r>
    </w:p>
    <w:p w14:paraId="03E4FC4D" w14:textId="77777777" w:rsidR="00D867BB" w:rsidRPr="00CE2EBA" w:rsidRDefault="00D867BB" w:rsidP="00D867BB">
      <w:pPr>
        <w:pStyle w:val="a4"/>
        <w:ind w:firstLine="709"/>
        <w:contextualSpacing/>
        <w:jc w:val="both"/>
        <w:rPr>
          <w:b w:val="0"/>
          <w:sz w:val="24"/>
        </w:rPr>
      </w:pPr>
      <w:r w:rsidRPr="00CE2EBA">
        <w:rPr>
          <w:b w:val="0"/>
          <w:sz w:val="24"/>
        </w:rPr>
        <w:t>Членов Комиссии:</w:t>
      </w:r>
    </w:p>
    <w:p w14:paraId="02AFC52E" w14:textId="06F9E6AD" w:rsidR="00D867BB" w:rsidRPr="00CE2EBA" w:rsidRDefault="00930C21" w:rsidP="00D867BB">
      <w:pPr>
        <w:pStyle w:val="a4"/>
        <w:ind w:firstLine="709"/>
        <w:contextualSpacing/>
        <w:jc w:val="both"/>
        <w:rPr>
          <w:b w:val="0"/>
          <w:sz w:val="24"/>
        </w:rPr>
      </w:pPr>
      <w:r w:rsidRPr="00CE2EBA">
        <w:rPr>
          <w:b w:val="0"/>
          <w:sz w:val="24"/>
        </w:rPr>
        <w:t xml:space="preserve">главного </w:t>
      </w:r>
      <w:r w:rsidR="00D867BB" w:rsidRPr="00CE2EBA">
        <w:rPr>
          <w:b w:val="0"/>
          <w:bCs w:val="0"/>
          <w:sz w:val="24"/>
        </w:rPr>
        <w:t>специалиста-эксперта отдела</w:t>
      </w:r>
      <w:r w:rsidR="00377963" w:rsidRPr="00CE2EBA">
        <w:rPr>
          <w:b w:val="0"/>
          <w:bCs w:val="0"/>
          <w:sz w:val="24"/>
        </w:rPr>
        <w:t xml:space="preserve"> контроля</w:t>
      </w:r>
      <w:r w:rsidR="00D867BB" w:rsidRPr="00CE2EBA">
        <w:rPr>
          <w:b w:val="0"/>
          <w:bCs w:val="0"/>
          <w:sz w:val="24"/>
        </w:rPr>
        <w:t xml:space="preserve"> закупок и торгов </w:t>
      </w:r>
      <w:r w:rsidR="002453C8" w:rsidRPr="00CE2EBA">
        <w:rPr>
          <w:b w:val="0"/>
          <w:bCs w:val="0"/>
          <w:sz w:val="24"/>
        </w:rPr>
        <w:t>у</w:t>
      </w:r>
      <w:r w:rsidR="00D867BB" w:rsidRPr="00CE2EBA">
        <w:rPr>
          <w:b w:val="0"/>
          <w:bCs w:val="0"/>
          <w:sz w:val="24"/>
        </w:rPr>
        <w:t>правления</w:t>
      </w:r>
      <w:r w:rsidR="00D867BB" w:rsidRPr="00CE2EBA">
        <w:rPr>
          <w:b w:val="0"/>
          <w:sz w:val="24"/>
        </w:rPr>
        <w:t>;</w:t>
      </w:r>
    </w:p>
    <w:p w14:paraId="2C2C39D3" w14:textId="4F246767" w:rsidR="00335F50" w:rsidRPr="00CE2EBA" w:rsidRDefault="001F11B2" w:rsidP="00D867BB">
      <w:pPr>
        <w:tabs>
          <w:tab w:val="left" w:pos="709"/>
        </w:tabs>
        <w:ind w:firstLine="709"/>
        <w:jc w:val="both"/>
        <w:rPr>
          <w:bCs/>
          <w:sz w:val="24"/>
        </w:rPr>
      </w:pPr>
      <w:r w:rsidRPr="00CE2EBA">
        <w:rPr>
          <w:bCs/>
          <w:sz w:val="24"/>
        </w:rPr>
        <w:t>главного</w:t>
      </w:r>
      <w:r w:rsidR="00D867BB" w:rsidRPr="00CE2EBA">
        <w:rPr>
          <w:bCs/>
          <w:sz w:val="24"/>
        </w:rPr>
        <w:t xml:space="preserve"> специалиста-эксперта отдела </w:t>
      </w:r>
      <w:r w:rsidR="00377963" w:rsidRPr="00CE2EBA">
        <w:rPr>
          <w:bCs/>
          <w:sz w:val="24"/>
        </w:rPr>
        <w:t xml:space="preserve">контроля </w:t>
      </w:r>
      <w:r w:rsidR="00D867BB" w:rsidRPr="00CE2EBA">
        <w:rPr>
          <w:bCs/>
          <w:sz w:val="24"/>
        </w:rPr>
        <w:t xml:space="preserve">закупок и торгов </w:t>
      </w:r>
      <w:r w:rsidR="001248C7">
        <w:rPr>
          <w:bCs/>
          <w:sz w:val="24"/>
        </w:rPr>
        <w:t>у</w:t>
      </w:r>
      <w:r w:rsidR="00D867BB" w:rsidRPr="00CE2EBA">
        <w:rPr>
          <w:bCs/>
          <w:sz w:val="24"/>
        </w:rPr>
        <w:t>правления,</w:t>
      </w:r>
    </w:p>
    <w:p w14:paraId="0D780A4C" w14:textId="3AF77CB3" w:rsidR="0054604C" w:rsidRPr="00CE2EBA" w:rsidRDefault="0054604C" w:rsidP="00D867BB">
      <w:pPr>
        <w:tabs>
          <w:tab w:val="left" w:pos="709"/>
        </w:tabs>
        <w:ind w:firstLine="709"/>
        <w:jc w:val="both"/>
        <w:rPr>
          <w:bCs/>
          <w:sz w:val="24"/>
        </w:rPr>
      </w:pPr>
      <w:r w:rsidRPr="00CE2EBA">
        <w:rPr>
          <w:bCs/>
          <w:sz w:val="24"/>
        </w:rPr>
        <w:t xml:space="preserve">при участии в </w:t>
      </w:r>
      <w:r w:rsidR="00A41CA7" w:rsidRPr="00CE2EBA">
        <w:rPr>
          <w:bCs/>
          <w:sz w:val="24"/>
        </w:rPr>
        <w:t xml:space="preserve">дистанционном режиме </w:t>
      </w:r>
      <w:r w:rsidRPr="00CE2EBA">
        <w:rPr>
          <w:bCs/>
          <w:sz w:val="24"/>
        </w:rPr>
        <w:t>ВКС:</w:t>
      </w:r>
    </w:p>
    <w:p w14:paraId="124718A0" w14:textId="2B3CF7CB" w:rsidR="00641216" w:rsidRPr="00CE2EBA" w:rsidRDefault="0054604C" w:rsidP="009A03C1">
      <w:pPr>
        <w:tabs>
          <w:tab w:val="left" w:pos="709"/>
        </w:tabs>
        <w:ind w:firstLine="709"/>
        <w:jc w:val="both"/>
        <w:rPr>
          <w:bCs/>
          <w:sz w:val="24"/>
        </w:rPr>
      </w:pPr>
      <w:r w:rsidRPr="00CE2EBA">
        <w:rPr>
          <w:bCs/>
          <w:sz w:val="24"/>
        </w:rPr>
        <w:t xml:space="preserve">от </w:t>
      </w:r>
      <w:r w:rsidR="00713B97" w:rsidRPr="00CE2EBA">
        <w:rPr>
          <w:bCs/>
          <w:sz w:val="24"/>
        </w:rPr>
        <w:t>Уполномоченного органа</w:t>
      </w:r>
      <w:r w:rsidR="009A03C1">
        <w:rPr>
          <w:bCs/>
          <w:sz w:val="24"/>
        </w:rPr>
        <w:t xml:space="preserve"> – представителя</w:t>
      </w:r>
      <w:r w:rsidRPr="00CE2EBA">
        <w:rPr>
          <w:bCs/>
          <w:sz w:val="24"/>
        </w:rPr>
        <w:t xml:space="preserve"> по доверенности</w:t>
      </w:r>
      <w:r w:rsidR="00713B97" w:rsidRPr="00CE2EBA">
        <w:rPr>
          <w:bCs/>
          <w:sz w:val="24"/>
        </w:rPr>
        <w:t>;</w:t>
      </w:r>
    </w:p>
    <w:p w14:paraId="1D004229" w14:textId="1F2DC766" w:rsidR="00201402" w:rsidRPr="00CE2EBA" w:rsidRDefault="00201402" w:rsidP="009A03C1">
      <w:pPr>
        <w:tabs>
          <w:tab w:val="left" w:pos="709"/>
        </w:tabs>
        <w:ind w:firstLine="709"/>
        <w:jc w:val="both"/>
        <w:rPr>
          <w:bCs/>
          <w:sz w:val="24"/>
        </w:rPr>
      </w:pPr>
      <w:r w:rsidRPr="00CE2EBA">
        <w:rPr>
          <w:bCs/>
          <w:sz w:val="24"/>
        </w:rPr>
        <w:t>от Заказчика – представителя по доверенности;</w:t>
      </w:r>
      <w:bookmarkStart w:id="0" w:name="_GoBack"/>
      <w:bookmarkEnd w:id="0"/>
    </w:p>
    <w:p w14:paraId="30DFFF50" w14:textId="152E2E68" w:rsidR="00335F50" w:rsidRPr="00CE2EBA" w:rsidRDefault="00335F50" w:rsidP="00335F50">
      <w:pPr>
        <w:pStyle w:val="a4"/>
        <w:ind w:firstLine="709"/>
        <w:jc w:val="both"/>
        <w:rPr>
          <w:b w:val="0"/>
          <w:sz w:val="24"/>
        </w:rPr>
      </w:pPr>
      <w:r w:rsidRPr="00CE2EBA">
        <w:rPr>
          <w:b w:val="0"/>
          <w:sz w:val="24"/>
        </w:rPr>
        <w:t xml:space="preserve">рассмотрев жалобу </w:t>
      </w:r>
      <w:r w:rsidR="009A03C1">
        <w:rPr>
          <w:b w:val="0"/>
          <w:sz w:val="24"/>
        </w:rPr>
        <w:t>ООО «Медгаз»</w:t>
      </w:r>
      <w:r w:rsidR="00464BB3" w:rsidRPr="00CE2EBA">
        <w:rPr>
          <w:b w:val="0"/>
          <w:sz w:val="24"/>
        </w:rPr>
        <w:t xml:space="preserve"> </w:t>
      </w:r>
      <w:r w:rsidR="009A03C1" w:rsidRPr="009A03C1">
        <w:rPr>
          <w:b w:val="0"/>
          <w:sz w:val="24"/>
        </w:rPr>
        <w:t>на действия комиссии по осуществлению закупок при осуществлении закупки способом электронного аукциона на поставку медицинских изделий (консоль медицинская настенная),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начальная (максимальная) цена контракта – 1 575 447, 00 рублей (извещение № 0190200000324010423)</w:t>
      </w:r>
      <w:r w:rsidR="00464BB3" w:rsidRPr="00CE2EBA">
        <w:rPr>
          <w:b w:val="0"/>
          <w:sz w:val="24"/>
        </w:rPr>
        <w:t xml:space="preserve">, </w:t>
      </w:r>
      <w:r w:rsidRPr="00CE2EBA">
        <w:rPr>
          <w:b w:val="0"/>
          <w:sz w:val="24"/>
        </w:rPr>
        <w:t xml:space="preserve">на </w:t>
      </w:r>
      <w:r w:rsidRPr="00CE2EBA">
        <w:rPr>
          <w:b w:val="0"/>
          <w:sz w:val="24"/>
        </w:rPr>
        <w:lastRenderedPageBreak/>
        <w:t xml:space="preserve">официальном сайте Единой информационной системы в сфере закупок Российской Федерации </w:t>
      </w:r>
      <w:r w:rsidR="00E41810" w:rsidRPr="00CE2EBA">
        <w:rPr>
          <w:b w:val="0"/>
          <w:sz w:val="24"/>
        </w:rPr>
        <w:t>–</w:t>
      </w:r>
      <w:r w:rsidR="00F60C36" w:rsidRPr="00CE2EBA">
        <w:rPr>
          <w:b w:val="0"/>
          <w:sz w:val="24"/>
        </w:rPr>
        <w:t xml:space="preserve"> </w:t>
      </w:r>
      <w:r w:rsidRPr="00CE2EBA">
        <w:rPr>
          <w:b w:val="0"/>
          <w:sz w:val="24"/>
          <w:lang w:val="en-US"/>
        </w:rPr>
        <w:t>www</w:t>
      </w:r>
      <w:r w:rsidR="00E41810" w:rsidRPr="00CE2EBA">
        <w:rPr>
          <w:b w:val="0"/>
          <w:sz w:val="24"/>
        </w:rPr>
        <w:t>.</w:t>
      </w:r>
      <w:r w:rsidRPr="00CE2EBA">
        <w:rPr>
          <w:b w:val="0"/>
          <w:sz w:val="24"/>
          <w:lang w:val="en-US"/>
        </w:rPr>
        <w:t>zakupki</w:t>
      </w:r>
      <w:r w:rsidRPr="00CE2EBA">
        <w:rPr>
          <w:b w:val="0"/>
          <w:sz w:val="24"/>
        </w:rPr>
        <w:t>.</w:t>
      </w:r>
      <w:r w:rsidRPr="00CE2EBA">
        <w:rPr>
          <w:b w:val="0"/>
          <w:sz w:val="24"/>
          <w:lang w:val="en-US"/>
        </w:rPr>
        <w:t>gov</w:t>
      </w:r>
      <w:r w:rsidRPr="00CE2EBA">
        <w:rPr>
          <w:b w:val="0"/>
          <w:sz w:val="24"/>
        </w:rPr>
        <w:t>.</w:t>
      </w:r>
      <w:r w:rsidRPr="00CE2EBA">
        <w:rPr>
          <w:b w:val="0"/>
          <w:sz w:val="24"/>
          <w:lang w:val="en-US"/>
        </w:rPr>
        <w:t>ru</w:t>
      </w:r>
      <w:r w:rsidRPr="00CE2EBA">
        <w:rPr>
          <w:b w:val="0"/>
          <w:sz w:val="24"/>
        </w:rPr>
        <w:t xml:space="preserve"> (далее – Аукцион, Официальный сайт</w:t>
      </w:r>
      <w:hyperlink r:id="rId10" w:tgtFrame="_blank" w:history="1"/>
      <w:r w:rsidRPr="00CE2EBA">
        <w:rPr>
          <w:b w:val="0"/>
          <w:sz w:val="24"/>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C5269CB" w14:textId="77777777" w:rsidR="00335F50" w:rsidRPr="00CE2EBA" w:rsidRDefault="00335F50" w:rsidP="00335F50">
      <w:pPr>
        <w:tabs>
          <w:tab w:val="left" w:pos="709"/>
        </w:tabs>
        <w:jc w:val="both"/>
        <w:rPr>
          <w:sz w:val="24"/>
        </w:rPr>
      </w:pPr>
    </w:p>
    <w:p w14:paraId="20B16066" w14:textId="77777777" w:rsidR="00335F50" w:rsidRPr="00CE2EBA" w:rsidRDefault="00335F50" w:rsidP="00335F50">
      <w:pPr>
        <w:tabs>
          <w:tab w:val="left" w:pos="709"/>
        </w:tabs>
        <w:jc w:val="center"/>
        <w:rPr>
          <w:b/>
          <w:bCs/>
          <w:sz w:val="24"/>
        </w:rPr>
      </w:pPr>
      <w:r w:rsidRPr="00CE2EBA">
        <w:rPr>
          <w:b/>
          <w:bCs/>
          <w:sz w:val="24"/>
        </w:rPr>
        <w:t>УСТАНОВИЛА:</w:t>
      </w:r>
    </w:p>
    <w:p w14:paraId="4FCBDFC0" w14:textId="77777777" w:rsidR="00335F50" w:rsidRPr="00CE2EBA" w:rsidRDefault="00335F50" w:rsidP="00335F50">
      <w:pPr>
        <w:tabs>
          <w:tab w:val="left" w:pos="709"/>
        </w:tabs>
        <w:ind w:firstLine="851"/>
        <w:jc w:val="center"/>
        <w:rPr>
          <w:b/>
          <w:bCs/>
          <w:sz w:val="24"/>
        </w:rPr>
      </w:pPr>
    </w:p>
    <w:p w14:paraId="5B53B984" w14:textId="7623E953" w:rsidR="00335F50" w:rsidRPr="00CE2EBA" w:rsidRDefault="00335F50" w:rsidP="00F630A9">
      <w:pPr>
        <w:ind w:firstLine="709"/>
        <w:jc w:val="both"/>
        <w:rPr>
          <w:sz w:val="24"/>
        </w:rPr>
      </w:pPr>
      <w:r w:rsidRPr="00CE2EBA">
        <w:rPr>
          <w:sz w:val="24"/>
        </w:rPr>
        <w:t xml:space="preserve">В Управление поступила жалоба Заявителя (вхд. № </w:t>
      </w:r>
      <w:r w:rsidR="009A03C1">
        <w:rPr>
          <w:sz w:val="24"/>
        </w:rPr>
        <w:t>8668</w:t>
      </w:r>
      <w:r w:rsidR="009573E4" w:rsidRPr="00CE2EBA">
        <w:rPr>
          <w:sz w:val="24"/>
        </w:rPr>
        <w:t>/24</w:t>
      </w:r>
      <w:r w:rsidR="000D2874" w:rsidRPr="00CE2EBA">
        <w:rPr>
          <w:sz w:val="24"/>
        </w:rPr>
        <w:t xml:space="preserve"> </w:t>
      </w:r>
      <w:r w:rsidRPr="00CE2EBA">
        <w:rPr>
          <w:sz w:val="24"/>
        </w:rPr>
        <w:t xml:space="preserve">от </w:t>
      </w:r>
      <w:r w:rsidR="009A03C1">
        <w:rPr>
          <w:sz w:val="24"/>
        </w:rPr>
        <w:t>23</w:t>
      </w:r>
      <w:r w:rsidRPr="00CE2EBA">
        <w:rPr>
          <w:sz w:val="24"/>
        </w:rPr>
        <w:t>.</w:t>
      </w:r>
      <w:r w:rsidR="0054604C" w:rsidRPr="00CE2EBA">
        <w:rPr>
          <w:sz w:val="24"/>
        </w:rPr>
        <w:t>0</w:t>
      </w:r>
      <w:r w:rsidR="00425184" w:rsidRPr="00CE2EBA">
        <w:rPr>
          <w:sz w:val="24"/>
        </w:rPr>
        <w:t>9</w:t>
      </w:r>
      <w:r w:rsidR="0054604C" w:rsidRPr="00CE2EBA">
        <w:rPr>
          <w:sz w:val="24"/>
        </w:rPr>
        <w:t>.202</w:t>
      </w:r>
      <w:r w:rsidR="009573E4" w:rsidRPr="00CE2EBA">
        <w:rPr>
          <w:sz w:val="24"/>
        </w:rPr>
        <w:t>4</w:t>
      </w:r>
      <w:r w:rsidRPr="00CE2EBA">
        <w:rPr>
          <w:sz w:val="24"/>
        </w:rPr>
        <w:t xml:space="preserve">) на действия </w:t>
      </w:r>
      <w:r w:rsidR="00525F30" w:rsidRPr="00CE2EBA">
        <w:rPr>
          <w:sz w:val="24"/>
        </w:rPr>
        <w:t>комиссии</w:t>
      </w:r>
      <w:r w:rsidR="001C7FC4" w:rsidRPr="00CE2EBA">
        <w:rPr>
          <w:sz w:val="24"/>
        </w:rPr>
        <w:t xml:space="preserve"> по осуществлению закупок</w:t>
      </w:r>
      <w:r w:rsidRPr="00CE2EBA">
        <w:rPr>
          <w:sz w:val="24"/>
        </w:rPr>
        <w:t>.</w:t>
      </w:r>
    </w:p>
    <w:p w14:paraId="57DE6D26" w14:textId="77777777" w:rsidR="00646DCC" w:rsidRPr="00CE2EBA" w:rsidRDefault="00646DCC" w:rsidP="00646DCC">
      <w:pPr>
        <w:ind w:firstLine="709"/>
        <w:jc w:val="both"/>
        <w:rPr>
          <w:sz w:val="24"/>
        </w:rPr>
      </w:pPr>
      <w:r w:rsidRPr="00CE2EBA">
        <w:rPr>
          <w:sz w:val="24"/>
        </w:rPr>
        <w:t>В соответствии с извещением об осуществлении закупки, протоколами, составленными при осуществлении закупки:</w:t>
      </w:r>
    </w:p>
    <w:p w14:paraId="0B0E40F8" w14:textId="5C00D770" w:rsidR="00646DCC" w:rsidRPr="00CE2EBA" w:rsidRDefault="00646DCC" w:rsidP="00646DCC">
      <w:pPr>
        <w:pStyle w:val="ab"/>
        <w:numPr>
          <w:ilvl w:val="0"/>
          <w:numId w:val="6"/>
        </w:numPr>
        <w:tabs>
          <w:tab w:val="left" w:pos="1134"/>
        </w:tabs>
        <w:ind w:left="0" w:firstLine="709"/>
        <w:jc w:val="both"/>
        <w:rPr>
          <w:sz w:val="24"/>
        </w:rPr>
      </w:pPr>
      <w:r w:rsidRPr="00CE2EBA">
        <w:rPr>
          <w:sz w:val="24"/>
        </w:rPr>
        <w:t>извещение размещено в единой информационной системе в сфере закупок (дал</w:t>
      </w:r>
      <w:r w:rsidR="009A03C1">
        <w:rPr>
          <w:sz w:val="24"/>
        </w:rPr>
        <w:t>ее –ЕИС) на официальном сайте 09.09</w:t>
      </w:r>
      <w:r w:rsidRPr="00CE2EBA">
        <w:rPr>
          <w:sz w:val="24"/>
        </w:rPr>
        <w:t>.2024;</w:t>
      </w:r>
    </w:p>
    <w:p w14:paraId="3CDF2EBB" w14:textId="205A49F3" w:rsidR="00646DCC" w:rsidRPr="00CE2EBA" w:rsidRDefault="00646DCC" w:rsidP="00646DCC">
      <w:pPr>
        <w:pStyle w:val="ab"/>
        <w:numPr>
          <w:ilvl w:val="0"/>
          <w:numId w:val="6"/>
        </w:numPr>
        <w:tabs>
          <w:tab w:val="left" w:pos="1134"/>
        </w:tabs>
        <w:jc w:val="both"/>
        <w:rPr>
          <w:sz w:val="24"/>
        </w:rPr>
      </w:pPr>
      <w:r w:rsidRPr="00CE2EBA">
        <w:rPr>
          <w:sz w:val="24"/>
        </w:rPr>
        <w:t xml:space="preserve">дата и время окончания срока подачи заявок </w:t>
      </w:r>
      <w:r w:rsidR="009A03C1">
        <w:rPr>
          <w:sz w:val="24"/>
        </w:rPr>
        <w:t>17</w:t>
      </w:r>
      <w:r w:rsidR="00425184" w:rsidRPr="00CE2EBA">
        <w:rPr>
          <w:sz w:val="24"/>
        </w:rPr>
        <w:t>.09</w:t>
      </w:r>
      <w:r w:rsidRPr="00CE2EBA">
        <w:rPr>
          <w:sz w:val="24"/>
        </w:rPr>
        <w:t>.2024;</w:t>
      </w:r>
    </w:p>
    <w:p w14:paraId="59107E18" w14:textId="4D50E9B0" w:rsidR="00646DCC" w:rsidRPr="00CE2EBA" w:rsidRDefault="00646DCC" w:rsidP="00646DCC">
      <w:pPr>
        <w:pStyle w:val="ab"/>
        <w:numPr>
          <w:ilvl w:val="0"/>
          <w:numId w:val="6"/>
        </w:numPr>
        <w:tabs>
          <w:tab w:val="left" w:pos="1134"/>
        </w:tabs>
        <w:ind w:left="0" w:firstLine="709"/>
        <w:jc w:val="both"/>
        <w:rPr>
          <w:sz w:val="24"/>
        </w:rPr>
      </w:pPr>
      <w:r w:rsidRPr="00CE2EBA">
        <w:rPr>
          <w:sz w:val="24"/>
        </w:rPr>
        <w:t>дата проведения процедуры подачи предложений о цене контракта либо о сумме цен</w:t>
      </w:r>
      <w:r w:rsidR="00425184" w:rsidRPr="00CE2EBA">
        <w:rPr>
          <w:sz w:val="24"/>
        </w:rPr>
        <w:t xml:space="preserve"> </w:t>
      </w:r>
      <w:r w:rsidR="009A03C1">
        <w:rPr>
          <w:sz w:val="24"/>
        </w:rPr>
        <w:t>единиц товара, работы, услуги 17</w:t>
      </w:r>
      <w:r w:rsidR="00425184" w:rsidRPr="00CE2EBA">
        <w:rPr>
          <w:sz w:val="24"/>
        </w:rPr>
        <w:t>.09</w:t>
      </w:r>
      <w:r w:rsidRPr="00CE2EBA">
        <w:rPr>
          <w:sz w:val="24"/>
        </w:rPr>
        <w:t>.2024;</w:t>
      </w:r>
    </w:p>
    <w:p w14:paraId="68C24777" w14:textId="78B3887B" w:rsidR="00646DCC" w:rsidRPr="00CE2EBA" w:rsidRDefault="00646DCC" w:rsidP="00646DCC">
      <w:pPr>
        <w:pStyle w:val="ab"/>
        <w:numPr>
          <w:ilvl w:val="0"/>
          <w:numId w:val="6"/>
        </w:numPr>
        <w:tabs>
          <w:tab w:val="left" w:pos="1134"/>
        </w:tabs>
        <w:ind w:left="0" w:firstLine="709"/>
        <w:jc w:val="both"/>
        <w:rPr>
          <w:sz w:val="24"/>
        </w:rPr>
      </w:pPr>
      <w:r w:rsidRPr="00CE2EBA">
        <w:rPr>
          <w:sz w:val="24"/>
        </w:rPr>
        <w:t xml:space="preserve">дата подведения итогов определения поставщика (подрядчика, исполнителя) </w:t>
      </w:r>
      <w:r w:rsidR="009A03C1">
        <w:rPr>
          <w:sz w:val="24"/>
        </w:rPr>
        <w:t>1</w:t>
      </w:r>
      <w:r w:rsidR="00425184" w:rsidRPr="00CE2EBA">
        <w:rPr>
          <w:sz w:val="24"/>
        </w:rPr>
        <w:t>9.09</w:t>
      </w:r>
      <w:r w:rsidRPr="00CE2EBA">
        <w:rPr>
          <w:sz w:val="24"/>
        </w:rPr>
        <w:t>.2024.</w:t>
      </w:r>
    </w:p>
    <w:p w14:paraId="03A0D2B6" w14:textId="4BC031AF" w:rsidR="00646DCC" w:rsidRPr="00CE2EBA" w:rsidRDefault="00646DCC" w:rsidP="00646DCC">
      <w:pPr>
        <w:pStyle w:val="af1"/>
        <w:tabs>
          <w:tab w:val="left" w:pos="0"/>
        </w:tabs>
        <w:jc w:val="both"/>
        <w:rPr>
          <w:rFonts w:ascii="Times New Roman" w:hAnsi="Times New Roman" w:cs="Times New Roman"/>
          <w:sz w:val="24"/>
          <w:szCs w:val="24"/>
        </w:rPr>
      </w:pPr>
      <w:r w:rsidRPr="00CE2EBA">
        <w:rPr>
          <w:rFonts w:ascii="Times New Roman" w:hAnsi="Times New Roman" w:cs="Times New Roman"/>
          <w:sz w:val="24"/>
          <w:szCs w:val="24"/>
        </w:rPr>
        <w:tab/>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51448181" w14:textId="68D58E00" w:rsidR="00646DCC" w:rsidRPr="00CE2EBA" w:rsidRDefault="00646DCC" w:rsidP="00FE0673">
      <w:pPr>
        <w:ind w:firstLine="709"/>
        <w:jc w:val="both"/>
        <w:rPr>
          <w:bCs/>
          <w:sz w:val="24"/>
        </w:rPr>
      </w:pPr>
      <w:r w:rsidRPr="00CE2EBA">
        <w:rPr>
          <w:bCs/>
          <w:sz w:val="24"/>
        </w:rPr>
        <w:t xml:space="preserve">Заявитель обжалует действия </w:t>
      </w:r>
      <w:r w:rsidR="007553DE" w:rsidRPr="00CE2EBA">
        <w:rPr>
          <w:bCs/>
          <w:sz w:val="24"/>
        </w:rPr>
        <w:t>комиссии по осуществлению закупок</w:t>
      </w:r>
      <w:r w:rsidRPr="00CE2EBA">
        <w:rPr>
          <w:bCs/>
          <w:sz w:val="24"/>
        </w:rPr>
        <w:t xml:space="preserve">, </w:t>
      </w:r>
      <w:r w:rsidR="0092682A" w:rsidRPr="00CE2EBA">
        <w:rPr>
          <w:bCs/>
          <w:sz w:val="24"/>
        </w:rPr>
        <w:t>выразившиеся, по мнению Заявителя, в неправомерном</w:t>
      </w:r>
      <w:r w:rsidR="009A03C1">
        <w:rPr>
          <w:bCs/>
          <w:sz w:val="24"/>
        </w:rPr>
        <w:t xml:space="preserve"> отклонении заявки участника. </w:t>
      </w:r>
    </w:p>
    <w:p w14:paraId="6F010F60" w14:textId="110ED41E" w:rsidR="004A7049" w:rsidRPr="00CE2EBA" w:rsidRDefault="00E41810" w:rsidP="004A7049">
      <w:pPr>
        <w:ind w:firstLine="709"/>
        <w:jc w:val="both"/>
        <w:rPr>
          <w:bCs/>
          <w:sz w:val="24"/>
        </w:rPr>
      </w:pPr>
      <w:r w:rsidRPr="00CE2EBA">
        <w:rPr>
          <w:sz w:val="24"/>
        </w:rPr>
        <w:t>Уполномоченный орган</w:t>
      </w:r>
      <w:r w:rsidR="007553DE" w:rsidRPr="00CE2EBA">
        <w:rPr>
          <w:sz w:val="24"/>
        </w:rPr>
        <w:t>, Заказчик</w:t>
      </w:r>
      <w:r w:rsidR="00FE0673" w:rsidRPr="00CE2EBA">
        <w:rPr>
          <w:sz w:val="24"/>
        </w:rPr>
        <w:t xml:space="preserve"> с доводами Заявителя не согласил</w:t>
      </w:r>
      <w:r w:rsidR="00970437" w:rsidRPr="00CE2EBA">
        <w:rPr>
          <w:sz w:val="24"/>
        </w:rPr>
        <w:t>ся</w:t>
      </w:r>
      <w:r w:rsidR="00FE0673" w:rsidRPr="00CE2EBA">
        <w:rPr>
          <w:sz w:val="24"/>
        </w:rPr>
        <w:t>,</w:t>
      </w:r>
      <w:r w:rsidR="00FE0673" w:rsidRPr="00CE2EBA">
        <w:rPr>
          <w:bCs/>
          <w:sz w:val="24"/>
        </w:rPr>
        <w:t xml:space="preserve"> представил возражения и сообщил, что при проведении </w:t>
      </w:r>
      <w:r w:rsidR="004354FA" w:rsidRPr="00CE2EBA">
        <w:rPr>
          <w:bCs/>
          <w:sz w:val="24"/>
        </w:rPr>
        <w:t>закупки</w:t>
      </w:r>
      <w:r w:rsidR="00FE0673" w:rsidRPr="00CE2EBA">
        <w:rPr>
          <w:bCs/>
          <w:sz w:val="24"/>
        </w:rPr>
        <w:t>, действовал в соответствии с положениями Закона о контрактной системе</w:t>
      </w:r>
      <w:r w:rsidR="004A7049" w:rsidRPr="00CE2EBA">
        <w:rPr>
          <w:bCs/>
          <w:sz w:val="24"/>
        </w:rPr>
        <w:t>.</w:t>
      </w:r>
    </w:p>
    <w:p w14:paraId="3FDEE35F" w14:textId="3491E56F" w:rsidR="00B00A92" w:rsidRPr="00CE2EBA" w:rsidRDefault="00B00A92" w:rsidP="004A7049">
      <w:pPr>
        <w:ind w:firstLine="709"/>
        <w:jc w:val="both"/>
        <w:rPr>
          <w:bCs/>
          <w:sz w:val="24"/>
        </w:rPr>
      </w:pPr>
      <w:r w:rsidRPr="00CE2EBA">
        <w:rPr>
          <w:bCs/>
          <w:sz w:val="24"/>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14:paraId="64C58601" w14:textId="51D27187" w:rsidR="00B00A92" w:rsidRPr="00CE2EBA" w:rsidRDefault="00B00A92" w:rsidP="004A7049">
      <w:pPr>
        <w:ind w:firstLine="709"/>
        <w:jc w:val="both"/>
        <w:rPr>
          <w:bCs/>
          <w:sz w:val="24"/>
        </w:rPr>
      </w:pPr>
      <w:r w:rsidRPr="00CE2EBA">
        <w:rPr>
          <w:bCs/>
          <w:sz w:val="24"/>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25D56AA" w14:textId="5D6131BD" w:rsidR="00B00A92" w:rsidRPr="00CE2EBA" w:rsidRDefault="00B00A92" w:rsidP="00D95CD9">
      <w:pPr>
        <w:ind w:firstLine="709"/>
        <w:jc w:val="both"/>
        <w:rPr>
          <w:bCs/>
          <w:sz w:val="24"/>
        </w:rPr>
      </w:pPr>
      <w:r w:rsidRPr="00CE2EBA">
        <w:rPr>
          <w:bCs/>
          <w:sz w:val="24"/>
        </w:rPr>
        <w:t xml:space="preserve">Согласно </w:t>
      </w:r>
      <w:r w:rsidR="00D95CD9" w:rsidRPr="00CE2EBA">
        <w:rPr>
          <w:bCs/>
          <w:sz w:val="24"/>
        </w:rPr>
        <w:t>подпункту «а» пункта</w:t>
      </w:r>
      <w:r w:rsidRPr="00CE2EBA">
        <w:rPr>
          <w:bCs/>
          <w:sz w:val="24"/>
        </w:rPr>
        <w:t xml:space="preserve"> 1 части 1 статьи 33 Закона о контрактной системе Заказчик в случаях, предусмотренных настоящим Федеральным законом, при описании объекта закупки дол</w:t>
      </w:r>
      <w:r w:rsidR="00D95CD9" w:rsidRPr="00CE2EBA">
        <w:rPr>
          <w:bCs/>
          <w:sz w:val="24"/>
        </w:rPr>
        <w:t xml:space="preserve">жен руководствоваться следующим: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случае сопровождения такого указания словами "или эквивалент". </w:t>
      </w:r>
    </w:p>
    <w:p w14:paraId="56365765" w14:textId="20509C53" w:rsidR="00D95CD9" w:rsidRPr="00CE2EBA" w:rsidRDefault="00D95CD9" w:rsidP="00D95CD9">
      <w:pPr>
        <w:ind w:firstLine="709"/>
        <w:jc w:val="both"/>
        <w:rPr>
          <w:bCs/>
          <w:sz w:val="24"/>
        </w:rPr>
      </w:pPr>
      <w:r w:rsidRPr="00CE2EBA">
        <w:rPr>
          <w:bCs/>
          <w:sz w:val="24"/>
        </w:rPr>
        <w:t xml:space="preserve">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w:t>
      </w:r>
      <w:r w:rsidRPr="00CE2EBA">
        <w:rPr>
          <w:bCs/>
          <w:sz w:val="24"/>
        </w:rPr>
        <w:lastRenderedPageBreak/>
        <w:t>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4312F221" w14:textId="4AE1C595" w:rsidR="00D95CD9" w:rsidRPr="00CE2EBA" w:rsidRDefault="00D95CD9" w:rsidP="00D95CD9">
      <w:pPr>
        <w:ind w:firstLine="709"/>
        <w:jc w:val="both"/>
        <w:rPr>
          <w:bCs/>
          <w:sz w:val="24"/>
        </w:rPr>
      </w:pPr>
      <w:r w:rsidRPr="00CE2EBA">
        <w:rPr>
          <w:bCs/>
          <w:sz w:val="24"/>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2D9F27DA" w14:textId="48DFC051" w:rsidR="00D95CD9" w:rsidRPr="00CE2EBA" w:rsidRDefault="00D95CD9" w:rsidP="00D95CD9">
      <w:pPr>
        <w:ind w:firstLine="709"/>
        <w:jc w:val="both"/>
        <w:rPr>
          <w:bCs/>
          <w:sz w:val="24"/>
        </w:rPr>
      </w:pPr>
      <w:r w:rsidRPr="00CE2EBA">
        <w:rPr>
          <w:bCs/>
          <w:sz w:val="24"/>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4FD15F3B" w14:textId="794D0F6B" w:rsidR="009612B6" w:rsidRPr="00CE2EBA" w:rsidRDefault="00D95CD9" w:rsidP="009612B6">
      <w:pPr>
        <w:ind w:firstLine="709"/>
        <w:jc w:val="both"/>
        <w:rPr>
          <w:color w:val="000000"/>
          <w:sz w:val="24"/>
        </w:rPr>
      </w:pPr>
      <w:r w:rsidRPr="00CE2EBA">
        <w:rPr>
          <w:bCs/>
          <w:sz w:val="24"/>
        </w:rPr>
        <w:t xml:space="preserve">Комиссией установлено, что в соответствии с извещением о проведении аукциона № </w:t>
      </w:r>
      <w:r w:rsidR="009A03C1" w:rsidRPr="009A03C1">
        <w:rPr>
          <w:bCs/>
          <w:sz w:val="24"/>
        </w:rPr>
        <w:t>0190200000324010423</w:t>
      </w:r>
      <w:r w:rsidR="009A03C1">
        <w:rPr>
          <w:bCs/>
          <w:sz w:val="24"/>
        </w:rPr>
        <w:t xml:space="preserve"> предметом</w:t>
      </w:r>
      <w:r w:rsidR="006F6047" w:rsidRPr="00CE2EBA">
        <w:rPr>
          <w:bCs/>
          <w:sz w:val="24"/>
        </w:rPr>
        <w:t xml:space="preserve"> закупки является – </w:t>
      </w:r>
      <w:r w:rsidR="009A03C1">
        <w:rPr>
          <w:bCs/>
          <w:sz w:val="24"/>
        </w:rPr>
        <w:t>к</w:t>
      </w:r>
      <w:r w:rsidR="009A03C1" w:rsidRPr="009A03C1">
        <w:rPr>
          <w:bCs/>
          <w:sz w:val="24"/>
        </w:rPr>
        <w:t>онсоль с подводами коммуникаций универсальная, с настенным креплением</w:t>
      </w:r>
      <w:r w:rsidR="009A03C1">
        <w:rPr>
          <w:color w:val="000000"/>
          <w:sz w:val="24"/>
        </w:rPr>
        <w:t>, код</w:t>
      </w:r>
      <w:r w:rsidR="006F6047" w:rsidRPr="00CE2EBA">
        <w:rPr>
          <w:color w:val="000000"/>
          <w:sz w:val="24"/>
        </w:rPr>
        <w:t xml:space="preserve"> позиции КТРУ: </w:t>
      </w:r>
      <w:r w:rsidR="009A03C1" w:rsidRPr="009A03C1">
        <w:rPr>
          <w:color w:val="000000"/>
          <w:sz w:val="24"/>
        </w:rPr>
        <w:t>32.50.50.190-00001175</w:t>
      </w:r>
      <w:r w:rsidR="009A03C1">
        <w:rPr>
          <w:color w:val="000000"/>
          <w:sz w:val="24"/>
        </w:rPr>
        <w:t>.</w:t>
      </w:r>
    </w:p>
    <w:p w14:paraId="425462AB" w14:textId="77777777" w:rsidR="00382756" w:rsidRDefault="00382756" w:rsidP="00382756">
      <w:pPr>
        <w:ind w:firstLine="708"/>
        <w:jc w:val="both"/>
        <w:rPr>
          <w:color w:val="000000"/>
          <w:sz w:val="24"/>
        </w:rPr>
      </w:pPr>
      <w:r w:rsidRPr="00382756">
        <w:rPr>
          <w:color w:val="000000"/>
          <w:sz w:val="24"/>
        </w:rPr>
        <w:t>Комиссией Управления установлено, что согласно протоколу подведения итогов определения поставщика (подрядчика, исполнителя)</w:t>
      </w:r>
      <w:r>
        <w:rPr>
          <w:color w:val="000000"/>
          <w:sz w:val="24"/>
        </w:rPr>
        <w:t xml:space="preserve"> от 19</w:t>
      </w:r>
      <w:r w:rsidRPr="00382756">
        <w:rPr>
          <w:color w:val="000000"/>
          <w:sz w:val="24"/>
        </w:rPr>
        <w:t>.09.2024 № ИЭА1</w:t>
      </w:r>
      <w:r>
        <w:rPr>
          <w:color w:val="000000"/>
          <w:sz w:val="24"/>
        </w:rPr>
        <w:t>,</w:t>
      </w:r>
      <w:r w:rsidRPr="00382756">
        <w:rPr>
          <w:color w:val="000000"/>
          <w:sz w:val="24"/>
        </w:rPr>
        <w:t xml:space="preserve"> комиссией по осуществлению закупок </w:t>
      </w:r>
      <w:r>
        <w:rPr>
          <w:color w:val="000000"/>
          <w:sz w:val="24"/>
        </w:rPr>
        <w:t>рассматривались 2 заявки.</w:t>
      </w:r>
    </w:p>
    <w:p w14:paraId="13A06BEF" w14:textId="2A04F556" w:rsidR="00382756" w:rsidRDefault="00382756" w:rsidP="00382756">
      <w:pPr>
        <w:ind w:firstLine="708"/>
        <w:jc w:val="both"/>
        <w:rPr>
          <w:sz w:val="24"/>
        </w:rPr>
      </w:pPr>
      <w:r w:rsidRPr="00382756">
        <w:rPr>
          <w:color w:val="000000"/>
          <w:sz w:val="24"/>
        </w:rPr>
        <w:t>Согласно решению комисс</w:t>
      </w:r>
      <w:r>
        <w:rPr>
          <w:color w:val="000000"/>
          <w:sz w:val="24"/>
        </w:rPr>
        <w:t xml:space="preserve">ии по осуществлению закупки все </w:t>
      </w:r>
      <w:r w:rsidRPr="00382756">
        <w:rPr>
          <w:color w:val="000000"/>
          <w:sz w:val="24"/>
        </w:rPr>
        <w:t xml:space="preserve">заявки признаны </w:t>
      </w:r>
      <w:r>
        <w:rPr>
          <w:color w:val="000000"/>
          <w:sz w:val="24"/>
        </w:rPr>
        <w:t>не</w:t>
      </w:r>
      <w:r w:rsidRPr="00382756">
        <w:rPr>
          <w:color w:val="000000"/>
          <w:sz w:val="24"/>
        </w:rPr>
        <w:t>соответствующими требованиям</w:t>
      </w:r>
      <w:r w:rsidRPr="0054244C">
        <w:rPr>
          <w:sz w:val="24"/>
        </w:rPr>
        <w:t xml:space="preserve">, установленным извещением об осуществлении </w:t>
      </w:r>
      <w:r>
        <w:rPr>
          <w:sz w:val="24"/>
        </w:rPr>
        <w:t>закупки. Н</w:t>
      </w:r>
      <w:r w:rsidRPr="0054244C">
        <w:rPr>
          <w:sz w:val="24"/>
        </w:rPr>
        <w:t>а основании пункта 4 части 1 статьи 52 Федерального закона от 05 апреля 2013 г</w:t>
      </w:r>
      <w:r>
        <w:rPr>
          <w:sz w:val="24"/>
        </w:rPr>
        <w:t>.</w:t>
      </w:r>
      <w:r w:rsidRPr="0054244C">
        <w:rPr>
          <w:sz w:val="24"/>
        </w:rPr>
        <w:t xml:space="preserve"> № 44-ФЗ, определение поставщика (подрядчика, исполнителя) признается несостоявшимся.</w:t>
      </w:r>
    </w:p>
    <w:p w14:paraId="36899288" w14:textId="77777777" w:rsidR="00382756" w:rsidRDefault="00382756" w:rsidP="00382756">
      <w:pPr>
        <w:ind w:firstLine="708"/>
        <w:jc w:val="both"/>
        <w:rPr>
          <w:color w:val="000000"/>
          <w:sz w:val="24"/>
        </w:rPr>
      </w:pPr>
      <w:r>
        <w:rPr>
          <w:sz w:val="24"/>
        </w:rPr>
        <w:t xml:space="preserve">Комиссия Управления установила, что заявка Заявителя под идентификационным номером </w:t>
      </w:r>
      <w:r w:rsidRPr="00135268">
        <w:rPr>
          <w:sz w:val="24"/>
        </w:rPr>
        <w:t>117293795</w:t>
      </w:r>
      <w:r>
        <w:rPr>
          <w:sz w:val="24"/>
        </w:rPr>
        <w:t xml:space="preserve"> отклонена н</w:t>
      </w:r>
      <w:r w:rsidRPr="00382756">
        <w:rPr>
          <w:sz w:val="24"/>
        </w:rPr>
        <w:t xml:space="preserve">а основании п.8 ч.12 ст.48 Закона ФЗ №44-ФЗ «О контрактной системе в сфере закупок товаров, работ, услуг для обеспечения государственных и муниципальных нужд», участник закупки предоставил недостоверную информацию о соответствии предлагаемого товара требованиям описания объекта закупки заказчика: в заявке участника указано: Газовые штекера имеют "Г"-образную форму и габаритные размеры: Длина — 73 мм, высота — 52 мм. Согласно инструкции, размещенной на сайте https://roszdravnadzor.gov.ru </w:t>
      </w:r>
      <w:r>
        <w:rPr>
          <w:sz w:val="24"/>
        </w:rPr>
        <w:t xml:space="preserve">(регистрационное удостоверение </w:t>
      </w:r>
      <w:r w:rsidRPr="00382756">
        <w:rPr>
          <w:sz w:val="24"/>
        </w:rPr>
        <w:t>ФСР 2007/00872) консоли газораспределительные КГР, с такими размерами отсутствуют.</w:t>
      </w:r>
    </w:p>
    <w:p w14:paraId="2C695F68" w14:textId="1C9775B8" w:rsidR="009612B6" w:rsidRPr="00382756" w:rsidRDefault="009612B6" w:rsidP="00382756">
      <w:pPr>
        <w:ind w:firstLine="708"/>
        <w:jc w:val="both"/>
        <w:rPr>
          <w:color w:val="000000"/>
          <w:sz w:val="24"/>
        </w:rPr>
      </w:pPr>
      <w:r w:rsidRPr="00382756">
        <w:rPr>
          <w:color w:val="000000"/>
          <w:sz w:val="24"/>
        </w:rPr>
        <w:t xml:space="preserve">По мнению Заявителя, </w:t>
      </w:r>
      <w:r w:rsidR="00382756">
        <w:rPr>
          <w:color w:val="000000"/>
          <w:sz w:val="24"/>
        </w:rPr>
        <w:t>комплектация консолей осуществляется под конкретное техническое задание заказчика и может быть укомплектована несколькими вариантами наполнения, в связи с чем конкретные характеристики не прописаны в РУ, а будут указаны в паспорте на изделие.</w:t>
      </w:r>
    </w:p>
    <w:p w14:paraId="0DDA3DE1" w14:textId="379329AC" w:rsidR="006A4700" w:rsidRDefault="000E33E5" w:rsidP="00421D08">
      <w:pPr>
        <w:ind w:firstLine="709"/>
        <w:jc w:val="both"/>
        <w:rPr>
          <w:bCs/>
          <w:sz w:val="24"/>
        </w:rPr>
      </w:pPr>
      <w:r w:rsidRPr="00CE2EBA">
        <w:rPr>
          <w:color w:val="000000"/>
          <w:sz w:val="24"/>
        </w:rPr>
        <w:t xml:space="preserve">Из извещения </w:t>
      </w:r>
      <w:r w:rsidRPr="00CE2EBA">
        <w:rPr>
          <w:bCs/>
          <w:sz w:val="24"/>
        </w:rPr>
        <w:t xml:space="preserve">№ </w:t>
      </w:r>
      <w:r w:rsidR="00382756" w:rsidRPr="00382756">
        <w:rPr>
          <w:bCs/>
          <w:sz w:val="24"/>
        </w:rPr>
        <w:t xml:space="preserve">0190200000324010423 </w:t>
      </w:r>
      <w:r w:rsidR="006A4700">
        <w:rPr>
          <w:bCs/>
          <w:sz w:val="24"/>
        </w:rPr>
        <w:t>следует, что Заказчиком установлены следующие параметры газовых штекеров к консоли:</w:t>
      </w:r>
    </w:p>
    <w:p w14:paraId="5F721B6E" w14:textId="51E88FB5" w:rsidR="006A4700" w:rsidRDefault="006A4700" w:rsidP="00421D08">
      <w:pPr>
        <w:ind w:firstLine="709"/>
        <w:jc w:val="both"/>
        <w:rPr>
          <w:bCs/>
          <w:sz w:val="24"/>
        </w:rPr>
      </w:pPr>
      <w:r>
        <w:rPr>
          <w:bCs/>
          <w:sz w:val="24"/>
        </w:rPr>
        <w:t xml:space="preserve">Длина ≤ 73 миллиметров; </w:t>
      </w:r>
    </w:p>
    <w:p w14:paraId="61DDFA4E" w14:textId="1D2EEFAD" w:rsidR="006A4700" w:rsidRDefault="006A4700" w:rsidP="00421D08">
      <w:pPr>
        <w:ind w:firstLine="709"/>
        <w:jc w:val="both"/>
        <w:rPr>
          <w:bCs/>
          <w:sz w:val="24"/>
        </w:rPr>
      </w:pPr>
      <w:r>
        <w:rPr>
          <w:bCs/>
          <w:sz w:val="24"/>
        </w:rPr>
        <w:t>Высота ≤ 52 миллиметров.</w:t>
      </w:r>
    </w:p>
    <w:p w14:paraId="2CAD9352" w14:textId="40598049" w:rsidR="006A4700" w:rsidRDefault="006A4700" w:rsidP="00421D08">
      <w:pPr>
        <w:ind w:firstLine="709"/>
        <w:jc w:val="both"/>
        <w:rPr>
          <w:bCs/>
          <w:sz w:val="24"/>
        </w:rPr>
      </w:pPr>
      <w:r>
        <w:rPr>
          <w:bCs/>
          <w:sz w:val="24"/>
        </w:rPr>
        <w:t xml:space="preserve">Комиссия Управления, изучив заявку участника под идентификационным номером </w:t>
      </w:r>
      <w:r w:rsidRPr="006A4700">
        <w:rPr>
          <w:bCs/>
          <w:sz w:val="24"/>
        </w:rPr>
        <w:t>117293795</w:t>
      </w:r>
      <w:r w:rsidR="00693804">
        <w:rPr>
          <w:bCs/>
          <w:sz w:val="24"/>
        </w:rPr>
        <w:t xml:space="preserve"> установила, что Заявитель предложил к поставке консоль газораспределительную КГР (регистрационное удостоверение № </w:t>
      </w:r>
      <w:r w:rsidR="00693804" w:rsidRPr="00382756">
        <w:rPr>
          <w:sz w:val="24"/>
        </w:rPr>
        <w:t>ФСР 2007/00872</w:t>
      </w:r>
      <w:r w:rsidR="00693804">
        <w:rPr>
          <w:sz w:val="24"/>
        </w:rPr>
        <w:t xml:space="preserve"> от 09.10.2007</w:t>
      </w:r>
      <w:r w:rsidR="00693804">
        <w:rPr>
          <w:bCs/>
          <w:sz w:val="24"/>
        </w:rPr>
        <w:t xml:space="preserve">). </w:t>
      </w:r>
    </w:p>
    <w:p w14:paraId="78BE4DDA" w14:textId="449B38E6" w:rsidR="006A4700" w:rsidRPr="006A4700" w:rsidRDefault="006A4700" w:rsidP="00421D08">
      <w:pPr>
        <w:ind w:firstLine="709"/>
        <w:jc w:val="both"/>
        <w:rPr>
          <w:bCs/>
          <w:sz w:val="24"/>
        </w:rPr>
      </w:pPr>
      <w:r w:rsidRPr="006A4700">
        <w:rPr>
          <w:bCs/>
          <w:sz w:val="24"/>
        </w:rPr>
        <w:t>Заявитель в составе заявки указал габариты газовых штекеров</w:t>
      </w:r>
      <w:r w:rsidR="00693804">
        <w:rPr>
          <w:bCs/>
          <w:sz w:val="24"/>
        </w:rPr>
        <w:t xml:space="preserve"> к консоли</w:t>
      </w:r>
      <w:r w:rsidRPr="006A4700">
        <w:rPr>
          <w:bCs/>
          <w:sz w:val="24"/>
        </w:rPr>
        <w:t>:</w:t>
      </w:r>
    </w:p>
    <w:p w14:paraId="6754BFCB" w14:textId="52C3596C" w:rsidR="006A4700" w:rsidRPr="006A4700" w:rsidRDefault="006A4700" w:rsidP="00421D08">
      <w:pPr>
        <w:ind w:firstLine="709"/>
        <w:jc w:val="both"/>
        <w:rPr>
          <w:bCs/>
          <w:sz w:val="24"/>
        </w:rPr>
      </w:pPr>
      <w:r w:rsidRPr="006A4700">
        <w:rPr>
          <w:bCs/>
          <w:sz w:val="24"/>
        </w:rPr>
        <w:lastRenderedPageBreak/>
        <w:t xml:space="preserve">Длина – 73,00 Миллиметра. </w:t>
      </w:r>
    </w:p>
    <w:p w14:paraId="0DDE413E" w14:textId="11E2BB3B" w:rsidR="00693804" w:rsidRDefault="006A4700" w:rsidP="00693804">
      <w:pPr>
        <w:ind w:firstLine="709"/>
        <w:jc w:val="both"/>
        <w:rPr>
          <w:color w:val="000000"/>
          <w:sz w:val="24"/>
          <w:shd w:val="clear" w:color="auto" w:fill="FFFFFF"/>
        </w:rPr>
      </w:pPr>
      <w:r w:rsidRPr="006A4700">
        <w:rPr>
          <w:color w:val="000000"/>
          <w:sz w:val="24"/>
          <w:shd w:val="clear" w:color="auto" w:fill="FFFFFF"/>
        </w:rPr>
        <w:t>Высота – 52,00 Миллиметра.</w:t>
      </w:r>
      <w:r>
        <w:rPr>
          <w:color w:val="000000"/>
          <w:sz w:val="24"/>
          <w:shd w:val="clear" w:color="auto" w:fill="FFFFFF"/>
        </w:rPr>
        <w:t xml:space="preserve"> </w:t>
      </w:r>
    </w:p>
    <w:p w14:paraId="74D9C2A5" w14:textId="4845F58D" w:rsidR="006A4700" w:rsidRDefault="002678F9" w:rsidP="00421D08">
      <w:pPr>
        <w:ind w:firstLine="709"/>
        <w:jc w:val="both"/>
        <w:rPr>
          <w:sz w:val="24"/>
        </w:rPr>
      </w:pPr>
      <w:r>
        <w:rPr>
          <w:bCs/>
          <w:sz w:val="24"/>
        </w:rPr>
        <w:t>Однако с</w:t>
      </w:r>
      <w:r w:rsidR="00693804">
        <w:rPr>
          <w:bCs/>
          <w:sz w:val="24"/>
        </w:rPr>
        <w:t xml:space="preserve">огласно руководству по эксплуатации (паспорту) к РУ </w:t>
      </w:r>
      <w:r w:rsidR="00693804" w:rsidRPr="00693804">
        <w:rPr>
          <w:bCs/>
          <w:sz w:val="24"/>
        </w:rPr>
        <w:t>№ ФСР 2007/00872 от 09.10.2007</w:t>
      </w:r>
      <w:r w:rsidR="00693804">
        <w:rPr>
          <w:bCs/>
          <w:sz w:val="24"/>
        </w:rPr>
        <w:t xml:space="preserve">, размещенному на сайте </w:t>
      </w:r>
      <w:hyperlink r:id="rId11" w:history="1">
        <w:r w:rsidR="00693804" w:rsidRPr="007E4285">
          <w:rPr>
            <w:rStyle w:val="a3"/>
            <w:sz w:val="24"/>
          </w:rPr>
          <w:t>https://roszdravnadzor.gov.ru</w:t>
        </w:r>
      </w:hyperlink>
      <w:r w:rsidR="00693804">
        <w:rPr>
          <w:sz w:val="24"/>
        </w:rPr>
        <w:t>, газовые штекера имеют габаритные размеры 85х18х45мм (±5мм).</w:t>
      </w:r>
    </w:p>
    <w:p w14:paraId="4D77401E" w14:textId="237AF8E6" w:rsidR="000D25A6" w:rsidRDefault="00693804" w:rsidP="000D25A6">
      <w:pPr>
        <w:ind w:firstLine="709"/>
        <w:jc w:val="both"/>
        <w:rPr>
          <w:bCs/>
          <w:sz w:val="24"/>
        </w:rPr>
      </w:pPr>
      <w:r>
        <w:rPr>
          <w:sz w:val="24"/>
        </w:rPr>
        <w:t>Таким образом, Заявителем предоставлена недостоверная</w:t>
      </w:r>
      <w:r w:rsidRPr="00693804">
        <w:rPr>
          <w:sz w:val="24"/>
        </w:rPr>
        <w:t xml:space="preserve"> информацию о соответствии предлагаемого товара требов</w:t>
      </w:r>
      <w:r>
        <w:rPr>
          <w:sz w:val="24"/>
        </w:rPr>
        <w:t>аниям описания объекта закупки З</w:t>
      </w:r>
      <w:r w:rsidRPr="00693804">
        <w:rPr>
          <w:sz w:val="24"/>
        </w:rPr>
        <w:t>аказчика</w:t>
      </w:r>
      <w:r>
        <w:rPr>
          <w:sz w:val="24"/>
        </w:rPr>
        <w:t xml:space="preserve">, поскольку </w:t>
      </w:r>
      <w:r w:rsidR="000D25A6">
        <w:rPr>
          <w:sz w:val="24"/>
        </w:rPr>
        <w:t xml:space="preserve">отсутствуют </w:t>
      </w:r>
      <w:r>
        <w:rPr>
          <w:sz w:val="24"/>
        </w:rPr>
        <w:t>газовые штекеры с указанными в заявке габаритными размерами</w:t>
      </w:r>
      <w:r w:rsidR="000D25A6">
        <w:rPr>
          <w:sz w:val="24"/>
        </w:rPr>
        <w:t xml:space="preserve">. </w:t>
      </w:r>
    </w:p>
    <w:p w14:paraId="6F069C69" w14:textId="60584141" w:rsidR="00A03EE6" w:rsidRPr="00CE2EBA" w:rsidRDefault="00A03EE6" w:rsidP="00F3770F">
      <w:pPr>
        <w:autoSpaceDE w:val="0"/>
        <w:autoSpaceDN w:val="0"/>
        <w:adjustRightInd w:val="0"/>
        <w:ind w:firstLine="709"/>
        <w:jc w:val="both"/>
        <w:rPr>
          <w:sz w:val="24"/>
        </w:rPr>
      </w:pPr>
      <w:r w:rsidRPr="00CE2EBA">
        <w:rPr>
          <w:sz w:val="24"/>
        </w:rPr>
        <w:t>Изучив требования извещения о проведении закупки, а также заявки участников закупки Комиссия</w:t>
      </w:r>
      <w:r w:rsidR="00F3770F" w:rsidRPr="00CE2EBA">
        <w:rPr>
          <w:sz w:val="24"/>
        </w:rPr>
        <w:t xml:space="preserve"> Управления</w:t>
      </w:r>
      <w:r w:rsidRPr="00CE2EBA">
        <w:rPr>
          <w:sz w:val="24"/>
        </w:rPr>
        <w:t xml:space="preserve"> приходит к выводу об отсутствии в действиях комиссии</w:t>
      </w:r>
      <w:r w:rsidR="00F3770F" w:rsidRPr="00CE2EBA">
        <w:rPr>
          <w:sz w:val="24"/>
        </w:rPr>
        <w:t xml:space="preserve"> по осуществлению закупок</w:t>
      </w:r>
      <w:r w:rsidRPr="00CE2EBA">
        <w:rPr>
          <w:sz w:val="24"/>
        </w:rPr>
        <w:t xml:space="preserve"> нарушений требований Закона о контрактной системе</w:t>
      </w:r>
      <w:r w:rsidR="00F3770F" w:rsidRPr="00CE2EBA">
        <w:rPr>
          <w:sz w:val="24"/>
        </w:rPr>
        <w:t xml:space="preserve">, в связи с чем, </w:t>
      </w:r>
      <w:r w:rsidRPr="00CE2EBA">
        <w:rPr>
          <w:sz w:val="24"/>
        </w:rPr>
        <w:t xml:space="preserve">довод Заявителя не нашел своего подтверждения и является необоснованным. </w:t>
      </w:r>
    </w:p>
    <w:p w14:paraId="6312129D" w14:textId="5CC4C99F" w:rsidR="00335F50" w:rsidRPr="00CE2EBA" w:rsidRDefault="00335F50" w:rsidP="004A7049">
      <w:pPr>
        <w:tabs>
          <w:tab w:val="left" w:pos="902"/>
          <w:tab w:val="left" w:pos="9639"/>
        </w:tabs>
        <w:autoSpaceDE w:val="0"/>
        <w:autoSpaceDN w:val="0"/>
        <w:adjustRightInd w:val="0"/>
        <w:ind w:firstLine="709"/>
        <w:jc w:val="both"/>
        <w:rPr>
          <w:sz w:val="24"/>
        </w:rPr>
      </w:pPr>
      <w:r w:rsidRPr="00CE2EBA">
        <w:rPr>
          <w:sz w:val="24"/>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47610985" w14:textId="77777777" w:rsidR="00335F50" w:rsidRPr="00FE611D" w:rsidRDefault="00335F50" w:rsidP="00335F50">
      <w:pPr>
        <w:ind w:firstLine="709"/>
        <w:jc w:val="both"/>
        <w:rPr>
          <w:bCs/>
          <w:sz w:val="26"/>
          <w:szCs w:val="26"/>
        </w:rPr>
      </w:pPr>
    </w:p>
    <w:p w14:paraId="70B71026" w14:textId="77777777" w:rsidR="00335F50" w:rsidRPr="00FE611D" w:rsidRDefault="00335F50" w:rsidP="00335F50">
      <w:pPr>
        <w:jc w:val="center"/>
        <w:rPr>
          <w:b/>
          <w:sz w:val="26"/>
          <w:szCs w:val="26"/>
        </w:rPr>
      </w:pPr>
      <w:r w:rsidRPr="00FE611D">
        <w:rPr>
          <w:b/>
          <w:sz w:val="26"/>
          <w:szCs w:val="26"/>
        </w:rPr>
        <w:t>РЕШИЛА:</w:t>
      </w:r>
    </w:p>
    <w:p w14:paraId="39F38408" w14:textId="77777777" w:rsidR="00335F50" w:rsidRPr="00FE611D" w:rsidRDefault="00335F50" w:rsidP="00681543">
      <w:pPr>
        <w:ind w:firstLine="709"/>
        <w:jc w:val="center"/>
        <w:rPr>
          <w:b/>
          <w:sz w:val="26"/>
          <w:szCs w:val="26"/>
        </w:rPr>
      </w:pPr>
    </w:p>
    <w:p w14:paraId="47F2053C" w14:textId="7F741133" w:rsidR="00F630A9" w:rsidRPr="00044B9C" w:rsidRDefault="00CE2EBA" w:rsidP="00A566EA">
      <w:pPr>
        <w:ind w:firstLine="709"/>
        <w:jc w:val="both"/>
        <w:rPr>
          <w:bCs/>
          <w:sz w:val="24"/>
          <w:lang w:bidi="ru-RU"/>
        </w:rPr>
      </w:pPr>
      <w:r w:rsidRPr="00044B9C">
        <w:rPr>
          <w:bCs/>
          <w:sz w:val="24"/>
          <w:lang w:bidi="ru-RU"/>
        </w:rPr>
        <w:t>Признать</w:t>
      </w:r>
      <w:r w:rsidR="00335F50" w:rsidRPr="00044B9C">
        <w:rPr>
          <w:bCs/>
          <w:sz w:val="24"/>
          <w:lang w:bidi="ru-RU"/>
        </w:rPr>
        <w:t xml:space="preserve"> </w:t>
      </w:r>
      <w:r w:rsidRPr="00044B9C">
        <w:rPr>
          <w:bCs/>
          <w:sz w:val="24"/>
          <w:lang w:bidi="ru-RU"/>
        </w:rPr>
        <w:t xml:space="preserve">жалобу </w:t>
      </w:r>
      <w:r w:rsidR="000D25A6" w:rsidRPr="000D25A6">
        <w:rPr>
          <w:bCs/>
          <w:sz w:val="24"/>
          <w:lang w:bidi="ru-RU"/>
        </w:rPr>
        <w:t>ООО «Медгаз» на действия комиссии по осуществлению закупок при осуществлении закупки способом электронного аукциона на поставку медицинских изделий (консоль медицинская настенная),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начальная (максимальная) цена контракта – 1 575 447, 00 рублей (извещение № 0190200000324010423)</w:t>
      </w:r>
      <w:hyperlink r:id="rId12" w:tgtFrame="_blank" w:history="1"/>
      <w:r w:rsidR="00335F50" w:rsidRPr="00044B9C">
        <w:rPr>
          <w:bCs/>
          <w:sz w:val="24"/>
          <w:lang w:bidi="ru-RU"/>
        </w:rPr>
        <w:t xml:space="preserve">, </w:t>
      </w:r>
      <w:r w:rsidR="00833925" w:rsidRPr="00044B9C">
        <w:rPr>
          <w:bCs/>
          <w:sz w:val="24"/>
          <w:lang w:bidi="ru-RU"/>
        </w:rPr>
        <w:t>не</w:t>
      </w:r>
      <w:r w:rsidR="00335F50" w:rsidRPr="00044B9C">
        <w:rPr>
          <w:bCs/>
          <w:sz w:val="24"/>
          <w:lang w:bidi="ru-RU"/>
        </w:rPr>
        <w:t>обоснованной.</w:t>
      </w:r>
    </w:p>
    <w:p w14:paraId="56181463" w14:textId="77777777" w:rsidR="00F43162" w:rsidRPr="00044B9C" w:rsidRDefault="00F43162" w:rsidP="00335F50">
      <w:pPr>
        <w:tabs>
          <w:tab w:val="left" w:pos="709"/>
        </w:tabs>
        <w:jc w:val="both"/>
        <w:rPr>
          <w:sz w:val="24"/>
        </w:rPr>
      </w:pPr>
    </w:p>
    <w:p w14:paraId="121C978E" w14:textId="77777777" w:rsidR="00172329" w:rsidRPr="00044B9C" w:rsidRDefault="00172329" w:rsidP="00335F50">
      <w:pPr>
        <w:tabs>
          <w:tab w:val="left" w:pos="709"/>
        </w:tabs>
        <w:jc w:val="both"/>
        <w:rPr>
          <w:sz w:val="24"/>
        </w:rPr>
      </w:pPr>
    </w:p>
    <w:p w14:paraId="143F97B4" w14:textId="0E4371F1" w:rsidR="00D867BB" w:rsidRPr="00044B9C" w:rsidRDefault="00D867BB" w:rsidP="00D867BB">
      <w:pPr>
        <w:widowControl w:val="0"/>
        <w:jc w:val="both"/>
        <w:rPr>
          <w:sz w:val="24"/>
        </w:rPr>
      </w:pPr>
      <w:r w:rsidRPr="00044B9C">
        <w:rPr>
          <w:sz w:val="24"/>
        </w:rPr>
        <w:t xml:space="preserve">Председатель Комиссии:                          </w:t>
      </w:r>
      <w:r w:rsidR="00044B9C">
        <w:rPr>
          <w:sz w:val="24"/>
        </w:rPr>
        <w:t xml:space="preserve">            </w:t>
      </w:r>
      <w:r w:rsidRPr="00044B9C">
        <w:rPr>
          <w:sz w:val="24"/>
        </w:rPr>
        <w:t xml:space="preserve">  </w:t>
      </w:r>
      <w:r w:rsidR="00FE611D" w:rsidRPr="00044B9C">
        <w:rPr>
          <w:sz w:val="24"/>
        </w:rPr>
        <w:t xml:space="preserve">      </w:t>
      </w:r>
      <w:r w:rsidRPr="00044B9C">
        <w:rPr>
          <w:sz w:val="24"/>
        </w:rPr>
        <w:t xml:space="preserve">                                               </w:t>
      </w:r>
      <w:r w:rsidR="00FE4770" w:rsidRPr="00044B9C">
        <w:rPr>
          <w:sz w:val="24"/>
        </w:rPr>
        <w:t xml:space="preserve"> </w:t>
      </w:r>
      <w:r w:rsidR="00172329" w:rsidRPr="00044B9C">
        <w:rPr>
          <w:sz w:val="24"/>
        </w:rPr>
        <w:t xml:space="preserve">  </w:t>
      </w:r>
      <w:r w:rsidR="001D667C" w:rsidRPr="00044B9C">
        <w:rPr>
          <w:sz w:val="24"/>
        </w:rPr>
        <w:t xml:space="preserve"> </w:t>
      </w:r>
    </w:p>
    <w:p w14:paraId="66AB8611" w14:textId="77777777" w:rsidR="00D867BB" w:rsidRPr="00044B9C" w:rsidRDefault="00D867BB" w:rsidP="00D867BB">
      <w:pPr>
        <w:widowControl w:val="0"/>
        <w:ind w:firstLine="709"/>
        <w:jc w:val="both"/>
        <w:rPr>
          <w:sz w:val="24"/>
        </w:rPr>
      </w:pPr>
    </w:p>
    <w:p w14:paraId="5D43246C" w14:textId="0A44D8F2" w:rsidR="00D867BB" w:rsidRPr="00044B9C" w:rsidRDefault="00D867BB" w:rsidP="00D867BB">
      <w:pPr>
        <w:widowControl w:val="0"/>
        <w:jc w:val="both"/>
        <w:rPr>
          <w:sz w:val="24"/>
        </w:rPr>
      </w:pPr>
      <w:r w:rsidRPr="00044B9C">
        <w:rPr>
          <w:sz w:val="24"/>
        </w:rPr>
        <w:t xml:space="preserve">Члены Комиссии:                   </w:t>
      </w:r>
      <w:r w:rsidR="001B3FD5" w:rsidRPr="00044B9C">
        <w:rPr>
          <w:sz w:val="24"/>
        </w:rPr>
        <w:t xml:space="preserve">                             </w:t>
      </w:r>
      <w:r w:rsidRPr="00044B9C">
        <w:rPr>
          <w:sz w:val="24"/>
        </w:rPr>
        <w:t xml:space="preserve">                   </w:t>
      </w:r>
      <w:r w:rsidR="00044B9C">
        <w:rPr>
          <w:sz w:val="24"/>
        </w:rPr>
        <w:t xml:space="preserve">             </w:t>
      </w:r>
      <w:r w:rsidRPr="00044B9C">
        <w:rPr>
          <w:sz w:val="24"/>
        </w:rPr>
        <w:t xml:space="preserve">         </w:t>
      </w:r>
      <w:r w:rsidR="00FE611D" w:rsidRPr="00044B9C">
        <w:rPr>
          <w:sz w:val="24"/>
        </w:rPr>
        <w:t xml:space="preserve">     </w:t>
      </w:r>
      <w:r w:rsidRPr="00044B9C">
        <w:rPr>
          <w:sz w:val="24"/>
        </w:rPr>
        <w:t xml:space="preserve">   </w:t>
      </w:r>
      <w:r w:rsidR="0044122A" w:rsidRPr="00044B9C">
        <w:rPr>
          <w:sz w:val="24"/>
        </w:rPr>
        <w:t xml:space="preserve">  </w:t>
      </w:r>
      <w:r w:rsidR="003065D1" w:rsidRPr="00044B9C">
        <w:rPr>
          <w:sz w:val="24"/>
        </w:rPr>
        <w:t xml:space="preserve">    </w:t>
      </w:r>
      <w:r w:rsidR="001D667C" w:rsidRPr="00044B9C">
        <w:rPr>
          <w:sz w:val="24"/>
        </w:rPr>
        <w:t xml:space="preserve"> </w:t>
      </w:r>
      <w:r w:rsidR="005E0E12" w:rsidRPr="00044B9C">
        <w:rPr>
          <w:sz w:val="24"/>
        </w:rPr>
        <w:t xml:space="preserve"> </w:t>
      </w:r>
      <w:r w:rsidRPr="00044B9C">
        <w:rPr>
          <w:sz w:val="24"/>
        </w:rPr>
        <w:t xml:space="preserve"> </w:t>
      </w:r>
    </w:p>
    <w:p w14:paraId="73D932CD" w14:textId="77777777" w:rsidR="00D867BB" w:rsidRPr="00044B9C" w:rsidRDefault="00D867BB" w:rsidP="00D867BB">
      <w:pPr>
        <w:widowControl w:val="0"/>
        <w:jc w:val="right"/>
        <w:rPr>
          <w:sz w:val="24"/>
        </w:rPr>
      </w:pPr>
    </w:p>
    <w:p w14:paraId="5CD44C83" w14:textId="6CEE3A70" w:rsidR="00F43162" w:rsidRPr="00044B9C" w:rsidRDefault="00D867BB" w:rsidP="00F03827">
      <w:pPr>
        <w:tabs>
          <w:tab w:val="left" w:pos="709"/>
        </w:tabs>
        <w:jc w:val="both"/>
        <w:rPr>
          <w:sz w:val="24"/>
        </w:rPr>
      </w:pPr>
      <w:r w:rsidRPr="00044B9C">
        <w:rPr>
          <w:sz w:val="24"/>
        </w:rPr>
        <w:t xml:space="preserve">                                                                                      </w:t>
      </w:r>
      <w:r w:rsidR="00044B9C">
        <w:rPr>
          <w:sz w:val="24"/>
        </w:rPr>
        <w:t xml:space="preserve">             </w:t>
      </w:r>
      <w:r w:rsidRPr="00044B9C">
        <w:rPr>
          <w:sz w:val="24"/>
        </w:rPr>
        <w:t xml:space="preserve">             </w:t>
      </w:r>
      <w:r w:rsidR="00FE611D" w:rsidRPr="00044B9C">
        <w:rPr>
          <w:sz w:val="24"/>
        </w:rPr>
        <w:t xml:space="preserve">      </w:t>
      </w:r>
      <w:r w:rsidRPr="00044B9C">
        <w:rPr>
          <w:sz w:val="24"/>
        </w:rPr>
        <w:t xml:space="preserve">            </w:t>
      </w:r>
      <w:r w:rsidR="0044122A" w:rsidRPr="00044B9C">
        <w:rPr>
          <w:sz w:val="24"/>
        </w:rPr>
        <w:t xml:space="preserve"> </w:t>
      </w:r>
      <w:r w:rsidRPr="00044B9C">
        <w:rPr>
          <w:sz w:val="24"/>
        </w:rPr>
        <w:t xml:space="preserve">    </w:t>
      </w:r>
      <w:r w:rsidR="00A566EA" w:rsidRPr="00044B9C">
        <w:rPr>
          <w:sz w:val="24"/>
        </w:rPr>
        <w:t xml:space="preserve">  </w:t>
      </w:r>
      <w:r w:rsidR="00172329" w:rsidRPr="00044B9C">
        <w:rPr>
          <w:sz w:val="24"/>
        </w:rPr>
        <w:t xml:space="preserve">    </w:t>
      </w:r>
      <w:r w:rsidR="00515391" w:rsidRPr="00044B9C">
        <w:rPr>
          <w:sz w:val="24"/>
        </w:rPr>
        <w:t xml:space="preserve"> </w:t>
      </w:r>
      <w:r w:rsidRPr="00044B9C">
        <w:rPr>
          <w:sz w:val="24"/>
        </w:rPr>
        <w:t xml:space="preserve"> </w:t>
      </w:r>
    </w:p>
    <w:p w14:paraId="5F1D18FC" w14:textId="77777777" w:rsidR="00172329" w:rsidRPr="00101E82" w:rsidRDefault="00172329" w:rsidP="000A19B2">
      <w:pPr>
        <w:tabs>
          <w:tab w:val="left" w:pos="709"/>
        </w:tabs>
        <w:jc w:val="both"/>
        <w:rPr>
          <w:i/>
          <w:sz w:val="20"/>
          <w:szCs w:val="20"/>
        </w:rPr>
      </w:pPr>
    </w:p>
    <w:p w14:paraId="71687E0C" w14:textId="484CC7CB" w:rsidR="001D667C" w:rsidRPr="00101E82" w:rsidRDefault="00335F50" w:rsidP="00A566EA">
      <w:pPr>
        <w:tabs>
          <w:tab w:val="left" w:pos="709"/>
        </w:tabs>
        <w:ind w:firstLine="709"/>
        <w:jc w:val="both"/>
        <w:rPr>
          <w:i/>
          <w:sz w:val="20"/>
          <w:szCs w:val="20"/>
        </w:rPr>
      </w:pPr>
      <w:r w:rsidRPr="00101E82">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3282CF5" w14:textId="77777777" w:rsidR="00A566EA" w:rsidRDefault="00A566EA" w:rsidP="00335F50">
      <w:pPr>
        <w:jc w:val="both"/>
        <w:rPr>
          <w:i/>
          <w:sz w:val="20"/>
          <w:szCs w:val="20"/>
        </w:rPr>
      </w:pPr>
    </w:p>
    <w:p w14:paraId="64D2F326" w14:textId="77777777" w:rsidR="000D25A6" w:rsidRDefault="000D25A6" w:rsidP="00335F50">
      <w:pPr>
        <w:jc w:val="both"/>
        <w:rPr>
          <w:i/>
          <w:sz w:val="20"/>
          <w:szCs w:val="20"/>
        </w:rPr>
      </w:pPr>
    </w:p>
    <w:p w14:paraId="0BC6EB73" w14:textId="77777777" w:rsidR="000D25A6" w:rsidRDefault="000D25A6" w:rsidP="00335F50">
      <w:pPr>
        <w:jc w:val="both"/>
        <w:rPr>
          <w:i/>
          <w:sz w:val="20"/>
          <w:szCs w:val="20"/>
        </w:rPr>
      </w:pPr>
    </w:p>
    <w:p w14:paraId="69434ACE" w14:textId="77777777" w:rsidR="000D25A6" w:rsidRDefault="000D25A6" w:rsidP="00335F50">
      <w:pPr>
        <w:jc w:val="both"/>
        <w:rPr>
          <w:i/>
          <w:sz w:val="20"/>
          <w:szCs w:val="20"/>
        </w:rPr>
      </w:pPr>
    </w:p>
    <w:p w14:paraId="5599AB3C" w14:textId="77777777" w:rsidR="000D25A6" w:rsidRDefault="000D25A6" w:rsidP="00335F50">
      <w:pPr>
        <w:jc w:val="both"/>
        <w:rPr>
          <w:i/>
          <w:sz w:val="20"/>
          <w:szCs w:val="20"/>
        </w:rPr>
      </w:pPr>
    </w:p>
    <w:p w14:paraId="034AF3F1" w14:textId="77777777" w:rsidR="000D25A6" w:rsidRDefault="000D25A6" w:rsidP="00335F50">
      <w:pPr>
        <w:jc w:val="both"/>
        <w:rPr>
          <w:i/>
          <w:sz w:val="20"/>
          <w:szCs w:val="20"/>
        </w:rPr>
      </w:pPr>
    </w:p>
    <w:p w14:paraId="6D7D218A" w14:textId="77777777" w:rsidR="000D25A6" w:rsidRDefault="000D25A6" w:rsidP="00335F50">
      <w:pPr>
        <w:jc w:val="both"/>
        <w:rPr>
          <w:i/>
          <w:sz w:val="20"/>
          <w:szCs w:val="20"/>
        </w:rPr>
      </w:pPr>
    </w:p>
    <w:p w14:paraId="747CA5CA" w14:textId="77777777" w:rsidR="000D25A6" w:rsidRDefault="000D25A6" w:rsidP="00335F50">
      <w:pPr>
        <w:jc w:val="both"/>
        <w:rPr>
          <w:i/>
          <w:sz w:val="20"/>
          <w:szCs w:val="20"/>
        </w:rPr>
      </w:pPr>
    </w:p>
    <w:p w14:paraId="74E79E77" w14:textId="290982DE" w:rsidR="0069000F" w:rsidRPr="00101E82" w:rsidRDefault="0069000F" w:rsidP="00B14E36">
      <w:pPr>
        <w:jc w:val="both"/>
        <w:rPr>
          <w:sz w:val="20"/>
          <w:szCs w:val="20"/>
        </w:rPr>
      </w:pPr>
    </w:p>
    <w:sectPr w:rsidR="0069000F" w:rsidRPr="00101E82" w:rsidSect="0044122A">
      <w:headerReference w:type="default" r:id="rId13"/>
      <w:footerReference w:type="default" r:id="rId14"/>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1248C7">
          <w:rPr>
            <w:noProof/>
          </w:rPr>
          <w:t>2</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510CBE"/>
    <w:multiLevelType w:val="hybridMultilevel"/>
    <w:tmpl w:val="E5F8F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8F26822"/>
    <w:multiLevelType w:val="multilevel"/>
    <w:tmpl w:val="B156BF9C"/>
    <w:lvl w:ilvl="0">
      <w:start w:val="1"/>
      <w:numFmt w:val="decimal"/>
      <w:lvlText w:val="%1."/>
      <w:lvlJc w:val="left"/>
      <w:pPr>
        <w:tabs>
          <w:tab w:val="num" w:pos="720"/>
        </w:tabs>
        <w:ind w:left="720" w:hanging="363"/>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C9464D6"/>
    <w:multiLevelType w:val="hybridMultilevel"/>
    <w:tmpl w:val="D23260A2"/>
    <w:lvl w:ilvl="0" w:tplc="A4140324">
      <w:start w:val="1"/>
      <w:numFmt w:val="decimal"/>
      <w:lvlText w:val="%1)"/>
      <w:lvlJc w:val="left"/>
      <w:pPr>
        <w:ind w:left="727" w:hanging="360"/>
      </w:pPr>
    </w:lvl>
    <w:lvl w:ilvl="1" w:tplc="04190019">
      <w:start w:val="1"/>
      <w:numFmt w:val="lowerLetter"/>
      <w:lvlText w:val="%2."/>
      <w:lvlJc w:val="left"/>
      <w:pPr>
        <w:ind w:left="1447" w:hanging="360"/>
      </w:pPr>
    </w:lvl>
    <w:lvl w:ilvl="2" w:tplc="0419001B">
      <w:start w:val="1"/>
      <w:numFmt w:val="lowerRoman"/>
      <w:lvlText w:val="%3."/>
      <w:lvlJc w:val="right"/>
      <w:pPr>
        <w:ind w:left="2167" w:hanging="180"/>
      </w:pPr>
    </w:lvl>
    <w:lvl w:ilvl="3" w:tplc="0419000F">
      <w:start w:val="1"/>
      <w:numFmt w:val="decimal"/>
      <w:lvlText w:val="%4."/>
      <w:lvlJc w:val="left"/>
      <w:pPr>
        <w:ind w:left="2887" w:hanging="360"/>
      </w:pPr>
    </w:lvl>
    <w:lvl w:ilvl="4" w:tplc="04190019">
      <w:start w:val="1"/>
      <w:numFmt w:val="lowerLetter"/>
      <w:lvlText w:val="%5."/>
      <w:lvlJc w:val="left"/>
      <w:pPr>
        <w:ind w:left="3607" w:hanging="360"/>
      </w:pPr>
    </w:lvl>
    <w:lvl w:ilvl="5" w:tplc="0419001B">
      <w:start w:val="1"/>
      <w:numFmt w:val="lowerRoman"/>
      <w:lvlText w:val="%6."/>
      <w:lvlJc w:val="right"/>
      <w:pPr>
        <w:ind w:left="4327" w:hanging="180"/>
      </w:pPr>
    </w:lvl>
    <w:lvl w:ilvl="6" w:tplc="0419000F">
      <w:start w:val="1"/>
      <w:numFmt w:val="decimal"/>
      <w:lvlText w:val="%7."/>
      <w:lvlJc w:val="left"/>
      <w:pPr>
        <w:ind w:left="5047" w:hanging="360"/>
      </w:pPr>
    </w:lvl>
    <w:lvl w:ilvl="7" w:tplc="04190019">
      <w:start w:val="1"/>
      <w:numFmt w:val="lowerLetter"/>
      <w:lvlText w:val="%8."/>
      <w:lvlJc w:val="left"/>
      <w:pPr>
        <w:ind w:left="5767" w:hanging="360"/>
      </w:pPr>
    </w:lvl>
    <w:lvl w:ilvl="8" w:tplc="0419001B">
      <w:start w:val="1"/>
      <w:numFmt w:val="lowerRoman"/>
      <w:lvlText w:val="%9."/>
      <w:lvlJc w:val="right"/>
      <w:pPr>
        <w:ind w:left="6487" w:hanging="180"/>
      </w:pPr>
    </w:lvl>
  </w:abstractNum>
  <w:abstractNum w:abstractNumId="6"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7"/>
  </w:num>
  <w:num w:numId="3">
    <w:abstractNumId w:val="2"/>
  </w:num>
  <w:num w:numId="4">
    <w:abstractNumId w:val="10"/>
  </w:num>
  <w:num w:numId="5">
    <w:abstractNumId w:val="0"/>
  </w:num>
  <w:num w:numId="6">
    <w:abstractNumId w:val="12"/>
  </w:num>
  <w:num w:numId="7">
    <w:abstractNumId w:val="11"/>
  </w:num>
  <w:num w:numId="8">
    <w:abstractNumId w:val="6"/>
  </w:num>
  <w:num w:numId="9">
    <w:abstractNumId w:val="9"/>
  </w:num>
  <w:num w:numId="10">
    <w:abstractNumId w:val="8"/>
  </w:num>
  <w:num w:numId="11">
    <w:abstractNumId w:val="1"/>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0C3C"/>
    <w:rsid w:val="00005AD9"/>
    <w:rsid w:val="00013AB2"/>
    <w:rsid w:val="00016A45"/>
    <w:rsid w:val="00034649"/>
    <w:rsid w:val="00035B03"/>
    <w:rsid w:val="00044B9C"/>
    <w:rsid w:val="00047EE1"/>
    <w:rsid w:val="00060856"/>
    <w:rsid w:val="000675DA"/>
    <w:rsid w:val="00070C85"/>
    <w:rsid w:val="0007321D"/>
    <w:rsid w:val="00074AE4"/>
    <w:rsid w:val="00076957"/>
    <w:rsid w:val="00077F79"/>
    <w:rsid w:val="00081287"/>
    <w:rsid w:val="00084C38"/>
    <w:rsid w:val="0008539E"/>
    <w:rsid w:val="000A0C97"/>
    <w:rsid w:val="000A19B2"/>
    <w:rsid w:val="000B017A"/>
    <w:rsid w:val="000C115C"/>
    <w:rsid w:val="000C627A"/>
    <w:rsid w:val="000D25A6"/>
    <w:rsid w:val="000D2874"/>
    <w:rsid w:val="000E33E5"/>
    <w:rsid w:val="00101E82"/>
    <w:rsid w:val="00104E42"/>
    <w:rsid w:val="0011090C"/>
    <w:rsid w:val="001126A7"/>
    <w:rsid w:val="00113F6A"/>
    <w:rsid w:val="00114ED8"/>
    <w:rsid w:val="0011608E"/>
    <w:rsid w:val="001248C7"/>
    <w:rsid w:val="00126C49"/>
    <w:rsid w:val="0012746A"/>
    <w:rsid w:val="00130E13"/>
    <w:rsid w:val="00131582"/>
    <w:rsid w:val="00142A0F"/>
    <w:rsid w:val="001535E7"/>
    <w:rsid w:val="00153801"/>
    <w:rsid w:val="001562CC"/>
    <w:rsid w:val="00160DFD"/>
    <w:rsid w:val="00167BA6"/>
    <w:rsid w:val="00171DCD"/>
    <w:rsid w:val="00172329"/>
    <w:rsid w:val="001761D8"/>
    <w:rsid w:val="00182B97"/>
    <w:rsid w:val="001838EA"/>
    <w:rsid w:val="00193461"/>
    <w:rsid w:val="001941F6"/>
    <w:rsid w:val="001942AF"/>
    <w:rsid w:val="001A407F"/>
    <w:rsid w:val="001B044D"/>
    <w:rsid w:val="001B3F38"/>
    <w:rsid w:val="001B3FD5"/>
    <w:rsid w:val="001B4778"/>
    <w:rsid w:val="001B47EA"/>
    <w:rsid w:val="001B6588"/>
    <w:rsid w:val="001C1AB0"/>
    <w:rsid w:val="001C7205"/>
    <w:rsid w:val="001C7FC4"/>
    <w:rsid w:val="001D1E14"/>
    <w:rsid w:val="001D667C"/>
    <w:rsid w:val="001D6FAD"/>
    <w:rsid w:val="001F11B2"/>
    <w:rsid w:val="001F21AA"/>
    <w:rsid w:val="001F796E"/>
    <w:rsid w:val="00201402"/>
    <w:rsid w:val="00203A05"/>
    <w:rsid w:val="00222AAA"/>
    <w:rsid w:val="00230CD0"/>
    <w:rsid w:val="00232710"/>
    <w:rsid w:val="00235ABE"/>
    <w:rsid w:val="002453C8"/>
    <w:rsid w:val="002525E6"/>
    <w:rsid w:val="002678F9"/>
    <w:rsid w:val="00273F1C"/>
    <w:rsid w:val="00274FE1"/>
    <w:rsid w:val="002808A8"/>
    <w:rsid w:val="00287824"/>
    <w:rsid w:val="00291835"/>
    <w:rsid w:val="002A4EFC"/>
    <w:rsid w:val="002D684D"/>
    <w:rsid w:val="002E0CAF"/>
    <w:rsid w:val="002E3C12"/>
    <w:rsid w:val="002F1CC1"/>
    <w:rsid w:val="002F47D9"/>
    <w:rsid w:val="003065D1"/>
    <w:rsid w:val="00307538"/>
    <w:rsid w:val="0031424D"/>
    <w:rsid w:val="00335F50"/>
    <w:rsid w:val="003379D4"/>
    <w:rsid w:val="00350564"/>
    <w:rsid w:val="003617B7"/>
    <w:rsid w:val="0036296D"/>
    <w:rsid w:val="00364127"/>
    <w:rsid w:val="003647FC"/>
    <w:rsid w:val="00364C06"/>
    <w:rsid w:val="00377963"/>
    <w:rsid w:val="00382756"/>
    <w:rsid w:val="00382BE2"/>
    <w:rsid w:val="00386212"/>
    <w:rsid w:val="003942E1"/>
    <w:rsid w:val="003A0894"/>
    <w:rsid w:val="003A0D18"/>
    <w:rsid w:val="003A6772"/>
    <w:rsid w:val="003B15B3"/>
    <w:rsid w:val="003B1F84"/>
    <w:rsid w:val="003B422D"/>
    <w:rsid w:val="003B6C2B"/>
    <w:rsid w:val="003C46BF"/>
    <w:rsid w:val="003D1A25"/>
    <w:rsid w:val="003D5B2F"/>
    <w:rsid w:val="003D6620"/>
    <w:rsid w:val="003E5920"/>
    <w:rsid w:val="003E636D"/>
    <w:rsid w:val="003F38B6"/>
    <w:rsid w:val="003F4EDD"/>
    <w:rsid w:val="003F4F06"/>
    <w:rsid w:val="003F5D5C"/>
    <w:rsid w:val="003F6788"/>
    <w:rsid w:val="00421D08"/>
    <w:rsid w:val="00421D6C"/>
    <w:rsid w:val="00421DA9"/>
    <w:rsid w:val="00425184"/>
    <w:rsid w:val="004354FA"/>
    <w:rsid w:val="0044122A"/>
    <w:rsid w:val="00444FA1"/>
    <w:rsid w:val="004502A7"/>
    <w:rsid w:val="00450626"/>
    <w:rsid w:val="004546D7"/>
    <w:rsid w:val="00457965"/>
    <w:rsid w:val="00464BB3"/>
    <w:rsid w:val="004837FE"/>
    <w:rsid w:val="00485DB8"/>
    <w:rsid w:val="00493E51"/>
    <w:rsid w:val="004A0EC8"/>
    <w:rsid w:val="004A41F6"/>
    <w:rsid w:val="004A63C3"/>
    <w:rsid w:val="004A7049"/>
    <w:rsid w:val="004B0594"/>
    <w:rsid w:val="004C7004"/>
    <w:rsid w:val="004E2420"/>
    <w:rsid w:val="004F1A98"/>
    <w:rsid w:val="004F4163"/>
    <w:rsid w:val="005013A7"/>
    <w:rsid w:val="00515158"/>
    <w:rsid w:val="00515391"/>
    <w:rsid w:val="005203C6"/>
    <w:rsid w:val="00525F30"/>
    <w:rsid w:val="00527F92"/>
    <w:rsid w:val="00532E3F"/>
    <w:rsid w:val="00535CF2"/>
    <w:rsid w:val="00540DE8"/>
    <w:rsid w:val="005438B9"/>
    <w:rsid w:val="0054604C"/>
    <w:rsid w:val="005479C6"/>
    <w:rsid w:val="0057271B"/>
    <w:rsid w:val="00577618"/>
    <w:rsid w:val="00582C32"/>
    <w:rsid w:val="00587A6F"/>
    <w:rsid w:val="00592F9C"/>
    <w:rsid w:val="005950C0"/>
    <w:rsid w:val="005A0E54"/>
    <w:rsid w:val="005A1913"/>
    <w:rsid w:val="005A3129"/>
    <w:rsid w:val="005A3759"/>
    <w:rsid w:val="005A4856"/>
    <w:rsid w:val="005A5C1F"/>
    <w:rsid w:val="005A5DF2"/>
    <w:rsid w:val="005A7C12"/>
    <w:rsid w:val="005B541B"/>
    <w:rsid w:val="005B75CC"/>
    <w:rsid w:val="005D451B"/>
    <w:rsid w:val="005E0E12"/>
    <w:rsid w:val="005E3526"/>
    <w:rsid w:val="005E5D59"/>
    <w:rsid w:val="00604B63"/>
    <w:rsid w:val="0060505D"/>
    <w:rsid w:val="00605DB4"/>
    <w:rsid w:val="00606313"/>
    <w:rsid w:val="006068E1"/>
    <w:rsid w:val="00614DDD"/>
    <w:rsid w:val="0061552F"/>
    <w:rsid w:val="00616113"/>
    <w:rsid w:val="00641216"/>
    <w:rsid w:val="006422DB"/>
    <w:rsid w:val="00644D1D"/>
    <w:rsid w:val="00646DCC"/>
    <w:rsid w:val="00653617"/>
    <w:rsid w:val="0065474C"/>
    <w:rsid w:val="00664BB2"/>
    <w:rsid w:val="00671726"/>
    <w:rsid w:val="00672DEC"/>
    <w:rsid w:val="0068074D"/>
    <w:rsid w:val="00681543"/>
    <w:rsid w:val="00683F32"/>
    <w:rsid w:val="0069000F"/>
    <w:rsid w:val="00691AA4"/>
    <w:rsid w:val="00693523"/>
    <w:rsid w:val="00693804"/>
    <w:rsid w:val="006A4700"/>
    <w:rsid w:val="006C1E84"/>
    <w:rsid w:val="006C229F"/>
    <w:rsid w:val="006C280A"/>
    <w:rsid w:val="006D64E3"/>
    <w:rsid w:val="006D7FDE"/>
    <w:rsid w:val="006F28C6"/>
    <w:rsid w:val="006F2F54"/>
    <w:rsid w:val="006F5B3F"/>
    <w:rsid w:val="006F6047"/>
    <w:rsid w:val="006F6057"/>
    <w:rsid w:val="0070279E"/>
    <w:rsid w:val="00704B77"/>
    <w:rsid w:val="007077B5"/>
    <w:rsid w:val="00707AE5"/>
    <w:rsid w:val="0071378E"/>
    <w:rsid w:val="00713B97"/>
    <w:rsid w:val="00714573"/>
    <w:rsid w:val="00723D1E"/>
    <w:rsid w:val="00730418"/>
    <w:rsid w:val="00730A82"/>
    <w:rsid w:val="0074686B"/>
    <w:rsid w:val="0074747A"/>
    <w:rsid w:val="007553DE"/>
    <w:rsid w:val="00760763"/>
    <w:rsid w:val="0076744A"/>
    <w:rsid w:val="00770A1B"/>
    <w:rsid w:val="007A3235"/>
    <w:rsid w:val="007B0590"/>
    <w:rsid w:val="007B50D1"/>
    <w:rsid w:val="007C03D2"/>
    <w:rsid w:val="007C331A"/>
    <w:rsid w:val="007C4E94"/>
    <w:rsid w:val="007C5575"/>
    <w:rsid w:val="007C7C92"/>
    <w:rsid w:val="007D04D2"/>
    <w:rsid w:val="007D48BA"/>
    <w:rsid w:val="007D6608"/>
    <w:rsid w:val="007E130C"/>
    <w:rsid w:val="007E2CA2"/>
    <w:rsid w:val="007E32A5"/>
    <w:rsid w:val="008059C4"/>
    <w:rsid w:val="00811D11"/>
    <w:rsid w:val="00813234"/>
    <w:rsid w:val="008319FD"/>
    <w:rsid w:val="00833925"/>
    <w:rsid w:val="00837368"/>
    <w:rsid w:val="00841236"/>
    <w:rsid w:val="008438B4"/>
    <w:rsid w:val="00852CAC"/>
    <w:rsid w:val="008540EA"/>
    <w:rsid w:val="00855EC6"/>
    <w:rsid w:val="0085660A"/>
    <w:rsid w:val="00857FB0"/>
    <w:rsid w:val="0087073F"/>
    <w:rsid w:val="00872A09"/>
    <w:rsid w:val="00876027"/>
    <w:rsid w:val="00877E8F"/>
    <w:rsid w:val="0088178D"/>
    <w:rsid w:val="00885D17"/>
    <w:rsid w:val="008A142B"/>
    <w:rsid w:val="008A35E5"/>
    <w:rsid w:val="008B05C6"/>
    <w:rsid w:val="008B46B3"/>
    <w:rsid w:val="008D3043"/>
    <w:rsid w:val="008D4F5B"/>
    <w:rsid w:val="008E16D7"/>
    <w:rsid w:val="008F201C"/>
    <w:rsid w:val="00900476"/>
    <w:rsid w:val="009008BD"/>
    <w:rsid w:val="00904AB0"/>
    <w:rsid w:val="00907876"/>
    <w:rsid w:val="00910298"/>
    <w:rsid w:val="00910EC7"/>
    <w:rsid w:val="0091149C"/>
    <w:rsid w:val="00914B2F"/>
    <w:rsid w:val="00921EB1"/>
    <w:rsid w:val="009243AB"/>
    <w:rsid w:val="0092682A"/>
    <w:rsid w:val="00930C21"/>
    <w:rsid w:val="00936ADC"/>
    <w:rsid w:val="00937FEC"/>
    <w:rsid w:val="00940822"/>
    <w:rsid w:val="0094541B"/>
    <w:rsid w:val="0095671E"/>
    <w:rsid w:val="009573E4"/>
    <w:rsid w:val="00960C11"/>
    <w:rsid w:val="009612B6"/>
    <w:rsid w:val="009618DE"/>
    <w:rsid w:val="00964F18"/>
    <w:rsid w:val="009659F9"/>
    <w:rsid w:val="00967C75"/>
    <w:rsid w:val="00970437"/>
    <w:rsid w:val="009731F6"/>
    <w:rsid w:val="0097713D"/>
    <w:rsid w:val="00984A0D"/>
    <w:rsid w:val="009A03C1"/>
    <w:rsid w:val="009A395F"/>
    <w:rsid w:val="009A3ADC"/>
    <w:rsid w:val="009B00BB"/>
    <w:rsid w:val="009B6928"/>
    <w:rsid w:val="009C1487"/>
    <w:rsid w:val="009D3955"/>
    <w:rsid w:val="009E2218"/>
    <w:rsid w:val="009F329B"/>
    <w:rsid w:val="00A007A5"/>
    <w:rsid w:val="00A0247F"/>
    <w:rsid w:val="00A03EE6"/>
    <w:rsid w:val="00A24684"/>
    <w:rsid w:val="00A3348D"/>
    <w:rsid w:val="00A33B0B"/>
    <w:rsid w:val="00A41C52"/>
    <w:rsid w:val="00A41CA7"/>
    <w:rsid w:val="00A426CE"/>
    <w:rsid w:val="00A566EA"/>
    <w:rsid w:val="00A63839"/>
    <w:rsid w:val="00A816FA"/>
    <w:rsid w:val="00A849D8"/>
    <w:rsid w:val="00A91C40"/>
    <w:rsid w:val="00A92811"/>
    <w:rsid w:val="00A928BF"/>
    <w:rsid w:val="00A9440B"/>
    <w:rsid w:val="00A960C9"/>
    <w:rsid w:val="00A97781"/>
    <w:rsid w:val="00AA388A"/>
    <w:rsid w:val="00AA4E42"/>
    <w:rsid w:val="00AA5F2F"/>
    <w:rsid w:val="00AB2F4D"/>
    <w:rsid w:val="00AB532D"/>
    <w:rsid w:val="00AC0CE6"/>
    <w:rsid w:val="00AC4D4B"/>
    <w:rsid w:val="00AC6592"/>
    <w:rsid w:val="00AD2018"/>
    <w:rsid w:val="00AD3458"/>
    <w:rsid w:val="00AE73FE"/>
    <w:rsid w:val="00AF1F8B"/>
    <w:rsid w:val="00AF3D89"/>
    <w:rsid w:val="00AF4844"/>
    <w:rsid w:val="00B00A92"/>
    <w:rsid w:val="00B03B8C"/>
    <w:rsid w:val="00B05864"/>
    <w:rsid w:val="00B060EE"/>
    <w:rsid w:val="00B0612D"/>
    <w:rsid w:val="00B07B3F"/>
    <w:rsid w:val="00B14E36"/>
    <w:rsid w:val="00B15AE9"/>
    <w:rsid w:val="00B20A11"/>
    <w:rsid w:val="00B2279A"/>
    <w:rsid w:val="00B22D1E"/>
    <w:rsid w:val="00B2638E"/>
    <w:rsid w:val="00B33F3B"/>
    <w:rsid w:val="00B3454E"/>
    <w:rsid w:val="00B42462"/>
    <w:rsid w:val="00B617FA"/>
    <w:rsid w:val="00B67740"/>
    <w:rsid w:val="00B67FA1"/>
    <w:rsid w:val="00B82903"/>
    <w:rsid w:val="00B834AA"/>
    <w:rsid w:val="00B93ECF"/>
    <w:rsid w:val="00B96E83"/>
    <w:rsid w:val="00BB474D"/>
    <w:rsid w:val="00BC22DE"/>
    <w:rsid w:val="00BC3248"/>
    <w:rsid w:val="00BC3EA5"/>
    <w:rsid w:val="00BC50D9"/>
    <w:rsid w:val="00BD63AD"/>
    <w:rsid w:val="00BE0246"/>
    <w:rsid w:val="00BE04D3"/>
    <w:rsid w:val="00BE121D"/>
    <w:rsid w:val="00BE78BD"/>
    <w:rsid w:val="00BF235F"/>
    <w:rsid w:val="00C13BD9"/>
    <w:rsid w:val="00C14773"/>
    <w:rsid w:val="00C23A03"/>
    <w:rsid w:val="00C23FA7"/>
    <w:rsid w:val="00C30832"/>
    <w:rsid w:val="00C32D15"/>
    <w:rsid w:val="00C42AEF"/>
    <w:rsid w:val="00C510DB"/>
    <w:rsid w:val="00C52B51"/>
    <w:rsid w:val="00C61A61"/>
    <w:rsid w:val="00C61D9F"/>
    <w:rsid w:val="00C62398"/>
    <w:rsid w:val="00C67944"/>
    <w:rsid w:val="00C77424"/>
    <w:rsid w:val="00C80A86"/>
    <w:rsid w:val="00C81B87"/>
    <w:rsid w:val="00C85E71"/>
    <w:rsid w:val="00C93EEF"/>
    <w:rsid w:val="00C979C2"/>
    <w:rsid w:val="00CA14E0"/>
    <w:rsid w:val="00CB069B"/>
    <w:rsid w:val="00CB51AE"/>
    <w:rsid w:val="00CD2130"/>
    <w:rsid w:val="00CD3789"/>
    <w:rsid w:val="00CD5EEA"/>
    <w:rsid w:val="00CE2EBA"/>
    <w:rsid w:val="00CE6CF6"/>
    <w:rsid w:val="00CF5A7F"/>
    <w:rsid w:val="00CF7081"/>
    <w:rsid w:val="00D12B1D"/>
    <w:rsid w:val="00D31A9B"/>
    <w:rsid w:val="00D329FA"/>
    <w:rsid w:val="00D457F7"/>
    <w:rsid w:val="00D500A3"/>
    <w:rsid w:val="00D514ED"/>
    <w:rsid w:val="00D5471C"/>
    <w:rsid w:val="00D56922"/>
    <w:rsid w:val="00D6049D"/>
    <w:rsid w:val="00D63A4C"/>
    <w:rsid w:val="00D64D3B"/>
    <w:rsid w:val="00D676B0"/>
    <w:rsid w:val="00D73ED6"/>
    <w:rsid w:val="00D75FBC"/>
    <w:rsid w:val="00D77BD2"/>
    <w:rsid w:val="00D867BB"/>
    <w:rsid w:val="00D941C6"/>
    <w:rsid w:val="00D95CD9"/>
    <w:rsid w:val="00DA5A84"/>
    <w:rsid w:val="00DB5CC2"/>
    <w:rsid w:val="00DC22A3"/>
    <w:rsid w:val="00DC31A8"/>
    <w:rsid w:val="00DD7BF4"/>
    <w:rsid w:val="00DE32A6"/>
    <w:rsid w:val="00DE756F"/>
    <w:rsid w:val="00DF0957"/>
    <w:rsid w:val="00DF253B"/>
    <w:rsid w:val="00DF62D5"/>
    <w:rsid w:val="00DF67D1"/>
    <w:rsid w:val="00E07B50"/>
    <w:rsid w:val="00E103B4"/>
    <w:rsid w:val="00E10AF9"/>
    <w:rsid w:val="00E17667"/>
    <w:rsid w:val="00E230DC"/>
    <w:rsid w:val="00E24D1A"/>
    <w:rsid w:val="00E30C0A"/>
    <w:rsid w:val="00E41810"/>
    <w:rsid w:val="00E461D1"/>
    <w:rsid w:val="00E52312"/>
    <w:rsid w:val="00E54FFB"/>
    <w:rsid w:val="00E627B6"/>
    <w:rsid w:val="00E66A71"/>
    <w:rsid w:val="00E81CDF"/>
    <w:rsid w:val="00E918DB"/>
    <w:rsid w:val="00EB0B99"/>
    <w:rsid w:val="00EB1B13"/>
    <w:rsid w:val="00EB3AAD"/>
    <w:rsid w:val="00ED630E"/>
    <w:rsid w:val="00EE1584"/>
    <w:rsid w:val="00EF14B8"/>
    <w:rsid w:val="00EF7C8E"/>
    <w:rsid w:val="00F03827"/>
    <w:rsid w:val="00F3265F"/>
    <w:rsid w:val="00F3770F"/>
    <w:rsid w:val="00F42EE1"/>
    <w:rsid w:val="00F43162"/>
    <w:rsid w:val="00F51B61"/>
    <w:rsid w:val="00F60C36"/>
    <w:rsid w:val="00F630A9"/>
    <w:rsid w:val="00F64BA7"/>
    <w:rsid w:val="00F67A35"/>
    <w:rsid w:val="00F71E2F"/>
    <w:rsid w:val="00F82376"/>
    <w:rsid w:val="00F91FAE"/>
    <w:rsid w:val="00FA4988"/>
    <w:rsid w:val="00FA73B3"/>
    <w:rsid w:val="00FA7BDB"/>
    <w:rsid w:val="00FC1C2B"/>
    <w:rsid w:val="00FD1ADA"/>
    <w:rsid w:val="00FD2B08"/>
    <w:rsid w:val="00FD39C1"/>
    <w:rsid w:val="00FD3F90"/>
    <w:rsid w:val="00FE0673"/>
    <w:rsid w:val="00FE4770"/>
    <w:rsid w:val="00FE611D"/>
    <w:rsid w:val="00FF06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3526"/>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character" w:customStyle="1" w:styleId="fontstyle01">
    <w:name w:val="fontstyle01"/>
    <w:basedOn w:val="a0"/>
    <w:rsid w:val="00770A1B"/>
    <w:rPr>
      <w:rFonts w:ascii="TimesNewRomanPSMT" w:hAnsi="TimesNewRomanPSMT" w:hint="default"/>
      <w:b w:val="0"/>
      <w:bCs w:val="0"/>
      <w:i w:val="0"/>
      <w:iCs w:val="0"/>
      <w:color w:val="000000"/>
      <w:sz w:val="24"/>
      <w:szCs w:val="24"/>
    </w:rPr>
  </w:style>
  <w:style w:type="paragraph" w:customStyle="1" w:styleId="Standard">
    <w:name w:val="Standard"/>
    <w:rsid w:val="005950C0"/>
    <w:pPr>
      <w:suppressAutoHyphens/>
    </w:pPr>
    <w:rPr>
      <w:rFonts w:ascii="Liberation Serif" w:eastAsia="Tahoma" w:hAnsi="Liberation Serif"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069589">
      <w:bodyDiv w:val="1"/>
      <w:marLeft w:val="0"/>
      <w:marRight w:val="0"/>
      <w:marTop w:val="0"/>
      <w:marBottom w:val="0"/>
      <w:divBdr>
        <w:top w:val="none" w:sz="0" w:space="0" w:color="auto"/>
        <w:left w:val="none" w:sz="0" w:space="0" w:color="auto"/>
        <w:bottom w:val="none" w:sz="0" w:space="0" w:color="auto"/>
        <w:right w:val="none" w:sz="0" w:space="0" w:color="auto"/>
      </w:divBdr>
    </w:div>
    <w:div w:id="333917198">
      <w:bodyDiv w:val="1"/>
      <w:marLeft w:val="0"/>
      <w:marRight w:val="0"/>
      <w:marTop w:val="0"/>
      <w:marBottom w:val="0"/>
      <w:divBdr>
        <w:top w:val="none" w:sz="0" w:space="0" w:color="auto"/>
        <w:left w:val="none" w:sz="0" w:space="0" w:color="auto"/>
        <w:bottom w:val="none" w:sz="0" w:space="0" w:color="auto"/>
        <w:right w:val="none" w:sz="0" w:space="0" w:color="auto"/>
      </w:divBdr>
    </w:div>
    <w:div w:id="548423709">
      <w:bodyDiv w:val="1"/>
      <w:marLeft w:val="0"/>
      <w:marRight w:val="0"/>
      <w:marTop w:val="0"/>
      <w:marBottom w:val="0"/>
      <w:divBdr>
        <w:top w:val="none" w:sz="0" w:space="0" w:color="auto"/>
        <w:left w:val="none" w:sz="0" w:space="0" w:color="auto"/>
        <w:bottom w:val="none" w:sz="0" w:space="0" w:color="auto"/>
        <w:right w:val="none" w:sz="0" w:space="0" w:color="auto"/>
      </w:divBdr>
    </w:div>
    <w:div w:id="627977162">
      <w:bodyDiv w:val="1"/>
      <w:marLeft w:val="0"/>
      <w:marRight w:val="0"/>
      <w:marTop w:val="0"/>
      <w:marBottom w:val="0"/>
      <w:divBdr>
        <w:top w:val="none" w:sz="0" w:space="0" w:color="auto"/>
        <w:left w:val="none" w:sz="0" w:space="0" w:color="auto"/>
        <w:bottom w:val="none" w:sz="0" w:space="0" w:color="auto"/>
        <w:right w:val="none" w:sz="0" w:space="0" w:color="auto"/>
      </w:divBdr>
    </w:div>
    <w:div w:id="665212554">
      <w:bodyDiv w:val="1"/>
      <w:marLeft w:val="0"/>
      <w:marRight w:val="0"/>
      <w:marTop w:val="0"/>
      <w:marBottom w:val="0"/>
      <w:divBdr>
        <w:top w:val="none" w:sz="0" w:space="0" w:color="auto"/>
        <w:left w:val="none" w:sz="0" w:space="0" w:color="auto"/>
        <w:bottom w:val="none" w:sz="0" w:space="0" w:color="auto"/>
        <w:right w:val="none" w:sz="0" w:space="0" w:color="auto"/>
      </w:divBdr>
    </w:div>
    <w:div w:id="668170514">
      <w:bodyDiv w:val="1"/>
      <w:marLeft w:val="0"/>
      <w:marRight w:val="0"/>
      <w:marTop w:val="0"/>
      <w:marBottom w:val="0"/>
      <w:divBdr>
        <w:top w:val="none" w:sz="0" w:space="0" w:color="auto"/>
        <w:left w:val="none" w:sz="0" w:space="0" w:color="auto"/>
        <w:bottom w:val="none" w:sz="0" w:space="0" w:color="auto"/>
        <w:right w:val="none" w:sz="0" w:space="0" w:color="auto"/>
      </w:divBdr>
    </w:div>
    <w:div w:id="764690954">
      <w:bodyDiv w:val="1"/>
      <w:marLeft w:val="0"/>
      <w:marRight w:val="0"/>
      <w:marTop w:val="0"/>
      <w:marBottom w:val="0"/>
      <w:divBdr>
        <w:top w:val="none" w:sz="0" w:space="0" w:color="auto"/>
        <w:left w:val="none" w:sz="0" w:space="0" w:color="auto"/>
        <w:bottom w:val="none" w:sz="0" w:space="0" w:color="auto"/>
        <w:right w:val="none" w:sz="0" w:space="0" w:color="auto"/>
      </w:divBdr>
    </w:div>
    <w:div w:id="812136523">
      <w:bodyDiv w:val="1"/>
      <w:marLeft w:val="0"/>
      <w:marRight w:val="0"/>
      <w:marTop w:val="0"/>
      <w:marBottom w:val="0"/>
      <w:divBdr>
        <w:top w:val="none" w:sz="0" w:space="0" w:color="auto"/>
        <w:left w:val="none" w:sz="0" w:space="0" w:color="auto"/>
        <w:bottom w:val="none" w:sz="0" w:space="0" w:color="auto"/>
        <w:right w:val="none" w:sz="0" w:space="0" w:color="auto"/>
      </w:divBdr>
    </w:div>
    <w:div w:id="875653756">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1049766095">
      <w:bodyDiv w:val="1"/>
      <w:marLeft w:val="0"/>
      <w:marRight w:val="0"/>
      <w:marTop w:val="0"/>
      <w:marBottom w:val="0"/>
      <w:divBdr>
        <w:top w:val="none" w:sz="0" w:space="0" w:color="auto"/>
        <w:left w:val="none" w:sz="0" w:space="0" w:color="auto"/>
        <w:bottom w:val="none" w:sz="0" w:space="0" w:color="auto"/>
        <w:right w:val="none" w:sz="0" w:space="0" w:color="auto"/>
      </w:divBdr>
    </w:div>
    <w:div w:id="1194421794">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258443832">
      <w:bodyDiv w:val="1"/>
      <w:marLeft w:val="0"/>
      <w:marRight w:val="0"/>
      <w:marTop w:val="0"/>
      <w:marBottom w:val="0"/>
      <w:divBdr>
        <w:top w:val="none" w:sz="0" w:space="0" w:color="auto"/>
        <w:left w:val="none" w:sz="0" w:space="0" w:color="auto"/>
        <w:bottom w:val="none" w:sz="0" w:space="0" w:color="auto"/>
        <w:right w:val="none" w:sz="0" w:space="0" w:color="auto"/>
      </w:divBdr>
    </w:div>
    <w:div w:id="1435977325">
      <w:bodyDiv w:val="1"/>
      <w:marLeft w:val="0"/>
      <w:marRight w:val="0"/>
      <w:marTop w:val="0"/>
      <w:marBottom w:val="0"/>
      <w:divBdr>
        <w:top w:val="none" w:sz="0" w:space="0" w:color="auto"/>
        <w:left w:val="none" w:sz="0" w:space="0" w:color="auto"/>
        <w:bottom w:val="none" w:sz="0" w:space="0" w:color="auto"/>
        <w:right w:val="none" w:sz="0" w:space="0" w:color="auto"/>
      </w:divBdr>
    </w:div>
    <w:div w:id="1507287231">
      <w:bodyDiv w:val="1"/>
      <w:marLeft w:val="0"/>
      <w:marRight w:val="0"/>
      <w:marTop w:val="0"/>
      <w:marBottom w:val="0"/>
      <w:divBdr>
        <w:top w:val="none" w:sz="0" w:space="0" w:color="auto"/>
        <w:left w:val="none" w:sz="0" w:space="0" w:color="auto"/>
        <w:bottom w:val="none" w:sz="0" w:space="0" w:color="auto"/>
        <w:right w:val="none" w:sz="0" w:space="0" w:color="auto"/>
      </w:divBdr>
    </w:div>
    <w:div w:id="1640067862">
      <w:bodyDiv w:val="1"/>
      <w:marLeft w:val="0"/>
      <w:marRight w:val="0"/>
      <w:marTop w:val="0"/>
      <w:marBottom w:val="0"/>
      <w:divBdr>
        <w:top w:val="none" w:sz="0" w:space="0" w:color="auto"/>
        <w:left w:val="none" w:sz="0" w:space="0" w:color="auto"/>
        <w:bottom w:val="none" w:sz="0" w:space="0" w:color="auto"/>
        <w:right w:val="none" w:sz="0" w:space="0" w:color="auto"/>
      </w:divBdr>
    </w:div>
    <w:div w:id="1863855371">
      <w:bodyDiv w:val="1"/>
      <w:marLeft w:val="0"/>
      <w:marRight w:val="0"/>
      <w:marTop w:val="0"/>
      <w:marBottom w:val="0"/>
      <w:divBdr>
        <w:top w:val="none" w:sz="0" w:space="0" w:color="auto"/>
        <w:left w:val="none" w:sz="0" w:space="0" w:color="auto"/>
        <w:bottom w:val="none" w:sz="0" w:space="0" w:color="auto"/>
        <w:right w:val="none" w:sz="0" w:space="0" w:color="auto"/>
      </w:divBdr>
    </w:div>
    <w:div w:id="1916353909">
      <w:bodyDiv w:val="1"/>
      <w:marLeft w:val="0"/>
      <w:marRight w:val="0"/>
      <w:marTop w:val="0"/>
      <w:marBottom w:val="0"/>
      <w:divBdr>
        <w:top w:val="none" w:sz="0" w:space="0" w:color="auto"/>
        <w:left w:val="none" w:sz="0" w:space="0" w:color="auto"/>
        <w:bottom w:val="none" w:sz="0" w:space="0" w:color="auto"/>
        <w:right w:val="none" w:sz="0" w:space="0" w:color="auto"/>
      </w:divBdr>
    </w:div>
    <w:div w:id="192919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szdravnadzor.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gov.ru/epz/order/notice/printForm/view.html?printFormId=29963651"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851CD-A92D-41EB-88D7-D17C8FEF5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1756</Words>
  <Characters>10015</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11748</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user</cp:lastModifiedBy>
  <cp:revision>2</cp:revision>
  <cp:lastPrinted>2022-03-25T10:26:00Z</cp:lastPrinted>
  <dcterms:created xsi:type="dcterms:W3CDTF">2024-10-02T11:28:00Z</dcterms:created>
  <dcterms:modified xsi:type="dcterms:W3CDTF">2024-10-02T11:28:00Z</dcterms:modified>
</cp:coreProperties>
</file>