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05A5D" w14:textId="6967691D" w:rsidR="00A24DB5" w:rsidRPr="002E4506" w:rsidRDefault="00A24DB5" w:rsidP="00A24DB5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3F387ABE" w14:textId="77777777" w:rsidR="00A24DB5" w:rsidRPr="002E4506" w:rsidRDefault="00A24DB5" w:rsidP="00A24DB5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4F8F54B2" w14:textId="13303FBC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3A25D43A" w14:textId="76639EE8" w:rsidR="002116D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bookmarkStart w:id="0" w:name="_Hlk165621949"/>
      <w:r w:rsidR="002116D3">
        <w:rPr>
          <w:rFonts w:ascii="Times New Roman" w:hAnsi="Times New Roman"/>
          <w:sz w:val="26"/>
          <w:szCs w:val="26"/>
          <w:lang w:eastAsia="ar-SA"/>
        </w:rPr>
        <w:t xml:space="preserve">е </w:t>
      </w:r>
      <w:bookmarkEnd w:id="0"/>
      <w:r w:rsidR="001E55FB" w:rsidRPr="001E55FB">
        <w:rPr>
          <w:rFonts w:ascii="Times New Roman" w:hAnsi="Times New Roman"/>
          <w:sz w:val="26"/>
          <w:szCs w:val="26"/>
          <w:lang w:eastAsia="ar-SA"/>
        </w:rPr>
        <w:t>ООО «Научно-производственная фирма XXI век»</w:t>
      </w:r>
    </w:p>
    <w:p w14:paraId="48B1161E" w14:textId="13076B89" w:rsidR="00C73AC3" w:rsidRDefault="00A955E2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 № </w:t>
      </w:r>
      <w:r w:rsidR="00774AE0">
        <w:rPr>
          <w:rFonts w:ascii="Times New Roman" w:hAnsi="Times New Roman"/>
          <w:sz w:val="26"/>
          <w:szCs w:val="26"/>
          <w:lang w:eastAsia="ar-SA"/>
        </w:rPr>
        <w:t>3</w:t>
      </w:r>
      <w:r w:rsidR="00526DF4">
        <w:rPr>
          <w:rFonts w:ascii="Times New Roman" w:hAnsi="Times New Roman"/>
          <w:sz w:val="26"/>
          <w:szCs w:val="26"/>
          <w:lang w:eastAsia="ar-SA"/>
        </w:rPr>
        <w:t>48-</w:t>
      </w:r>
      <w:r w:rsidR="00774AE0">
        <w:rPr>
          <w:rFonts w:ascii="Times New Roman" w:hAnsi="Times New Roman"/>
          <w:sz w:val="26"/>
          <w:szCs w:val="26"/>
          <w:lang w:eastAsia="ar-SA"/>
        </w:rPr>
        <w:t>15140-24/4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403AE43A" w:rsidR="00C73AC3" w:rsidRDefault="00526DF4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26</w:t>
      </w:r>
      <w:r w:rsidR="001E55FB" w:rsidRPr="001E55FB">
        <w:rPr>
          <w:rFonts w:ascii="Times New Roman" w:hAnsi="Times New Roman"/>
          <w:sz w:val="26"/>
          <w:szCs w:val="26"/>
          <w:lang w:eastAsia="ar-SA"/>
        </w:rPr>
        <w:t>.</w:t>
      </w:r>
      <w:r w:rsidR="002E4506">
        <w:rPr>
          <w:rFonts w:ascii="Times New Roman" w:hAnsi="Times New Roman"/>
          <w:sz w:val="26"/>
          <w:szCs w:val="26"/>
          <w:lang w:eastAsia="ar-SA"/>
        </w:rPr>
        <w:t>09</w:t>
      </w:r>
      <w:r w:rsidR="00A955E2">
        <w:rPr>
          <w:rFonts w:ascii="Times New Roman" w:hAnsi="Times New Roman"/>
          <w:sz w:val="26"/>
          <w:szCs w:val="26"/>
          <w:lang w:eastAsia="ar-SA"/>
        </w:rPr>
        <w:t>.2024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2D6507" w:rsidRPr="002116D3">
        <w:rPr>
          <w:rFonts w:ascii="Times New Roman" w:hAnsi="Times New Roman"/>
          <w:sz w:val="26"/>
          <w:szCs w:val="26"/>
          <w:lang w:eastAsia="ar-SA"/>
        </w:rPr>
        <w:t xml:space="preserve">          </w:t>
      </w:r>
      <w:r w:rsidR="00E77063">
        <w:rPr>
          <w:rFonts w:ascii="Times New Roman" w:hAnsi="Times New Roman"/>
          <w:sz w:val="26"/>
          <w:szCs w:val="26"/>
          <w:lang w:eastAsia="ar-SA"/>
        </w:rPr>
        <w:t xml:space="preserve">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65BB1DEA" w:rsidR="00C73AC3" w:rsidRPr="002116D3" w:rsidRDefault="002D6507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  <w:r w:rsidRPr="002116D3">
        <w:rPr>
          <w:rFonts w:ascii="Times New Roman" w:hAnsi="Times New Roman"/>
          <w:sz w:val="26"/>
          <w:szCs w:val="26"/>
          <w:lang w:eastAsia="ar-SA"/>
        </w:rPr>
        <w:t xml:space="preserve">    </w:t>
      </w:r>
    </w:p>
    <w:p w14:paraId="0A386841" w14:textId="0986AED9" w:rsidR="00A955E2" w:rsidRPr="00A955E2" w:rsidRDefault="00C05812" w:rsidP="00A955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 (до перерыва/после перерыва) в составе</w:t>
      </w:r>
      <w:r w:rsidR="00526DF4">
        <w:rPr>
          <w:rFonts w:ascii="Times New Roman" w:hAnsi="Times New Roman" w:cs="Times New Roman"/>
          <w:sz w:val="26"/>
          <w:szCs w:val="26"/>
          <w:lang w:eastAsia="ar-SA"/>
        </w:rPr>
        <w:t>,</w:t>
      </w:r>
    </w:p>
    <w:p w14:paraId="1E429037" w14:textId="2CE6B4A6" w:rsidR="001E55FB" w:rsidRDefault="00C05812" w:rsidP="00A955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955E2">
        <w:rPr>
          <w:rFonts w:ascii="Times New Roman" w:hAnsi="Times New Roman" w:cs="Times New Roman"/>
          <w:sz w:val="26"/>
          <w:szCs w:val="26"/>
          <w:lang w:eastAsia="ar-SA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</w:t>
      </w:r>
      <w:r w:rsidR="00310DE2">
        <w:rPr>
          <w:rFonts w:ascii="Times New Roman" w:hAnsi="Times New Roman" w:cs="Times New Roman"/>
          <w:sz w:val="26"/>
          <w:szCs w:val="26"/>
          <w:lang w:eastAsia="ar-SA"/>
        </w:rPr>
        <w:t>у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1E55FB" w:rsidRPr="001E55FB">
        <w:rPr>
          <w:rFonts w:ascii="Times New Roman" w:hAnsi="Times New Roman" w:cs="Times New Roman"/>
          <w:sz w:val="26"/>
          <w:szCs w:val="26"/>
        </w:rPr>
        <w:t>ООО «Научно-производственная фирма» XXI век»</w:t>
      </w:r>
      <w:r w:rsidR="00047459">
        <w:rPr>
          <w:rFonts w:ascii="Times New Roman" w:hAnsi="Times New Roman" w:cs="Times New Roman"/>
          <w:sz w:val="26"/>
          <w:szCs w:val="26"/>
        </w:rPr>
        <w:t xml:space="preserve"> (далее - ООО «</w:t>
      </w:r>
      <w:r w:rsidR="00047459" w:rsidRPr="00047459">
        <w:rPr>
          <w:rFonts w:ascii="Times New Roman" w:hAnsi="Times New Roman" w:cs="Times New Roman"/>
          <w:sz w:val="26"/>
          <w:szCs w:val="26"/>
        </w:rPr>
        <w:t>НПФ XXI век</w:t>
      </w:r>
      <w:r w:rsidR="00047459">
        <w:rPr>
          <w:rFonts w:ascii="Times New Roman" w:hAnsi="Times New Roman" w:cs="Times New Roman"/>
          <w:sz w:val="26"/>
          <w:szCs w:val="26"/>
        </w:rPr>
        <w:t>»)</w:t>
      </w:r>
      <w:r w:rsidR="001E55FB" w:rsidRPr="001E55FB">
        <w:rPr>
          <w:rFonts w:ascii="Times New Roman" w:hAnsi="Times New Roman" w:cs="Times New Roman"/>
          <w:sz w:val="26"/>
          <w:szCs w:val="26"/>
        </w:rPr>
        <w:t xml:space="preserve"> </w:t>
      </w:r>
      <w:r w:rsidR="008E30CF" w:rsidRPr="008E30CF">
        <w:rPr>
          <w:rFonts w:ascii="Times New Roman" w:hAnsi="Times New Roman" w:cs="Times New Roman"/>
          <w:sz w:val="26"/>
          <w:szCs w:val="26"/>
        </w:rPr>
        <w:t>на действия комиссии по осуществлению закупок при проведении открытого конкурса в электронной форме на выполнение работ по ремонту автомобильных дорог местного значения на территории городского округа Самара (извещение №  0842200002124000269, начальная (максимальная) цена контракта – 489 248 690,00 руб.)</w:t>
      </w:r>
      <w:r w:rsidR="00526DF4">
        <w:rPr>
          <w:rFonts w:ascii="Times New Roman" w:hAnsi="Times New Roman" w:cs="Times New Roman"/>
          <w:sz w:val="26"/>
          <w:szCs w:val="26"/>
        </w:rPr>
        <w:t xml:space="preserve"> (далее – Закупка)</w:t>
      </w:r>
      <w:r w:rsidR="008E30CF">
        <w:rPr>
          <w:rFonts w:ascii="Times New Roman" w:hAnsi="Times New Roman" w:cs="Times New Roman"/>
          <w:sz w:val="26"/>
          <w:szCs w:val="26"/>
        </w:rPr>
        <w:t>,</w:t>
      </w:r>
    </w:p>
    <w:p w14:paraId="56BCBF35" w14:textId="17B816EC" w:rsidR="00A955E2" w:rsidRDefault="00E23067" w:rsidP="00526D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A955E2">
        <w:rPr>
          <w:rFonts w:ascii="Times New Roman" w:hAnsi="Times New Roman" w:cs="Times New Roman"/>
          <w:sz w:val="26"/>
          <w:szCs w:val="26"/>
          <w:lang w:eastAsia="ar-SA"/>
        </w:rPr>
        <w:t>в присутствии представителей</w:t>
      </w:r>
      <w:r w:rsidR="001E55FB">
        <w:rPr>
          <w:rFonts w:ascii="Times New Roman" w:hAnsi="Times New Roman" w:cs="Times New Roman"/>
          <w:sz w:val="26"/>
          <w:szCs w:val="26"/>
          <w:lang w:eastAsia="ar-SA"/>
        </w:rPr>
        <w:t xml:space="preserve"> до</w:t>
      </w:r>
      <w:r w:rsidR="00FF6629">
        <w:rPr>
          <w:rFonts w:ascii="Times New Roman" w:hAnsi="Times New Roman" w:cs="Times New Roman"/>
          <w:sz w:val="26"/>
          <w:szCs w:val="26"/>
          <w:lang w:eastAsia="ar-SA"/>
        </w:rPr>
        <w:t>/</w:t>
      </w:r>
      <w:r w:rsidR="001E55FB">
        <w:rPr>
          <w:rFonts w:ascii="Times New Roman" w:hAnsi="Times New Roman" w:cs="Times New Roman"/>
          <w:sz w:val="26"/>
          <w:szCs w:val="26"/>
          <w:lang w:eastAsia="ar-SA"/>
        </w:rPr>
        <w:t>после перерыва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: от Заказчика, </w:t>
      </w:r>
      <w:r w:rsidR="001E55FB">
        <w:rPr>
          <w:rFonts w:ascii="Times New Roman" w:hAnsi="Times New Roman" w:cs="Times New Roman"/>
          <w:sz w:val="26"/>
          <w:szCs w:val="26"/>
          <w:lang w:eastAsia="ar-SA"/>
        </w:rPr>
        <w:t>Общества (надлежаще оформленные доверенности), от Уполномоченного органа поступило ходатайство о рассмотрении жалобы в отсутствие представителя,</w:t>
      </w:r>
    </w:p>
    <w:p w14:paraId="4BA5BE4F" w14:textId="404C793D" w:rsidR="00FF6629" w:rsidRDefault="00FF6629" w:rsidP="00526D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lastRenderedPageBreak/>
        <w:t xml:space="preserve">после перерыва ООО «Лидер» (победитель закупки) </w:t>
      </w:r>
      <w:r w:rsidRPr="00FF6629">
        <w:rPr>
          <w:rFonts w:ascii="Times New Roman" w:hAnsi="Times New Roman" w:cs="Times New Roman"/>
          <w:sz w:val="26"/>
          <w:szCs w:val="26"/>
          <w:lang w:eastAsia="ar-SA"/>
        </w:rPr>
        <w:t>заявлено ходатайство об участи</w:t>
      </w:r>
      <w:r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Pr="00FF6629">
        <w:rPr>
          <w:rFonts w:ascii="Times New Roman" w:hAnsi="Times New Roman" w:cs="Times New Roman"/>
          <w:sz w:val="26"/>
          <w:szCs w:val="26"/>
          <w:lang w:eastAsia="ar-SA"/>
        </w:rPr>
        <w:t xml:space="preserve"> в рассмотрении жалобы представителей Обществ</w:t>
      </w:r>
      <w:r>
        <w:rPr>
          <w:rFonts w:ascii="Times New Roman" w:hAnsi="Times New Roman" w:cs="Times New Roman"/>
          <w:sz w:val="26"/>
          <w:szCs w:val="26"/>
          <w:lang w:eastAsia="ar-SA"/>
        </w:rPr>
        <w:t>а (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eastAsia="ar-SA"/>
        </w:rPr>
        <w:t>вх</w:t>
      </w:r>
      <w:proofErr w:type="spellEnd"/>
      <w:r>
        <w:rPr>
          <w:rFonts w:ascii="Times New Roman" w:hAnsi="Times New Roman" w:cs="Times New Roman"/>
          <w:sz w:val="26"/>
          <w:szCs w:val="26"/>
          <w:lang w:eastAsia="ar-SA"/>
        </w:rPr>
        <w:t>.№</w:t>
      </w:r>
      <w:proofErr w:type="gramEnd"/>
      <w:r>
        <w:rPr>
          <w:rFonts w:ascii="Times New Roman" w:hAnsi="Times New Roman" w:cs="Times New Roman"/>
          <w:sz w:val="26"/>
          <w:szCs w:val="26"/>
          <w:lang w:eastAsia="ar-SA"/>
        </w:rPr>
        <w:t xml:space="preserve"> 14607/24 от 26.09.2024)</w:t>
      </w:r>
      <w:r w:rsidRPr="00FF6629">
        <w:rPr>
          <w:rFonts w:ascii="Times New Roman" w:hAnsi="Times New Roman" w:cs="Times New Roman"/>
          <w:sz w:val="26"/>
          <w:szCs w:val="26"/>
          <w:lang w:eastAsia="ar-SA"/>
        </w:rPr>
        <w:t>, ходатайство удовлетворено Комиссией Самарского УФАС России,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в заседании Комиссии по рассмотрению жалобы участвовал представитель на основании доверенности,</w:t>
      </w:r>
    </w:p>
    <w:p w14:paraId="35E1A92F" w14:textId="77777777" w:rsidR="00FF6629" w:rsidRPr="00A955E2" w:rsidRDefault="00FF6629" w:rsidP="00526D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69E7F0B2" w14:textId="69A60B38" w:rsidR="00C73AC3" w:rsidRPr="00A955E2" w:rsidRDefault="00C73AC3" w:rsidP="00CD1D89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A955E2">
        <w:rPr>
          <w:rFonts w:ascii="Times New Roman" w:hAnsi="Times New Roman" w:cs="Times New Roman"/>
          <w:sz w:val="26"/>
          <w:szCs w:val="26"/>
          <w:lang w:eastAsia="ar-SA"/>
        </w:rPr>
        <w:t>У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С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Т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Н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О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В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Л</w:t>
      </w:r>
      <w:r w:rsidR="00BC52C9" w:rsidRPr="00A955E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A955E2">
        <w:rPr>
          <w:rFonts w:ascii="Times New Roman" w:hAnsi="Times New Roman" w:cs="Times New Roman"/>
          <w:sz w:val="26"/>
          <w:szCs w:val="26"/>
          <w:lang w:eastAsia="ar-SA"/>
        </w:rPr>
        <w:t>А:</w:t>
      </w:r>
    </w:p>
    <w:p w14:paraId="3CD588DB" w14:textId="77777777" w:rsidR="00CD1D89" w:rsidRPr="00A955E2" w:rsidRDefault="00CD1D89" w:rsidP="00CD1D89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77B48A20" w14:textId="3E18DAAD" w:rsidR="00D7785F" w:rsidRDefault="00D7785F" w:rsidP="004E72C7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2116D3">
        <w:rPr>
          <w:sz w:val="26"/>
          <w:szCs w:val="26"/>
          <w:lang w:eastAsia="ar-SA"/>
        </w:rPr>
        <w:t>а</w:t>
      </w:r>
      <w:r w:rsidR="00D71970">
        <w:rPr>
          <w:sz w:val="26"/>
          <w:szCs w:val="26"/>
          <w:lang w:eastAsia="ar-SA"/>
        </w:rPr>
        <w:t xml:space="preserve"> </w:t>
      </w:r>
      <w:r w:rsidRPr="00D7785F">
        <w:rPr>
          <w:sz w:val="26"/>
          <w:szCs w:val="26"/>
          <w:lang w:eastAsia="ar-SA"/>
        </w:rPr>
        <w:t>жалоб</w:t>
      </w:r>
      <w:r w:rsidR="002116D3"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на </w:t>
      </w:r>
      <w:r w:rsidR="00A955E2">
        <w:rPr>
          <w:sz w:val="26"/>
          <w:szCs w:val="26"/>
          <w:lang w:eastAsia="ar-SA"/>
        </w:rPr>
        <w:t xml:space="preserve">действия комиссии при </w:t>
      </w:r>
      <w:r w:rsidRPr="00D7785F">
        <w:rPr>
          <w:sz w:val="26"/>
          <w:szCs w:val="26"/>
          <w:lang w:eastAsia="ar-SA"/>
        </w:rPr>
        <w:t xml:space="preserve">проведении </w:t>
      </w:r>
      <w:r w:rsidR="00CE4B57">
        <w:rPr>
          <w:sz w:val="26"/>
          <w:szCs w:val="26"/>
          <w:lang w:eastAsia="ar-SA"/>
        </w:rPr>
        <w:t>открытого конкурса в электронной форме</w:t>
      </w:r>
      <w:r w:rsidR="00404760">
        <w:rPr>
          <w:sz w:val="26"/>
          <w:szCs w:val="26"/>
          <w:lang w:eastAsia="ar-SA"/>
        </w:rPr>
        <w:t>.</w:t>
      </w:r>
    </w:p>
    <w:p w14:paraId="05D03E98" w14:textId="1ACBA937" w:rsidR="00404760" w:rsidRDefault="00404760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доводам жалобы </w:t>
      </w:r>
      <w:r w:rsidR="00A955E2">
        <w:rPr>
          <w:sz w:val="26"/>
          <w:szCs w:val="26"/>
          <w:lang w:eastAsia="ar-SA"/>
        </w:rPr>
        <w:t>ООО «</w:t>
      </w:r>
      <w:r w:rsidR="001E55FB" w:rsidRPr="001E55FB">
        <w:rPr>
          <w:sz w:val="26"/>
          <w:szCs w:val="26"/>
        </w:rPr>
        <w:t>Научно-производственная фирма» XXI век</w:t>
      </w:r>
      <w:r w:rsidR="00A955E2">
        <w:rPr>
          <w:sz w:val="26"/>
          <w:szCs w:val="26"/>
          <w:lang w:eastAsia="ar-SA"/>
        </w:rPr>
        <w:t xml:space="preserve">» комиссией неправомерно при оценке заявок не учтен опыт выполнения работ </w:t>
      </w:r>
      <w:r w:rsidR="00CE4B57">
        <w:rPr>
          <w:sz w:val="26"/>
          <w:szCs w:val="26"/>
          <w:lang w:eastAsia="ar-SA"/>
        </w:rPr>
        <w:t xml:space="preserve">по ряду контрактов. </w:t>
      </w:r>
    </w:p>
    <w:p w14:paraId="05CACFC3" w14:textId="63D4AA78" w:rsidR="009D7707" w:rsidRPr="009D7707" w:rsidRDefault="009D7707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</w:t>
      </w:r>
      <w:r w:rsidR="00CE4B57">
        <w:rPr>
          <w:sz w:val="26"/>
          <w:szCs w:val="26"/>
          <w:lang w:eastAsia="ar-SA"/>
        </w:rPr>
        <w:t>ь</w:t>
      </w:r>
      <w:r w:rsidRPr="009D7707">
        <w:rPr>
          <w:sz w:val="26"/>
          <w:szCs w:val="26"/>
          <w:lang w:eastAsia="ar-SA"/>
        </w:rPr>
        <w:t xml:space="preserve"> прос</w:t>
      </w:r>
      <w:r w:rsidR="00CE4B57">
        <w:rPr>
          <w:sz w:val="26"/>
          <w:szCs w:val="26"/>
          <w:lang w:eastAsia="ar-SA"/>
        </w:rPr>
        <w:t>ит</w:t>
      </w:r>
      <w:r w:rsidRPr="009D7707">
        <w:rPr>
          <w:sz w:val="26"/>
          <w:szCs w:val="26"/>
          <w:lang w:eastAsia="ar-SA"/>
        </w:rPr>
        <w:t xml:space="preserve"> признать жало</w:t>
      </w:r>
      <w:r w:rsidR="00B10347">
        <w:rPr>
          <w:sz w:val="26"/>
          <w:szCs w:val="26"/>
          <w:lang w:eastAsia="ar-SA"/>
        </w:rPr>
        <w:t>б</w:t>
      </w:r>
      <w:r w:rsidR="00CE4B57">
        <w:rPr>
          <w:sz w:val="26"/>
          <w:szCs w:val="26"/>
          <w:lang w:eastAsia="ar-SA"/>
        </w:rPr>
        <w:t>у</w:t>
      </w:r>
      <w:r w:rsidR="00A955E2">
        <w:rPr>
          <w:sz w:val="26"/>
          <w:szCs w:val="26"/>
          <w:lang w:eastAsia="ar-SA"/>
        </w:rPr>
        <w:t xml:space="preserve"> </w:t>
      </w:r>
      <w:r w:rsidRPr="009D7707">
        <w:rPr>
          <w:sz w:val="26"/>
          <w:szCs w:val="26"/>
          <w:lang w:eastAsia="ar-SA"/>
        </w:rPr>
        <w:t>обоснованн</w:t>
      </w:r>
      <w:r w:rsidR="00CE4B57">
        <w:rPr>
          <w:sz w:val="26"/>
          <w:szCs w:val="26"/>
          <w:lang w:eastAsia="ar-SA"/>
        </w:rPr>
        <w:t>ой</w:t>
      </w:r>
      <w:r w:rsidRPr="009D7707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664DF1E3" w14:textId="02A30D24" w:rsidR="008E30CF" w:rsidRDefault="008E30CF" w:rsidP="008E30CF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F91AF8">
        <w:rPr>
          <w:sz w:val="26"/>
          <w:szCs w:val="26"/>
          <w:lang w:eastAsia="ar-SA"/>
        </w:rPr>
        <w:t>и</w:t>
      </w:r>
      <w:r>
        <w:rPr>
          <w:sz w:val="26"/>
          <w:szCs w:val="26"/>
          <w:lang w:eastAsia="ar-SA"/>
        </w:rPr>
        <w:t xml:space="preserve"> Заказчика с доводами жалобы не согласились, </w:t>
      </w:r>
      <w:r w:rsidRPr="009D7707">
        <w:rPr>
          <w:sz w:val="26"/>
          <w:szCs w:val="26"/>
          <w:lang w:eastAsia="ar-SA"/>
        </w:rPr>
        <w:t>прос</w:t>
      </w:r>
      <w:r>
        <w:rPr>
          <w:sz w:val="26"/>
          <w:szCs w:val="26"/>
          <w:lang w:eastAsia="ar-SA"/>
        </w:rPr>
        <w:t>или</w:t>
      </w:r>
      <w:r w:rsidRPr="009D7707">
        <w:rPr>
          <w:sz w:val="26"/>
          <w:szCs w:val="26"/>
          <w:lang w:eastAsia="ar-SA"/>
        </w:rPr>
        <w:t xml:space="preserve"> в удовлетворении жалоб</w:t>
      </w:r>
      <w:r w:rsidR="00F91AF8">
        <w:rPr>
          <w:sz w:val="26"/>
          <w:szCs w:val="26"/>
          <w:lang w:eastAsia="ar-SA"/>
        </w:rPr>
        <w:t>ы</w:t>
      </w:r>
      <w:r w:rsidRPr="009D7707">
        <w:rPr>
          <w:sz w:val="26"/>
          <w:szCs w:val="26"/>
          <w:lang w:eastAsia="ar-SA"/>
        </w:rPr>
        <w:t xml:space="preserve"> отказать, указывая на отсутствие нарушений, предоставил</w:t>
      </w:r>
      <w:r>
        <w:rPr>
          <w:sz w:val="26"/>
          <w:szCs w:val="26"/>
          <w:lang w:eastAsia="ar-SA"/>
        </w:rPr>
        <w:t>и</w:t>
      </w:r>
      <w:r w:rsidRPr="009D7707">
        <w:rPr>
          <w:sz w:val="26"/>
          <w:szCs w:val="26"/>
          <w:lang w:eastAsia="ar-SA"/>
        </w:rPr>
        <w:t xml:space="preserve"> письменные возражения на жалобу</w:t>
      </w:r>
      <w:r>
        <w:rPr>
          <w:sz w:val="26"/>
          <w:szCs w:val="26"/>
          <w:lang w:eastAsia="ar-SA"/>
        </w:rPr>
        <w:t xml:space="preserve">, </w:t>
      </w:r>
      <w:r w:rsidRPr="009D7707">
        <w:rPr>
          <w:sz w:val="26"/>
          <w:szCs w:val="26"/>
          <w:lang w:eastAsia="ar-SA"/>
        </w:rPr>
        <w:t>запрашиваемые документы.</w:t>
      </w:r>
    </w:p>
    <w:p w14:paraId="78FD0AE4" w14:textId="1EC8963C" w:rsidR="00770A69" w:rsidRDefault="009D7707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Выслушав доводы сторон, изучив материалы жалоб</w:t>
      </w:r>
      <w:r w:rsidR="009347AA">
        <w:rPr>
          <w:sz w:val="26"/>
          <w:szCs w:val="26"/>
          <w:lang w:eastAsia="ar-SA"/>
        </w:rPr>
        <w:t>ы</w:t>
      </w:r>
      <w:r w:rsidRPr="009D7707">
        <w:rPr>
          <w:sz w:val="26"/>
          <w:szCs w:val="26"/>
          <w:lang w:eastAsia="ar-SA"/>
        </w:rPr>
        <w:t xml:space="preserve">, </w:t>
      </w:r>
      <w:r w:rsidR="005A24D2">
        <w:rPr>
          <w:sz w:val="26"/>
          <w:szCs w:val="26"/>
          <w:lang w:eastAsia="ar-SA"/>
        </w:rPr>
        <w:t>извещение</w:t>
      </w:r>
      <w:r w:rsidR="003135F6">
        <w:rPr>
          <w:sz w:val="26"/>
          <w:szCs w:val="26"/>
          <w:lang w:eastAsia="ar-SA"/>
        </w:rPr>
        <w:t xml:space="preserve"> о проведении закуп</w:t>
      </w:r>
      <w:r w:rsidR="00180379">
        <w:rPr>
          <w:sz w:val="26"/>
          <w:szCs w:val="26"/>
          <w:lang w:eastAsia="ar-SA"/>
        </w:rPr>
        <w:t>ки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4419343F" w14:textId="77777777" w:rsidR="00F15BD1" w:rsidRPr="00880F79" w:rsidRDefault="00F15BD1" w:rsidP="00F15BD1">
      <w:pPr>
        <w:pStyle w:val="parametervalue"/>
        <w:tabs>
          <w:tab w:val="left" w:pos="9639"/>
        </w:tabs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Согласно пункту 11 части 1 статьи 42 Закона о контрактной системе п</w:t>
      </w:r>
      <w:r w:rsidRPr="00880F79">
        <w:rPr>
          <w:sz w:val="26"/>
          <w:szCs w:val="26"/>
        </w:rPr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</w:t>
      </w:r>
      <w:hyperlink r:id="rId7" w:history="1">
        <w:r w:rsidRPr="00880F79">
          <w:rPr>
            <w:rStyle w:val="a4"/>
            <w:color w:val="auto"/>
            <w:sz w:val="26"/>
            <w:szCs w:val="26"/>
            <w:u w:val="none"/>
          </w:rPr>
          <w:t>законом</w:t>
        </w:r>
      </w:hyperlink>
      <w:r w:rsidRPr="00880F79">
        <w:rPr>
          <w:sz w:val="26"/>
          <w:szCs w:val="26"/>
        </w:rPr>
        <w:t>.</w:t>
      </w:r>
    </w:p>
    <w:p w14:paraId="17868852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</w:t>
      </w:r>
    </w:p>
    <w:p w14:paraId="6B4BD8AD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 xml:space="preserve">1) цена контракта, сумма цен единиц товара, работы, услуги; </w:t>
      </w:r>
    </w:p>
    <w:p w14:paraId="20E77D9E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2) расходы на эксплуатацию и ремонт товаров, использование результатов работ;</w:t>
      </w:r>
    </w:p>
    <w:p w14:paraId="6000A601" w14:textId="77777777" w:rsidR="00774AE0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3) качественные, функциональные и экологические характеристики объекта закупки;</w:t>
      </w:r>
    </w:p>
    <w:p w14:paraId="15F63339" w14:textId="1F0D65A1" w:rsidR="00F15BD1" w:rsidRDefault="00F15BD1" w:rsidP="00774AE0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880F79">
        <w:rPr>
          <w:sz w:val="26"/>
          <w:szCs w:val="26"/>
          <w:lang w:eastAsia="ar-SA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</w:t>
      </w:r>
      <w:r w:rsidRPr="004E49E4">
        <w:rPr>
          <w:sz w:val="26"/>
          <w:szCs w:val="26"/>
          <w:lang w:eastAsia="ar-SA"/>
        </w:rPr>
        <w:t>, специалистов и иных работников определенного уровня квалификации.</w:t>
      </w:r>
    </w:p>
    <w:p w14:paraId="2117DF7C" w14:textId="77777777" w:rsidR="00F15BD1" w:rsidRDefault="00F15BD1" w:rsidP="00F15BD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части 8 статьи 32 Закона о контрактной системе п</w:t>
      </w:r>
      <w:r w:rsidRPr="004E49E4">
        <w:rPr>
          <w:sz w:val="26"/>
          <w:szCs w:val="26"/>
          <w:lang w:eastAsia="ar-SA"/>
        </w:rPr>
        <w:t>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14:paraId="2BE5605B" w14:textId="77777777" w:rsidR="00F15BD1" w:rsidRPr="008D2F59" w:rsidRDefault="00F15BD1" w:rsidP="00F15BD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Порядок </w:t>
      </w:r>
      <w:r w:rsidRPr="004E49E4">
        <w:rPr>
          <w:sz w:val="26"/>
          <w:szCs w:val="26"/>
          <w:lang w:eastAsia="ar-SA"/>
        </w:rPr>
        <w:t xml:space="preserve">оценки заявок участников закупки, в том числе предельные величины значимости каждого критерия </w:t>
      </w:r>
      <w:r>
        <w:rPr>
          <w:sz w:val="26"/>
          <w:szCs w:val="26"/>
          <w:lang w:eastAsia="ar-SA"/>
        </w:rPr>
        <w:t xml:space="preserve">установлен </w:t>
      </w:r>
      <w:r w:rsidRPr="004E49E4">
        <w:rPr>
          <w:sz w:val="26"/>
          <w:szCs w:val="26"/>
          <w:lang w:eastAsia="ar-SA"/>
        </w:rPr>
        <w:t xml:space="preserve">Постановлением Правительства Российской Федерации от 31.12.2021 года № 2604 </w:t>
      </w:r>
      <w:bookmarkStart w:id="1" w:name="_Hlk97110614"/>
      <w:r>
        <w:rPr>
          <w:sz w:val="26"/>
          <w:szCs w:val="26"/>
          <w:lang w:eastAsia="ar-SA"/>
        </w:rPr>
        <w:t>«О</w:t>
      </w:r>
      <w:r w:rsidRPr="004E49E4">
        <w:rPr>
          <w:sz w:val="26"/>
          <w:szCs w:val="26"/>
          <w:lang w:eastAsia="ar-SA"/>
        </w:rPr>
        <w:t>б оценке</w:t>
      </w:r>
      <w:r>
        <w:rPr>
          <w:sz w:val="26"/>
          <w:szCs w:val="26"/>
          <w:lang w:eastAsia="ar-SA"/>
        </w:rPr>
        <w:t xml:space="preserve"> </w:t>
      </w:r>
      <w:r w:rsidRPr="004E49E4">
        <w:rPr>
          <w:sz w:val="26"/>
          <w:szCs w:val="26"/>
          <w:lang w:eastAsia="ar-SA"/>
        </w:rPr>
        <w:t>заявок на участие в закупке товаров, работ, услуг</w:t>
      </w:r>
      <w:r>
        <w:rPr>
          <w:sz w:val="26"/>
          <w:szCs w:val="26"/>
          <w:lang w:eastAsia="ar-SA"/>
        </w:rPr>
        <w:t xml:space="preserve"> </w:t>
      </w:r>
      <w:r w:rsidRPr="004E49E4">
        <w:rPr>
          <w:sz w:val="26"/>
          <w:szCs w:val="26"/>
          <w:lang w:eastAsia="ar-SA"/>
        </w:rPr>
        <w:t xml:space="preserve">для обеспечения </w:t>
      </w:r>
      <w:r w:rsidRPr="008D2F59">
        <w:rPr>
          <w:sz w:val="26"/>
          <w:szCs w:val="26"/>
          <w:lang w:eastAsia="ar-SA"/>
        </w:rPr>
        <w:t xml:space="preserve">государственных и муниципальных нужд, внесении изменений в пункт 4 Постановления Правительства Российской Федерации от 20 декабря </w:t>
      </w:r>
      <w:r w:rsidRPr="008D2F59">
        <w:rPr>
          <w:sz w:val="26"/>
          <w:szCs w:val="26"/>
          <w:lang w:eastAsia="ar-SA"/>
        </w:rPr>
        <w:lastRenderedPageBreak/>
        <w:t>2021 года № 2369 и признании утратившими силу некоторых актов и отдельных положений некоторых актов Правительства Российской Федерации»</w:t>
      </w:r>
      <w:bookmarkEnd w:id="1"/>
      <w:r w:rsidRPr="008D2F59">
        <w:rPr>
          <w:sz w:val="26"/>
          <w:szCs w:val="26"/>
          <w:lang w:eastAsia="ar-SA"/>
        </w:rPr>
        <w:t xml:space="preserve"> (далее – Постановление № 2604).</w:t>
      </w:r>
    </w:p>
    <w:p w14:paraId="19AE4167" w14:textId="77777777" w:rsidR="00F15BD1" w:rsidRPr="008D2F59" w:rsidRDefault="00F15BD1" w:rsidP="00F15BD1">
      <w:pPr>
        <w:pStyle w:val="a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8D2F59">
        <w:rPr>
          <w:sz w:val="26"/>
          <w:szCs w:val="26"/>
          <w:lang w:eastAsia="ar-SA"/>
        </w:rPr>
        <w:t xml:space="preserve">Пунктом 3 Постановления № 2604 определено, что </w:t>
      </w:r>
      <w:r w:rsidRPr="008D2F59">
        <w:rPr>
          <w:sz w:val="26"/>
          <w:szCs w:val="26"/>
        </w:rPr>
        <w:t>для оценки заявок в соответствии с настоящим Положением применяются следующие критерии оценки:</w:t>
      </w:r>
    </w:p>
    <w:p w14:paraId="4D0FC4B0" w14:textId="77777777" w:rsidR="00F15BD1" w:rsidRPr="008D2F59" w:rsidRDefault="00F15BD1" w:rsidP="00F15B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а) цена контракта, сумма цен единиц товара, работы, услуги; </w:t>
      </w:r>
    </w:p>
    <w:p w14:paraId="70F97D95" w14:textId="77777777" w:rsidR="00F15BD1" w:rsidRPr="008D2F59" w:rsidRDefault="00F15BD1" w:rsidP="00F15B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б) расходы; </w:t>
      </w:r>
    </w:p>
    <w:p w14:paraId="2E53C1AE" w14:textId="77777777" w:rsidR="00F15BD1" w:rsidRPr="008D2F59" w:rsidRDefault="00F15BD1" w:rsidP="00F15B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в) характеристики объекта закупки; </w:t>
      </w:r>
    </w:p>
    <w:p w14:paraId="50CC7D5F" w14:textId="4BA8CA60" w:rsidR="00047459" w:rsidRDefault="00F15BD1" w:rsidP="0004745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2F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г) квалификация участников закупки. </w:t>
      </w:r>
    </w:p>
    <w:p w14:paraId="3B443124" w14:textId="77777777" w:rsidR="00047459" w:rsidRPr="00047459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В извещении закупки заказчиком установлены тр</w:t>
      </w:r>
      <w:r w:rsidRPr="00047459">
        <w:rPr>
          <w:rFonts w:ascii="Times New Roman" w:hAnsi="Times New Roman" w:cs="Times New Roman"/>
          <w:sz w:val="26"/>
          <w:szCs w:val="26"/>
          <w:lang w:eastAsia="ar-SA"/>
        </w:rPr>
        <w:t>ебования в соответствии с позицией 18 раздела III приложения к ПП РФ от 29.12.2021 № 2571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. </w:t>
      </w:r>
    </w:p>
    <w:p w14:paraId="421E137C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 xml:space="preserve">Позицией 18 раздела III Постановления Правительства РФ от 29.12.2021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B57067">
        <w:rPr>
          <w:rFonts w:ascii="Times New Roman" w:hAnsi="Times New Roman" w:cs="Times New Roman"/>
          <w:sz w:val="26"/>
          <w:szCs w:val="26"/>
        </w:rPr>
        <w:t xml:space="preserve"> 2571 предусмотрено, что при выполнении работ по ремонту, содержанию автомобильной дороги к участникам закупки предъявляются дополнительные требования в части наличия у участника закупки следующего опыта выполнения работ:</w:t>
      </w:r>
    </w:p>
    <w:p w14:paraId="16DE5AFC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1) опыт исполнения договора, предусматривающего выполнение работ по ремонту, содержанию автомобильной дороги;</w:t>
      </w:r>
    </w:p>
    <w:p w14:paraId="6B552E57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2) опыт исполнения договора, предусматривающего выполнение работ по капитальному ремонту автомобильной дороги;</w:t>
      </w:r>
    </w:p>
    <w:p w14:paraId="3DDFB3AB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49FC8EE6" w14:textId="77777777" w:rsidR="00047459" w:rsidRPr="00B57067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14:paraId="2568A9BB" w14:textId="7CFE5BAF" w:rsidR="00047459" w:rsidRPr="00047459" w:rsidRDefault="00047459" w:rsidP="00047459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57067">
        <w:rPr>
          <w:rFonts w:ascii="Times New Roman" w:hAnsi="Times New Roman" w:cs="Times New Roman"/>
          <w:sz w:val="26"/>
          <w:szCs w:val="26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37AEACB1" w14:textId="77777777" w:rsidR="005C786E" w:rsidRPr="005C786E" w:rsidRDefault="00095903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E67E0F">
        <w:rPr>
          <w:rFonts w:ascii="Times New Roman" w:hAnsi="Times New Roman" w:cs="Times New Roman"/>
          <w:sz w:val="26"/>
          <w:szCs w:val="26"/>
          <w:lang w:eastAsia="ar-SA"/>
        </w:rPr>
        <w:t>Согласно извещению о закупке, в Порядке рассмотрения и оценки заявок на участие в конкурсе по критерию «</w:t>
      </w:r>
      <w:r w:rsidR="00891242" w:rsidRPr="00891242">
        <w:rPr>
          <w:rFonts w:ascii="Times New Roman" w:hAnsi="Times New Roman" w:cs="Times New Roman"/>
          <w:sz w:val="26"/>
          <w:szCs w:val="26"/>
        </w:rPr>
        <w:t>Квалификация участников закупки», «Наличие опыта поставки товара, выполнения работы, оказания услуги, связанного с предметом контракта» Детализирующий показатель: «Общее количество исполненных участником закупки договоров»</w:t>
      </w:r>
      <w:r w:rsidRPr="00E67E0F">
        <w:rPr>
          <w:rFonts w:ascii="Times New Roman" w:hAnsi="Times New Roman" w:cs="Times New Roman"/>
          <w:sz w:val="26"/>
          <w:szCs w:val="26"/>
          <w:lang w:eastAsia="ar-SA"/>
        </w:rPr>
        <w:t xml:space="preserve">» Заказчиком требуется: </w:t>
      </w: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«</w:t>
      </w:r>
      <w:r w:rsidR="005C786E"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Требования к документам для оценки показателя:</w:t>
      </w:r>
    </w:p>
    <w:p w14:paraId="50627287" w14:textId="47C633B9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Наличие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дороги:</w:t>
      </w:r>
      <w:r>
        <w:rPr>
          <w:rFonts w:ascii="Times New Roman" w:hAnsi="Times New Roman" w:cs="Times New Roman"/>
          <w:i/>
          <w:iCs/>
          <w:sz w:val="26"/>
          <w:szCs w:val="26"/>
          <w:lang w:eastAsia="ar-SA"/>
        </w:rPr>
        <w:t xml:space="preserve"> </w:t>
      </w: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Перечень документов, подтверждающих наличие у участника закупки опыта выполнения работы.</w:t>
      </w:r>
    </w:p>
    <w:p w14:paraId="6BD0827A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 xml:space="preserve">1) исполненный контракт/договор (договоры); </w:t>
      </w:r>
    </w:p>
    <w:p w14:paraId="392A6F91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2) акт (акты) приемки поставленного товара, выполненных работ, оказанных услуг, составленные при исполнении такого контракта/договора (договоров) (последний акт, составленный при исполнении договора (контракта) должен быть подписан не ранее чем за 5 лет до даты окончания срока подачи заявок);</w:t>
      </w:r>
    </w:p>
    <w:p w14:paraId="2C06E139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- к оценке принимаются исключительно исполненные участником закупки с учетом правопреемства (в случае наличия в заявке подтверждающего документа) контракты (договоры), при исполнении которых, участником исполнены требования об уплате неустоек (штрафов, пеней).</w:t>
      </w:r>
    </w:p>
    <w:p w14:paraId="1EFB0F7E" w14:textId="392B184F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- наличие опыта исполнения (с учетом правопреемства) контрактов на выполнение работ, сопоставимых по объему и виду работам, на заключение контракта по выполнению которых проводится закупка.</w:t>
      </w:r>
    </w:p>
    <w:p w14:paraId="208E08B3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lastRenderedPageBreak/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14:paraId="03F09026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от 05.04.2013 N 44-ФЗ.</w:t>
      </w:r>
    </w:p>
    <w:p w14:paraId="3ED6C278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14:paraId="4FEF4611" w14:textId="77777777" w:rsidR="005C786E" w:rsidRPr="005C786E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14:paraId="328F4AC4" w14:textId="32A3CAF2" w:rsidR="00095903" w:rsidRDefault="005C786E" w:rsidP="005C786E">
      <w:pPr>
        <w:spacing w:after="0" w:line="20" w:lineRule="atLeast"/>
        <w:ind w:firstLine="709"/>
        <w:contextualSpacing/>
        <w:jc w:val="both"/>
        <w:rPr>
          <w:rFonts w:ascii="Times New Roman" w:hAnsi="Times New Roman" w:cs="Times New Roman"/>
          <w:i/>
          <w:iCs/>
          <w:sz w:val="26"/>
          <w:szCs w:val="26"/>
          <w:lang w:eastAsia="ar-SA"/>
        </w:rPr>
      </w:pPr>
      <w:r w:rsidRPr="005C786E">
        <w:rPr>
          <w:rFonts w:ascii="Times New Roman" w:hAnsi="Times New Roman" w:cs="Times New Roman"/>
          <w:i/>
          <w:iCs/>
          <w:sz w:val="26"/>
          <w:szCs w:val="26"/>
          <w:lang w:eastAsia="ar-SA"/>
        </w:rPr>
        <w:t>Оценке не подлежат контракты/договоры, работы по которым продолжаются и/или не выполнены (являются незавершенными)».</w:t>
      </w:r>
    </w:p>
    <w:p w14:paraId="48518144" w14:textId="313D22D1" w:rsidR="004B513A" w:rsidRDefault="004B513A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 w:rsidRPr="00C5477C">
        <w:rPr>
          <w:sz w:val="26"/>
          <w:szCs w:val="26"/>
        </w:rPr>
        <w:t xml:space="preserve">Согласно </w:t>
      </w:r>
      <w:hyperlink r:id="rId8" w:history="1">
        <w:r w:rsidRPr="00C5477C">
          <w:rPr>
            <w:rStyle w:val="a4"/>
            <w:color w:val="auto"/>
            <w:sz w:val="26"/>
            <w:szCs w:val="26"/>
            <w:u w:val="none"/>
          </w:rPr>
          <w:t>подпункту "б" пункта 1 части 11 статьи 48</w:t>
        </w:r>
      </w:hyperlink>
      <w:r w:rsidRPr="00C5477C">
        <w:rPr>
          <w:sz w:val="26"/>
          <w:szCs w:val="26"/>
        </w:rPr>
        <w:t xml:space="preserve"> Закона о контрактной системе члены комиссии по осуществлению закупок не позднее двух рабочих дней со дня, следующего за днем получения вторых частей заявок на участие в закупке, информации и</w:t>
      </w:r>
      <w:r w:rsidRPr="001D089A">
        <w:rPr>
          <w:sz w:val="26"/>
          <w:szCs w:val="26"/>
        </w:rPr>
        <w:t xml:space="preserve"> документов в соответствии с </w:t>
      </w:r>
      <w:hyperlink r:id="rId9" w:history="1">
        <w:r w:rsidRPr="001D089A">
          <w:rPr>
            <w:rStyle w:val="a4"/>
            <w:color w:val="auto"/>
            <w:sz w:val="26"/>
            <w:szCs w:val="26"/>
            <w:u w:val="none"/>
          </w:rPr>
          <w:t>пунктом 2 части 10 статьи 48</w:t>
        </w:r>
      </w:hyperlink>
      <w:r w:rsidRPr="001D089A">
        <w:rPr>
          <w:sz w:val="26"/>
          <w:szCs w:val="26"/>
        </w:rPr>
        <w:t xml:space="preserve">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</w:t>
      </w:r>
      <w:hyperlink r:id="rId10" w:history="1">
        <w:r w:rsidRPr="001D089A">
          <w:rPr>
            <w:rStyle w:val="a4"/>
            <w:color w:val="auto"/>
            <w:sz w:val="26"/>
            <w:szCs w:val="26"/>
            <w:u w:val="none"/>
          </w:rPr>
          <w:t>пунктом 4 части 1 статьи 32</w:t>
        </w:r>
      </w:hyperlink>
      <w:r w:rsidRPr="001D089A">
        <w:rPr>
          <w:sz w:val="26"/>
          <w:szCs w:val="26"/>
        </w:rPr>
        <w:t xml:space="preserve"> Закона о контрактной системе (если такой критерий установлен извещением об осуществлении закупки).</w:t>
      </w:r>
    </w:p>
    <w:p w14:paraId="3C95C177" w14:textId="77777777" w:rsidR="000F2DD3" w:rsidRPr="000F2DD3" w:rsidRDefault="000F2DD3" w:rsidP="000F2DD3">
      <w:pPr>
        <w:pStyle w:val="af"/>
        <w:spacing w:after="0" w:line="20" w:lineRule="atLeast"/>
        <w:ind w:firstLine="709"/>
        <w:contextualSpacing/>
        <w:jc w:val="both"/>
        <w:rPr>
          <w:sz w:val="26"/>
          <w:szCs w:val="26"/>
        </w:rPr>
      </w:pPr>
      <w:r w:rsidRPr="000F2DD3">
        <w:rPr>
          <w:sz w:val="26"/>
          <w:szCs w:val="26"/>
        </w:rPr>
        <w:t xml:space="preserve">Ранее Комиссией Самарского УФАС России рассмотрена жалоба ООО «Научно-производственная фирма XXI век» на действия закупочной комиссии при проведении конкурса на выполнение работ по ремонту автомобильных дорог местного значения на территории городского округа Самара (извещение №  0842200002124000269). </w:t>
      </w:r>
    </w:p>
    <w:p w14:paraId="116D8851" w14:textId="24D8CDD9" w:rsidR="000F2DD3" w:rsidRDefault="000F2DD3" w:rsidP="000F2DD3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 w:rsidRPr="000F2DD3">
        <w:rPr>
          <w:sz w:val="26"/>
          <w:szCs w:val="26"/>
        </w:rPr>
        <w:t>09.09.2024 жалоба рассмотрена Комиссией Самарского УФАС России, жалоба признана обоснованной, выдано предписание об отмене протокола рассмотрения вторых частей заявок, итогового протокола, а также о пересмотре заявок.</w:t>
      </w:r>
    </w:p>
    <w:p w14:paraId="2C5DCD7B" w14:textId="3E64F274" w:rsidR="000F2DD3" w:rsidRDefault="000F2DD3" w:rsidP="000F2DD3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Предписание исполнено.</w:t>
      </w:r>
    </w:p>
    <w:p w14:paraId="441AF0A4" w14:textId="085A16E5" w:rsidR="00F91AF8" w:rsidRDefault="00F91AF8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r w:rsidRPr="00F91AF8">
        <w:rPr>
          <w:sz w:val="26"/>
          <w:szCs w:val="26"/>
        </w:rPr>
        <w:t>Протокол</w:t>
      </w:r>
      <w:r>
        <w:rPr>
          <w:sz w:val="26"/>
          <w:szCs w:val="26"/>
        </w:rPr>
        <w:t>у</w:t>
      </w:r>
      <w:r w:rsidRPr="00F91AF8">
        <w:rPr>
          <w:sz w:val="26"/>
          <w:szCs w:val="26"/>
        </w:rPr>
        <w:t xml:space="preserve"> подведения итогов определения поставщика (подрядчика, исполнителя) от 18.09.2024 №ИЭОК2</w:t>
      </w:r>
      <w:r>
        <w:rPr>
          <w:sz w:val="26"/>
          <w:szCs w:val="26"/>
        </w:rPr>
        <w:t xml:space="preserve"> заявке участника № </w:t>
      </w:r>
      <w:r w:rsidRPr="00F91AF8">
        <w:rPr>
          <w:sz w:val="26"/>
          <w:szCs w:val="26"/>
        </w:rPr>
        <w:t>972565</w:t>
      </w:r>
      <w:r w:rsidR="000F2DD3">
        <w:rPr>
          <w:sz w:val="26"/>
          <w:szCs w:val="26"/>
        </w:rPr>
        <w:t xml:space="preserve"> </w:t>
      </w:r>
      <w:r w:rsidRPr="00F91AF8">
        <w:rPr>
          <w:sz w:val="26"/>
          <w:szCs w:val="26"/>
        </w:rPr>
        <w:t>(</w:t>
      </w:r>
      <w:bookmarkStart w:id="2" w:name="_Hlk178599037"/>
      <w:r w:rsidRPr="00F91AF8">
        <w:rPr>
          <w:sz w:val="26"/>
          <w:szCs w:val="26"/>
        </w:rPr>
        <w:t xml:space="preserve">ООО «Научно-производственная </w:t>
      </w:r>
      <w:r w:rsidR="000F2DD3">
        <w:rPr>
          <w:sz w:val="26"/>
          <w:szCs w:val="26"/>
        </w:rPr>
        <w:t xml:space="preserve">фирма </w:t>
      </w:r>
      <w:r w:rsidRPr="00F91AF8">
        <w:rPr>
          <w:sz w:val="26"/>
          <w:szCs w:val="26"/>
        </w:rPr>
        <w:t>XXI век»</w:t>
      </w:r>
      <w:bookmarkEnd w:id="2"/>
      <w:r w:rsidRPr="00F91AF8">
        <w:rPr>
          <w:sz w:val="26"/>
          <w:szCs w:val="26"/>
        </w:rPr>
        <w:t>) присвоено следующее количество баллов:</w:t>
      </w:r>
    </w:p>
    <w:p w14:paraId="7A85D71D" w14:textId="7B9A69B2" w:rsidR="00F91AF8" w:rsidRDefault="00F91AF8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</w:p>
    <w:tbl>
      <w:tblPr>
        <w:tblStyle w:val="style82205"/>
        <w:tblW w:w="10178" w:type="dxa"/>
        <w:tblInd w:w="25" w:type="dxa"/>
        <w:tblLook w:val="04A0" w:firstRow="1" w:lastRow="0" w:firstColumn="1" w:lastColumn="0" w:noHBand="0" w:noVBand="1"/>
      </w:tblPr>
      <w:tblGrid>
        <w:gridCol w:w="1828"/>
        <w:gridCol w:w="1263"/>
        <w:gridCol w:w="1701"/>
        <w:gridCol w:w="1701"/>
        <w:gridCol w:w="1843"/>
        <w:gridCol w:w="1842"/>
      </w:tblGrid>
      <w:tr w:rsidR="00F91AF8" w14:paraId="7161474C" w14:textId="77777777" w:rsidTr="00F91AF8"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38B10F" w14:textId="77777777" w:rsidR="00F91AF8" w:rsidRDefault="00F91AF8">
            <w:pPr>
              <w:spacing w:after="0"/>
              <w:jc w:val="center"/>
            </w:pPr>
            <w:r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ED8649" w14:textId="77777777" w:rsidR="00F91AF8" w:rsidRDefault="00F91AF8">
            <w:pPr>
              <w:spacing w:after="0"/>
              <w:jc w:val="center"/>
            </w:pPr>
            <w:r>
              <w:rPr>
                <w:b/>
                <w:bCs/>
              </w:rPr>
              <w:t>Порядковый номер заявки, присвоенный комиссией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455F7C" w14:textId="77777777" w:rsidR="00F91AF8" w:rsidRDefault="00F91AF8">
            <w:pPr>
              <w:spacing w:after="0"/>
              <w:jc w:val="center"/>
            </w:pPr>
            <w:r>
              <w:rPr>
                <w:b/>
                <w:bCs/>
              </w:rPr>
              <w:t>Оценка второй части заявки по критерию, установленному п. 4 ч. 1. ст. 32 Закона № 44-ФЗ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6CDE08" w14:textId="77777777" w:rsidR="00F91AF8" w:rsidRDefault="00F91AF8">
            <w:pPr>
              <w:spacing w:after="0"/>
              <w:jc w:val="center"/>
            </w:pPr>
            <w:r>
              <w:rPr>
                <w:b/>
                <w:bCs/>
              </w:rPr>
              <w:t>Оценка по критерию, установленному п. 1 ч. 1. ст. 32 Закона № 44-ФЗ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8EA569" w14:textId="5B88F9C9" w:rsidR="00F91AF8" w:rsidRDefault="00F91AF8">
            <w:pPr>
              <w:spacing w:after="0"/>
              <w:jc w:val="center"/>
            </w:pPr>
            <w:r>
              <w:rPr>
                <w:b/>
                <w:bCs/>
              </w:rPr>
              <w:t>Итоговая оценка, по всем критериям предусмотренным в протоколе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6C7215" w14:textId="77777777" w:rsidR="00F91AF8" w:rsidRDefault="00F91AF8">
            <w:pPr>
              <w:spacing w:after="0"/>
              <w:jc w:val="center"/>
            </w:pPr>
            <w:r>
              <w:rPr>
                <w:b/>
                <w:bCs/>
              </w:rPr>
              <w:t>Ценовое предложение, руб.</w:t>
            </w:r>
          </w:p>
        </w:tc>
      </w:tr>
      <w:tr w:rsidR="00F91AF8" w14:paraId="11068156" w14:textId="77777777" w:rsidTr="00F91AF8"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B38565" w14:textId="77777777" w:rsidR="00F91AF8" w:rsidRDefault="00F91AF8">
            <w:pPr>
              <w:spacing w:after="0"/>
              <w:jc w:val="center"/>
            </w:pPr>
            <w:r>
              <w:t>№972565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113553" w14:textId="77777777" w:rsidR="00F91AF8" w:rsidRDefault="00F91AF8">
            <w:pPr>
              <w:spacing w:after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37B5DA" w14:textId="77777777" w:rsidR="00F91AF8" w:rsidRDefault="00F91AF8">
            <w:pPr>
              <w:spacing w:after="0"/>
              <w:jc w:val="center"/>
            </w:pPr>
            <w:r>
              <w:t>33.21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483A0D" w14:textId="77777777" w:rsidR="00F91AF8" w:rsidRDefault="00F91AF8">
            <w:pPr>
              <w:spacing w:after="0"/>
              <w:jc w:val="center"/>
            </w:pPr>
            <w:r>
              <w:t>53.33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E7ADA2" w14:textId="77777777" w:rsidR="00F91AF8" w:rsidRDefault="00F91AF8">
            <w:pPr>
              <w:spacing w:after="0"/>
              <w:jc w:val="center"/>
            </w:pPr>
            <w:r>
              <w:t>86.54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FD006E" w14:textId="77777777" w:rsidR="00F91AF8" w:rsidRDefault="00F91AF8">
            <w:pPr>
              <w:spacing w:after="0"/>
              <w:jc w:val="center"/>
            </w:pPr>
            <w:r>
              <w:t>707098.24</w:t>
            </w:r>
          </w:p>
        </w:tc>
      </w:tr>
    </w:tbl>
    <w:p w14:paraId="6DD5D3AA" w14:textId="77777777" w:rsidR="00F91AF8" w:rsidRDefault="00F91AF8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</w:p>
    <w:p w14:paraId="6F8DC252" w14:textId="521B322C" w:rsidR="00F91AF8" w:rsidRDefault="00F91AF8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 w:rsidRPr="00F91AF8">
        <w:rPr>
          <w:sz w:val="26"/>
          <w:szCs w:val="26"/>
        </w:rPr>
        <w:t>Для подтверждения наличия опыта выполнения работ, связанных с предметом контракта Обществом к оценке представлены 342 исполненных контракта и договора, а также акты приемки выполненных работ к ним, заключенных в соответствие с № 44-ФЗ, № 223-ФЗ, и Гражданского кодекса Российской Федерации.</w:t>
      </w:r>
    </w:p>
    <w:p w14:paraId="2E305682" w14:textId="4AF8FDB1" w:rsidR="00F91AF8" w:rsidRDefault="008C20C9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письменных пояснениях Заказчик указывает, что </w:t>
      </w:r>
      <w:r w:rsidRPr="008C20C9">
        <w:rPr>
          <w:sz w:val="26"/>
          <w:szCs w:val="26"/>
        </w:rPr>
        <w:t>ООО «Научно-производственная фирма XXI век»</w:t>
      </w:r>
      <w:r>
        <w:rPr>
          <w:sz w:val="26"/>
          <w:szCs w:val="26"/>
        </w:rPr>
        <w:t xml:space="preserve"> по критерию «Квалификация участника» (общее количество исполненных участником закупки договоров) присвоено 33,21 балла (к учету приняты 125 </w:t>
      </w:r>
      <w:r>
        <w:rPr>
          <w:sz w:val="26"/>
          <w:szCs w:val="26"/>
        </w:rPr>
        <w:lastRenderedPageBreak/>
        <w:t>контрактов/договоров до предписания антимонопольной службы принято было 77 контрактов/договоров), по критерию «Цена контракта» присвоено - 53,33 балла. Итоговая сумма присвоенных заявителю жалобы баллов составила - 86,54.</w:t>
      </w:r>
    </w:p>
    <w:p w14:paraId="641C8075" w14:textId="77777777" w:rsidR="008C20C9" w:rsidRPr="008C20C9" w:rsidRDefault="008C20C9" w:rsidP="008C20C9">
      <w:pPr>
        <w:pStyle w:val="af"/>
        <w:spacing w:after="0" w:line="20" w:lineRule="atLeast"/>
        <w:ind w:firstLine="709"/>
        <w:contextualSpacing/>
        <w:jc w:val="both"/>
        <w:rPr>
          <w:sz w:val="26"/>
          <w:szCs w:val="26"/>
        </w:rPr>
      </w:pPr>
      <w:r w:rsidRPr="008C20C9">
        <w:rPr>
          <w:sz w:val="26"/>
          <w:szCs w:val="26"/>
        </w:rPr>
        <w:t>В соответствии с пунктами 10 и 11 статьи 3 Федерального закона от 08.11.2007 г.№ 257-ФЗ «Об автомобильных дорогах и дорожной деятельности в РФ»:</w:t>
      </w:r>
    </w:p>
    <w:p w14:paraId="3478EAD0" w14:textId="77777777" w:rsidR="008C20C9" w:rsidRPr="008C20C9" w:rsidRDefault="008C20C9" w:rsidP="008C20C9">
      <w:pPr>
        <w:pStyle w:val="af"/>
        <w:spacing w:after="0" w:line="20" w:lineRule="atLeast"/>
        <w:ind w:firstLine="709"/>
        <w:contextualSpacing/>
        <w:jc w:val="both"/>
        <w:rPr>
          <w:sz w:val="26"/>
          <w:szCs w:val="26"/>
        </w:rPr>
      </w:pPr>
      <w:r w:rsidRPr="008C20C9">
        <w:rPr>
          <w:sz w:val="26"/>
          <w:szCs w:val="26"/>
        </w:rPr>
        <w:t>капитальный ремонт автомобильной дороги - это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дороги;</w:t>
      </w:r>
    </w:p>
    <w:p w14:paraId="1DD4ED07" w14:textId="77777777" w:rsidR="008C20C9" w:rsidRPr="008C20C9" w:rsidRDefault="008C20C9" w:rsidP="008C20C9">
      <w:pPr>
        <w:pStyle w:val="af"/>
        <w:spacing w:after="0" w:line="20" w:lineRule="atLeast"/>
        <w:ind w:firstLine="709"/>
        <w:contextualSpacing/>
        <w:jc w:val="both"/>
        <w:rPr>
          <w:sz w:val="26"/>
          <w:szCs w:val="26"/>
        </w:rPr>
      </w:pPr>
      <w:r w:rsidRPr="008C20C9">
        <w:rPr>
          <w:sz w:val="26"/>
          <w:szCs w:val="26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дороги.</w:t>
      </w:r>
    </w:p>
    <w:p w14:paraId="3E15913D" w14:textId="36096812" w:rsidR="008C20C9" w:rsidRDefault="00F763D4" w:rsidP="00F763D4">
      <w:pPr>
        <w:pStyle w:val="af"/>
        <w:spacing w:after="0" w:line="20" w:lineRule="atLeast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1.2 П</w:t>
      </w:r>
      <w:r w:rsidRPr="00F763D4">
        <w:rPr>
          <w:sz w:val="26"/>
          <w:szCs w:val="26"/>
        </w:rPr>
        <w:t>остановлени</w:t>
      </w:r>
      <w:r>
        <w:rPr>
          <w:sz w:val="26"/>
          <w:szCs w:val="26"/>
        </w:rPr>
        <w:t>я</w:t>
      </w:r>
      <w:r w:rsidRPr="00F763D4">
        <w:rPr>
          <w:sz w:val="26"/>
          <w:szCs w:val="26"/>
        </w:rPr>
        <w:t xml:space="preserve"> Правительства РФ от 23.10.1993 </w:t>
      </w:r>
      <w:r>
        <w:rPr>
          <w:sz w:val="26"/>
          <w:szCs w:val="26"/>
        </w:rPr>
        <w:t>№</w:t>
      </w:r>
      <w:r w:rsidRPr="00F763D4">
        <w:rPr>
          <w:sz w:val="26"/>
          <w:szCs w:val="26"/>
        </w:rPr>
        <w:t xml:space="preserve"> 1090</w:t>
      </w:r>
      <w:r>
        <w:rPr>
          <w:sz w:val="26"/>
          <w:szCs w:val="26"/>
        </w:rPr>
        <w:t xml:space="preserve"> «</w:t>
      </w:r>
      <w:r w:rsidRPr="00F763D4">
        <w:rPr>
          <w:sz w:val="26"/>
          <w:szCs w:val="26"/>
        </w:rPr>
        <w:t>О Правилах дорожного движения</w:t>
      </w:r>
      <w:r>
        <w:rPr>
          <w:sz w:val="26"/>
          <w:szCs w:val="26"/>
        </w:rPr>
        <w:t>» д</w:t>
      </w:r>
      <w:r w:rsidRPr="00F763D4">
        <w:rPr>
          <w:sz w:val="26"/>
          <w:szCs w:val="26"/>
        </w:rPr>
        <w:t>орога включает в себя одну или несколько проезжих частей, а также трамвайные пути, тротуары, обочины и разделительные полосы при их наличии.</w:t>
      </w:r>
    </w:p>
    <w:p w14:paraId="21EA579A" w14:textId="5B80029A" w:rsidR="00F763D4" w:rsidRDefault="00F763D4" w:rsidP="00F763D4">
      <w:pPr>
        <w:pStyle w:val="af"/>
        <w:spacing w:after="0" w:line="20" w:lineRule="atLeast"/>
        <w:ind w:firstLine="709"/>
        <w:contextualSpacing/>
        <w:jc w:val="both"/>
        <w:rPr>
          <w:sz w:val="26"/>
          <w:szCs w:val="26"/>
        </w:rPr>
      </w:pPr>
      <w:r w:rsidRPr="00F763D4">
        <w:rPr>
          <w:sz w:val="26"/>
          <w:szCs w:val="26"/>
        </w:rPr>
        <w:t>Так, например, Конкурсной комиссией не приняты к оценке договоры Общества:</w:t>
      </w:r>
      <w:r>
        <w:rPr>
          <w:sz w:val="26"/>
          <w:szCs w:val="26"/>
        </w:rPr>
        <w:t xml:space="preserve"> договор №241 от 21.05.2019 на выполнение работ по восстановлению </w:t>
      </w:r>
      <w:proofErr w:type="spellStart"/>
      <w:r>
        <w:rPr>
          <w:sz w:val="26"/>
          <w:szCs w:val="26"/>
        </w:rPr>
        <w:t>асфальто</w:t>
      </w:r>
      <w:proofErr w:type="spellEnd"/>
      <w:r>
        <w:rPr>
          <w:sz w:val="26"/>
          <w:szCs w:val="26"/>
        </w:rPr>
        <w:t xml:space="preserve">-бетонного покрытия нарушенного во время аварийно-восстановительных работ, а также после текущего и капитального ремонта трамвайных путей в </w:t>
      </w:r>
      <w:proofErr w:type="spellStart"/>
      <w:r>
        <w:rPr>
          <w:sz w:val="26"/>
          <w:szCs w:val="26"/>
        </w:rPr>
        <w:t>г.о</w:t>
      </w:r>
      <w:proofErr w:type="spellEnd"/>
      <w:r>
        <w:rPr>
          <w:sz w:val="26"/>
          <w:szCs w:val="26"/>
        </w:rPr>
        <w:t xml:space="preserve">. Самара; </w:t>
      </w:r>
      <w:r w:rsidR="00A804EE">
        <w:rPr>
          <w:sz w:val="26"/>
          <w:szCs w:val="26"/>
        </w:rPr>
        <w:t xml:space="preserve">договор на выполнение работ по восстановлению </w:t>
      </w:r>
      <w:proofErr w:type="spellStart"/>
      <w:r w:rsidR="00A804EE">
        <w:rPr>
          <w:sz w:val="26"/>
          <w:szCs w:val="26"/>
        </w:rPr>
        <w:t>асфальто</w:t>
      </w:r>
      <w:proofErr w:type="spellEnd"/>
      <w:r w:rsidR="00A804EE">
        <w:rPr>
          <w:sz w:val="26"/>
          <w:szCs w:val="26"/>
        </w:rPr>
        <w:t xml:space="preserve">-бетонного покрытия нарушенного во время аварийно-восстановительных работ, а также после текущего и капитального ремонта трамвайных путей в </w:t>
      </w:r>
      <w:proofErr w:type="spellStart"/>
      <w:r w:rsidR="00A804EE">
        <w:rPr>
          <w:sz w:val="26"/>
          <w:szCs w:val="26"/>
        </w:rPr>
        <w:t>г.о</w:t>
      </w:r>
      <w:proofErr w:type="spellEnd"/>
      <w:r w:rsidR="00A804EE">
        <w:rPr>
          <w:sz w:val="26"/>
          <w:szCs w:val="26"/>
        </w:rPr>
        <w:t>. Самара №481 от 10.08.2021</w:t>
      </w:r>
      <w:r w:rsidR="00A804EE" w:rsidRPr="00A804EE">
        <w:t xml:space="preserve"> </w:t>
      </w:r>
      <w:r w:rsidR="00A804EE" w:rsidRPr="00A804EE">
        <w:rPr>
          <w:sz w:val="26"/>
          <w:szCs w:val="26"/>
        </w:rPr>
        <w:t>и ряд других идентичных контрактов.</w:t>
      </w:r>
    </w:p>
    <w:p w14:paraId="06A4CCED" w14:textId="0EC962E3" w:rsidR="008C20C9" w:rsidRDefault="00A804EE" w:rsidP="00A804EE">
      <w:pPr>
        <w:pStyle w:val="af"/>
        <w:spacing w:after="0" w:line="20" w:lineRule="atLeast"/>
        <w:ind w:firstLine="709"/>
        <w:contextualSpacing/>
        <w:jc w:val="both"/>
        <w:rPr>
          <w:sz w:val="26"/>
          <w:szCs w:val="26"/>
        </w:rPr>
      </w:pPr>
      <w:r w:rsidRPr="00A804EE">
        <w:rPr>
          <w:sz w:val="26"/>
          <w:szCs w:val="26"/>
        </w:rPr>
        <w:t xml:space="preserve">Вместе с тем, перечень работ, выполненных Обществом в рамках представленных контрактов и </w:t>
      </w:r>
      <w:r w:rsidR="009E188E" w:rsidRPr="00A804EE">
        <w:rPr>
          <w:sz w:val="26"/>
          <w:szCs w:val="26"/>
        </w:rPr>
        <w:t>договоров,</w:t>
      </w:r>
      <w:r w:rsidRPr="00A804EE">
        <w:rPr>
          <w:sz w:val="26"/>
          <w:szCs w:val="26"/>
        </w:rPr>
        <w:t xml:space="preserve"> соответствуют описанию объекта закупки, в том числе, перечню требуемых к исполнению работ, а также относятся к работам</w:t>
      </w:r>
      <w:r w:rsidRPr="00A804EE">
        <w:t xml:space="preserve"> </w:t>
      </w:r>
      <w:r w:rsidRPr="00A804EE">
        <w:rPr>
          <w:sz w:val="26"/>
          <w:szCs w:val="26"/>
        </w:rPr>
        <w:t>по ремонту, содержанию капитальному ремонту, строительству и реконструкции автомобильных дорог</w:t>
      </w:r>
      <w:r>
        <w:rPr>
          <w:sz w:val="26"/>
          <w:szCs w:val="26"/>
        </w:rPr>
        <w:t>.</w:t>
      </w:r>
    </w:p>
    <w:p w14:paraId="77EE1B39" w14:textId="15622480" w:rsidR="001407C7" w:rsidRDefault="00FA1E22" w:rsidP="00FA1E22">
      <w:pPr>
        <w:pStyle w:val="af"/>
        <w:spacing w:before="0" w:beforeAutospacing="0" w:after="0" w:afterAutospacing="0" w:line="2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изучении опыта ООО «НПФ </w:t>
      </w:r>
      <w:r>
        <w:rPr>
          <w:sz w:val="26"/>
          <w:szCs w:val="26"/>
          <w:lang w:val="en-US"/>
        </w:rPr>
        <w:t>XXI</w:t>
      </w:r>
      <w:r>
        <w:rPr>
          <w:sz w:val="26"/>
          <w:szCs w:val="26"/>
        </w:rPr>
        <w:t xml:space="preserve"> век» установлено, что </w:t>
      </w:r>
      <w:r w:rsidR="001407C7">
        <w:rPr>
          <w:sz w:val="26"/>
          <w:szCs w:val="26"/>
        </w:rPr>
        <w:t>согласно актам выполненных работ в рамках представленных контрактов и договор</w:t>
      </w:r>
      <w:r w:rsidR="00047459">
        <w:rPr>
          <w:sz w:val="26"/>
          <w:szCs w:val="26"/>
        </w:rPr>
        <w:t>ов</w:t>
      </w:r>
      <w:r w:rsidR="001407C7">
        <w:rPr>
          <w:sz w:val="26"/>
          <w:szCs w:val="26"/>
        </w:rPr>
        <w:t xml:space="preserve"> Обществом были произведены</w:t>
      </w:r>
      <w:r w:rsidR="00047459">
        <w:rPr>
          <w:sz w:val="26"/>
          <w:szCs w:val="26"/>
        </w:rPr>
        <w:t xml:space="preserve">, в том числе, </w:t>
      </w:r>
      <w:r w:rsidR="00A804EE">
        <w:rPr>
          <w:sz w:val="26"/>
          <w:szCs w:val="26"/>
        </w:rPr>
        <w:t>работы на проезжей части, срезка поверхностного слоя асфальтобетонных дорожных покрытий методом холодного фрезерования</w:t>
      </w:r>
      <w:r w:rsidR="009E188E">
        <w:rPr>
          <w:sz w:val="26"/>
          <w:szCs w:val="26"/>
        </w:rPr>
        <w:t xml:space="preserve">, </w:t>
      </w:r>
      <w:r w:rsidR="00A804EE">
        <w:rPr>
          <w:sz w:val="26"/>
          <w:szCs w:val="26"/>
        </w:rPr>
        <w:t>устройство оснований</w:t>
      </w:r>
      <w:r w:rsidR="009E188E">
        <w:rPr>
          <w:sz w:val="26"/>
          <w:szCs w:val="26"/>
        </w:rPr>
        <w:t xml:space="preserve"> и прочие работы.</w:t>
      </w:r>
    </w:p>
    <w:p w14:paraId="55A0D060" w14:textId="4EBB239E" w:rsidR="001407C7" w:rsidRDefault="001407C7" w:rsidP="00FA1E22">
      <w:pPr>
        <w:pStyle w:val="af"/>
        <w:spacing w:before="0" w:beforeAutospacing="0" w:after="0" w:afterAutospacing="0" w:line="20" w:lineRule="atLeast"/>
        <w:ind w:firstLine="709"/>
        <w:jc w:val="both"/>
        <w:rPr>
          <w:sz w:val="26"/>
          <w:szCs w:val="26"/>
        </w:rPr>
      </w:pPr>
      <w:r w:rsidRPr="001407C7">
        <w:rPr>
          <w:sz w:val="26"/>
          <w:szCs w:val="26"/>
        </w:rPr>
        <w:t>Таким образом, Заказчик не оценил ряд контрактов ООО «</w:t>
      </w:r>
      <w:r>
        <w:rPr>
          <w:sz w:val="26"/>
          <w:szCs w:val="26"/>
        </w:rPr>
        <w:t xml:space="preserve">НПФ </w:t>
      </w:r>
      <w:r>
        <w:rPr>
          <w:sz w:val="26"/>
          <w:szCs w:val="26"/>
          <w:lang w:val="en-US"/>
        </w:rPr>
        <w:t>XXI</w:t>
      </w:r>
      <w:r>
        <w:rPr>
          <w:sz w:val="26"/>
          <w:szCs w:val="26"/>
        </w:rPr>
        <w:t xml:space="preserve"> век</w:t>
      </w:r>
      <w:r w:rsidRPr="001407C7">
        <w:rPr>
          <w:sz w:val="26"/>
          <w:szCs w:val="26"/>
        </w:rPr>
        <w:t>»</w:t>
      </w:r>
      <w:r w:rsidR="009E188E">
        <w:rPr>
          <w:sz w:val="26"/>
          <w:szCs w:val="26"/>
        </w:rPr>
        <w:t xml:space="preserve">, на выполнение работ по восстановлению </w:t>
      </w:r>
      <w:proofErr w:type="spellStart"/>
      <w:proofErr w:type="gramStart"/>
      <w:r w:rsidR="009E188E">
        <w:rPr>
          <w:sz w:val="26"/>
          <w:szCs w:val="26"/>
        </w:rPr>
        <w:t>асфальто</w:t>
      </w:r>
      <w:proofErr w:type="spellEnd"/>
      <w:r w:rsidR="009E188E">
        <w:rPr>
          <w:sz w:val="26"/>
          <w:szCs w:val="26"/>
        </w:rPr>
        <w:t>-бетонного</w:t>
      </w:r>
      <w:proofErr w:type="gramEnd"/>
      <w:r w:rsidR="009E188E">
        <w:rPr>
          <w:sz w:val="26"/>
          <w:szCs w:val="26"/>
        </w:rPr>
        <w:t xml:space="preserve"> покрытия после ремонта трамвайных путей</w:t>
      </w:r>
      <w:r w:rsidRPr="001407C7">
        <w:rPr>
          <w:sz w:val="26"/>
          <w:szCs w:val="26"/>
        </w:rPr>
        <w:t xml:space="preserve"> по формальным основаниям.</w:t>
      </w:r>
    </w:p>
    <w:p w14:paraId="23F9550C" w14:textId="4E5A72A7" w:rsidR="00802C37" w:rsidRDefault="00802C37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</w:rPr>
      </w:pPr>
      <w:r w:rsidRPr="00802C37">
        <w:rPr>
          <w:sz w:val="26"/>
          <w:szCs w:val="26"/>
        </w:rPr>
        <w:t xml:space="preserve">Такой подход к рассмотрению заявок </w:t>
      </w:r>
      <w:r w:rsidR="00A90EBC">
        <w:rPr>
          <w:sz w:val="26"/>
          <w:szCs w:val="26"/>
        </w:rPr>
        <w:t>комиссией по осуществлению закупок</w:t>
      </w:r>
      <w:r w:rsidRPr="00802C37">
        <w:rPr>
          <w:sz w:val="26"/>
          <w:szCs w:val="26"/>
        </w:rPr>
        <w:t xml:space="preserve"> нарушает принципы равноправия и справедливости и не дает выявить лучшее предложение.</w:t>
      </w:r>
    </w:p>
    <w:p w14:paraId="1650CF11" w14:textId="50F46410" w:rsidR="009E188E" w:rsidRDefault="0058769E" w:rsidP="009E188E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1D1B37">
        <w:rPr>
          <w:sz w:val="26"/>
          <w:szCs w:val="26"/>
          <w:lang w:eastAsia="ar-SA"/>
        </w:rPr>
        <w:t>Согласно части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</w:t>
      </w:r>
    </w:p>
    <w:p w14:paraId="74D6E07A" w14:textId="37E23E6D" w:rsidR="00CF3D1E" w:rsidRDefault="00802C37" w:rsidP="004E72C7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На основании вышеизложенного, </w:t>
      </w:r>
      <w:r w:rsidR="009E188E">
        <w:rPr>
          <w:sz w:val="26"/>
          <w:szCs w:val="26"/>
          <w:lang w:eastAsia="ar-SA"/>
        </w:rPr>
        <w:t xml:space="preserve">в указанной части </w:t>
      </w:r>
      <w:r>
        <w:rPr>
          <w:sz w:val="26"/>
          <w:szCs w:val="26"/>
          <w:lang w:eastAsia="ar-SA"/>
        </w:rPr>
        <w:t>д</w:t>
      </w:r>
      <w:r w:rsidR="0063560F">
        <w:rPr>
          <w:sz w:val="26"/>
          <w:szCs w:val="26"/>
          <w:lang w:eastAsia="ar-SA"/>
        </w:rPr>
        <w:t>оводы</w:t>
      </w:r>
      <w:r w:rsidR="00CF3D1E">
        <w:rPr>
          <w:sz w:val="26"/>
          <w:szCs w:val="26"/>
          <w:lang w:eastAsia="ar-SA"/>
        </w:rPr>
        <w:t xml:space="preserve"> жалобы ООО «</w:t>
      </w:r>
      <w:r w:rsidR="001407C7">
        <w:rPr>
          <w:sz w:val="26"/>
          <w:szCs w:val="26"/>
        </w:rPr>
        <w:t xml:space="preserve">НПФ </w:t>
      </w:r>
      <w:r w:rsidR="001407C7">
        <w:rPr>
          <w:sz w:val="26"/>
          <w:szCs w:val="26"/>
          <w:lang w:val="en-US"/>
        </w:rPr>
        <w:t>XXI</w:t>
      </w:r>
      <w:r w:rsidR="001407C7">
        <w:rPr>
          <w:sz w:val="26"/>
          <w:szCs w:val="26"/>
        </w:rPr>
        <w:t xml:space="preserve"> век</w:t>
      </w:r>
      <w:r w:rsidR="00CF3D1E">
        <w:rPr>
          <w:sz w:val="26"/>
          <w:szCs w:val="26"/>
          <w:lang w:eastAsia="ar-SA"/>
        </w:rPr>
        <w:t>» признан</w:t>
      </w:r>
      <w:r w:rsidR="0063560F">
        <w:rPr>
          <w:sz w:val="26"/>
          <w:szCs w:val="26"/>
          <w:lang w:eastAsia="ar-SA"/>
        </w:rPr>
        <w:t>ы</w:t>
      </w:r>
      <w:r w:rsidR="00CF3D1E">
        <w:rPr>
          <w:sz w:val="26"/>
          <w:szCs w:val="26"/>
          <w:lang w:eastAsia="ar-SA"/>
        </w:rPr>
        <w:t xml:space="preserve"> обоснованным</w:t>
      </w:r>
      <w:r w:rsidR="0063560F">
        <w:rPr>
          <w:sz w:val="26"/>
          <w:szCs w:val="26"/>
          <w:lang w:eastAsia="ar-SA"/>
        </w:rPr>
        <w:t>и</w:t>
      </w:r>
      <w:r w:rsidR="00CF3D1E">
        <w:rPr>
          <w:sz w:val="26"/>
          <w:szCs w:val="26"/>
          <w:lang w:eastAsia="ar-SA"/>
        </w:rPr>
        <w:t xml:space="preserve">, действия комиссии нарушают </w:t>
      </w:r>
      <w:r w:rsidR="001407C7">
        <w:rPr>
          <w:sz w:val="26"/>
          <w:szCs w:val="26"/>
          <w:lang w:eastAsia="ar-SA"/>
        </w:rPr>
        <w:t xml:space="preserve">подпункт б </w:t>
      </w:r>
      <w:r w:rsidR="00CF3D1E">
        <w:rPr>
          <w:sz w:val="26"/>
          <w:szCs w:val="26"/>
          <w:lang w:eastAsia="ar-SA"/>
        </w:rPr>
        <w:t>пункт 1 части 11 статьи 48 Закона о контрактной системе, что содержит признаки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14:paraId="7D81A0E7" w14:textId="05F1E45C" w:rsidR="009E188E" w:rsidRDefault="009E188E" w:rsidP="00AE2D78">
      <w:pPr>
        <w:pStyle w:val="af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E188E">
        <w:rPr>
          <w:sz w:val="26"/>
          <w:szCs w:val="26"/>
          <w:lang w:eastAsia="ar-SA"/>
        </w:rPr>
        <w:lastRenderedPageBreak/>
        <w:t xml:space="preserve">Остальные доводы, содержащиеся в жалобе Заявителя относительно </w:t>
      </w:r>
      <w:r w:rsidR="00AE2D78" w:rsidRPr="00AE2D78">
        <w:rPr>
          <w:sz w:val="26"/>
          <w:szCs w:val="26"/>
          <w:lang w:eastAsia="ar-SA"/>
        </w:rPr>
        <w:t>не учтён</w:t>
      </w:r>
      <w:r w:rsidR="00AE2D78">
        <w:rPr>
          <w:sz w:val="26"/>
          <w:szCs w:val="26"/>
          <w:lang w:eastAsia="ar-SA"/>
        </w:rPr>
        <w:t>ного</w:t>
      </w:r>
      <w:r w:rsidR="00AE2D78" w:rsidRPr="00AE2D78">
        <w:rPr>
          <w:sz w:val="26"/>
          <w:szCs w:val="26"/>
          <w:lang w:eastAsia="ar-SA"/>
        </w:rPr>
        <w:t xml:space="preserve"> опыт</w:t>
      </w:r>
      <w:r w:rsidR="00AE2D78">
        <w:rPr>
          <w:sz w:val="26"/>
          <w:szCs w:val="26"/>
          <w:lang w:eastAsia="ar-SA"/>
        </w:rPr>
        <w:t>а</w:t>
      </w:r>
      <w:r w:rsidR="00AE2D78" w:rsidRPr="00AE2D78">
        <w:rPr>
          <w:sz w:val="26"/>
          <w:szCs w:val="26"/>
          <w:lang w:eastAsia="ar-SA"/>
        </w:rPr>
        <w:t xml:space="preserve"> выполнения работ</w:t>
      </w:r>
      <w:r w:rsidR="00AE2D78">
        <w:rPr>
          <w:sz w:val="26"/>
          <w:szCs w:val="26"/>
          <w:lang w:eastAsia="ar-SA"/>
        </w:rPr>
        <w:t xml:space="preserve"> </w:t>
      </w:r>
      <w:r w:rsidRPr="009E188E">
        <w:rPr>
          <w:sz w:val="26"/>
          <w:szCs w:val="26"/>
          <w:lang w:eastAsia="ar-SA"/>
        </w:rPr>
        <w:t xml:space="preserve">проверены Комиссией Самарского УФАС России в полном объеме, оснований для пересмотра решения </w:t>
      </w:r>
      <w:r w:rsidR="00AE2D78">
        <w:rPr>
          <w:sz w:val="26"/>
          <w:szCs w:val="26"/>
          <w:lang w:eastAsia="ar-SA"/>
        </w:rPr>
        <w:t xml:space="preserve">закупочной </w:t>
      </w:r>
      <w:r w:rsidRPr="009E188E">
        <w:rPr>
          <w:sz w:val="26"/>
          <w:szCs w:val="26"/>
          <w:lang w:eastAsia="ar-SA"/>
        </w:rPr>
        <w:t>комиссии в указанной части нет.</w:t>
      </w:r>
    </w:p>
    <w:p w14:paraId="2A2EC8D1" w14:textId="77777777" w:rsidR="00662B19" w:rsidRPr="001D089A" w:rsidRDefault="00662B19" w:rsidP="00AE2D78">
      <w:pPr>
        <w:pStyle w:val="af"/>
        <w:spacing w:before="0" w:beforeAutospacing="0" w:after="0" w:afterAutospacing="0" w:line="20" w:lineRule="atLeast"/>
        <w:contextualSpacing/>
        <w:jc w:val="both"/>
        <w:rPr>
          <w:sz w:val="26"/>
          <w:szCs w:val="26"/>
        </w:rPr>
      </w:pPr>
    </w:p>
    <w:p w14:paraId="7067F217" w14:textId="5CB6FA7A" w:rsidR="00996577" w:rsidRPr="001D089A" w:rsidRDefault="00C73AC3" w:rsidP="004E72C7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D089A">
        <w:rPr>
          <w:rFonts w:ascii="Times New Roman" w:hAnsi="Times New Roman"/>
          <w:sz w:val="26"/>
          <w:szCs w:val="26"/>
        </w:rPr>
        <w:t>Руководствуясь ч</w:t>
      </w:r>
      <w:r w:rsidR="00D611FF" w:rsidRPr="001D089A">
        <w:rPr>
          <w:rFonts w:ascii="Times New Roman" w:hAnsi="Times New Roman"/>
          <w:sz w:val="26"/>
          <w:szCs w:val="26"/>
        </w:rPr>
        <w:t xml:space="preserve">астью </w:t>
      </w:r>
      <w:r w:rsidRPr="001D089A">
        <w:rPr>
          <w:rFonts w:ascii="Times New Roman" w:hAnsi="Times New Roman"/>
          <w:sz w:val="26"/>
          <w:szCs w:val="26"/>
        </w:rPr>
        <w:t>8 ст</w:t>
      </w:r>
      <w:r w:rsidR="00D611FF" w:rsidRPr="001D089A">
        <w:rPr>
          <w:rFonts w:ascii="Times New Roman" w:hAnsi="Times New Roman"/>
          <w:sz w:val="26"/>
          <w:szCs w:val="26"/>
        </w:rPr>
        <w:t xml:space="preserve">атьи </w:t>
      </w:r>
      <w:r w:rsidRPr="001D089A"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4C486FF3" w14:textId="77777777" w:rsidR="00823596" w:rsidRPr="001D089A" w:rsidRDefault="00823596" w:rsidP="004E72C7">
      <w:pPr>
        <w:pStyle w:val="ConsPlusNormal0"/>
        <w:spacing w:line="20" w:lineRule="atLeast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4EC73BA8" w:rsidR="00D611FF" w:rsidRPr="001D089A" w:rsidRDefault="00C73AC3" w:rsidP="004E72C7">
      <w:pPr>
        <w:pStyle w:val="ConsPlusNormal0"/>
        <w:spacing w:line="20" w:lineRule="atLeast"/>
        <w:ind w:firstLine="709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D089A"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 w:rsidRPr="001D089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D089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 w:rsidRPr="001D089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D089A"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 w:rsidRPr="001D089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D089A"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 w:rsidRPr="001D089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D089A"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 w:rsidRPr="001D089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D089A"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Pr="001D089A" w:rsidRDefault="00C73AC3" w:rsidP="004E72C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</w:p>
    <w:p w14:paraId="0FB5217E" w14:textId="6DD51504" w:rsidR="002D5128" w:rsidRDefault="002D5128" w:rsidP="004E72C7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contextualSpacing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 w:rsidRPr="001D089A">
        <w:rPr>
          <w:rFonts w:ascii="Times New Roman" w:eastAsia="Arial" w:hAnsi="Times New Roman"/>
          <w:sz w:val="26"/>
          <w:szCs w:val="26"/>
          <w:lang w:eastAsia="ar-SA"/>
        </w:rPr>
        <w:t>1.</w:t>
      </w:r>
      <w:r w:rsidR="001407C7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Pr="001D089A">
        <w:rPr>
          <w:rFonts w:ascii="Times New Roman" w:eastAsia="Arial" w:hAnsi="Times New Roman"/>
          <w:sz w:val="26"/>
          <w:szCs w:val="26"/>
          <w:lang w:eastAsia="ar-SA"/>
        </w:rPr>
        <w:t>Признать жалобу ООО «</w:t>
      </w:r>
      <w:r w:rsidR="001407C7" w:rsidRPr="001407C7">
        <w:rPr>
          <w:rFonts w:ascii="Times New Roman" w:eastAsia="Arial" w:hAnsi="Times New Roman"/>
          <w:sz w:val="26"/>
          <w:szCs w:val="26"/>
          <w:lang w:eastAsia="ar-SA"/>
        </w:rPr>
        <w:t>НПФ XXI век</w:t>
      </w:r>
      <w:r w:rsidRPr="001D089A">
        <w:rPr>
          <w:rFonts w:ascii="Times New Roman" w:eastAsia="Arial" w:hAnsi="Times New Roman"/>
          <w:sz w:val="26"/>
          <w:szCs w:val="26"/>
          <w:lang w:eastAsia="ar-SA"/>
        </w:rPr>
        <w:t xml:space="preserve">» </w:t>
      </w:r>
      <w:r w:rsidR="00AE2D78">
        <w:rPr>
          <w:rFonts w:ascii="Times New Roman" w:eastAsia="Arial" w:hAnsi="Times New Roman"/>
          <w:sz w:val="26"/>
          <w:szCs w:val="26"/>
          <w:lang w:eastAsia="ar-SA"/>
        </w:rPr>
        <w:t xml:space="preserve">частично </w:t>
      </w:r>
      <w:r w:rsidRPr="001D089A">
        <w:rPr>
          <w:rFonts w:ascii="Times New Roman" w:eastAsia="Arial" w:hAnsi="Times New Roman"/>
          <w:sz w:val="26"/>
          <w:szCs w:val="26"/>
          <w:lang w:eastAsia="ar-SA"/>
        </w:rPr>
        <w:t>обоснованной.</w:t>
      </w:r>
    </w:p>
    <w:p w14:paraId="32D2A1E9" w14:textId="63D86066" w:rsidR="002D5128" w:rsidRPr="002D5128" w:rsidRDefault="00802C37" w:rsidP="004E72C7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>2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>.</w:t>
      </w:r>
      <w:r w:rsidR="001407C7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 xml:space="preserve">Признать в действиях </w:t>
      </w:r>
      <w:r w:rsidR="00133653">
        <w:rPr>
          <w:rFonts w:ascii="Times New Roman" w:eastAsia="Arial" w:hAnsi="Times New Roman"/>
          <w:sz w:val="26"/>
          <w:szCs w:val="26"/>
          <w:lang w:eastAsia="ar-SA"/>
        </w:rPr>
        <w:t>комиссии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 xml:space="preserve"> нарушение требований</w:t>
      </w:r>
      <w:r w:rsidR="001407C7">
        <w:rPr>
          <w:rFonts w:ascii="Times New Roman" w:eastAsia="Arial" w:hAnsi="Times New Roman"/>
          <w:sz w:val="26"/>
          <w:szCs w:val="26"/>
          <w:lang w:eastAsia="ar-SA"/>
        </w:rPr>
        <w:t xml:space="preserve"> подпункту б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 xml:space="preserve"> пункта 1 части </w:t>
      </w:r>
      <w:r w:rsidR="002D5128">
        <w:rPr>
          <w:rFonts w:ascii="Times New Roman" w:eastAsia="Arial" w:hAnsi="Times New Roman"/>
          <w:sz w:val="26"/>
          <w:szCs w:val="26"/>
          <w:lang w:eastAsia="ar-SA"/>
        </w:rPr>
        <w:t>1</w:t>
      </w:r>
      <w:r w:rsidR="00133653">
        <w:rPr>
          <w:rFonts w:ascii="Times New Roman" w:eastAsia="Arial" w:hAnsi="Times New Roman"/>
          <w:sz w:val="26"/>
          <w:szCs w:val="26"/>
          <w:lang w:eastAsia="ar-SA"/>
        </w:rPr>
        <w:t>1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 xml:space="preserve"> статьи 4</w:t>
      </w:r>
      <w:r w:rsidR="00310DE2">
        <w:rPr>
          <w:rFonts w:ascii="Times New Roman" w:eastAsia="Arial" w:hAnsi="Times New Roman"/>
          <w:sz w:val="26"/>
          <w:szCs w:val="26"/>
          <w:lang w:eastAsia="ar-SA"/>
        </w:rPr>
        <w:t>8</w:t>
      </w:r>
      <w:r w:rsidR="002D5128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>Закона о контрактной системе.</w:t>
      </w:r>
    </w:p>
    <w:p w14:paraId="559A37E4" w14:textId="77BFD079" w:rsidR="002D5128" w:rsidRPr="002D5128" w:rsidRDefault="00A76405" w:rsidP="004E72C7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>3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>.</w:t>
      </w:r>
      <w:r w:rsidR="001407C7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>Выдать Заказчику</w:t>
      </w:r>
      <w:r w:rsidR="007709F2">
        <w:rPr>
          <w:rFonts w:ascii="Times New Roman" w:eastAsia="Arial" w:hAnsi="Times New Roman"/>
          <w:sz w:val="26"/>
          <w:szCs w:val="26"/>
          <w:lang w:eastAsia="ar-SA"/>
        </w:rPr>
        <w:t xml:space="preserve">, </w:t>
      </w:r>
      <w:r w:rsidR="00802C37">
        <w:rPr>
          <w:rFonts w:ascii="Times New Roman" w:eastAsia="Arial" w:hAnsi="Times New Roman"/>
          <w:sz w:val="26"/>
          <w:szCs w:val="26"/>
          <w:lang w:eastAsia="ar-SA"/>
        </w:rPr>
        <w:t xml:space="preserve">Конкурсной </w:t>
      </w:r>
      <w:r w:rsidR="007709F2">
        <w:rPr>
          <w:rFonts w:ascii="Times New Roman" w:eastAsia="Arial" w:hAnsi="Times New Roman"/>
          <w:sz w:val="26"/>
          <w:szCs w:val="26"/>
          <w:lang w:eastAsia="ar-SA"/>
        </w:rPr>
        <w:t>комиссии</w:t>
      </w:r>
      <w:r w:rsidR="00133653">
        <w:rPr>
          <w:rFonts w:ascii="Times New Roman" w:eastAsia="Arial" w:hAnsi="Times New Roman"/>
          <w:sz w:val="26"/>
          <w:szCs w:val="26"/>
          <w:lang w:eastAsia="ar-SA"/>
        </w:rPr>
        <w:t>, Оператору электронной площадки</w:t>
      </w:r>
      <w:r w:rsidR="007709F2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 xml:space="preserve">обязательное к исполнению </w:t>
      </w:r>
      <w:r w:rsidR="00133653">
        <w:rPr>
          <w:rFonts w:ascii="Times New Roman" w:eastAsia="Arial" w:hAnsi="Times New Roman"/>
          <w:sz w:val="26"/>
          <w:szCs w:val="26"/>
          <w:lang w:eastAsia="ar-SA"/>
        </w:rPr>
        <w:t>п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>редписание об устранении нарушений.</w:t>
      </w:r>
    </w:p>
    <w:p w14:paraId="2F92B5B8" w14:textId="14AD9FCE" w:rsidR="00C73AC3" w:rsidRDefault="00A76405" w:rsidP="004E72C7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>4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>.</w:t>
      </w:r>
      <w:r w:rsidR="001407C7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="002D5128" w:rsidRPr="002D5128">
        <w:rPr>
          <w:rFonts w:ascii="Times New Roman" w:eastAsia="Arial" w:hAnsi="Times New Roman"/>
          <w:sz w:val="26"/>
          <w:szCs w:val="26"/>
          <w:lang w:eastAsia="ar-SA"/>
        </w:rPr>
        <w:t>Передать материалы жалобы для решения вопроса о возбуждении дел об административном правонарушении</w:t>
      </w:r>
      <w:r w:rsidR="00133653">
        <w:rPr>
          <w:rFonts w:ascii="Times New Roman" w:eastAsia="Arial" w:hAnsi="Times New Roman"/>
          <w:sz w:val="26"/>
          <w:szCs w:val="26"/>
          <w:lang w:eastAsia="ar-SA"/>
        </w:rPr>
        <w:t>.</w:t>
      </w:r>
    </w:p>
    <w:p w14:paraId="192BAA5F" w14:textId="77777777" w:rsidR="002D5128" w:rsidRDefault="002D5128" w:rsidP="004E72C7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A5210E9" w14:textId="0A271A61" w:rsidR="00C73AC3" w:rsidRDefault="00C73AC3" w:rsidP="004E72C7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60C030AA" w14:textId="0EEE6E89" w:rsidR="007F164F" w:rsidRPr="00E372A9" w:rsidRDefault="007F164F" w:rsidP="001407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3" w:name="_GoBack"/>
      <w:bookmarkEnd w:id="3"/>
    </w:p>
    <w:sectPr w:rsidR="007F164F" w:rsidRPr="00E372A9" w:rsidSect="00823596">
      <w:headerReference w:type="default" r:id="rId11"/>
      <w:pgSz w:w="11906" w:h="16838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6705"/>
    <w:rsid w:val="000075BB"/>
    <w:rsid w:val="000102FF"/>
    <w:rsid w:val="000172DF"/>
    <w:rsid w:val="00021C35"/>
    <w:rsid w:val="00023658"/>
    <w:rsid w:val="000423C8"/>
    <w:rsid w:val="00046202"/>
    <w:rsid w:val="00047459"/>
    <w:rsid w:val="00052879"/>
    <w:rsid w:val="00095903"/>
    <w:rsid w:val="000A0F72"/>
    <w:rsid w:val="000C020C"/>
    <w:rsid w:val="000C7D28"/>
    <w:rsid w:val="000E397E"/>
    <w:rsid w:val="000E62A8"/>
    <w:rsid w:val="000F2DD3"/>
    <w:rsid w:val="00133653"/>
    <w:rsid w:val="001407C7"/>
    <w:rsid w:val="00180379"/>
    <w:rsid w:val="00180DD8"/>
    <w:rsid w:val="001D089A"/>
    <w:rsid w:val="001E55FB"/>
    <w:rsid w:val="001E71CB"/>
    <w:rsid w:val="001E79A1"/>
    <w:rsid w:val="001F0830"/>
    <w:rsid w:val="00206219"/>
    <w:rsid w:val="00207755"/>
    <w:rsid w:val="002116D3"/>
    <w:rsid w:val="00247AE4"/>
    <w:rsid w:val="00267935"/>
    <w:rsid w:val="002B61EF"/>
    <w:rsid w:val="002D5128"/>
    <w:rsid w:val="002D6507"/>
    <w:rsid w:val="002D6DC2"/>
    <w:rsid w:val="002E4506"/>
    <w:rsid w:val="002F12A3"/>
    <w:rsid w:val="00310DE2"/>
    <w:rsid w:val="003135F6"/>
    <w:rsid w:val="00317849"/>
    <w:rsid w:val="00321BA7"/>
    <w:rsid w:val="00351A56"/>
    <w:rsid w:val="0035739F"/>
    <w:rsid w:val="0037520A"/>
    <w:rsid w:val="00386924"/>
    <w:rsid w:val="00395448"/>
    <w:rsid w:val="0039784C"/>
    <w:rsid w:val="003B29D4"/>
    <w:rsid w:val="003C4B3D"/>
    <w:rsid w:val="003C7636"/>
    <w:rsid w:val="003E7E09"/>
    <w:rsid w:val="004005B2"/>
    <w:rsid w:val="00404760"/>
    <w:rsid w:val="00410541"/>
    <w:rsid w:val="00414DEE"/>
    <w:rsid w:val="00420FCC"/>
    <w:rsid w:val="00430CAB"/>
    <w:rsid w:val="00435E80"/>
    <w:rsid w:val="0044510B"/>
    <w:rsid w:val="004456A6"/>
    <w:rsid w:val="00453AFF"/>
    <w:rsid w:val="00456A70"/>
    <w:rsid w:val="004B1CBC"/>
    <w:rsid w:val="004B513A"/>
    <w:rsid w:val="004C647F"/>
    <w:rsid w:val="004C6794"/>
    <w:rsid w:val="004D7B05"/>
    <w:rsid w:val="004E72C7"/>
    <w:rsid w:val="005021FF"/>
    <w:rsid w:val="005227D9"/>
    <w:rsid w:val="00526DF4"/>
    <w:rsid w:val="00527BC7"/>
    <w:rsid w:val="00576517"/>
    <w:rsid w:val="0057747F"/>
    <w:rsid w:val="0058769E"/>
    <w:rsid w:val="00594FA9"/>
    <w:rsid w:val="005A24D2"/>
    <w:rsid w:val="005C24F1"/>
    <w:rsid w:val="005C6974"/>
    <w:rsid w:val="005C786E"/>
    <w:rsid w:val="005D3D0A"/>
    <w:rsid w:val="005D52F7"/>
    <w:rsid w:val="005E05C9"/>
    <w:rsid w:val="005E579A"/>
    <w:rsid w:val="005F3F2C"/>
    <w:rsid w:val="006140A2"/>
    <w:rsid w:val="0063560F"/>
    <w:rsid w:val="00662B19"/>
    <w:rsid w:val="00677A3D"/>
    <w:rsid w:val="0069273D"/>
    <w:rsid w:val="006B5842"/>
    <w:rsid w:val="006E122C"/>
    <w:rsid w:val="006E153F"/>
    <w:rsid w:val="007123D5"/>
    <w:rsid w:val="00746AFC"/>
    <w:rsid w:val="00746D35"/>
    <w:rsid w:val="007709F2"/>
    <w:rsid w:val="00770A69"/>
    <w:rsid w:val="00774AE0"/>
    <w:rsid w:val="007A02E2"/>
    <w:rsid w:val="007D0B9D"/>
    <w:rsid w:val="007D6321"/>
    <w:rsid w:val="007F0B9F"/>
    <w:rsid w:val="007F164F"/>
    <w:rsid w:val="00802C37"/>
    <w:rsid w:val="008034A6"/>
    <w:rsid w:val="00822B67"/>
    <w:rsid w:val="00823596"/>
    <w:rsid w:val="00844169"/>
    <w:rsid w:val="0085712A"/>
    <w:rsid w:val="00866167"/>
    <w:rsid w:val="0089035B"/>
    <w:rsid w:val="00891242"/>
    <w:rsid w:val="0089347B"/>
    <w:rsid w:val="008969DF"/>
    <w:rsid w:val="008A03E0"/>
    <w:rsid w:val="008B6008"/>
    <w:rsid w:val="008C20C9"/>
    <w:rsid w:val="008C4B81"/>
    <w:rsid w:val="008D0488"/>
    <w:rsid w:val="008E30CF"/>
    <w:rsid w:val="008F2C56"/>
    <w:rsid w:val="008F688B"/>
    <w:rsid w:val="0090110B"/>
    <w:rsid w:val="00913C0F"/>
    <w:rsid w:val="009347AA"/>
    <w:rsid w:val="00952DC1"/>
    <w:rsid w:val="0096358A"/>
    <w:rsid w:val="0096728A"/>
    <w:rsid w:val="00967DFD"/>
    <w:rsid w:val="00974E63"/>
    <w:rsid w:val="00976A9A"/>
    <w:rsid w:val="00982F38"/>
    <w:rsid w:val="00995B22"/>
    <w:rsid w:val="00996577"/>
    <w:rsid w:val="009A55E6"/>
    <w:rsid w:val="009B04B2"/>
    <w:rsid w:val="009D72E0"/>
    <w:rsid w:val="009D7707"/>
    <w:rsid w:val="009E1087"/>
    <w:rsid w:val="009E188E"/>
    <w:rsid w:val="009F18B7"/>
    <w:rsid w:val="009F7726"/>
    <w:rsid w:val="00A24DB5"/>
    <w:rsid w:val="00A723D9"/>
    <w:rsid w:val="00A76405"/>
    <w:rsid w:val="00A804EE"/>
    <w:rsid w:val="00A8400D"/>
    <w:rsid w:val="00A8710B"/>
    <w:rsid w:val="00A90EBC"/>
    <w:rsid w:val="00A93D46"/>
    <w:rsid w:val="00A955E2"/>
    <w:rsid w:val="00A971C8"/>
    <w:rsid w:val="00AB5F0A"/>
    <w:rsid w:val="00AC367A"/>
    <w:rsid w:val="00AC500B"/>
    <w:rsid w:val="00AC7A8B"/>
    <w:rsid w:val="00AC7BCC"/>
    <w:rsid w:val="00AE2D78"/>
    <w:rsid w:val="00B10347"/>
    <w:rsid w:val="00B3547A"/>
    <w:rsid w:val="00B368AA"/>
    <w:rsid w:val="00B50CE1"/>
    <w:rsid w:val="00B516A5"/>
    <w:rsid w:val="00B53CC6"/>
    <w:rsid w:val="00B569BD"/>
    <w:rsid w:val="00B57067"/>
    <w:rsid w:val="00B6470E"/>
    <w:rsid w:val="00B724E7"/>
    <w:rsid w:val="00B810C7"/>
    <w:rsid w:val="00BA41B7"/>
    <w:rsid w:val="00BB1887"/>
    <w:rsid w:val="00BC52C9"/>
    <w:rsid w:val="00BE62A2"/>
    <w:rsid w:val="00C05812"/>
    <w:rsid w:val="00C15C4B"/>
    <w:rsid w:val="00C3178B"/>
    <w:rsid w:val="00C319A7"/>
    <w:rsid w:val="00C52F72"/>
    <w:rsid w:val="00C55B31"/>
    <w:rsid w:val="00C72771"/>
    <w:rsid w:val="00C73AC3"/>
    <w:rsid w:val="00C869A1"/>
    <w:rsid w:val="00C91CDF"/>
    <w:rsid w:val="00C92792"/>
    <w:rsid w:val="00C953BD"/>
    <w:rsid w:val="00CD1D89"/>
    <w:rsid w:val="00CE32E5"/>
    <w:rsid w:val="00CE3A7D"/>
    <w:rsid w:val="00CE4B57"/>
    <w:rsid w:val="00CF188F"/>
    <w:rsid w:val="00CF2141"/>
    <w:rsid w:val="00CF240F"/>
    <w:rsid w:val="00CF24E5"/>
    <w:rsid w:val="00CF3D1E"/>
    <w:rsid w:val="00D1676F"/>
    <w:rsid w:val="00D20692"/>
    <w:rsid w:val="00D26B10"/>
    <w:rsid w:val="00D31EEB"/>
    <w:rsid w:val="00D3530F"/>
    <w:rsid w:val="00D35C83"/>
    <w:rsid w:val="00D456FA"/>
    <w:rsid w:val="00D45CE3"/>
    <w:rsid w:val="00D611FF"/>
    <w:rsid w:val="00D62CFE"/>
    <w:rsid w:val="00D71970"/>
    <w:rsid w:val="00D7785F"/>
    <w:rsid w:val="00D817FA"/>
    <w:rsid w:val="00D87C4E"/>
    <w:rsid w:val="00DC5F92"/>
    <w:rsid w:val="00DE3841"/>
    <w:rsid w:val="00DE78EB"/>
    <w:rsid w:val="00E23067"/>
    <w:rsid w:val="00E372A9"/>
    <w:rsid w:val="00E51CBF"/>
    <w:rsid w:val="00E57B48"/>
    <w:rsid w:val="00E77063"/>
    <w:rsid w:val="00EB6D0E"/>
    <w:rsid w:val="00EC3580"/>
    <w:rsid w:val="00EE542D"/>
    <w:rsid w:val="00EF2D85"/>
    <w:rsid w:val="00F02DD4"/>
    <w:rsid w:val="00F143F9"/>
    <w:rsid w:val="00F15BD1"/>
    <w:rsid w:val="00F226AB"/>
    <w:rsid w:val="00F425D8"/>
    <w:rsid w:val="00F463CA"/>
    <w:rsid w:val="00F5645C"/>
    <w:rsid w:val="00F763D4"/>
    <w:rsid w:val="00F91AF8"/>
    <w:rsid w:val="00FA1E22"/>
    <w:rsid w:val="00FA3917"/>
    <w:rsid w:val="00FE158A"/>
    <w:rsid w:val="00FE3D49"/>
    <w:rsid w:val="00FE7AA7"/>
    <w:rsid w:val="00FF0B7A"/>
    <w:rsid w:val="00FF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rsid w:val="001D0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116D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2116D3"/>
  </w:style>
  <w:style w:type="table" w:customStyle="1" w:styleId="style68301">
    <w:name w:val="style68301"/>
    <w:uiPriority w:val="99"/>
    <w:rsid w:val="005C786E"/>
    <w:rPr>
      <w:rFonts w:ascii="Liberation Serif" w:eastAsia="Liberation Serif" w:hAnsi="Liberation Serif" w:cs="Liberation Serif"/>
      <w:sz w:val="18"/>
      <w:szCs w:val="18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25" w:type="dxa"/>
        <w:left w:w="25" w:type="dxa"/>
        <w:bottom w:w="25" w:type="dxa"/>
        <w:right w:w="25" w:type="dxa"/>
      </w:tblCellMar>
    </w:tblPr>
  </w:style>
  <w:style w:type="table" w:customStyle="1" w:styleId="style82205">
    <w:name w:val="style82205"/>
    <w:uiPriority w:val="99"/>
    <w:rsid w:val="00F91AF8"/>
    <w:pPr>
      <w:spacing w:line="256" w:lineRule="auto"/>
    </w:pPr>
    <w:rPr>
      <w:rFonts w:ascii="Liberation Serif" w:eastAsia="Liberation Serif" w:hAnsi="Liberation Serif" w:cs="Liberation Serif"/>
      <w:sz w:val="18"/>
      <w:szCs w:val="18"/>
      <w:lang w:eastAsia="ru-RU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25" w:type="dxa"/>
        <w:left w:w="25" w:type="dxa"/>
        <w:bottom w:w="25" w:type="dxa"/>
        <w:right w:w="2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0704&amp;dst=2517&amp;field=134&amp;date=17.05.20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49644&amp;dst=2224&amp;field=134&amp;date=30.06.202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10704&amp;dst=100366&amp;field=134&amp;date=17.05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10704&amp;dst=2513&amp;field=134&amp;date=17.05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2392</Words>
  <Characters>13639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2024-10-01T10:22:00Z</cp:lastPrinted>
  <dcterms:created xsi:type="dcterms:W3CDTF">2024-10-01T10:34:00Z</dcterms:created>
  <dcterms:modified xsi:type="dcterms:W3CDTF">2024-10-01T10:34:00Z</dcterms:modified>
</cp:coreProperties>
</file>