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26B425C7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33BD6D33" w14:textId="32945F50" w:rsidR="00F33ECF" w:rsidRPr="00F33ECF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по делу № 28/06/105-</w:t>
      </w:r>
      <w:r w:rsidR="00B73BC6">
        <w:rPr>
          <w:sz w:val="28"/>
          <w:szCs w:val="28"/>
        </w:rPr>
        <w:t>2210</w:t>
      </w:r>
      <w:r w:rsidRPr="00F33ECF">
        <w:rPr>
          <w:sz w:val="28"/>
          <w:szCs w:val="28"/>
        </w:rPr>
        <w:t>/202</w:t>
      </w:r>
      <w:r w:rsidR="00814F0A">
        <w:rPr>
          <w:sz w:val="28"/>
          <w:szCs w:val="28"/>
        </w:rPr>
        <w:t>4</w:t>
      </w:r>
      <w:r w:rsidRPr="00F33ECF">
        <w:rPr>
          <w:sz w:val="28"/>
          <w:szCs w:val="28"/>
        </w:rPr>
        <w:t xml:space="preserve"> о нарушении </w:t>
      </w:r>
    </w:p>
    <w:p w14:paraId="05131DBD" w14:textId="77777777" w:rsidR="00F33ECF" w:rsidRPr="00F33ECF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законодательства Российской Федерации</w:t>
      </w:r>
    </w:p>
    <w:p w14:paraId="4F828E2B" w14:textId="534A135B" w:rsidR="007844B7" w:rsidRPr="00183029" w:rsidRDefault="00F33ECF" w:rsidP="00F33ECF">
      <w:pPr>
        <w:spacing w:line="360" w:lineRule="exact"/>
        <w:jc w:val="center"/>
        <w:rPr>
          <w:sz w:val="28"/>
          <w:szCs w:val="28"/>
        </w:rPr>
      </w:pPr>
      <w:r w:rsidRPr="00F33ECF">
        <w:rPr>
          <w:sz w:val="28"/>
          <w:szCs w:val="28"/>
        </w:rPr>
        <w:t>о контрактной системе в сфере закупок</w:t>
      </w:r>
    </w:p>
    <w:p w14:paraId="2B414CF1" w14:textId="48C6339E" w:rsidR="00477286" w:rsidRDefault="00B73BC6" w:rsidP="00477286">
      <w:pPr>
        <w:tabs>
          <w:tab w:val="left" w:pos="9639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477286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477286">
        <w:rPr>
          <w:sz w:val="28"/>
          <w:szCs w:val="28"/>
        </w:rPr>
        <w:t>.202</w:t>
      </w:r>
      <w:r w:rsidR="009F7677">
        <w:rPr>
          <w:sz w:val="28"/>
          <w:szCs w:val="28"/>
        </w:rPr>
        <w:t>4</w:t>
      </w:r>
      <w:r w:rsidR="00477286">
        <w:rPr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1B10AD21" w14:textId="77777777" w:rsidR="00477286" w:rsidRDefault="00477286" w:rsidP="002D2D41">
      <w:pPr>
        <w:tabs>
          <w:tab w:val="left" w:pos="9639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F55073D" w14:textId="0602589E" w:rsidR="00F33ECF" w:rsidRDefault="00F33ECF" w:rsidP="00510CF0">
      <w:pPr>
        <w:tabs>
          <w:tab w:val="left" w:pos="9639"/>
        </w:tabs>
        <w:spacing w:line="320" w:lineRule="exact"/>
        <w:ind w:firstLine="709"/>
        <w:jc w:val="both"/>
        <w:rPr>
          <w:sz w:val="28"/>
          <w:szCs w:val="28"/>
        </w:rPr>
      </w:pPr>
      <w:r w:rsidRPr="00F33EC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2C6E129" w14:textId="7AE4F362" w:rsidR="00F33ECF" w:rsidRPr="00F33ECF" w:rsidRDefault="00F33ECF" w:rsidP="004B428B">
      <w:pPr>
        <w:spacing w:line="320" w:lineRule="exact"/>
        <w:ind w:firstLine="709"/>
        <w:jc w:val="both"/>
        <w:rPr>
          <w:sz w:val="28"/>
          <w:szCs w:val="28"/>
        </w:rPr>
      </w:pPr>
      <w:r w:rsidRPr="00F33ECF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B73BC6" w:rsidRPr="00B73BC6">
        <w:rPr>
          <w:sz w:val="28"/>
          <w:szCs w:val="28"/>
        </w:rPr>
        <w:t xml:space="preserve">ООО «Пожарный Регистр» </w:t>
      </w:r>
      <w:r w:rsidRPr="00F33ECF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B73BC6" w:rsidRPr="00B73BC6">
        <w:rPr>
          <w:color w:val="000000" w:themeColor="text1"/>
          <w:sz w:val="28"/>
          <w:szCs w:val="28"/>
        </w:rPr>
        <w:t xml:space="preserve">АО «Сбербанк-АСТ» </w:t>
      </w:r>
      <w:r w:rsidRPr="00F33ECF">
        <w:rPr>
          <w:color w:val="000000" w:themeColor="text1"/>
          <w:sz w:val="28"/>
          <w:szCs w:val="28"/>
        </w:rPr>
        <w:t>(далее – Оператор электронной площадки)</w:t>
      </w:r>
      <w:r w:rsidR="004B428B">
        <w:rPr>
          <w:color w:val="000000" w:themeColor="text1"/>
          <w:sz w:val="28"/>
          <w:szCs w:val="28"/>
        </w:rPr>
        <w:t xml:space="preserve"> при проведении</w:t>
      </w:r>
      <w:r w:rsidR="004B428B">
        <w:rPr>
          <w:color w:val="000000" w:themeColor="text1"/>
          <w:sz w:val="28"/>
          <w:szCs w:val="28"/>
        </w:rPr>
        <w:br/>
      </w:r>
      <w:r w:rsidR="00B73BC6" w:rsidRPr="00B73BC6">
        <w:rPr>
          <w:color w:val="000000" w:themeColor="text1"/>
          <w:sz w:val="28"/>
          <w:szCs w:val="28"/>
        </w:rPr>
        <w:t>МРУ Росфинмониторинга по СЗФО</w:t>
      </w:r>
      <w:r w:rsidR="00814F0A">
        <w:rPr>
          <w:sz w:val="28"/>
          <w:szCs w:val="28"/>
        </w:rPr>
        <w:t xml:space="preserve"> </w:t>
      </w:r>
      <w:r w:rsidRPr="00F33ECF">
        <w:rPr>
          <w:color w:val="000000" w:themeColor="text1"/>
          <w:sz w:val="28"/>
          <w:szCs w:val="28"/>
        </w:rPr>
        <w:t>(далее – Заказчик</w:t>
      </w:r>
      <w:r w:rsidR="00814F0A">
        <w:rPr>
          <w:color w:val="000000" w:themeColor="text1"/>
          <w:sz w:val="28"/>
          <w:szCs w:val="28"/>
        </w:rPr>
        <w:t>),</w:t>
      </w:r>
      <w:r w:rsidR="00C332A0">
        <w:rPr>
          <w:color w:val="000000" w:themeColor="text1"/>
          <w:sz w:val="28"/>
          <w:szCs w:val="28"/>
        </w:rPr>
        <w:t xml:space="preserve"> </w:t>
      </w:r>
      <w:r w:rsidRPr="00F33ECF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C85533">
        <w:rPr>
          <w:color w:val="000000" w:themeColor="text1"/>
          <w:sz w:val="28"/>
          <w:szCs w:val="28"/>
        </w:rPr>
        <w:t>открытого конкурса</w:t>
      </w:r>
      <w:r w:rsidR="00814F0A">
        <w:rPr>
          <w:color w:val="000000" w:themeColor="text1"/>
          <w:sz w:val="28"/>
          <w:szCs w:val="28"/>
        </w:rPr>
        <w:t xml:space="preserve"> </w:t>
      </w:r>
      <w:r w:rsidR="00C85533">
        <w:rPr>
          <w:color w:val="000000" w:themeColor="text1"/>
          <w:sz w:val="28"/>
          <w:szCs w:val="28"/>
        </w:rPr>
        <w:t>в электронной форме</w:t>
      </w:r>
      <w:r w:rsidRPr="00F33ECF">
        <w:rPr>
          <w:color w:val="000000" w:themeColor="text1"/>
          <w:sz w:val="28"/>
          <w:szCs w:val="28"/>
        </w:rPr>
        <w:t xml:space="preserve"> на право заключения контракта</w:t>
      </w:r>
      <w:r w:rsidR="00814F0A">
        <w:rPr>
          <w:color w:val="000000" w:themeColor="text1"/>
          <w:sz w:val="28"/>
          <w:szCs w:val="28"/>
        </w:rPr>
        <w:t xml:space="preserve"> </w:t>
      </w:r>
      <w:r w:rsidR="00B73BC6">
        <w:rPr>
          <w:color w:val="000000" w:themeColor="text1"/>
          <w:sz w:val="28"/>
          <w:szCs w:val="28"/>
        </w:rPr>
        <w:t xml:space="preserve">на выполнение работ </w:t>
      </w:r>
      <w:r w:rsidR="00B73BC6" w:rsidRPr="00B73BC6">
        <w:rPr>
          <w:color w:val="000000" w:themeColor="text1"/>
          <w:sz w:val="28"/>
          <w:szCs w:val="28"/>
        </w:rPr>
        <w:t>по капитальному ремонту пожарно-охранной сигнализации и системы автоматической у</w:t>
      </w:r>
      <w:r w:rsidR="00B73BC6">
        <w:rPr>
          <w:color w:val="000000" w:themeColor="text1"/>
          <w:sz w:val="28"/>
          <w:szCs w:val="28"/>
        </w:rPr>
        <w:t>становки пожаротушения</w:t>
      </w:r>
      <w:r w:rsidR="00B73BC6">
        <w:rPr>
          <w:color w:val="000000" w:themeColor="text1"/>
          <w:sz w:val="28"/>
          <w:szCs w:val="28"/>
        </w:rPr>
        <w:br/>
        <w:t xml:space="preserve">МРУ </w:t>
      </w:r>
      <w:r w:rsidR="00B73BC6" w:rsidRPr="00B73BC6">
        <w:rPr>
          <w:color w:val="000000" w:themeColor="text1"/>
          <w:sz w:val="28"/>
          <w:szCs w:val="28"/>
        </w:rPr>
        <w:t>Росфинмонитор</w:t>
      </w:r>
      <w:r w:rsidR="00B73BC6">
        <w:rPr>
          <w:color w:val="000000" w:themeColor="text1"/>
          <w:sz w:val="28"/>
          <w:szCs w:val="28"/>
        </w:rPr>
        <w:t xml:space="preserve">инга по СЗФО по адресу: г. Санкт </w:t>
      </w:r>
      <w:r w:rsidR="00B73BC6" w:rsidRPr="00B73BC6">
        <w:rPr>
          <w:color w:val="000000" w:themeColor="text1"/>
          <w:sz w:val="28"/>
          <w:szCs w:val="28"/>
        </w:rPr>
        <w:t>Петербург,</w:t>
      </w:r>
      <w:r w:rsidR="00B73BC6">
        <w:rPr>
          <w:color w:val="000000" w:themeColor="text1"/>
          <w:sz w:val="28"/>
          <w:szCs w:val="28"/>
        </w:rPr>
        <w:br/>
      </w:r>
      <w:r w:rsidR="00B73BC6" w:rsidRPr="00B73BC6">
        <w:rPr>
          <w:color w:val="000000" w:themeColor="text1"/>
          <w:sz w:val="28"/>
          <w:szCs w:val="28"/>
        </w:rPr>
        <w:t>наб.</w:t>
      </w:r>
      <w:r w:rsidR="00B73BC6">
        <w:rPr>
          <w:color w:val="000000" w:themeColor="text1"/>
          <w:sz w:val="28"/>
          <w:szCs w:val="28"/>
        </w:rPr>
        <w:t xml:space="preserve"> </w:t>
      </w:r>
      <w:r w:rsidR="00B73BC6" w:rsidRPr="00B73BC6">
        <w:rPr>
          <w:color w:val="000000" w:themeColor="text1"/>
          <w:sz w:val="28"/>
          <w:szCs w:val="28"/>
        </w:rPr>
        <w:t>Воскресенская,</w:t>
      </w:r>
      <w:r w:rsidR="00B73BC6">
        <w:rPr>
          <w:color w:val="000000" w:themeColor="text1"/>
          <w:sz w:val="28"/>
          <w:szCs w:val="28"/>
        </w:rPr>
        <w:t xml:space="preserve"> </w:t>
      </w:r>
      <w:r w:rsidR="00B73BC6" w:rsidRPr="00B73BC6">
        <w:rPr>
          <w:color w:val="000000" w:themeColor="text1"/>
          <w:sz w:val="28"/>
          <w:szCs w:val="28"/>
        </w:rPr>
        <w:t>д.</w:t>
      </w:r>
      <w:r w:rsidR="00B73BC6">
        <w:rPr>
          <w:color w:val="000000" w:themeColor="text1"/>
          <w:sz w:val="28"/>
          <w:szCs w:val="28"/>
        </w:rPr>
        <w:t xml:space="preserve"> </w:t>
      </w:r>
      <w:r w:rsidR="00B73BC6" w:rsidRPr="00B73BC6">
        <w:rPr>
          <w:color w:val="000000" w:themeColor="text1"/>
          <w:sz w:val="28"/>
          <w:szCs w:val="28"/>
        </w:rPr>
        <w:t>10 литера А</w:t>
      </w:r>
      <w:r w:rsidR="001B7DAC">
        <w:rPr>
          <w:color w:val="000000" w:themeColor="text1"/>
          <w:sz w:val="28"/>
          <w:szCs w:val="28"/>
        </w:rPr>
        <w:t xml:space="preserve"> </w:t>
      </w:r>
      <w:r w:rsidR="00B73BC6">
        <w:rPr>
          <w:sz w:val="28"/>
          <w:szCs w:val="28"/>
        </w:rPr>
        <w:t xml:space="preserve">(номер извещения в единой </w:t>
      </w:r>
      <w:r w:rsidRPr="00F33ECF">
        <w:rPr>
          <w:sz w:val="28"/>
          <w:szCs w:val="28"/>
        </w:rPr>
        <w:t xml:space="preserve">информационной системе в сфере закупок </w:t>
      </w:r>
      <w:hyperlink r:id="rId8" w:history="1">
        <w:r w:rsidRPr="00F33ECF">
          <w:rPr>
            <w:color w:val="000000" w:themeColor="text1"/>
            <w:sz w:val="28"/>
            <w:szCs w:val="28"/>
          </w:rPr>
          <w:t>www.zakupki.gov.ru</w:t>
        </w:r>
      </w:hyperlink>
      <w:r w:rsidRPr="00F33ECF">
        <w:rPr>
          <w:color w:val="000000" w:themeColor="text1"/>
          <w:sz w:val="28"/>
          <w:szCs w:val="28"/>
        </w:rPr>
        <w:t xml:space="preserve"> </w:t>
      </w:r>
      <w:r w:rsidRPr="00F33ECF">
        <w:rPr>
          <w:sz w:val="28"/>
          <w:szCs w:val="28"/>
        </w:rPr>
        <w:t xml:space="preserve">(далее – ЕИС) –  </w:t>
      </w:r>
      <w:r w:rsidR="00B73BC6" w:rsidRPr="00B73BC6">
        <w:rPr>
          <w:sz w:val="28"/>
          <w:szCs w:val="28"/>
        </w:rPr>
        <w:t>0172100009524000017</w:t>
      </w:r>
      <w:r w:rsidRPr="00F33ECF">
        <w:rPr>
          <w:sz w:val="28"/>
          <w:szCs w:val="28"/>
        </w:rPr>
        <w:t>)</w:t>
      </w:r>
      <w:r w:rsidR="00C332A0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 xml:space="preserve">(далее – </w:t>
      </w:r>
      <w:r w:rsidR="009C7385">
        <w:rPr>
          <w:sz w:val="28"/>
          <w:szCs w:val="28"/>
        </w:rPr>
        <w:t>Конкурс</w:t>
      </w:r>
      <w:r w:rsidRPr="00F33ECF">
        <w:rPr>
          <w:sz w:val="28"/>
          <w:szCs w:val="28"/>
        </w:rPr>
        <w:t>),</w:t>
      </w:r>
      <w:r w:rsidR="00C332A0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C332A0">
        <w:rPr>
          <w:sz w:val="28"/>
          <w:szCs w:val="28"/>
        </w:rPr>
        <w:br/>
      </w:r>
      <w:r w:rsidRPr="00F33ECF">
        <w:rPr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</w:t>
      </w:r>
      <w:r w:rsidR="00814F0A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>работ, услуг</w:t>
      </w:r>
      <w:r w:rsidR="00C332A0">
        <w:rPr>
          <w:sz w:val="28"/>
          <w:szCs w:val="28"/>
        </w:rPr>
        <w:br/>
      </w:r>
      <w:r w:rsidRPr="00F33ECF">
        <w:rPr>
          <w:sz w:val="28"/>
          <w:szCs w:val="28"/>
        </w:rPr>
        <w:t>для обеспечения государственных</w:t>
      </w:r>
      <w:r w:rsidR="00C332A0">
        <w:rPr>
          <w:sz w:val="28"/>
          <w:szCs w:val="28"/>
        </w:rPr>
        <w:t xml:space="preserve"> </w:t>
      </w:r>
      <w:r w:rsidRPr="00F33ECF">
        <w:rPr>
          <w:sz w:val="28"/>
          <w:szCs w:val="28"/>
        </w:rPr>
        <w:t>и муниципальных нужд»</w:t>
      </w:r>
      <w:r w:rsidR="00B73BC6">
        <w:rPr>
          <w:sz w:val="28"/>
          <w:szCs w:val="28"/>
        </w:rPr>
        <w:t xml:space="preserve"> (далее – Закон</w:t>
      </w:r>
      <w:r w:rsidR="00B73BC6">
        <w:rPr>
          <w:sz w:val="28"/>
          <w:szCs w:val="28"/>
        </w:rPr>
        <w:br/>
      </w:r>
      <w:r w:rsidRPr="00F33ECF">
        <w:rPr>
          <w:sz w:val="28"/>
          <w:szCs w:val="28"/>
        </w:rPr>
        <w:t>о контрактной системе),</w:t>
      </w:r>
    </w:p>
    <w:p w14:paraId="03A6F706" w14:textId="77777777" w:rsidR="007662ED" w:rsidRPr="005D262C" w:rsidRDefault="007662ED" w:rsidP="004B428B">
      <w:pPr>
        <w:spacing w:line="320" w:lineRule="exact"/>
        <w:jc w:val="center"/>
        <w:rPr>
          <w:sz w:val="28"/>
          <w:szCs w:val="28"/>
        </w:rPr>
      </w:pPr>
    </w:p>
    <w:p w14:paraId="4173FD35" w14:textId="63385879" w:rsidR="00DB523E" w:rsidRPr="005D262C" w:rsidRDefault="007844B7" w:rsidP="004B428B">
      <w:pPr>
        <w:spacing w:line="32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5CEF5D58" w14:textId="77777777" w:rsidR="007662ED" w:rsidRPr="005D262C" w:rsidRDefault="007662ED" w:rsidP="004B428B">
      <w:pPr>
        <w:spacing w:line="320" w:lineRule="exact"/>
        <w:jc w:val="center"/>
        <w:rPr>
          <w:sz w:val="28"/>
          <w:szCs w:val="28"/>
        </w:rPr>
      </w:pPr>
    </w:p>
    <w:p w14:paraId="4B880131" w14:textId="1C7A5ECE" w:rsidR="008A4442" w:rsidRPr="005D262C" w:rsidRDefault="008A4442" w:rsidP="004B428B">
      <w:pPr>
        <w:spacing w:line="3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F33ECF">
        <w:rPr>
          <w:sz w:val="28"/>
          <w:szCs w:val="28"/>
        </w:rPr>
        <w:t>а</w:t>
      </w:r>
      <w:r w:rsidR="00DF0187">
        <w:rPr>
          <w:sz w:val="28"/>
          <w:szCs w:val="28"/>
        </w:rPr>
        <w:t xml:space="preserve"> </w:t>
      </w:r>
      <w:r w:rsidR="00F33ECF">
        <w:rPr>
          <w:sz w:val="28"/>
          <w:szCs w:val="28"/>
        </w:rPr>
        <w:t>жалоба</w:t>
      </w:r>
      <w:r w:rsidR="00DF0187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F33ECF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446864">
        <w:rPr>
          <w:sz w:val="28"/>
          <w:szCs w:val="28"/>
        </w:rPr>
        <w:t xml:space="preserve">, </w:t>
      </w:r>
      <w:r w:rsidRPr="005D262C">
        <w:rPr>
          <w:sz w:val="28"/>
          <w:szCs w:val="28"/>
        </w:rPr>
        <w:t xml:space="preserve">Оператором электронной площадки </w:t>
      </w:r>
      <w:r w:rsidR="009C7385">
        <w:rPr>
          <w:sz w:val="28"/>
          <w:szCs w:val="28"/>
        </w:rPr>
        <w:t>Конкурса</w:t>
      </w:r>
      <w:r w:rsidRPr="005D262C">
        <w:rPr>
          <w:sz w:val="28"/>
          <w:szCs w:val="28"/>
        </w:rPr>
        <w:t>.</w:t>
      </w:r>
    </w:p>
    <w:p w14:paraId="3BA287BF" w14:textId="71CACD61" w:rsidR="008A4442" w:rsidRPr="005D262C" w:rsidRDefault="008A4442" w:rsidP="004B428B">
      <w:pPr>
        <w:widowControl w:val="0"/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F33ECF">
        <w:rPr>
          <w:sz w:val="28"/>
          <w:szCs w:val="28"/>
        </w:rPr>
        <w:t>жалобы</w:t>
      </w:r>
      <w:r w:rsidR="00B1177B">
        <w:rPr>
          <w:sz w:val="28"/>
          <w:szCs w:val="28"/>
        </w:rPr>
        <w:t xml:space="preserve"> Заявителя Оператором электронной площадки</w:t>
      </w:r>
      <w:r w:rsidR="00B1177B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не обеспечена надежность функционирования программно-аппаратных средств, используемых при проведении </w:t>
      </w:r>
      <w:r w:rsidR="009C7385">
        <w:rPr>
          <w:sz w:val="28"/>
          <w:szCs w:val="28"/>
        </w:rPr>
        <w:t>Конкурса</w:t>
      </w:r>
      <w:r w:rsidRPr="005D262C">
        <w:rPr>
          <w:sz w:val="28"/>
          <w:szCs w:val="28"/>
        </w:rPr>
        <w:t xml:space="preserve">, </w:t>
      </w:r>
      <w:r w:rsidR="00706369" w:rsidRPr="00706369">
        <w:rPr>
          <w:sz w:val="28"/>
          <w:szCs w:val="28"/>
        </w:rPr>
        <w:t xml:space="preserve">в связи с чем у Заявителя </w:t>
      </w:r>
      <w:r w:rsidR="00814F0A" w:rsidRPr="00814F0A">
        <w:rPr>
          <w:sz w:val="28"/>
          <w:szCs w:val="28"/>
        </w:rPr>
        <w:t xml:space="preserve">отсутствовала возможность подать заявку на участие в </w:t>
      </w:r>
      <w:r w:rsidR="004B428B">
        <w:rPr>
          <w:sz w:val="28"/>
          <w:szCs w:val="28"/>
        </w:rPr>
        <w:t>Конкурсе</w:t>
      </w:r>
      <w:r w:rsidR="004B428B">
        <w:rPr>
          <w:sz w:val="28"/>
          <w:szCs w:val="28"/>
        </w:rPr>
        <w:br/>
        <w:t>(далее – Заявка)</w:t>
      </w:r>
      <w:r w:rsidR="00545700" w:rsidRPr="00545700">
        <w:rPr>
          <w:sz w:val="28"/>
          <w:szCs w:val="28"/>
        </w:rPr>
        <w:t>.</w:t>
      </w:r>
      <w:r w:rsidR="00545700">
        <w:rPr>
          <w:sz w:val="28"/>
          <w:szCs w:val="28"/>
        </w:rPr>
        <w:t xml:space="preserve"> </w:t>
      </w:r>
    </w:p>
    <w:p w14:paraId="653E8725" w14:textId="3E227E9C" w:rsidR="008A4442" w:rsidRDefault="008A4442" w:rsidP="004B428B">
      <w:pPr>
        <w:spacing w:line="3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Представитель Оператора электронной площадки </w:t>
      </w:r>
      <w:r w:rsidR="00B73BC6">
        <w:rPr>
          <w:sz w:val="28"/>
          <w:szCs w:val="28"/>
        </w:rPr>
        <w:t>в письменных пояснениях</w:t>
      </w:r>
      <w:r w:rsidRPr="005D262C">
        <w:rPr>
          <w:sz w:val="28"/>
          <w:szCs w:val="28"/>
        </w:rPr>
        <w:t xml:space="preserve"> не согласился с доводом Заявителя и сообщил, что при проведении </w:t>
      </w:r>
      <w:r w:rsidR="009C7385">
        <w:rPr>
          <w:sz w:val="28"/>
          <w:szCs w:val="28"/>
        </w:rPr>
        <w:t>Конкурса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 электронной площадки действова</w:t>
      </w:r>
      <w:r w:rsidR="00B73BC6">
        <w:rPr>
          <w:sz w:val="28"/>
          <w:szCs w:val="28"/>
        </w:rPr>
        <w:t>л в соответствии</w:t>
      </w:r>
      <w:r w:rsidR="00B73BC6">
        <w:rPr>
          <w:sz w:val="28"/>
          <w:szCs w:val="28"/>
        </w:rPr>
        <w:br/>
      </w:r>
      <w:r w:rsidRPr="005D262C">
        <w:rPr>
          <w:sz w:val="28"/>
          <w:szCs w:val="28"/>
        </w:rPr>
        <w:t>с положениями Закона о контрактной системе.</w:t>
      </w:r>
    </w:p>
    <w:p w14:paraId="2AD391B3" w14:textId="5C538999" w:rsidR="008A4442" w:rsidRPr="005D262C" w:rsidRDefault="008A4442" w:rsidP="004B428B">
      <w:pPr>
        <w:spacing w:line="32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извещением о проведении </w:t>
      </w:r>
      <w:r w:rsidR="009C7385">
        <w:rPr>
          <w:sz w:val="28"/>
          <w:szCs w:val="28"/>
        </w:rPr>
        <w:t>Конкурса</w:t>
      </w:r>
      <w:r w:rsidR="00990E45" w:rsidRPr="00990E45">
        <w:rPr>
          <w:sz w:val="28"/>
          <w:szCs w:val="28"/>
        </w:rPr>
        <w:t xml:space="preserve"> (</w:t>
      </w:r>
      <w:r w:rsidR="00990E45">
        <w:rPr>
          <w:sz w:val="28"/>
          <w:szCs w:val="28"/>
        </w:rPr>
        <w:t>далее – Извещение)</w:t>
      </w:r>
      <w:r w:rsidR="00531014">
        <w:rPr>
          <w:sz w:val="28"/>
          <w:szCs w:val="28"/>
        </w:rPr>
        <w:t>,</w:t>
      </w:r>
      <w:r w:rsidRPr="005D262C">
        <w:rPr>
          <w:sz w:val="28"/>
          <w:szCs w:val="28"/>
        </w:rPr>
        <w:t xml:space="preserve"> протоколами, составленными при проведении </w:t>
      </w:r>
      <w:r w:rsidR="009C7385" w:rsidRPr="009C7385">
        <w:rPr>
          <w:sz w:val="28"/>
          <w:szCs w:val="28"/>
        </w:rPr>
        <w:t>Конкурса</w:t>
      </w:r>
      <w:r w:rsidRPr="005D262C">
        <w:rPr>
          <w:sz w:val="28"/>
          <w:szCs w:val="28"/>
        </w:rPr>
        <w:t>:</w:t>
      </w:r>
    </w:p>
    <w:p w14:paraId="11895227" w14:textId="3614FAA8" w:rsidR="008A4442" w:rsidRPr="005D262C" w:rsidRDefault="00990E45" w:rsidP="004B428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B73BC6">
        <w:rPr>
          <w:rStyle w:val="cardmaininfocontent"/>
          <w:sz w:val="28"/>
          <w:szCs w:val="28"/>
        </w:rPr>
        <w:t>02</w:t>
      </w:r>
      <w:r w:rsidR="008A4442" w:rsidRPr="005D262C">
        <w:rPr>
          <w:rStyle w:val="cardmaininfocontent"/>
          <w:sz w:val="28"/>
          <w:szCs w:val="28"/>
        </w:rPr>
        <w:t>.0</w:t>
      </w:r>
      <w:r w:rsidR="00B73BC6">
        <w:rPr>
          <w:rStyle w:val="cardmaininfocontent"/>
          <w:sz w:val="28"/>
          <w:szCs w:val="28"/>
        </w:rPr>
        <w:t>9</w:t>
      </w:r>
      <w:r w:rsidR="008A4442" w:rsidRPr="005D262C">
        <w:rPr>
          <w:rStyle w:val="cardmaininfocontent"/>
          <w:sz w:val="28"/>
          <w:szCs w:val="28"/>
        </w:rPr>
        <w:t>.202</w:t>
      </w:r>
      <w:r w:rsidR="00814F0A">
        <w:rPr>
          <w:rStyle w:val="cardmaininfocontent"/>
          <w:sz w:val="28"/>
          <w:szCs w:val="28"/>
        </w:rPr>
        <w:t>4</w:t>
      </w:r>
      <w:r w:rsidR="008A4442" w:rsidRPr="005D262C">
        <w:rPr>
          <w:sz w:val="28"/>
          <w:szCs w:val="28"/>
        </w:rPr>
        <w:t>;</w:t>
      </w:r>
    </w:p>
    <w:p w14:paraId="5C2158A4" w14:textId="7C0DD2C3" w:rsidR="008A4442" w:rsidRPr="005D262C" w:rsidRDefault="008A4442" w:rsidP="004B428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9C7385">
        <w:rPr>
          <w:rStyle w:val="sectioninfo"/>
          <w:sz w:val="28"/>
          <w:szCs w:val="28"/>
        </w:rPr>
        <w:t>открытый конкурс в электронной форме</w:t>
      </w:r>
      <w:r w:rsidRPr="005D262C">
        <w:rPr>
          <w:sz w:val="28"/>
          <w:szCs w:val="28"/>
        </w:rPr>
        <w:t>;</w:t>
      </w:r>
    </w:p>
    <w:p w14:paraId="06526772" w14:textId="6A489559" w:rsidR="008A4442" w:rsidRDefault="00446864" w:rsidP="004B428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</w:t>
      </w:r>
      <w:r w:rsidR="003802CC">
        <w:rPr>
          <w:sz w:val="28"/>
          <w:szCs w:val="28"/>
        </w:rPr>
        <w:t>максимальн</w:t>
      </w:r>
      <w:r>
        <w:rPr>
          <w:sz w:val="28"/>
          <w:szCs w:val="28"/>
        </w:rPr>
        <w:t>ая)</w:t>
      </w:r>
      <w:r w:rsidR="003802CC">
        <w:rPr>
          <w:sz w:val="28"/>
          <w:szCs w:val="28"/>
        </w:rPr>
        <w:t xml:space="preserve"> цен</w:t>
      </w:r>
      <w:r>
        <w:rPr>
          <w:sz w:val="28"/>
          <w:szCs w:val="28"/>
        </w:rPr>
        <w:t>а</w:t>
      </w:r>
      <w:r w:rsidR="008A4442" w:rsidRPr="005D262C">
        <w:rPr>
          <w:sz w:val="28"/>
          <w:szCs w:val="28"/>
        </w:rPr>
        <w:t xml:space="preserve"> контракта – </w:t>
      </w:r>
      <w:r w:rsidR="00B73BC6">
        <w:rPr>
          <w:sz w:val="28"/>
          <w:szCs w:val="28"/>
        </w:rPr>
        <w:t>3 992 351,72</w:t>
      </w:r>
      <w:r w:rsidR="00706369">
        <w:rPr>
          <w:sz w:val="28"/>
          <w:szCs w:val="28"/>
        </w:rPr>
        <w:t xml:space="preserve"> руб</w:t>
      </w:r>
      <w:r w:rsidR="00706369">
        <w:rPr>
          <w:rStyle w:val="cardmaininfocontent"/>
          <w:sz w:val="28"/>
          <w:szCs w:val="28"/>
        </w:rPr>
        <w:t>.;</w:t>
      </w:r>
    </w:p>
    <w:p w14:paraId="04A857F0" w14:textId="540E3BB3" w:rsidR="008A4442" w:rsidRPr="005D262C" w:rsidRDefault="008A4442" w:rsidP="004B428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</w:t>
      </w:r>
      <w:r w:rsidR="009C7385">
        <w:rPr>
          <w:sz w:val="28"/>
          <w:szCs w:val="28"/>
        </w:rPr>
        <w:t>Конкурсе</w:t>
      </w:r>
      <w:r w:rsidRPr="005D262C">
        <w:rPr>
          <w:sz w:val="28"/>
          <w:szCs w:val="28"/>
        </w:rPr>
        <w:t xml:space="preserve"> – </w:t>
      </w:r>
      <w:r w:rsidR="00B73BC6">
        <w:rPr>
          <w:rStyle w:val="cardmaininfocontent"/>
          <w:sz w:val="28"/>
          <w:szCs w:val="28"/>
        </w:rPr>
        <w:t>18</w:t>
      </w:r>
      <w:r w:rsidRPr="005D262C">
        <w:rPr>
          <w:rStyle w:val="cardmaininfocontent"/>
          <w:sz w:val="28"/>
          <w:szCs w:val="28"/>
        </w:rPr>
        <w:t>.</w:t>
      </w:r>
      <w:r w:rsidR="00634DA4" w:rsidRPr="005D262C">
        <w:rPr>
          <w:rStyle w:val="cardmaininfocontent"/>
          <w:sz w:val="28"/>
          <w:szCs w:val="28"/>
        </w:rPr>
        <w:t>0</w:t>
      </w:r>
      <w:r w:rsidR="00B73BC6">
        <w:rPr>
          <w:rStyle w:val="cardmaininfocontent"/>
          <w:sz w:val="28"/>
          <w:szCs w:val="28"/>
        </w:rPr>
        <w:t>9</w:t>
      </w:r>
      <w:r w:rsidRPr="005D262C">
        <w:rPr>
          <w:rStyle w:val="cardmaininfocontent"/>
          <w:sz w:val="28"/>
          <w:szCs w:val="28"/>
        </w:rPr>
        <w:t>.202</w:t>
      </w:r>
      <w:r w:rsidR="004469BB">
        <w:rPr>
          <w:rStyle w:val="cardmaininfocontent"/>
          <w:sz w:val="28"/>
          <w:szCs w:val="28"/>
        </w:rPr>
        <w:t>4</w:t>
      </w:r>
      <w:r w:rsidRPr="005D262C">
        <w:rPr>
          <w:sz w:val="28"/>
          <w:szCs w:val="28"/>
        </w:rPr>
        <w:t>;</w:t>
      </w:r>
    </w:p>
    <w:p w14:paraId="4942442A" w14:textId="30C22E2F" w:rsidR="008A4442" w:rsidRDefault="008A4442" w:rsidP="004B428B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 xml:space="preserve">на участие в </w:t>
      </w:r>
      <w:r w:rsidR="009C7385">
        <w:rPr>
          <w:sz w:val="28"/>
          <w:szCs w:val="28"/>
        </w:rPr>
        <w:t>Конкурсе</w:t>
      </w:r>
      <w:r w:rsidRPr="005D262C">
        <w:rPr>
          <w:sz w:val="28"/>
          <w:szCs w:val="28"/>
        </w:rPr>
        <w:t xml:space="preserve"> подано </w:t>
      </w:r>
      <w:r w:rsidR="00706369">
        <w:rPr>
          <w:sz w:val="28"/>
          <w:szCs w:val="28"/>
        </w:rPr>
        <w:t>2</w:t>
      </w:r>
      <w:r w:rsidRPr="005D262C">
        <w:rPr>
          <w:sz w:val="28"/>
          <w:szCs w:val="28"/>
        </w:rPr>
        <w:t xml:space="preserve"> заяв</w:t>
      </w:r>
      <w:r w:rsidR="001B7DAC">
        <w:rPr>
          <w:sz w:val="28"/>
          <w:szCs w:val="28"/>
        </w:rPr>
        <w:t>ки</w:t>
      </w:r>
      <w:r w:rsidR="00DF4918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от участников закупки;</w:t>
      </w:r>
    </w:p>
    <w:p w14:paraId="4E1FB3A7" w14:textId="60342521" w:rsidR="001C1B3C" w:rsidRDefault="004469BB" w:rsidP="004B428B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подведения итогов определения поставщика</w:t>
      </w:r>
      <w:r w:rsidR="00B73BC6">
        <w:rPr>
          <w:sz w:val="28"/>
          <w:szCs w:val="28"/>
        </w:rPr>
        <w:t xml:space="preserve"> (подрядчика, </w:t>
      </w:r>
      <w:r w:rsidR="00B73BC6">
        <w:rPr>
          <w:sz w:val="28"/>
          <w:szCs w:val="28"/>
        </w:rPr>
        <w:br/>
        <w:t>исполнителя) – 23.09</w:t>
      </w:r>
      <w:r>
        <w:rPr>
          <w:sz w:val="28"/>
          <w:szCs w:val="28"/>
        </w:rPr>
        <w:t>.2024;</w:t>
      </w:r>
    </w:p>
    <w:p w14:paraId="2C0D23DE" w14:textId="0DA8D38D" w:rsidR="008A4442" w:rsidRDefault="004469BB" w:rsidP="004B428B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заявок принято решение о признании</w:t>
      </w:r>
      <w:r w:rsidR="001A006F">
        <w:rPr>
          <w:sz w:val="28"/>
          <w:szCs w:val="28"/>
        </w:rPr>
        <w:br/>
      </w:r>
      <w:r>
        <w:rPr>
          <w:sz w:val="28"/>
          <w:szCs w:val="28"/>
        </w:rPr>
        <w:t>2 заявок участников Конкурса соответствующими требованиям Извещения</w:t>
      </w:r>
      <w:r>
        <w:rPr>
          <w:sz w:val="28"/>
          <w:szCs w:val="28"/>
        </w:rPr>
        <w:br/>
        <w:t>и Закона о контрактной системе;</w:t>
      </w:r>
    </w:p>
    <w:p w14:paraId="5C37DC1F" w14:textId="0D99C953" w:rsidR="004469BB" w:rsidRPr="005D262C" w:rsidRDefault="004469BB" w:rsidP="004B428B">
      <w:pPr>
        <w:pStyle w:val="af2"/>
        <w:numPr>
          <w:ilvl w:val="0"/>
          <w:numId w:val="3"/>
        </w:numPr>
        <w:tabs>
          <w:tab w:val="left" w:pos="993"/>
          <w:tab w:val="left" w:pos="1134"/>
        </w:tabs>
        <w:spacing w:line="3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признан участник с иде</w:t>
      </w:r>
      <w:r w:rsidR="00B73BC6">
        <w:rPr>
          <w:sz w:val="28"/>
          <w:szCs w:val="28"/>
        </w:rPr>
        <w:t>нтификационным номером заявки «187</w:t>
      </w:r>
      <w:r>
        <w:rPr>
          <w:sz w:val="28"/>
          <w:szCs w:val="28"/>
        </w:rPr>
        <w:t xml:space="preserve">» с минимальным предложением о цене контракта в размере </w:t>
      </w:r>
      <w:r w:rsidR="00B73BC6">
        <w:rPr>
          <w:sz w:val="28"/>
          <w:szCs w:val="28"/>
        </w:rPr>
        <w:t>3 549 000</w:t>
      </w:r>
      <w:r>
        <w:rPr>
          <w:sz w:val="28"/>
          <w:szCs w:val="28"/>
        </w:rPr>
        <w:t xml:space="preserve"> руб.</w:t>
      </w:r>
    </w:p>
    <w:p w14:paraId="187415E0" w14:textId="542D2EE6" w:rsidR="004469BB" w:rsidRPr="004469BB" w:rsidRDefault="004469B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4469BB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</w:t>
      </w:r>
      <w:r>
        <w:rPr>
          <w:sz w:val="28"/>
          <w:szCs w:val="28"/>
        </w:rPr>
        <w:t xml:space="preserve"> </w:t>
      </w:r>
      <w:r w:rsidRPr="004469BB">
        <w:rPr>
          <w:sz w:val="28"/>
          <w:szCs w:val="28"/>
        </w:rPr>
        <w:t xml:space="preserve">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3877F6EF" w14:textId="383EAEC5" w:rsidR="004469BB" w:rsidRPr="004469BB" w:rsidRDefault="004469B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4469BB">
        <w:rPr>
          <w:sz w:val="28"/>
          <w:szCs w:val="28"/>
        </w:rPr>
        <w:t>Согласно пункту 2 части 2 статьи 24.1 Закона о контрактной системе Правительством Российской Федерации устанавливаются дополнительные требования к операторам электронных площадок, в том числе требования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>к проведению электронных процедур в соответствии с Законом о контрактной системе.</w:t>
      </w:r>
    </w:p>
    <w:p w14:paraId="5395993A" w14:textId="76CE4736" w:rsidR="004469BB" w:rsidRDefault="004469B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4469BB">
        <w:rPr>
          <w:sz w:val="28"/>
          <w:szCs w:val="28"/>
        </w:rPr>
        <w:t>Пунктом 14 дополнительных требований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площадкам, утвержденных постановлением Правительства Российской Федерации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>от 08.06.2018 № 656 «О требованиях</w:t>
      </w:r>
      <w:r>
        <w:rPr>
          <w:sz w:val="28"/>
          <w:szCs w:val="28"/>
        </w:rPr>
        <w:t xml:space="preserve"> </w:t>
      </w:r>
      <w:r w:rsidRPr="004469BB">
        <w:rPr>
          <w:sz w:val="28"/>
          <w:szCs w:val="28"/>
        </w:rPr>
        <w:t>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>и функционированию электронных площадок, специализированных электронных площадок, подтверждении соответствия таким требованиям,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>об утрате юридическим лицом статуса оператора электронной площадки, оператора специализированной электронной площадки», установлено,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>что проведение электронных процедур, закрытых электронных процедур,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>в том числе подача участниками закупок заявок</w:t>
      </w:r>
      <w:r>
        <w:rPr>
          <w:sz w:val="28"/>
          <w:szCs w:val="28"/>
        </w:rPr>
        <w:t xml:space="preserve"> </w:t>
      </w:r>
      <w:r w:rsidRPr="004469BB">
        <w:rPr>
          <w:sz w:val="28"/>
          <w:szCs w:val="28"/>
        </w:rPr>
        <w:t>на участие в закупке обеспечивается в соответствии с требованиями Закона</w:t>
      </w:r>
      <w:r>
        <w:rPr>
          <w:sz w:val="28"/>
          <w:szCs w:val="28"/>
        </w:rPr>
        <w:t xml:space="preserve"> </w:t>
      </w:r>
      <w:r w:rsidRPr="004469BB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br/>
      </w:r>
      <w:r w:rsidRPr="004469BB">
        <w:rPr>
          <w:sz w:val="28"/>
          <w:szCs w:val="28"/>
        </w:rPr>
        <w:t xml:space="preserve">на электронной площадке оператором электронной площадки. </w:t>
      </w:r>
    </w:p>
    <w:p w14:paraId="2DE64F38" w14:textId="4D8FB887" w:rsidR="004469BB" w:rsidRDefault="004B428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довода жалобы Заявителя следует, </w:t>
      </w:r>
      <w:r w:rsidR="004469BB" w:rsidRPr="004469BB">
        <w:rPr>
          <w:sz w:val="28"/>
          <w:szCs w:val="28"/>
        </w:rPr>
        <w:t>что Оператором электронной площадки</w:t>
      </w:r>
      <w:r w:rsidR="004469BB">
        <w:rPr>
          <w:sz w:val="28"/>
          <w:szCs w:val="28"/>
        </w:rPr>
        <w:t xml:space="preserve"> </w:t>
      </w:r>
      <w:r w:rsidR="004469BB" w:rsidRPr="004469BB">
        <w:rPr>
          <w:sz w:val="28"/>
          <w:szCs w:val="28"/>
        </w:rPr>
        <w:t>не обеспеч</w:t>
      </w:r>
      <w:r>
        <w:rPr>
          <w:sz w:val="28"/>
          <w:szCs w:val="28"/>
        </w:rPr>
        <w:t>ена надежность функционирования</w:t>
      </w:r>
      <w:r>
        <w:rPr>
          <w:sz w:val="28"/>
          <w:szCs w:val="28"/>
        </w:rPr>
        <w:br/>
      </w:r>
      <w:r w:rsidR="004469BB" w:rsidRPr="004469BB">
        <w:rPr>
          <w:sz w:val="28"/>
          <w:szCs w:val="28"/>
        </w:rPr>
        <w:t>программно-аппаратных средств, используемых</w:t>
      </w:r>
      <w:r>
        <w:rPr>
          <w:sz w:val="28"/>
          <w:szCs w:val="28"/>
        </w:rPr>
        <w:t xml:space="preserve"> </w:t>
      </w:r>
      <w:r w:rsidR="004469BB" w:rsidRPr="004469BB">
        <w:rPr>
          <w:sz w:val="28"/>
          <w:szCs w:val="28"/>
        </w:rPr>
        <w:t xml:space="preserve">при проведении </w:t>
      </w:r>
      <w:r w:rsidR="004469BB">
        <w:rPr>
          <w:sz w:val="28"/>
          <w:szCs w:val="28"/>
        </w:rPr>
        <w:t>Конкурса</w:t>
      </w:r>
      <w:r>
        <w:rPr>
          <w:sz w:val="28"/>
          <w:szCs w:val="28"/>
        </w:rPr>
        <w:t>,</w:t>
      </w:r>
      <w:r>
        <w:rPr>
          <w:sz w:val="28"/>
          <w:szCs w:val="28"/>
        </w:rPr>
        <w:br/>
        <w:t xml:space="preserve">в связи с чем </w:t>
      </w:r>
      <w:r w:rsidR="004469BB" w:rsidRPr="004469BB">
        <w:rPr>
          <w:sz w:val="28"/>
          <w:szCs w:val="28"/>
        </w:rPr>
        <w:t>у Заявителя от</w:t>
      </w:r>
      <w:r>
        <w:rPr>
          <w:sz w:val="28"/>
          <w:szCs w:val="28"/>
        </w:rPr>
        <w:t>сутствовала возможность подать З</w:t>
      </w:r>
      <w:r w:rsidR="004469BB" w:rsidRPr="004469BB">
        <w:rPr>
          <w:sz w:val="28"/>
          <w:szCs w:val="28"/>
        </w:rPr>
        <w:t>аявку</w:t>
      </w:r>
      <w:r>
        <w:rPr>
          <w:sz w:val="28"/>
          <w:szCs w:val="28"/>
        </w:rPr>
        <w:t>.</w:t>
      </w:r>
    </w:p>
    <w:p w14:paraId="66226219" w14:textId="3DD4EB74" w:rsidR="00331AF5" w:rsidRDefault="002472C9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331AF5">
        <w:rPr>
          <w:sz w:val="28"/>
          <w:szCs w:val="28"/>
        </w:rPr>
        <w:t>Представитель Оператора электронной площадки</w:t>
      </w:r>
      <w:r>
        <w:rPr>
          <w:sz w:val="28"/>
          <w:szCs w:val="28"/>
        </w:rPr>
        <w:t xml:space="preserve"> в письменных пояснениях </w:t>
      </w:r>
      <w:r w:rsidR="00EB1F82">
        <w:rPr>
          <w:sz w:val="28"/>
          <w:szCs w:val="28"/>
        </w:rPr>
        <w:t>сообщил</w:t>
      </w:r>
      <w:r w:rsidR="00331AF5" w:rsidRPr="00331AF5">
        <w:rPr>
          <w:sz w:val="28"/>
          <w:szCs w:val="28"/>
        </w:rPr>
        <w:t xml:space="preserve">, </w:t>
      </w:r>
      <w:r w:rsidR="00EB1F82">
        <w:rPr>
          <w:sz w:val="28"/>
          <w:szCs w:val="28"/>
        </w:rPr>
        <w:t>чт</w:t>
      </w:r>
      <w:r w:rsidR="00331AF5" w:rsidRPr="00331AF5">
        <w:rPr>
          <w:sz w:val="28"/>
          <w:szCs w:val="28"/>
        </w:rPr>
        <w:t xml:space="preserve">о </w:t>
      </w:r>
      <w:r w:rsidR="00EB1F82" w:rsidRPr="00EB1F82">
        <w:rPr>
          <w:sz w:val="28"/>
          <w:szCs w:val="28"/>
        </w:rPr>
        <w:t xml:space="preserve">в период подачи </w:t>
      </w:r>
      <w:r w:rsidR="008C58D8">
        <w:rPr>
          <w:sz w:val="28"/>
          <w:szCs w:val="28"/>
        </w:rPr>
        <w:t>заявок на участие в Конкурсе</w:t>
      </w:r>
      <w:r w:rsidR="009C7385">
        <w:rPr>
          <w:sz w:val="28"/>
          <w:szCs w:val="28"/>
        </w:rPr>
        <w:br/>
      </w:r>
      <w:r w:rsidR="00EB1F82" w:rsidRPr="00EB1F82">
        <w:rPr>
          <w:sz w:val="28"/>
          <w:szCs w:val="28"/>
        </w:rPr>
        <w:t>программно-аппаратны</w:t>
      </w:r>
      <w:r w:rsidR="000547C3">
        <w:rPr>
          <w:sz w:val="28"/>
          <w:szCs w:val="28"/>
        </w:rPr>
        <w:t>е</w:t>
      </w:r>
      <w:r w:rsidR="00EB1F82" w:rsidRPr="00EB1F82">
        <w:rPr>
          <w:sz w:val="28"/>
          <w:szCs w:val="28"/>
        </w:rPr>
        <w:t xml:space="preserve"> </w:t>
      </w:r>
      <w:r w:rsidR="000547C3">
        <w:rPr>
          <w:sz w:val="28"/>
          <w:szCs w:val="28"/>
        </w:rPr>
        <w:t>средства</w:t>
      </w:r>
      <w:r w:rsidR="00EB1F82" w:rsidRPr="00EB1F82">
        <w:rPr>
          <w:sz w:val="28"/>
          <w:szCs w:val="28"/>
        </w:rPr>
        <w:t xml:space="preserve"> Оператора электронной площадки работал</w:t>
      </w:r>
      <w:r w:rsidR="000547C3">
        <w:rPr>
          <w:sz w:val="28"/>
          <w:szCs w:val="28"/>
        </w:rPr>
        <w:t>и</w:t>
      </w:r>
      <w:r w:rsidR="00EB1F82" w:rsidRPr="00EB1F82">
        <w:rPr>
          <w:sz w:val="28"/>
          <w:szCs w:val="28"/>
        </w:rPr>
        <w:t xml:space="preserve"> </w:t>
      </w:r>
      <w:r w:rsidR="009C7385">
        <w:rPr>
          <w:sz w:val="28"/>
          <w:szCs w:val="28"/>
        </w:rPr>
        <w:br/>
      </w:r>
      <w:r w:rsidR="00EB1F82" w:rsidRPr="00EB1F82">
        <w:rPr>
          <w:sz w:val="28"/>
          <w:szCs w:val="28"/>
        </w:rPr>
        <w:t>в штатном режиме, без сбоев.</w:t>
      </w:r>
    </w:p>
    <w:p w14:paraId="15735FF9" w14:textId="577C2F83" w:rsidR="00331AF5" w:rsidRDefault="004B428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6F2724">
        <w:rPr>
          <w:sz w:val="28"/>
          <w:szCs w:val="28"/>
        </w:rPr>
        <w:t xml:space="preserve"> заседании Комиссии установлено, что</w:t>
      </w:r>
      <w:r>
        <w:rPr>
          <w:sz w:val="28"/>
          <w:szCs w:val="28"/>
        </w:rPr>
        <w:t xml:space="preserve"> 18.09.2024 Заявителем</w:t>
      </w:r>
      <w:r w:rsidR="002472C9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направленно обращение в адрес Оператора</w:t>
      </w:r>
      <w:r w:rsidR="00DC31A4">
        <w:rPr>
          <w:sz w:val="28"/>
          <w:szCs w:val="28"/>
        </w:rPr>
        <w:t xml:space="preserve"> электронной площадки </w:t>
      </w:r>
      <w:r w:rsidR="002472C9">
        <w:rPr>
          <w:sz w:val="28"/>
          <w:szCs w:val="28"/>
        </w:rPr>
        <w:t xml:space="preserve">с просьбой </w:t>
      </w:r>
      <w:r w:rsidR="002472C9">
        <w:rPr>
          <w:sz w:val="28"/>
          <w:szCs w:val="28"/>
        </w:rPr>
        <w:lastRenderedPageBreak/>
        <w:t>приостановить определение поставщика (подрядчика, исполнителя)</w:t>
      </w:r>
      <w:r>
        <w:rPr>
          <w:sz w:val="28"/>
          <w:szCs w:val="28"/>
        </w:rPr>
        <w:t xml:space="preserve"> в связи</w:t>
      </w:r>
      <w:r>
        <w:rPr>
          <w:sz w:val="28"/>
          <w:szCs w:val="28"/>
        </w:rPr>
        <w:br/>
        <w:t>с отсутствием возможности подачи Заявки</w:t>
      </w:r>
      <w:r w:rsidR="00B1177B">
        <w:rPr>
          <w:sz w:val="28"/>
          <w:szCs w:val="28"/>
        </w:rPr>
        <w:t>. В</w:t>
      </w:r>
      <w:r w:rsidR="00DC31A4">
        <w:rPr>
          <w:sz w:val="28"/>
          <w:szCs w:val="28"/>
        </w:rPr>
        <w:t xml:space="preserve">месте </w:t>
      </w:r>
      <w:r w:rsidR="002472C9">
        <w:rPr>
          <w:sz w:val="28"/>
          <w:szCs w:val="28"/>
        </w:rPr>
        <w:t xml:space="preserve">с тем 18.09.2024 </w:t>
      </w:r>
      <w:r w:rsidR="006F2724">
        <w:rPr>
          <w:sz w:val="28"/>
          <w:szCs w:val="28"/>
        </w:rPr>
        <w:t>Оператором электронной площадки направлен ответ с</w:t>
      </w:r>
      <w:r w:rsidR="00DC31A4">
        <w:rPr>
          <w:sz w:val="28"/>
          <w:szCs w:val="28"/>
        </w:rPr>
        <w:t xml:space="preserve"> просьбой представить материалы, свидетельствующие о наличии ошибки</w:t>
      </w:r>
      <w:r w:rsidR="006F2724">
        <w:rPr>
          <w:sz w:val="28"/>
          <w:szCs w:val="28"/>
        </w:rPr>
        <w:t xml:space="preserve"> при подаче заявки на участие</w:t>
      </w:r>
      <w:r w:rsidR="006F2724">
        <w:rPr>
          <w:sz w:val="28"/>
          <w:szCs w:val="28"/>
        </w:rPr>
        <w:br/>
        <w:t xml:space="preserve">в Конкурсе и </w:t>
      </w:r>
      <w:r w:rsidR="00DC31A4">
        <w:rPr>
          <w:sz w:val="28"/>
          <w:szCs w:val="28"/>
        </w:rPr>
        <w:t>отразить обстоятельства</w:t>
      </w:r>
      <w:r w:rsidR="006F2724">
        <w:rPr>
          <w:sz w:val="28"/>
          <w:szCs w:val="28"/>
        </w:rPr>
        <w:t xml:space="preserve"> возник</w:t>
      </w:r>
      <w:r w:rsidR="00DC31A4">
        <w:rPr>
          <w:sz w:val="28"/>
          <w:szCs w:val="28"/>
        </w:rPr>
        <w:t>новения данной ошибки</w:t>
      </w:r>
      <w:r w:rsidR="006F272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однако ответ </w:t>
      </w:r>
      <w:r w:rsidR="006F2724">
        <w:rPr>
          <w:sz w:val="28"/>
          <w:szCs w:val="28"/>
        </w:rPr>
        <w:t>от Заявителя на запрос Оператора</w:t>
      </w:r>
      <w:r>
        <w:rPr>
          <w:sz w:val="28"/>
          <w:szCs w:val="28"/>
        </w:rPr>
        <w:t xml:space="preserve"> электронной площадки не поступи</w:t>
      </w:r>
      <w:r w:rsidR="006F2724">
        <w:rPr>
          <w:sz w:val="28"/>
          <w:szCs w:val="28"/>
        </w:rPr>
        <w:t>л.</w:t>
      </w:r>
    </w:p>
    <w:p w14:paraId="25638523" w14:textId="79A43282" w:rsidR="004B428B" w:rsidRPr="004B428B" w:rsidRDefault="004B428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4B428B">
        <w:rPr>
          <w:sz w:val="28"/>
          <w:szCs w:val="28"/>
        </w:rPr>
        <w:t>Вместе с тем Заявитель явку предс</w:t>
      </w:r>
      <w:r>
        <w:rPr>
          <w:sz w:val="28"/>
          <w:szCs w:val="28"/>
        </w:rPr>
        <w:t>тавителей не обеспечил, а также</w:t>
      </w:r>
      <w:r>
        <w:rPr>
          <w:sz w:val="28"/>
          <w:szCs w:val="28"/>
        </w:rPr>
        <w:br/>
      </w:r>
      <w:r w:rsidRPr="004B428B">
        <w:rPr>
          <w:sz w:val="28"/>
          <w:szCs w:val="28"/>
        </w:rPr>
        <w:t>не представил информацию об использовании ГИС «Независимый регистратор», предназначенной для видеофикса</w:t>
      </w:r>
      <w:r>
        <w:rPr>
          <w:sz w:val="28"/>
          <w:szCs w:val="28"/>
        </w:rPr>
        <w:t>ции действий участников закупок</w:t>
      </w:r>
      <w:r>
        <w:rPr>
          <w:sz w:val="28"/>
          <w:szCs w:val="28"/>
        </w:rPr>
        <w:br/>
      </w:r>
      <w:r w:rsidRPr="004B428B">
        <w:rPr>
          <w:sz w:val="28"/>
          <w:szCs w:val="28"/>
        </w:rPr>
        <w:t>на электронных площадках и в ЕИС, в связи с чем у Комиссии отсут</w:t>
      </w:r>
      <w:r>
        <w:rPr>
          <w:sz w:val="28"/>
          <w:szCs w:val="28"/>
        </w:rPr>
        <w:t xml:space="preserve">ствуют сведения об отображаемой </w:t>
      </w:r>
      <w:r w:rsidRPr="004B428B">
        <w:rPr>
          <w:sz w:val="28"/>
          <w:szCs w:val="28"/>
        </w:rPr>
        <w:t xml:space="preserve">на компьютере Заявителя информации в период </w:t>
      </w:r>
      <w:r>
        <w:rPr>
          <w:sz w:val="28"/>
          <w:szCs w:val="28"/>
        </w:rPr>
        <w:t>подачи Заявки</w:t>
      </w:r>
      <w:r w:rsidRPr="004B428B">
        <w:rPr>
          <w:sz w:val="28"/>
          <w:szCs w:val="28"/>
        </w:rPr>
        <w:t>.</w:t>
      </w:r>
    </w:p>
    <w:p w14:paraId="140E1CF2" w14:textId="1A00499B" w:rsidR="004B428B" w:rsidRDefault="004B428B" w:rsidP="004B428B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4B428B">
        <w:rPr>
          <w:sz w:val="28"/>
          <w:szCs w:val="28"/>
        </w:rPr>
        <w:t>Также Заявитель не представил</w:t>
      </w:r>
      <w:r>
        <w:rPr>
          <w:sz w:val="28"/>
          <w:szCs w:val="28"/>
        </w:rPr>
        <w:t xml:space="preserve"> доказательств, подтверждающих,</w:t>
      </w:r>
      <w:r>
        <w:rPr>
          <w:sz w:val="28"/>
          <w:szCs w:val="28"/>
        </w:rPr>
        <w:br/>
      </w:r>
      <w:r w:rsidRPr="004B428B">
        <w:rPr>
          <w:sz w:val="28"/>
          <w:szCs w:val="28"/>
        </w:rPr>
        <w:t>что Оператор электронной площадки не обеспе</w:t>
      </w:r>
      <w:r>
        <w:rPr>
          <w:sz w:val="28"/>
          <w:szCs w:val="28"/>
        </w:rPr>
        <w:t xml:space="preserve">чил надежность функционирования </w:t>
      </w:r>
      <w:r w:rsidRPr="004B428B">
        <w:rPr>
          <w:sz w:val="28"/>
          <w:szCs w:val="28"/>
        </w:rPr>
        <w:t>программно-а</w:t>
      </w:r>
      <w:r>
        <w:rPr>
          <w:sz w:val="28"/>
          <w:szCs w:val="28"/>
        </w:rPr>
        <w:t>ппаратных средств, используемых</w:t>
      </w:r>
      <w:r>
        <w:rPr>
          <w:sz w:val="28"/>
          <w:szCs w:val="28"/>
        </w:rPr>
        <w:br/>
      </w:r>
      <w:r w:rsidRPr="004B428B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Конкурса</w:t>
      </w:r>
      <w:r w:rsidRPr="004B428B">
        <w:rPr>
          <w:sz w:val="28"/>
          <w:szCs w:val="28"/>
        </w:rPr>
        <w:t>, в связи</w:t>
      </w:r>
      <w:r>
        <w:rPr>
          <w:sz w:val="28"/>
          <w:szCs w:val="28"/>
        </w:rPr>
        <w:t xml:space="preserve"> </w:t>
      </w:r>
      <w:r w:rsidRPr="004B428B">
        <w:rPr>
          <w:sz w:val="28"/>
          <w:szCs w:val="28"/>
        </w:rPr>
        <w:t>с чем довод Заявителя не нашел своего подтверждения.</w:t>
      </w:r>
    </w:p>
    <w:p w14:paraId="71220495" w14:textId="4879A421" w:rsidR="00836BA1" w:rsidRDefault="00836BA1" w:rsidP="004B428B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36BA1">
        <w:rPr>
          <w:sz w:val="28"/>
          <w:szCs w:val="28"/>
        </w:rPr>
        <w:t>На основании изложенного и руководствуясь частью 1 статьи 2, пунктом 1</w:t>
      </w:r>
      <w:r>
        <w:rPr>
          <w:sz w:val="28"/>
          <w:szCs w:val="28"/>
        </w:rPr>
        <w:t xml:space="preserve"> </w:t>
      </w:r>
      <w:r w:rsidRPr="00836BA1">
        <w:rPr>
          <w:sz w:val="28"/>
          <w:szCs w:val="28"/>
        </w:rPr>
        <w:t>части 15</w:t>
      </w:r>
      <w:r>
        <w:rPr>
          <w:sz w:val="28"/>
          <w:szCs w:val="28"/>
        </w:rPr>
        <w:t xml:space="preserve"> статьи 99</w:t>
      </w:r>
      <w:r w:rsidRPr="00836BA1">
        <w:rPr>
          <w:sz w:val="28"/>
          <w:szCs w:val="28"/>
        </w:rPr>
        <w:t>, частью 8 статьи 106 Закона о контрактной системе</w:t>
      </w:r>
      <w:r>
        <w:rPr>
          <w:sz w:val="28"/>
          <w:szCs w:val="28"/>
        </w:rPr>
        <w:t>, Комиссия</w:t>
      </w:r>
    </w:p>
    <w:p w14:paraId="2154DEAB" w14:textId="0F6B5E4B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24586D97" w:rsidR="007844B7" w:rsidRPr="00183029" w:rsidRDefault="00A96D32" w:rsidP="00A96D32">
      <w:pPr>
        <w:tabs>
          <w:tab w:val="left" w:pos="567"/>
        </w:tabs>
        <w:spacing w:line="31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36BA1" w:rsidRPr="00836BA1">
        <w:rPr>
          <w:sz w:val="28"/>
          <w:szCs w:val="28"/>
        </w:rPr>
        <w:t xml:space="preserve">Признать жалобу </w:t>
      </w:r>
      <w:r w:rsidR="006F2724" w:rsidRPr="006F2724">
        <w:rPr>
          <w:sz w:val="28"/>
          <w:szCs w:val="28"/>
        </w:rPr>
        <w:t>ООО «Пожарный Регистр»</w:t>
      </w:r>
      <w:r w:rsidR="006F2724">
        <w:rPr>
          <w:sz w:val="28"/>
          <w:szCs w:val="28"/>
        </w:rPr>
        <w:t xml:space="preserve"> </w:t>
      </w:r>
      <w:r w:rsidR="00836BA1">
        <w:rPr>
          <w:sz w:val="28"/>
          <w:szCs w:val="28"/>
        </w:rPr>
        <w:t>необоснованной.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2B2DD194" w:rsidR="007844B7" w:rsidRPr="00183029" w:rsidRDefault="00A311ED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A311E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30E4D43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554D49">
      <w:headerReference w:type="default" r:id="rId9"/>
      <w:pgSz w:w="11906" w:h="16838"/>
      <w:pgMar w:top="851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A357F" w14:textId="77777777" w:rsidR="00CA6DDC" w:rsidRDefault="00CA6DDC" w:rsidP="00711C7D">
      <w:r>
        <w:separator/>
      </w:r>
    </w:p>
  </w:endnote>
  <w:endnote w:type="continuationSeparator" w:id="0">
    <w:p w14:paraId="72ECBC4C" w14:textId="77777777" w:rsidR="00CA6DDC" w:rsidRDefault="00CA6DDC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DB6737" w14:textId="77777777" w:rsidR="00CA6DDC" w:rsidRDefault="00CA6DDC" w:rsidP="00711C7D">
      <w:r>
        <w:separator/>
      </w:r>
    </w:p>
  </w:footnote>
  <w:footnote w:type="continuationSeparator" w:id="0">
    <w:p w14:paraId="77DDFB5A" w14:textId="77777777" w:rsidR="00CA6DDC" w:rsidRDefault="00CA6DDC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CF0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547C3"/>
    <w:rsid w:val="00073794"/>
    <w:rsid w:val="00081ECA"/>
    <w:rsid w:val="00084A8B"/>
    <w:rsid w:val="00085AA4"/>
    <w:rsid w:val="00086EFC"/>
    <w:rsid w:val="00093665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0F5416"/>
    <w:rsid w:val="00101646"/>
    <w:rsid w:val="00114E0B"/>
    <w:rsid w:val="00114EFB"/>
    <w:rsid w:val="001159F9"/>
    <w:rsid w:val="00123D4C"/>
    <w:rsid w:val="001244FF"/>
    <w:rsid w:val="00135693"/>
    <w:rsid w:val="00142125"/>
    <w:rsid w:val="00142456"/>
    <w:rsid w:val="001462B7"/>
    <w:rsid w:val="0014741A"/>
    <w:rsid w:val="0015390E"/>
    <w:rsid w:val="00156EC8"/>
    <w:rsid w:val="00172637"/>
    <w:rsid w:val="00175939"/>
    <w:rsid w:val="00176175"/>
    <w:rsid w:val="00177B8D"/>
    <w:rsid w:val="001801BD"/>
    <w:rsid w:val="00180269"/>
    <w:rsid w:val="00180516"/>
    <w:rsid w:val="001810E0"/>
    <w:rsid w:val="0018793A"/>
    <w:rsid w:val="0019177C"/>
    <w:rsid w:val="0019669B"/>
    <w:rsid w:val="001A006F"/>
    <w:rsid w:val="001A0361"/>
    <w:rsid w:val="001A1EA1"/>
    <w:rsid w:val="001A202A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B7DAC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5216"/>
    <w:rsid w:val="00205599"/>
    <w:rsid w:val="00207A11"/>
    <w:rsid w:val="00210CA9"/>
    <w:rsid w:val="00212299"/>
    <w:rsid w:val="00217EA3"/>
    <w:rsid w:val="00220F95"/>
    <w:rsid w:val="0022281D"/>
    <w:rsid w:val="00222B44"/>
    <w:rsid w:val="00224428"/>
    <w:rsid w:val="002312D4"/>
    <w:rsid w:val="00232013"/>
    <w:rsid w:val="00235285"/>
    <w:rsid w:val="00243E92"/>
    <w:rsid w:val="00245191"/>
    <w:rsid w:val="002472C9"/>
    <w:rsid w:val="00247519"/>
    <w:rsid w:val="0025155D"/>
    <w:rsid w:val="00251F69"/>
    <w:rsid w:val="00253E68"/>
    <w:rsid w:val="00264B96"/>
    <w:rsid w:val="00265D36"/>
    <w:rsid w:val="00270D1E"/>
    <w:rsid w:val="002713D6"/>
    <w:rsid w:val="00281016"/>
    <w:rsid w:val="00285AB8"/>
    <w:rsid w:val="00286FAC"/>
    <w:rsid w:val="00293900"/>
    <w:rsid w:val="002A12E6"/>
    <w:rsid w:val="002A1F8C"/>
    <w:rsid w:val="002A6533"/>
    <w:rsid w:val="002B179A"/>
    <w:rsid w:val="002B7CFA"/>
    <w:rsid w:val="002C590F"/>
    <w:rsid w:val="002C6894"/>
    <w:rsid w:val="002D0CF3"/>
    <w:rsid w:val="002D2D41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1799C"/>
    <w:rsid w:val="003205CE"/>
    <w:rsid w:val="00323B70"/>
    <w:rsid w:val="00324B08"/>
    <w:rsid w:val="0033116C"/>
    <w:rsid w:val="00331A13"/>
    <w:rsid w:val="00331AF5"/>
    <w:rsid w:val="00331D3D"/>
    <w:rsid w:val="00332DBC"/>
    <w:rsid w:val="00337969"/>
    <w:rsid w:val="00343B0F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02CC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A3020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5AFD"/>
    <w:rsid w:val="003F643D"/>
    <w:rsid w:val="00403ACD"/>
    <w:rsid w:val="00413567"/>
    <w:rsid w:val="0041383C"/>
    <w:rsid w:val="00422BB8"/>
    <w:rsid w:val="00427F29"/>
    <w:rsid w:val="00430A4F"/>
    <w:rsid w:val="00431754"/>
    <w:rsid w:val="004324D7"/>
    <w:rsid w:val="0043395F"/>
    <w:rsid w:val="004411DE"/>
    <w:rsid w:val="0044288D"/>
    <w:rsid w:val="00446864"/>
    <w:rsid w:val="004469BB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77286"/>
    <w:rsid w:val="00490ED0"/>
    <w:rsid w:val="00491DFA"/>
    <w:rsid w:val="00491E10"/>
    <w:rsid w:val="004A0395"/>
    <w:rsid w:val="004A22DC"/>
    <w:rsid w:val="004A410F"/>
    <w:rsid w:val="004B0E1F"/>
    <w:rsid w:val="004B18CE"/>
    <w:rsid w:val="004B1BCE"/>
    <w:rsid w:val="004B428B"/>
    <w:rsid w:val="004B5457"/>
    <w:rsid w:val="004B56D7"/>
    <w:rsid w:val="004B6400"/>
    <w:rsid w:val="004B7018"/>
    <w:rsid w:val="004C3950"/>
    <w:rsid w:val="004D3FEF"/>
    <w:rsid w:val="004D4B84"/>
    <w:rsid w:val="004D4C55"/>
    <w:rsid w:val="004F0C2F"/>
    <w:rsid w:val="004F19EC"/>
    <w:rsid w:val="004F6618"/>
    <w:rsid w:val="004F782E"/>
    <w:rsid w:val="004F7ABB"/>
    <w:rsid w:val="004F7FF7"/>
    <w:rsid w:val="0050168D"/>
    <w:rsid w:val="00503AB3"/>
    <w:rsid w:val="00505905"/>
    <w:rsid w:val="00510CF0"/>
    <w:rsid w:val="00512940"/>
    <w:rsid w:val="005164BE"/>
    <w:rsid w:val="00520DA2"/>
    <w:rsid w:val="00531014"/>
    <w:rsid w:val="00536830"/>
    <w:rsid w:val="00541069"/>
    <w:rsid w:val="00544F53"/>
    <w:rsid w:val="00545700"/>
    <w:rsid w:val="005510B9"/>
    <w:rsid w:val="00552999"/>
    <w:rsid w:val="00552F9E"/>
    <w:rsid w:val="00554D49"/>
    <w:rsid w:val="005555A8"/>
    <w:rsid w:val="00555D8E"/>
    <w:rsid w:val="00563503"/>
    <w:rsid w:val="00585BF8"/>
    <w:rsid w:val="00591ACA"/>
    <w:rsid w:val="00594108"/>
    <w:rsid w:val="005A2AF0"/>
    <w:rsid w:val="005A715D"/>
    <w:rsid w:val="005B72A0"/>
    <w:rsid w:val="005B7558"/>
    <w:rsid w:val="005C057A"/>
    <w:rsid w:val="005C12BB"/>
    <w:rsid w:val="005C2174"/>
    <w:rsid w:val="005C2AF1"/>
    <w:rsid w:val="005C41B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15511"/>
    <w:rsid w:val="00621408"/>
    <w:rsid w:val="00622DF6"/>
    <w:rsid w:val="0062359E"/>
    <w:rsid w:val="00626C52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0C27"/>
    <w:rsid w:val="00692040"/>
    <w:rsid w:val="006930E6"/>
    <w:rsid w:val="006A1993"/>
    <w:rsid w:val="006A1B91"/>
    <w:rsid w:val="006A1C7E"/>
    <w:rsid w:val="006A24DC"/>
    <w:rsid w:val="006A4259"/>
    <w:rsid w:val="006B384F"/>
    <w:rsid w:val="006C126B"/>
    <w:rsid w:val="006C2D23"/>
    <w:rsid w:val="006C4EB8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2724"/>
    <w:rsid w:val="006F36BB"/>
    <w:rsid w:val="006F4937"/>
    <w:rsid w:val="006F79AC"/>
    <w:rsid w:val="007004C5"/>
    <w:rsid w:val="0070502E"/>
    <w:rsid w:val="00706369"/>
    <w:rsid w:val="00706EA9"/>
    <w:rsid w:val="00711B5D"/>
    <w:rsid w:val="00711C7D"/>
    <w:rsid w:val="00721E9D"/>
    <w:rsid w:val="00722296"/>
    <w:rsid w:val="00726280"/>
    <w:rsid w:val="00733C01"/>
    <w:rsid w:val="00735F3C"/>
    <w:rsid w:val="00736734"/>
    <w:rsid w:val="00740E3B"/>
    <w:rsid w:val="007434A7"/>
    <w:rsid w:val="00743F21"/>
    <w:rsid w:val="007454CA"/>
    <w:rsid w:val="00746AC3"/>
    <w:rsid w:val="00750172"/>
    <w:rsid w:val="00755ED8"/>
    <w:rsid w:val="0075688E"/>
    <w:rsid w:val="00761636"/>
    <w:rsid w:val="00761994"/>
    <w:rsid w:val="00764939"/>
    <w:rsid w:val="00765B4F"/>
    <w:rsid w:val="007662ED"/>
    <w:rsid w:val="00766D4F"/>
    <w:rsid w:val="00770D6F"/>
    <w:rsid w:val="0077290A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EB8"/>
    <w:rsid w:val="007B227D"/>
    <w:rsid w:val="007B710C"/>
    <w:rsid w:val="007B753F"/>
    <w:rsid w:val="007C0CA9"/>
    <w:rsid w:val="007C4192"/>
    <w:rsid w:val="007D1B54"/>
    <w:rsid w:val="007D4272"/>
    <w:rsid w:val="007D628B"/>
    <w:rsid w:val="007D7355"/>
    <w:rsid w:val="007E61DD"/>
    <w:rsid w:val="007E7F33"/>
    <w:rsid w:val="007F61A9"/>
    <w:rsid w:val="007F6BD0"/>
    <w:rsid w:val="0080567F"/>
    <w:rsid w:val="00805731"/>
    <w:rsid w:val="008114B4"/>
    <w:rsid w:val="00814F0A"/>
    <w:rsid w:val="0082293B"/>
    <w:rsid w:val="00822D64"/>
    <w:rsid w:val="00823FCF"/>
    <w:rsid w:val="00824268"/>
    <w:rsid w:val="00824EEE"/>
    <w:rsid w:val="00827F60"/>
    <w:rsid w:val="0083146F"/>
    <w:rsid w:val="008341B1"/>
    <w:rsid w:val="00836BA1"/>
    <w:rsid w:val="00841938"/>
    <w:rsid w:val="00841980"/>
    <w:rsid w:val="0084399C"/>
    <w:rsid w:val="008506D2"/>
    <w:rsid w:val="00862C59"/>
    <w:rsid w:val="0086412D"/>
    <w:rsid w:val="00864931"/>
    <w:rsid w:val="00870921"/>
    <w:rsid w:val="00873AC4"/>
    <w:rsid w:val="00874741"/>
    <w:rsid w:val="00875E16"/>
    <w:rsid w:val="00885893"/>
    <w:rsid w:val="0088742C"/>
    <w:rsid w:val="00893DE2"/>
    <w:rsid w:val="008A11D9"/>
    <w:rsid w:val="008A4442"/>
    <w:rsid w:val="008B16AE"/>
    <w:rsid w:val="008C083A"/>
    <w:rsid w:val="008C28D4"/>
    <w:rsid w:val="008C4FD9"/>
    <w:rsid w:val="008C58D8"/>
    <w:rsid w:val="008C64D4"/>
    <w:rsid w:val="008C6ADB"/>
    <w:rsid w:val="008D2AFB"/>
    <w:rsid w:val="008D7CB3"/>
    <w:rsid w:val="008D7F24"/>
    <w:rsid w:val="008E1DDD"/>
    <w:rsid w:val="008E449E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5FDA"/>
    <w:rsid w:val="00936A09"/>
    <w:rsid w:val="00936EF3"/>
    <w:rsid w:val="009421F9"/>
    <w:rsid w:val="00943EB5"/>
    <w:rsid w:val="0094429F"/>
    <w:rsid w:val="00960687"/>
    <w:rsid w:val="00961551"/>
    <w:rsid w:val="00961841"/>
    <w:rsid w:val="009638C1"/>
    <w:rsid w:val="0096521D"/>
    <w:rsid w:val="00966741"/>
    <w:rsid w:val="00970916"/>
    <w:rsid w:val="0097643F"/>
    <w:rsid w:val="009814B9"/>
    <w:rsid w:val="00985158"/>
    <w:rsid w:val="00987EF9"/>
    <w:rsid w:val="00990E45"/>
    <w:rsid w:val="00992ABD"/>
    <w:rsid w:val="00995929"/>
    <w:rsid w:val="00995ECC"/>
    <w:rsid w:val="0099753C"/>
    <w:rsid w:val="009A157A"/>
    <w:rsid w:val="009A31BC"/>
    <w:rsid w:val="009A42A1"/>
    <w:rsid w:val="009B251E"/>
    <w:rsid w:val="009C7385"/>
    <w:rsid w:val="009E0E34"/>
    <w:rsid w:val="009E48D0"/>
    <w:rsid w:val="009F7677"/>
    <w:rsid w:val="00A10965"/>
    <w:rsid w:val="00A153BA"/>
    <w:rsid w:val="00A219DF"/>
    <w:rsid w:val="00A22E90"/>
    <w:rsid w:val="00A23367"/>
    <w:rsid w:val="00A25121"/>
    <w:rsid w:val="00A2754E"/>
    <w:rsid w:val="00A27645"/>
    <w:rsid w:val="00A27730"/>
    <w:rsid w:val="00A27E88"/>
    <w:rsid w:val="00A311ED"/>
    <w:rsid w:val="00A3213A"/>
    <w:rsid w:val="00A325D8"/>
    <w:rsid w:val="00A353B6"/>
    <w:rsid w:val="00A36B76"/>
    <w:rsid w:val="00A3730B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6D32"/>
    <w:rsid w:val="00AA09D4"/>
    <w:rsid w:val="00AA2AB4"/>
    <w:rsid w:val="00AA7AD7"/>
    <w:rsid w:val="00AB26A2"/>
    <w:rsid w:val="00AB6385"/>
    <w:rsid w:val="00AC1A31"/>
    <w:rsid w:val="00AC2F48"/>
    <w:rsid w:val="00AC3570"/>
    <w:rsid w:val="00AC71D8"/>
    <w:rsid w:val="00AD0E78"/>
    <w:rsid w:val="00AD1235"/>
    <w:rsid w:val="00AD26DB"/>
    <w:rsid w:val="00AD2B2B"/>
    <w:rsid w:val="00AD2B95"/>
    <w:rsid w:val="00AD4948"/>
    <w:rsid w:val="00AE0467"/>
    <w:rsid w:val="00AE285C"/>
    <w:rsid w:val="00AF1D8B"/>
    <w:rsid w:val="00AF2908"/>
    <w:rsid w:val="00AF38AF"/>
    <w:rsid w:val="00AF4C18"/>
    <w:rsid w:val="00B01F8A"/>
    <w:rsid w:val="00B02B48"/>
    <w:rsid w:val="00B0395E"/>
    <w:rsid w:val="00B045D2"/>
    <w:rsid w:val="00B0550A"/>
    <w:rsid w:val="00B0774A"/>
    <w:rsid w:val="00B1177B"/>
    <w:rsid w:val="00B143B4"/>
    <w:rsid w:val="00B169C6"/>
    <w:rsid w:val="00B16D0B"/>
    <w:rsid w:val="00B17479"/>
    <w:rsid w:val="00B17481"/>
    <w:rsid w:val="00B17DAB"/>
    <w:rsid w:val="00B32AA5"/>
    <w:rsid w:val="00B3667E"/>
    <w:rsid w:val="00B42C3C"/>
    <w:rsid w:val="00B43338"/>
    <w:rsid w:val="00B44011"/>
    <w:rsid w:val="00B44179"/>
    <w:rsid w:val="00B52DC6"/>
    <w:rsid w:val="00B543CD"/>
    <w:rsid w:val="00B55007"/>
    <w:rsid w:val="00B55A29"/>
    <w:rsid w:val="00B603FD"/>
    <w:rsid w:val="00B71496"/>
    <w:rsid w:val="00B73BC6"/>
    <w:rsid w:val="00B86B63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D51E3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1932"/>
    <w:rsid w:val="00C23925"/>
    <w:rsid w:val="00C307AE"/>
    <w:rsid w:val="00C332A0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5AB9"/>
    <w:rsid w:val="00C56F1D"/>
    <w:rsid w:val="00C603EB"/>
    <w:rsid w:val="00C60445"/>
    <w:rsid w:val="00C621AF"/>
    <w:rsid w:val="00C63CF7"/>
    <w:rsid w:val="00C64779"/>
    <w:rsid w:val="00C7144E"/>
    <w:rsid w:val="00C7350C"/>
    <w:rsid w:val="00C750D7"/>
    <w:rsid w:val="00C81756"/>
    <w:rsid w:val="00C831B7"/>
    <w:rsid w:val="00C85533"/>
    <w:rsid w:val="00C87566"/>
    <w:rsid w:val="00C91BE8"/>
    <w:rsid w:val="00C9289F"/>
    <w:rsid w:val="00C93003"/>
    <w:rsid w:val="00C955E3"/>
    <w:rsid w:val="00C976F2"/>
    <w:rsid w:val="00C97C54"/>
    <w:rsid w:val="00CA48E0"/>
    <w:rsid w:val="00CA62FC"/>
    <w:rsid w:val="00CA6DDC"/>
    <w:rsid w:val="00CB05FC"/>
    <w:rsid w:val="00CB16F7"/>
    <w:rsid w:val="00CB7657"/>
    <w:rsid w:val="00CC2D4E"/>
    <w:rsid w:val="00CC35BB"/>
    <w:rsid w:val="00CE2295"/>
    <w:rsid w:val="00CE364C"/>
    <w:rsid w:val="00CE542F"/>
    <w:rsid w:val="00CF13A9"/>
    <w:rsid w:val="00CF145B"/>
    <w:rsid w:val="00CF1AC5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6A38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08D0"/>
    <w:rsid w:val="00DC25F4"/>
    <w:rsid w:val="00DC31A4"/>
    <w:rsid w:val="00DC4619"/>
    <w:rsid w:val="00DC4E3C"/>
    <w:rsid w:val="00DD38CC"/>
    <w:rsid w:val="00DE08BC"/>
    <w:rsid w:val="00DF0187"/>
    <w:rsid w:val="00DF32D1"/>
    <w:rsid w:val="00DF4918"/>
    <w:rsid w:val="00DF614C"/>
    <w:rsid w:val="00E0401D"/>
    <w:rsid w:val="00E07FBB"/>
    <w:rsid w:val="00E124C3"/>
    <w:rsid w:val="00E1400B"/>
    <w:rsid w:val="00E23DEB"/>
    <w:rsid w:val="00E27C3F"/>
    <w:rsid w:val="00E34732"/>
    <w:rsid w:val="00E378ED"/>
    <w:rsid w:val="00E5270B"/>
    <w:rsid w:val="00E629F4"/>
    <w:rsid w:val="00E67BDD"/>
    <w:rsid w:val="00E67F17"/>
    <w:rsid w:val="00E709E8"/>
    <w:rsid w:val="00E71178"/>
    <w:rsid w:val="00E71B01"/>
    <w:rsid w:val="00E84291"/>
    <w:rsid w:val="00E85065"/>
    <w:rsid w:val="00E856CB"/>
    <w:rsid w:val="00E87E92"/>
    <w:rsid w:val="00E90896"/>
    <w:rsid w:val="00E9127B"/>
    <w:rsid w:val="00E92355"/>
    <w:rsid w:val="00EA0B62"/>
    <w:rsid w:val="00EA5975"/>
    <w:rsid w:val="00EB1F82"/>
    <w:rsid w:val="00EC21D6"/>
    <w:rsid w:val="00EC2565"/>
    <w:rsid w:val="00EC311F"/>
    <w:rsid w:val="00EC6791"/>
    <w:rsid w:val="00ED73E6"/>
    <w:rsid w:val="00EE23A5"/>
    <w:rsid w:val="00EF0C19"/>
    <w:rsid w:val="00EF3ADE"/>
    <w:rsid w:val="00EF3CD3"/>
    <w:rsid w:val="00EF7D13"/>
    <w:rsid w:val="00F01E3D"/>
    <w:rsid w:val="00F022AD"/>
    <w:rsid w:val="00F034D8"/>
    <w:rsid w:val="00F11621"/>
    <w:rsid w:val="00F13635"/>
    <w:rsid w:val="00F201D3"/>
    <w:rsid w:val="00F20B7D"/>
    <w:rsid w:val="00F21EE9"/>
    <w:rsid w:val="00F22D0B"/>
    <w:rsid w:val="00F262DC"/>
    <w:rsid w:val="00F32B68"/>
    <w:rsid w:val="00F33ECF"/>
    <w:rsid w:val="00F346A7"/>
    <w:rsid w:val="00F3573F"/>
    <w:rsid w:val="00F3577C"/>
    <w:rsid w:val="00F37CF5"/>
    <w:rsid w:val="00F42397"/>
    <w:rsid w:val="00F446F8"/>
    <w:rsid w:val="00F44E82"/>
    <w:rsid w:val="00F44F2A"/>
    <w:rsid w:val="00F469B6"/>
    <w:rsid w:val="00F503D8"/>
    <w:rsid w:val="00F511F5"/>
    <w:rsid w:val="00F52EDB"/>
    <w:rsid w:val="00F53F30"/>
    <w:rsid w:val="00F56BCF"/>
    <w:rsid w:val="00F604C3"/>
    <w:rsid w:val="00F607FA"/>
    <w:rsid w:val="00F641A4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1E70"/>
    <w:rsid w:val="00FD5181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ADE5E-23A5-48BA-AEAC-F45D61C35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1011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2024-10-01T12:24:00Z</cp:lastPrinted>
  <dcterms:created xsi:type="dcterms:W3CDTF">2024-10-01T13:17:00Z</dcterms:created>
  <dcterms:modified xsi:type="dcterms:W3CDTF">2024-10-01T13:17:00Z</dcterms:modified>
</cp:coreProperties>
</file>