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B51" w:rsidRPr="00365A65" w:rsidRDefault="009E590F" w:rsidP="00F216FA">
      <w:pPr>
        <w:pStyle w:val="5"/>
        <w:spacing w:line="360" w:lineRule="auto"/>
        <w:jc w:val="center"/>
        <w:rPr>
          <w:i w:val="0"/>
          <w:sz w:val="32"/>
          <w:szCs w:val="32"/>
        </w:rPr>
      </w:pPr>
      <w:r>
        <w:rPr>
          <w:i w:val="0"/>
          <w:sz w:val="32"/>
          <w:szCs w:val="32"/>
        </w:rPr>
        <w:t>П</w:t>
      </w:r>
      <w:r w:rsidR="00473FAB">
        <w:rPr>
          <w:i w:val="0"/>
          <w:sz w:val="32"/>
          <w:szCs w:val="32"/>
        </w:rPr>
        <w:t xml:space="preserve">РЕДПИСАНИЕ ПО ДЕЛУ </w:t>
      </w:r>
      <w:r w:rsidR="00D702E7">
        <w:rPr>
          <w:i w:val="0"/>
          <w:sz w:val="32"/>
          <w:szCs w:val="32"/>
        </w:rPr>
        <w:t>№</w:t>
      </w:r>
      <w:r w:rsidR="00277CFF">
        <w:rPr>
          <w:i w:val="0"/>
          <w:sz w:val="32"/>
          <w:szCs w:val="32"/>
        </w:rPr>
        <w:t>062/06/106-629</w:t>
      </w:r>
      <w:r w:rsidR="00F47B5D">
        <w:rPr>
          <w:i w:val="0"/>
          <w:sz w:val="32"/>
          <w:szCs w:val="32"/>
        </w:rPr>
        <w:t>/2024</w:t>
      </w:r>
    </w:p>
    <w:p w:rsidR="00D702E7" w:rsidRPr="00F216FA" w:rsidRDefault="00277CFF" w:rsidP="00F216FA">
      <w:pPr>
        <w:pStyle w:val="11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01</w:t>
      </w:r>
      <w:r w:rsidR="00B6682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октября</w:t>
      </w:r>
      <w:r w:rsidR="00F47B5D">
        <w:rPr>
          <w:rFonts w:ascii="Times New Roman" w:hAnsi="Times New Roman"/>
          <w:sz w:val="26"/>
          <w:szCs w:val="26"/>
        </w:rPr>
        <w:t xml:space="preserve"> 2024</w:t>
      </w:r>
      <w:r w:rsidR="008D4354" w:rsidRPr="00F216FA">
        <w:rPr>
          <w:rFonts w:ascii="Times New Roman" w:hAnsi="Times New Roman"/>
          <w:sz w:val="26"/>
          <w:szCs w:val="26"/>
        </w:rPr>
        <w:t xml:space="preserve"> года</w:t>
      </w:r>
      <w:r w:rsidR="00D702E7" w:rsidRPr="00F216FA">
        <w:rPr>
          <w:rFonts w:ascii="Times New Roman" w:hAnsi="Times New Roman"/>
          <w:sz w:val="26"/>
          <w:szCs w:val="26"/>
        </w:rPr>
        <w:tab/>
      </w:r>
      <w:r w:rsidR="00D702E7" w:rsidRPr="00F216FA">
        <w:rPr>
          <w:rFonts w:ascii="Times New Roman" w:hAnsi="Times New Roman"/>
          <w:sz w:val="26"/>
          <w:szCs w:val="26"/>
        </w:rPr>
        <w:tab/>
      </w:r>
      <w:r w:rsidR="00D702E7" w:rsidRPr="00F216FA">
        <w:rPr>
          <w:rFonts w:ascii="Times New Roman" w:hAnsi="Times New Roman"/>
          <w:sz w:val="26"/>
          <w:szCs w:val="26"/>
        </w:rPr>
        <w:tab/>
      </w:r>
      <w:r w:rsidR="00D702E7" w:rsidRPr="00F216FA">
        <w:rPr>
          <w:rFonts w:ascii="Times New Roman" w:hAnsi="Times New Roman"/>
          <w:sz w:val="26"/>
          <w:szCs w:val="26"/>
        </w:rPr>
        <w:tab/>
      </w:r>
      <w:r w:rsidR="00F216FA" w:rsidRPr="00F216FA">
        <w:rPr>
          <w:rFonts w:ascii="Times New Roman" w:hAnsi="Times New Roman"/>
          <w:sz w:val="26"/>
          <w:szCs w:val="26"/>
        </w:rPr>
        <w:t xml:space="preserve">        </w:t>
      </w:r>
      <w:r w:rsidR="00B6682B">
        <w:rPr>
          <w:rFonts w:ascii="Times New Roman" w:hAnsi="Times New Roman"/>
          <w:sz w:val="26"/>
          <w:szCs w:val="26"/>
        </w:rPr>
        <w:tab/>
        <w:t xml:space="preserve">   </w:t>
      </w:r>
      <w:r w:rsidR="00D702E7" w:rsidRPr="00F216FA">
        <w:rPr>
          <w:rFonts w:ascii="Times New Roman" w:hAnsi="Times New Roman"/>
          <w:sz w:val="26"/>
          <w:szCs w:val="26"/>
        </w:rPr>
        <w:t xml:space="preserve">        </w:t>
      </w:r>
      <w:r w:rsidR="008D4354" w:rsidRPr="00F216FA">
        <w:rPr>
          <w:rFonts w:ascii="Times New Roman" w:hAnsi="Times New Roman"/>
          <w:sz w:val="26"/>
          <w:szCs w:val="26"/>
        </w:rPr>
        <w:t xml:space="preserve">                     </w:t>
      </w:r>
      <w:r w:rsidR="00D702E7" w:rsidRPr="00F216FA">
        <w:rPr>
          <w:rFonts w:ascii="Times New Roman" w:hAnsi="Times New Roman"/>
          <w:sz w:val="26"/>
          <w:szCs w:val="26"/>
        </w:rPr>
        <w:t xml:space="preserve">  </w:t>
      </w:r>
      <w:r w:rsidR="00992210">
        <w:rPr>
          <w:rFonts w:ascii="Times New Roman" w:hAnsi="Times New Roman"/>
          <w:sz w:val="26"/>
          <w:szCs w:val="26"/>
        </w:rPr>
        <w:t xml:space="preserve">               </w:t>
      </w:r>
      <w:r w:rsidR="00C160E7">
        <w:rPr>
          <w:rFonts w:ascii="Times New Roman" w:hAnsi="Times New Roman"/>
          <w:sz w:val="26"/>
          <w:szCs w:val="26"/>
        </w:rPr>
        <w:t xml:space="preserve"> </w:t>
      </w:r>
      <w:r w:rsidR="00F216FA" w:rsidRPr="00F216FA">
        <w:rPr>
          <w:rFonts w:ascii="Times New Roman" w:hAnsi="Times New Roman"/>
          <w:sz w:val="26"/>
          <w:szCs w:val="26"/>
        </w:rPr>
        <w:t xml:space="preserve"> </w:t>
      </w:r>
      <w:r w:rsidR="00D702E7" w:rsidRPr="00F216FA">
        <w:rPr>
          <w:rFonts w:ascii="Times New Roman" w:hAnsi="Times New Roman"/>
          <w:sz w:val="26"/>
          <w:szCs w:val="26"/>
        </w:rPr>
        <w:t>г. Рязань</w:t>
      </w:r>
    </w:p>
    <w:p w:rsidR="003539FC" w:rsidRPr="00F216FA" w:rsidRDefault="003539FC" w:rsidP="00F216FA">
      <w:pPr>
        <w:ind w:firstLine="709"/>
        <w:jc w:val="both"/>
        <w:rPr>
          <w:sz w:val="26"/>
          <w:szCs w:val="26"/>
        </w:rPr>
      </w:pPr>
    </w:p>
    <w:p w:rsidR="00DF5CD8" w:rsidRDefault="00DF5CD8" w:rsidP="00971042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DF5CD8">
        <w:rPr>
          <w:rFonts w:ascii="Times New Roman" w:hAnsi="Times New Roman"/>
          <w:sz w:val="26"/>
          <w:szCs w:val="26"/>
        </w:rPr>
        <w:t xml:space="preserve">Комиссия Рязанского УФАС России по контролю в сфере закупок, созданная приказом Рязанского УФАС России №115 от 03.11.2020 (далее – Комиссия), в составе: </w:t>
      </w:r>
      <w:r w:rsidR="00B101D4" w:rsidRPr="00B101D4">
        <w:rPr>
          <w:rFonts w:ascii="Times New Roman" w:hAnsi="Times New Roman"/>
          <w:sz w:val="26"/>
          <w:szCs w:val="26"/>
        </w:rPr>
        <w:t>&lt;</w:t>
      </w:r>
      <w:r w:rsidR="00B101D4">
        <w:rPr>
          <w:rFonts w:ascii="Times New Roman" w:hAnsi="Times New Roman"/>
          <w:sz w:val="26"/>
          <w:szCs w:val="26"/>
        </w:rPr>
        <w:t>…</w:t>
      </w:r>
      <w:r w:rsidR="00B101D4" w:rsidRPr="00B101D4">
        <w:rPr>
          <w:rFonts w:ascii="Times New Roman" w:hAnsi="Times New Roman"/>
          <w:sz w:val="26"/>
          <w:szCs w:val="26"/>
        </w:rPr>
        <w:t>&gt;</w:t>
      </w:r>
      <w:r w:rsidRPr="00DF5CD8">
        <w:rPr>
          <w:rFonts w:ascii="Times New Roman" w:hAnsi="Times New Roman"/>
          <w:sz w:val="26"/>
          <w:szCs w:val="26"/>
        </w:rPr>
        <w:t xml:space="preserve">, председателя Комиссии, заместителя руководителя, членов Комиссии: </w:t>
      </w:r>
      <w:r w:rsidR="002E06C2" w:rsidRPr="002E06C2">
        <w:rPr>
          <w:rFonts w:ascii="Times New Roman" w:hAnsi="Times New Roman"/>
          <w:sz w:val="26"/>
          <w:szCs w:val="26"/>
        </w:rPr>
        <w:t>&lt;</w:t>
      </w:r>
      <w:r w:rsidR="002E06C2">
        <w:rPr>
          <w:rFonts w:ascii="Times New Roman" w:hAnsi="Times New Roman"/>
          <w:sz w:val="26"/>
          <w:szCs w:val="26"/>
        </w:rPr>
        <w:t>…</w:t>
      </w:r>
      <w:r w:rsidR="002E06C2" w:rsidRPr="002E06C2">
        <w:rPr>
          <w:rFonts w:ascii="Times New Roman" w:hAnsi="Times New Roman"/>
          <w:sz w:val="26"/>
          <w:szCs w:val="26"/>
        </w:rPr>
        <w:t>&gt;</w:t>
      </w:r>
      <w:r w:rsidRPr="00DF5CD8">
        <w:rPr>
          <w:rFonts w:ascii="Times New Roman" w:hAnsi="Times New Roman"/>
          <w:sz w:val="26"/>
          <w:szCs w:val="26"/>
        </w:rPr>
        <w:t xml:space="preserve">, главного государственного инспектора отдела контроля закупок, </w:t>
      </w:r>
      <w:r w:rsidR="002E06C2" w:rsidRPr="002E06C2">
        <w:rPr>
          <w:rFonts w:ascii="Times New Roman" w:hAnsi="Times New Roman"/>
          <w:sz w:val="26"/>
          <w:szCs w:val="26"/>
        </w:rPr>
        <w:t>&lt;</w:t>
      </w:r>
      <w:r w:rsidR="002E06C2">
        <w:rPr>
          <w:rFonts w:ascii="Times New Roman" w:hAnsi="Times New Roman"/>
          <w:sz w:val="26"/>
          <w:szCs w:val="26"/>
        </w:rPr>
        <w:t>…</w:t>
      </w:r>
      <w:r w:rsidR="002E06C2" w:rsidRPr="002E06C2">
        <w:rPr>
          <w:rFonts w:ascii="Times New Roman" w:hAnsi="Times New Roman"/>
          <w:sz w:val="26"/>
          <w:szCs w:val="26"/>
        </w:rPr>
        <w:t>&gt;</w:t>
      </w:r>
      <w:bookmarkStart w:id="0" w:name="_GoBack"/>
      <w:bookmarkEnd w:id="0"/>
      <w:r w:rsidRPr="00DF5CD8">
        <w:rPr>
          <w:rFonts w:ascii="Times New Roman" w:hAnsi="Times New Roman"/>
          <w:sz w:val="26"/>
          <w:szCs w:val="26"/>
        </w:rPr>
        <w:t xml:space="preserve">, </w:t>
      </w:r>
      <w:r w:rsidR="00992210">
        <w:rPr>
          <w:rFonts w:ascii="Times New Roman" w:hAnsi="Times New Roman"/>
          <w:sz w:val="26"/>
          <w:szCs w:val="26"/>
        </w:rPr>
        <w:t>специалиста 1 разряда</w:t>
      </w:r>
      <w:r w:rsidR="008737CA">
        <w:rPr>
          <w:rFonts w:ascii="Times New Roman" w:hAnsi="Times New Roman"/>
          <w:sz w:val="26"/>
          <w:szCs w:val="26"/>
        </w:rPr>
        <w:t xml:space="preserve"> отдела контроля</w:t>
      </w:r>
      <w:r w:rsidR="00992210">
        <w:rPr>
          <w:rFonts w:ascii="Times New Roman" w:hAnsi="Times New Roman"/>
          <w:sz w:val="26"/>
          <w:szCs w:val="26"/>
        </w:rPr>
        <w:t xml:space="preserve"> закупок</w:t>
      </w:r>
      <w:r w:rsidRPr="00DF5CD8">
        <w:rPr>
          <w:rFonts w:ascii="Times New Roman" w:hAnsi="Times New Roman"/>
          <w:sz w:val="26"/>
          <w:szCs w:val="26"/>
        </w:rPr>
        <w:t xml:space="preserve">, на основании своего решения от </w:t>
      </w:r>
      <w:r w:rsidR="00277CFF">
        <w:rPr>
          <w:rFonts w:ascii="Times New Roman" w:hAnsi="Times New Roman"/>
          <w:sz w:val="26"/>
          <w:szCs w:val="26"/>
        </w:rPr>
        <w:t>01</w:t>
      </w:r>
      <w:r w:rsidR="008737CA">
        <w:rPr>
          <w:rFonts w:ascii="Times New Roman" w:hAnsi="Times New Roman"/>
          <w:sz w:val="26"/>
          <w:szCs w:val="26"/>
        </w:rPr>
        <w:t>.</w:t>
      </w:r>
      <w:r w:rsidR="00277CFF">
        <w:rPr>
          <w:rFonts w:ascii="Times New Roman" w:hAnsi="Times New Roman"/>
          <w:sz w:val="26"/>
          <w:szCs w:val="26"/>
        </w:rPr>
        <w:t>10.2024 №062/06/106-629</w:t>
      </w:r>
      <w:r w:rsidRPr="00DF5CD8">
        <w:rPr>
          <w:rFonts w:ascii="Times New Roman" w:hAnsi="Times New Roman"/>
          <w:sz w:val="26"/>
          <w:szCs w:val="26"/>
        </w:rPr>
        <w:t xml:space="preserve">/2024, предписывает: </w:t>
      </w:r>
    </w:p>
    <w:p w:rsidR="00277CFF" w:rsidRDefault="00277CFF" w:rsidP="008737CA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77CFF">
        <w:rPr>
          <w:rFonts w:ascii="Times New Roman" w:hAnsi="Times New Roman"/>
          <w:sz w:val="26"/>
          <w:szCs w:val="26"/>
        </w:rPr>
        <w:t xml:space="preserve">1. Аукционной комиссии Государственного казенного учреждения Рязанской области «Центр закупок Рязанской области» отменить протокол подведения итогов определения поставщика (подрядчика, исполнителя) от 23.09.2024 №ИЭА1, а также разместить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поставку товаров, выполнение работ, оказание услуг www.zakupki.gov.ru информацию об отмене протокола. </w:t>
      </w:r>
    </w:p>
    <w:p w:rsidR="00277CFF" w:rsidRDefault="00277CFF" w:rsidP="008737CA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77CFF">
        <w:rPr>
          <w:rFonts w:ascii="Times New Roman" w:hAnsi="Times New Roman"/>
          <w:sz w:val="26"/>
          <w:szCs w:val="26"/>
        </w:rPr>
        <w:t>2. Оператору электронной площадки (</w:t>
      </w:r>
      <w:r>
        <w:rPr>
          <w:rFonts w:ascii="Times New Roman" w:hAnsi="Times New Roman"/>
          <w:sz w:val="26"/>
          <w:szCs w:val="26"/>
        </w:rPr>
        <w:t>ЭТП «Фабрикант»</w:t>
      </w:r>
      <w:r w:rsidRPr="00277CFF">
        <w:rPr>
          <w:rFonts w:ascii="Times New Roman" w:hAnsi="Times New Roman"/>
          <w:sz w:val="26"/>
          <w:szCs w:val="26"/>
        </w:rPr>
        <w:t xml:space="preserve">): </w:t>
      </w:r>
    </w:p>
    <w:p w:rsidR="00277CFF" w:rsidRDefault="00277CFF" w:rsidP="008737CA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77CFF">
        <w:rPr>
          <w:rFonts w:ascii="Times New Roman" w:hAnsi="Times New Roman"/>
          <w:sz w:val="26"/>
          <w:szCs w:val="26"/>
        </w:rPr>
        <w:t xml:space="preserve">- отменить протокол подачи ценовых предложений от 23.09.2024 №ЦПА1; </w:t>
      </w:r>
    </w:p>
    <w:p w:rsidR="00277CFF" w:rsidRDefault="00277CFF" w:rsidP="008737CA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77CFF">
        <w:rPr>
          <w:rFonts w:ascii="Times New Roman" w:hAnsi="Times New Roman"/>
          <w:sz w:val="26"/>
          <w:szCs w:val="26"/>
        </w:rPr>
        <w:t xml:space="preserve">- вернуть участникам закупки ранее поданные заявки на участие в аукционе; </w:t>
      </w:r>
    </w:p>
    <w:p w:rsidR="00277CFF" w:rsidRDefault="00277CFF" w:rsidP="008737CA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77CFF">
        <w:rPr>
          <w:rFonts w:ascii="Times New Roman" w:hAnsi="Times New Roman"/>
          <w:sz w:val="26"/>
          <w:szCs w:val="26"/>
        </w:rPr>
        <w:t xml:space="preserve">- уведомить участников закупки, подавших заявки на участие в аукционе об отмене протокола, о прекращении действия заявки, поданных на участие в аукционе и о возможности подать новые заявки на участие в аукционе; </w:t>
      </w:r>
    </w:p>
    <w:p w:rsidR="00277CFF" w:rsidRDefault="00277CFF" w:rsidP="008737CA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77CFF">
        <w:rPr>
          <w:rFonts w:ascii="Times New Roman" w:hAnsi="Times New Roman"/>
          <w:sz w:val="26"/>
          <w:szCs w:val="26"/>
        </w:rPr>
        <w:t>- прекратить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подавших заявки на участие в Аукционе, в отношении денежных средств в размере обеспечения заявки на участие в Аукционе.</w:t>
      </w:r>
    </w:p>
    <w:p w:rsidR="00277CFF" w:rsidRDefault="00277CFF" w:rsidP="008737CA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77CFF">
        <w:rPr>
          <w:rFonts w:ascii="Times New Roman" w:hAnsi="Times New Roman"/>
          <w:sz w:val="26"/>
          <w:szCs w:val="26"/>
        </w:rPr>
        <w:t>3. Заказчику (</w:t>
      </w:r>
      <w:r w:rsidRPr="00277CFF">
        <w:rPr>
          <w:rFonts w:ascii="Times New Roman" w:hAnsi="Times New Roman"/>
          <w:bCs/>
          <w:sz w:val="26"/>
          <w:szCs w:val="26"/>
        </w:rPr>
        <w:t>Государственному бюджетному учреждению Рязанской области «Городская клиническая больница скорой медицинской помощи»</w:t>
      </w:r>
      <w:r w:rsidRPr="00277CFF">
        <w:rPr>
          <w:rFonts w:ascii="Times New Roman" w:hAnsi="Times New Roman"/>
          <w:sz w:val="26"/>
          <w:szCs w:val="26"/>
        </w:rPr>
        <w:t xml:space="preserve">), Уполномоченному учреждению (Государственному казённому учреждению Рязанской области «Центр закупок Рязанской области»): </w:t>
      </w:r>
    </w:p>
    <w:p w:rsidR="00277CFF" w:rsidRDefault="00277CFF" w:rsidP="008737CA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77CFF">
        <w:rPr>
          <w:rFonts w:ascii="Times New Roman" w:hAnsi="Times New Roman"/>
          <w:sz w:val="26"/>
          <w:szCs w:val="26"/>
        </w:rPr>
        <w:t>- привести извещение об осуществлении закупки в соответствие с требованиями законодательства Российской Федерации о контрактной системе в сфере закупок и с учетом решения от 01.</w:t>
      </w:r>
      <w:r>
        <w:rPr>
          <w:rFonts w:ascii="Times New Roman" w:hAnsi="Times New Roman"/>
          <w:sz w:val="26"/>
          <w:szCs w:val="26"/>
        </w:rPr>
        <w:t>10.2024 №062/06/106-629/2024</w:t>
      </w:r>
      <w:r w:rsidRPr="00277CFF">
        <w:rPr>
          <w:rFonts w:ascii="Times New Roman" w:hAnsi="Times New Roman"/>
          <w:sz w:val="26"/>
          <w:szCs w:val="26"/>
        </w:rPr>
        <w:t>, разместить соответствующее извещение в единой информационной системе в сфере закупок www.zakupki.gov.ru (далее - ЕИС);</w:t>
      </w:r>
    </w:p>
    <w:p w:rsidR="00277CFF" w:rsidRDefault="00277CFF" w:rsidP="008737CA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77CFF">
        <w:rPr>
          <w:rFonts w:ascii="Times New Roman" w:hAnsi="Times New Roman"/>
          <w:sz w:val="26"/>
          <w:szCs w:val="26"/>
        </w:rPr>
        <w:t xml:space="preserve"> - назначить новую дату окончания срока подачи заявок на участие в аукционе, дату проведения аукциона, а также разместить в ЕИС информацию о новой дате окончания срока подачи заявок на участие в аукционе, дате проведения аукциона. При этом дата окончания срока подачи заявок на участие в Аукционе должна быть назначена не ранее чем через 7 дней со дня размещения в ЕИС соответствующей документации об Аукционе. </w:t>
      </w:r>
    </w:p>
    <w:p w:rsidR="00B101D4" w:rsidRDefault="00277CFF" w:rsidP="008737CA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77CFF">
        <w:rPr>
          <w:rFonts w:ascii="Times New Roman" w:hAnsi="Times New Roman"/>
          <w:sz w:val="26"/>
          <w:szCs w:val="26"/>
        </w:rPr>
        <w:lastRenderedPageBreak/>
        <w:t xml:space="preserve">4. Оператору электронной площадки не позднее 1 рабочего дня со дня исполнения пункта 3 настоящего предписания: </w:t>
      </w:r>
    </w:p>
    <w:p w:rsidR="00277CFF" w:rsidRDefault="00277CFF" w:rsidP="008737CA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77CFF">
        <w:rPr>
          <w:rFonts w:ascii="Times New Roman" w:hAnsi="Times New Roman"/>
          <w:sz w:val="26"/>
          <w:szCs w:val="26"/>
        </w:rPr>
        <w:t xml:space="preserve">- назначить время проведения аукциона и разместить на электронной площадке информацию о времени проведения аукциона; </w:t>
      </w:r>
    </w:p>
    <w:p w:rsidR="00277CFF" w:rsidRDefault="00277CFF" w:rsidP="008737CA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77CFF">
        <w:rPr>
          <w:rFonts w:ascii="Times New Roman" w:hAnsi="Times New Roman"/>
          <w:sz w:val="26"/>
          <w:szCs w:val="26"/>
        </w:rPr>
        <w:t xml:space="preserve">- уведомить участников закупки, подавших заявки на участие в Аукционе, о новой дате окончания срока подачи заявок на участие в Аукционе, дате и времени проведения Аукциона, а также о возможности подать новые заявки на участие в Аукционе. </w:t>
      </w:r>
    </w:p>
    <w:p w:rsidR="00277CFF" w:rsidRDefault="00277CFF" w:rsidP="008737CA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77CFF">
        <w:rPr>
          <w:rFonts w:ascii="Times New Roman" w:hAnsi="Times New Roman"/>
          <w:sz w:val="26"/>
          <w:szCs w:val="26"/>
        </w:rPr>
        <w:t>5. Заказчику, Уполномоченному учреждению и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РФ о контрактной системе в сфере закупок и с учетом решения от 01.</w:t>
      </w:r>
      <w:r>
        <w:rPr>
          <w:rFonts w:ascii="Times New Roman" w:hAnsi="Times New Roman"/>
          <w:sz w:val="26"/>
          <w:szCs w:val="26"/>
        </w:rPr>
        <w:t>10.2024 №062/06/106-629/2024</w:t>
      </w:r>
      <w:r w:rsidRPr="00277CFF">
        <w:rPr>
          <w:rFonts w:ascii="Times New Roman" w:hAnsi="Times New Roman"/>
          <w:sz w:val="26"/>
          <w:szCs w:val="26"/>
        </w:rPr>
        <w:t xml:space="preserve">. </w:t>
      </w:r>
    </w:p>
    <w:p w:rsidR="00277CFF" w:rsidRDefault="00277CFF" w:rsidP="008737CA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77CFF">
        <w:rPr>
          <w:rFonts w:ascii="Times New Roman" w:hAnsi="Times New Roman"/>
          <w:sz w:val="26"/>
          <w:szCs w:val="26"/>
        </w:rPr>
        <w:t xml:space="preserve">6. Заказчику, Уполномоченному учреждению и Оператору электронной площадки в срок до </w:t>
      </w:r>
      <w:r>
        <w:rPr>
          <w:rFonts w:ascii="Times New Roman" w:hAnsi="Times New Roman"/>
          <w:sz w:val="26"/>
          <w:szCs w:val="26"/>
        </w:rPr>
        <w:t>14.10.2024</w:t>
      </w:r>
      <w:r w:rsidRPr="00277CFF">
        <w:rPr>
          <w:rFonts w:ascii="Times New Roman" w:hAnsi="Times New Roman"/>
          <w:sz w:val="26"/>
          <w:szCs w:val="26"/>
        </w:rPr>
        <w:t xml:space="preserve"> исполнить настоящее предписание и представить в Рязанское УФАС подтверждение исполнения настоящего предписания.</w:t>
      </w:r>
    </w:p>
    <w:p w:rsidR="008737CA" w:rsidRDefault="008737CA" w:rsidP="008737CA">
      <w:pPr>
        <w:pStyle w:val="11"/>
        <w:spacing w:after="240"/>
        <w:ind w:firstLine="709"/>
        <w:jc w:val="both"/>
        <w:rPr>
          <w:sz w:val="26"/>
          <w:szCs w:val="26"/>
        </w:rPr>
      </w:pPr>
      <w:r w:rsidRPr="008737CA">
        <w:rPr>
          <w:sz w:val="26"/>
          <w:szCs w:val="26"/>
        </w:rPr>
        <w:t xml:space="preserve">Настоящее предписание может быть обжаловано в судебном порядке в течение трех месяцев со дня его принятия. </w:t>
      </w:r>
    </w:p>
    <w:p w:rsidR="00DF5CD8" w:rsidRDefault="00DF5CD8" w:rsidP="00F216FA">
      <w:pPr>
        <w:tabs>
          <w:tab w:val="left" w:pos="0"/>
        </w:tabs>
        <w:autoSpaceDE w:val="0"/>
        <w:autoSpaceDN w:val="0"/>
        <w:spacing w:after="240" w:line="276" w:lineRule="auto"/>
        <w:ind w:firstLine="709"/>
        <w:contextualSpacing/>
        <w:jc w:val="both"/>
        <w:rPr>
          <w:sz w:val="26"/>
          <w:szCs w:val="26"/>
        </w:rPr>
      </w:pPr>
    </w:p>
    <w:p w:rsidR="00F47B5D" w:rsidRPr="00AC3781" w:rsidRDefault="001B125D" w:rsidP="00F47B5D">
      <w:pPr>
        <w:tabs>
          <w:tab w:val="left" w:pos="0"/>
        </w:tabs>
        <w:autoSpaceDE w:val="0"/>
        <w:autoSpaceDN w:val="0"/>
        <w:spacing w:after="240" w:line="276" w:lineRule="auto"/>
        <w:ind w:firstLine="709"/>
        <w:contextualSpacing/>
        <w:jc w:val="both"/>
        <w:rPr>
          <w:sz w:val="26"/>
          <w:szCs w:val="26"/>
        </w:rPr>
      </w:pPr>
      <w:r w:rsidRPr="00F216FA">
        <w:rPr>
          <w:sz w:val="26"/>
          <w:szCs w:val="26"/>
        </w:rPr>
        <w:t xml:space="preserve">                                                                                             </w:t>
      </w:r>
      <w:r w:rsidR="00F216FA">
        <w:rPr>
          <w:sz w:val="26"/>
          <w:szCs w:val="26"/>
        </w:rPr>
        <w:t xml:space="preserve">            </w:t>
      </w:r>
      <w:r w:rsidR="00F47B5D">
        <w:rPr>
          <w:sz w:val="26"/>
          <w:szCs w:val="26"/>
        </w:rPr>
        <w:t xml:space="preserve"> </w:t>
      </w:r>
    </w:p>
    <w:p w:rsidR="00B71181" w:rsidRPr="00F216FA" w:rsidRDefault="00B71181" w:rsidP="00F216FA">
      <w:pPr>
        <w:tabs>
          <w:tab w:val="left" w:pos="0"/>
          <w:tab w:val="left" w:pos="7785"/>
        </w:tabs>
        <w:autoSpaceDE w:val="0"/>
        <w:autoSpaceDN w:val="0"/>
        <w:ind w:firstLine="709"/>
        <w:contextualSpacing/>
        <w:jc w:val="both"/>
        <w:rPr>
          <w:sz w:val="26"/>
          <w:szCs w:val="26"/>
        </w:rPr>
      </w:pPr>
    </w:p>
    <w:sectPr w:rsidR="00B71181" w:rsidRPr="00F216FA" w:rsidSect="00351FB8">
      <w:headerReference w:type="even" r:id="rId8"/>
      <w:headerReference w:type="default" r:id="rId9"/>
      <w:pgSz w:w="11906" w:h="16838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0386" w:rsidRDefault="009A0386">
      <w:r>
        <w:separator/>
      </w:r>
    </w:p>
  </w:endnote>
  <w:endnote w:type="continuationSeparator" w:id="0">
    <w:p w:rsidR="009A0386" w:rsidRDefault="009A0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rma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0386" w:rsidRDefault="009A0386">
      <w:r>
        <w:separator/>
      </w:r>
    </w:p>
  </w:footnote>
  <w:footnote w:type="continuationSeparator" w:id="0">
    <w:p w:rsidR="009A0386" w:rsidRDefault="009A03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3D8" w:rsidRDefault="0079062A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C503D8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503D8" w:rsidRDefault="00C503D8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3D8" w:rsidRDefault="0079062A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C503D8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101D4">
      <w:rPr>
        <w:rStyle w:val="aa"/>
        <w:noProof/>
      </w:rPr>
      <w:t>2</w:t>
    </w:r>
    <w:r>
      <w:rPr>
        <w:rStyle w:val="aa"/>
      </w:rPr>
      <w:fldChar w:fldCharType="end"/>
    </w:r>
  </w:p>
  <w:p w:rsidR="00C503D8" w:rsidRDefault="00C503D8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275DA"/>
    <w:multiLevelType w:val="hybridMultilevel"/>
    <w:tmpl w:val="D06C76EE"/>
    <w:lvl w:ilvl="0" w:tplc="5C8CE2D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FEC031D"/>
    <w:multiLevelType w:val="hybridMultilevel"/>
    <w:tmpl w:val="FDD45198"/>
    <w:lvl w:ilvl="0" w:tplc="96C46C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87B6AC6"/>
    <w:multiLevelType w:val="hybridMultilevel"/>
    <w:tmpl w:val="4A8C2F7E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2D4E47E1"/>
    <w:multiLevelType w:val="hybridMultilevel"/>
    <w:tmpl w:val="3CE2FEA8"/>
    <w:lvl w:ilvl="0" w:tplc="BF42FCE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41442178"/>
    <w:multiLevelType w:val="hybridMultilevel"/>
    <w:tmpl w:val="BDA6250A"/>
    <w:lvl w:ilvl="0" w:tplc="4E047D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41521FC"/>
    <w:multiLevelType w:val="hybridMultilevel"/>
    <w:tmpl w:val="61B27104"/>
    <w:lvl w:ilvl="0" w:tplc="0B448CBA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50A50FE7"/>
    <w:multiLevelType w:val="hybridMultilevel"/>
    <w:tmpl w:val="53F8EB9C"/>
    <w:lvl w:ilvl="0" w:tplc="A3741D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8ED4B3C"/>
    <w:multiLevelType w:val="hybridMultilevel"/>
    <w:tmpl w:val="83EA50B6"/>
    <w:lvl w:ilvl="0" w:tplc="EAD234B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 w15:restartNumberingAfterBreak="0">
    <w:nsid w:val="5F126DE5"/>
    <w:multiLevelType w:val="hybridMultilevel"/>
    <w:tmpl w:val="460808A8"/>
    <w:lvl w:ilvl="0" w:tplc="4FDADBBE">
      <w:start w:val="1"/>
      <w:numFmt w:val="decimal"/>
      <w:lvlText w:val="%1."/>
      <w:lvlJc w:val="left"/>
      <w:pPr>
        <w:ind w:left="1856" w:hanging="10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6564773A"/>
    <w:multiLevelType w:val="hybridMultilevel"/>
    <w:tmpl w:val="AFD40902"/>
    <w:lvl w:ilvl="0" w:tplc="2B5497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512A"/>
    <w:rsid w:val="0001062A"/>
    <w:rsid w:val="0001124E"/>
    <w:rsid w:val="00012FF6"/>
    <w:rsid w:val="000172F5"/>
    <w:rsid w:val="00017FF0"/>
    <w:rsid w:val="00020215"/>
    <w:rsid w:val="000247CB"/>
    <w:rsid w:val="00036B9C"/>
    <w:rsid w:val="00044E46"/>
    <w:rsid w:val="00050828"/>
    <w:rsid w:val="0006038D"/>
    <w:rsid w:val="00060E56"/>
    <w:rsid w:val="000624E8"/>
    <w:rsid w:val="0006471F"/>
    <w:rsid w:val="00064C25"/>
    <w:rsid w:val="00066108"/>
    <w:rsid w:val="00082525"/>
    <w:rsid w:val="000864A7"/>
    <w:rsid w:val="00086D55"/>
    <w:rsid w:val="000900D0"/>
    <w:rsid w:val="000904C4"/>
    <w:rsid w:val="00093416"/>
    <w:rsid w:val="0009673C"/>
    <w:rsid w:val="00097E55"/>
    <w:rsid w:val="000A0C9B"/>
    <w:rsid w:val="000A231C"/>
    <w:rsid w:val="000A6221"/>
    <w:rsid w:val="000B659A"/>
    <w:rsid w:val="000C7054"/>
    <w:rsid w:val="000D76B9"/>
    <w:rsid w:val="000E0590"/>
    <w:rsid w:val="000E2F85"/>
    <w:rsid w:val="000E3514"/>
    <w:rsid w:val="000F7091"/>
    <w:rsid w:val="001065E6"/>
    <w:rsid w:val="00113D81"/>
    <w:rsid w:val="001159AD"/>
    <w:rsid w:val="00124C53"/>
    <w:rsid w:val="00133C0F"/>
    <w:rsid w:val="00135BF2"/>
    <w:rsid w:val="00137B86"/>
    <w:rsid w:val="0014533F"/>
    <w:rsid w:val="001501A6"/>
    <w:rsid w:val="00150283"/>
    <w:rsid w:val="0015212E"/>
    <w:rsid w:val="001543BC"/>
    <w:rsid w:val="00156486"/>
    <w:rsid w:val="001570E2"/>
    <w:rsid w:val="00163E1E"/>
    <w:rsid w:val="00164B2C"/>
    <w:rsid w:val="00171A2A"/>
    <w:rsid w:val="0017303B"/>
    <w:rsid w:val="00173B91"/>
    <w:rsid w:val="00182693"/>
    <w:rsid w:val="001837B1"/>
    <w:rsid w:val="00183C6E"/>
    <w:rsid w:val="001865F4"/>
    <w:rsid w:val="00190A1C"/>
    <w:rsid w:val="001A402F"/>
    <w:rsid w:val="001A52B4"/>
    <w:rsid w:val="001A57FB"/>
    <w:rsid w:val="001A6E94"/>
    <w:rsid w:val="001B125D"/>
    <w:rsid w:val="001B6B83"/>
    <w:rsid w:val="001C5180"/>
    <w:rsid w:val="001C58B1"/>
    <w:rsid w:val="001D411B"/>
    <w:rsid w:val="001D5B7F"/>
    <w:rsid w:val="001D7431"/>
    <w:rsid w:val="001E240C"/>
    <w:rsid w:val="001F0CEB"/>
    <w:rsid w:val="00201598"/>
    <w:rsid w:val="0020387C"/>
    <w:rsid w:val="00204873"/>
    <w:rsid w:val="00207A6F"/>
    <w:rsid w:val="0021322C"/>
    <w:rsid w:val="002237B3"/>
    <w:rsid w:val="00225589"/>
    <w:rsid w:val="0022595D"/>
    <w:rsid w:val="0023039C"/>
    <w:rsid w:val="00233970"/>
    <w:rsid w:val="00235C98"/>
    <w:rsid w:val="00236B47"/>
    <w:rsid w:val="00250428"/>
    <w:rsid w:val="00261BB8"/>
    <w:rsid w:val="00265A3A"/>
    <w:rsid w:val="00266E8E"/>
    <w:rsid w:val="00272780"/>
    <w:rsid w:val="00274C29"/>
    <w:rsid w:val="00275B10"/>
    <w:rsid w:val="00275D01"/>
    <w:rsid w:val="00277CFF"/>
    <w:rsid w:val="0028019F"/>
    <w:rsid w:val="00281909"/>
    <w:rsid w:val="00282D64"/>
    <w:rsid w:val="00286BFF"/>
    <w:rsid w:val="002924B4"/>
    <w:rsid w:val="002929CA"/>
    <w:rsid w:val="002A3BFB"/>
    <w:rsid w:val="002A4222"/>
    <w:rsid w:val="002A7973"/>
    <w:rsid w:val="002B0642"/>
    <w:rsid w:val="002B2DF0"/>
    <w:rsid w:val="002B6679"/>
    <w:rsid w:val="002C4550"/>
    <w:rsid w:val="002C490F"/>
    <w:rsid w:val="002C5A6A"/>
    <w:rsid w:val="002C7EC9"/>
    <w:rsid w:val="002D03A5"/>
    <w:rsid w:val="002D3AA6"/>
    <w:rsid w:val="002E06C2"/>
    <w:rsid w:val="002E1168"/>
    <w:rsid w:val="002E6F84"/>
    <w:rsid w:val="0030016D"/>
    <w:rsid w:val="003100D7"/>
    <w:rsid w:val="0031568E"/>
    <w:rsid w:val="0031651D"/>
    <w:rsid w:val="00320F38"/>
    <w:rsid w:val="00327793"/>
    <w:rsid w:val="00331A97"/>
    <w:rsid w:val="003362D9"/>
    <w:rsid w:val="00343BB5"/>
    <w:rsid w:val="00344F6A"/>
    <w:rsid w:val="00351FB8"/>
    <w:rsid w:val="003539FC"/>
    <w:rsid w:val="00354489"/>
    <w:rsid w:val="00357F26"/>
    <w:rsid w:val="003609DE"/>
    <w:rsid w:val="00361C69"/>
    <w:rsid w:val="0036348E"/>
    <w:rsid w:val="00363F2B"/>
    <w:rsid w:val="0036508C"/>
    <w:rsid w:val="00365A65"/>
    <w:rsid w:val="0036701E"/>
    <w:rsid w:val="00377CF5"/>
    <w:rsid w:val="003819A7"/>
    <w:rsid w:val="0038259B"/>
    <w:rsid w:val="0039005E"/>
    <w:rsid w:val="00393E04"/>
    <w:rsid w:val="003974ED"/>
    <w:rsid w:val="003A72BB"/>
    <w:rsid w:val="003B503D"/>
    <w:rsid w:val="003C06D2"/>
    <w:rsid w:val="003E035A"/>
    <w:rsid w:val="003E3C86"/>
    <w:rsid w:val="003E4F81"/>
    <w:rsid w:val="003E5331"/>
    <w:rsid w:val="003F0899"/>
    <w:rsid w:val="003F37A9"/>
    <w:rsid w:val="003F412A"/>
    <w:rsid w:val="003F5A95"/>
    <w:rsid w:val="00402890"/>
    <w:rsid w:val="00412581"/>
    <w:rsid w:val="0041284F"/>
    <w:rsid w:val="004138DA"/>
    <w:rsid w:val="00415349"/>
    <w:rsid w:val="00415DB8"/>
    <w:rsid w:val="00442613"/>
    <w:rsid w:val="004538DF"/>
    <w:rsid w:val="00454465"/>
    <w:rsid w:val="00473FAB"/>
    <w:rsid w:val="004744B4"/>
    <w:rsid w:val="0047611F"/>
    <w:rsid w:val="004825B3"/>
    <w:rsid w:val="00485B13"/>
    <w:rsid w:val="00495407"/>
    <w:rsid w:val="00495CA1"/>
    <w:rsid w:val="004A21D6"/>
    <w:rsid w:val="004A2948"/>
    <w:rsid w:val="004A5241"/>
    <w:rsid w:val="004B1F77"/>
    <w:rsid w:val="004B21D9"/>
    <w:rsid w:val="004B4A42"/>
    <w:rsid w:val="004B4FF0"/>
    <w:rsid w:val="004B669C"/>
    <w:rsid w:val="004C17AC"/>
    <w:rsid w:val="004C205A"/>
    <w:rsid w:val="004C7F47"/>
    <w:rsid w:val="004D37A3"/>
    <w:rsid w:val="004D4602"/>
    <w:rsid w:val="004D50AC"/>
    <w:rsid w:val="004D53A9"/>
    <w:rsid w:val="004D67F5"/>
    <w:rsid w:val="004E0ADD"/>
    <w:rsid w:val="004E1658"/>
    <w:rsid w:val="004E21F2"/>
    <w:rsid w:val="004E4ABF"/>
    <w:rsid w:val="004F30B0"/>
    <w:rsid w:val="004F38C9"/>
    <w:rsid w:val="004F6BA7"/>
    <w:rsid w:val="0050277C"/>
    <w:rsid w:val="005055A4"/>
    <w:rsid w:val="00511EAD"/>
    <w:rsid w:val="00512B4C"/>
    <w:rsid w:val="005151F2"/>
    <w:rsid w:val="00515673"/>
    <w:rsid w:val="00521D58"/>
    <w:rsid w:val="005261B6"/>
    <w:rsid w:val="0053646E"/>
    <w:rsid w:val="00536F49"/>
    <w:rsid w:val="005371EB"/>
    <w:rsid w:val="005438BD"/>
    <w:rsid w:val="005467E3"/>
    <w:rsid w:val="00546C56"/>
    <w:rsid w:val="0055134A"/>
    <w:rsid w:val="00551962"/>
    <w:rsid w:val="00556E53"/>
    <w:rsid w:val="00561B82"/>
    <w:rsid w:val="00561F99"/>
    <w:rsid w:val="00566168"/>
    <w:rsid w:val="00570F20"/>
    <w:rsid w:val="00571FC2"/>
    <w:rsid w:val="00573A34"/>
    <w:rsid w:val="005817F5"/>
    <w:rsid w:val="00587A0F"/>
    <w:rsid w:val="005905DB"/>
    <w:rsid w:val="005968CE"/>
    <w:rsid w:val="005A48AE"/>
    <w:rsid w:val="005A7538"/>
    <w:rsid w:val="005A75CE"/>
    <w:rsid w:val="005B0CA9"/>
    <w:rsid w:val="005B2720"/>
    <w:rsid w:val="005B290F"/>
    <w:rsid w:val="005B5BC0"/>
    <w:rsid w:val="005B69B7"/>
    <w:rsid w:val="005D7DB7"/>
    <w:rsid w:val="005E3C2A"/>
    <w:rsid w:val="005E5FE4"/>
    <w:rsid w:val="005F100B"/>
    <w:rsid w:val="005F1E60"/>
    <w:rsid w:val="005F53CE"/>
    <w:rsid w:val="006051CD"/>
    <w:rsid w:val="00606DDE"/>
    <w:rsid w:val="0060736C"/>
    <w:rsid w:val="0061197B"/>
    <w:rsid w:val="0061647F"/>
    <w:rsid w:val="00621036"/>
    <w:rsid w:val="00623224"/>
    <w:rsid w:val="00623710"/>
    <w:rsid w:val="00633FC7"/>
    <w:rsid w:val="006403E4"/>
    <w:rsid w:val="00640E83"/>
    <w:rsid w:val="00644238"/>
    <w:rsid w:val="006442CD"/>
    <w:rsid w:val="00646C04"/>
    <w:rsid w:val="00651C0E"/>
    <w:rsid w:val="0065221A"/>
    <w:rsid w:val="00661838"/>
    <w:rsid w:val="006704E1"/>
    <w:rsid w:val="006724DC"/>
    <w:rsid w:val="00673730"/>
    <w:rsid w:val="00681208"/>
    <w:rsid w:val="0068713A"/>
    <w:rsid w:val="0069380F"/>
    <w:rsid w:val="006A0DE3"/>
    <w:rsid w:val="006B66B3"/>
    <w:rsid w:val="006B7A50"/>
    <w:rsid w:val="006D0336"/>
    <w:rsid w:val="006D3086"/>
    <w:rsid w:val="006E584F"/>
    <w:rsid w:val="006E5EB8"/>
    <w:rsid w:val="006F0C29"/>
    <w:rsid w:val="006F3978"/>
    <w:rsid w:val="00700214"/>
    <w:rsid w:val="007008FD"/>
    <w:rsid w:val="00704AB8"/>
    <w:rsid w:val="00710937"/>
    <w:rsid w:val="00712EC8"/>
    <w:rsid w:val="00714040"/>
    <w:rsid w:val="00716275"/>
    <w:rsid w:val="0072469E"/>
    <w:rsid w:val="00724DA5"/>
    <w:rsid w:val="0072516B"/>
    <w:rsid w:val="0072687C"/>
    <w:rsid w:val="007309B2"/>
    <w:rsid w:val="0073116D"/>
    <w:rsid w:val="007350D8"/>
    <w:rsid w:val="00741C3D"/>
    <w:rsid w:val="00744FAB"/>
    <w:rsid w:val="007465DE"/>
    <w:rsid w:val="00752877"/>
    <w:rsid w:val="00752DFF"/>
    <w:rsid w:val="007535B4"/>
    <w:rsid w:val="00754BB1"/>
    <w:rsid w:val="007620D3"/>
    <w:rsid w:val="00762B36"/>
    <w:rsid w:val="007666E5"/>
    <w:rsid w:val="0077631C"/>
    <w:rsid w:val="007773D3"/>
    <w:rsid w:val="007776AB"/>
    <w:rsid w:val="00777820"/>
    <w:rsid w:val="00786360"/>
    <w:rsid w:val="0079062A"/>
    <w:rsid w:val="007966A1"/>
    <w:rsid w:val="007A14D4"/>
    <w:rsid w:val="007A73C1"/>
    <w:rsid w:val="007B5B71"/>
    <w:rsid w:val="007B6C27"/>
    <w:rsid w:val="007C078F"/>
    <w:rsid w:val="007C2977"/>
    <w:rsid w:val="007D2EB7"/>
    <w:rsid w:val="007D34FE"/>
    <w:rsid w:val="007E21F4"/>
    <w:rsid w:val="007E4D95"/>
    <w:rsid w:val="007F3944"/>
    <w:rsid w:val="007F6EFF"/>
    <w:rsid w:val="007F7520"/>
    <w:rsid w:val="00801366"/>
    <w:rsid w:val="008030CA"/>
    <w:rsid w:val="008047D1"/>
    <w:rsid w:val="00805709"/>
    <w:rsid w:val="00810981"/>
    <w:rsid w:val="008129FF"/>
    <w:rsid w:val="00812ECF"/>
    <w:rsid w:val="00814D91"/>
    <w:rsid w:val="00816765"/>
    <w:rsid w:val="0081786A"/>
    <w:rsid w:val="00825F7E"/>
    <w:rsid w:val="00835B78"/>
    <w:rsid w:val="0084031B"/>
    <w:rsid w:val="008403E7"/>
    <w:rsid w:val="00841D33"/>
    <w:rsid w:val="008570BC"/>
    <w:rsid w:val="00860B4A"/>
    <w:rsid w:val="00861E36"/>
    <w:rsid w:val="00864037"/>
    <w:rsid w:val="008722FA"/>
    <w:rsid w:val="008737CA"/>
    <w:rsid w:val="0087526B"/>
    <w:rsid w:val="00875593"/>
    <w:rsid w:val="00880568"/>
    <w:rsid w:val="00882A89"/>
    <w:rsid w:val="00883300"/>
    <w:rsid w:val="00887C39"/>
    <w:rsid w:val="008952E2"/>
    <w:rsid w:val="008A10FA"/>
    <w:rsid w:val="008A18D2"/>
    <w:rsid w:val="008A55DF"/>
    <w:rsid w:val="008A7CF6"/>
    <w:rsid w:val="008B0020"/>
    <w:rsid w:val="008D3798"/>
    <w:rsid w:val="008D4354"/>
    <w:rsid w:val="008E16ED"/>
    <w:rsid w:val="008E2B1B"/>
    <w:rsid w:val="008E341D"/>
    <w:rsid w:val="008F2B8A"/>
    <w:rsid w:val="008F684E"/>
    <w:rsid w:val="008F7C95"/>
    <w:rsid w:val="0090477F"/>
    <w:rsid w:val="0091259D"/>
    <w:rsid w:val="00913E06"/>
    <w:rsid w:val="00920D2D"/>
    <w:rsid w:val="0094029A"/>
    <w:rsid w:val="00942F27"/>
    <w:rsid w:val="009543B7"/>
    <w:rsid w:val="009572CC"/>
    <w:rsid w:val="00957CA9"/>
    <w:rsid w:val="00963354"/>
    <w:rsid w:val="009664C6"/>
    <w:rsid w:val="00966717"/>
    <w:rsid w:val="00970CB6"/>
    <w:rsid w:val="00971042"/>
    <w:rsid w:val="00983F77"/>
    <w:rsid w:val="00992210"/>
    <w:rsid w:val="009A0386"/>
    <w:rsid w:val="009A129E"/>
    <w:rsid w:val="009A5624"/>
    <w:rsid w:val="009A7205"/>
    <w:rsid w:val="009C5A24"/>
    <w:rsid w:val="009D1676"/>
    <w:rsid w:val="009D4522"/>
    <w:rsid w:val="009D7605"/>
    <w:rsid w:val="009E590F"/>
    <w:rsid w:val="009E67F0"/>
    <w:rsid w:val="009E701D"/>
    <w:rsid w:val="009E7748"/>
    <w:rsid w:val="009F7EA6"/>
    <w:rsid w:val="00A11E44"/>
    <w:rsid w:val="00A14E7B"/>
    <w:rsid w:val="00A23B51"/>
    <w:rsid w:val="00A25F36"/>
    <w:rsid w:val="00A2624C"/>
    <w:rsid w:val="00A32E2B"/>
    <w:rsid w:val="00A335A6"/>
    <w:rsid w:val="00A4027B"/>
    <w:rsid w:val="00A41F94"/>
    <w:rsid w:val="00A475A0"/>
    <w:rsid w:val="00A47E07"/>
    <w:rsid w:val="00A517EB"/>
    <w:rsid w:val="00A5335B"/>
    <w:rsid w:val="00A650DB"/>
    <w:rsid w:val="00A65B10"/>
    <w:rsid w:val="00A66AE7"/>
    <w:rsid w:val="00A677EC"/>
    <w:rsid w:val="00A747D7"/>
    <w:rsid w:val="00A86ADC"/>
    <w:rsid w:val="00A91506"/>
    <w:rsid w:val="00A9186F"/>
    <w:rsid w:val="00A93A16"/>
    <w:rsid w:val="00A947C8"/>
    <w:rsid w:val="00A95A48"/>
    <w:rsid w:val="00A97F3E"/>
    <w:rsid w:val="00AA2E3D"/>
    <w:rsid w:val="00AA69F3"/>
    <w:rsid w:val="00AB2C3E"/>
    <w:rsid w:val="00AB37E2"/>
    <w:rsid w:val="00AC256B"/>
    <w:rsid w:val="00AC3781"/>
    <w:rsid w:val="00AC4882"/>
    <w:rsid w:val="00AC5200"/>
    <w:rsid w:val="00AC5B9B"/>
    <w:rsid w:val="00AD024C"/>
    <w:rsid w:val="00AD1C7F"/>
    <w:rsid w:val="00AF2972"/>
    <w:rsid w:val="00AF3614"/>
    <w:rsid w:val="00AF5ACC"/>
    <w:rsid w:val="00B01E4D"/>
    <w:rsid w:val="00B0220F"/>
    <w:rsid w:val="00B101D4"/>
    <w:rsid w:val="00B134C0"/>
    <w:rsid w:val="00B2492F"/>
    <w:rsid w:val="00B3450A"/>
    <w:rsid w:val="00B36D6B"/>
    <w:rsid w:val="00B37C3D"/>
    <w:rsid w:val="00B421D7"/>
    <w:rsid w:val="00B44AFB"/>
    <w:rsid w:val="00B51EE0"/>
    <w:rsid w:val="00B554A6"/>
    <w:rsid w:val="00B558D8"/>
    <w:rsid w:val="00B560A3"/>
    <w:rsid w:val="00B57C4B"/>
    <w:rsid w:val="00B65116"/>
    <w:rsid w:val="00B6682B"/>
    <w:rsid w:val="00B71036"/>
    <w:rsid w:val="00B71181"/>
    <w:rsid w:val="00B812A2"/>
    <w:rsid w:val="00B82C3F"/>
    <w:rsid w:val="00B92F2D"/>
    <w:rsid w:val="00B975A0"/>
    <w:rsid w:val="00BA282B"/>
    <w:rsid w:val="00BA7E28"/>
    <w:rsid w:val="00BC0245"/>
    <w:rsid w:val="00BC2BAF"/>
    <w:rsid w:val="00BC2FB1"/>
    <w:rsid w:val="00BC4B69"/>
    <w:rsid w:val="00BD0F08"/>
    <w:rsid w:val="00BD6507"/>
    <w:rsid w:val="00BE654D"/>
    <w:rsid w:val="00BE66F8"/>
    <w:rsid w:val="00BE7D8A"/>
    <w:rsid w:val="00BF106E"/>
    <w:rsid w:val="00BF53C5"/>
    <w:rsid w:val="00BF77C4"/>
    <w:rsid w:val="00C05322"/>
    <w:rsid w:val="00C148E2"/>
    <w:rsid w:val="00C160E7"/>
    <w:rsid w:val="00C16B32"/>
    <w:rsid w:val="00C17B50"/>
    <w:rsid w:val="00C22806"/>
    <w:rsid w:val="00C249A1"/>
    <w:rsid w:val="00C26AB6"/>
    <w:rsid w:val="00C30D30"/>
    <w:rsid w:val="00C371A8"/>
    <w:rsid w:val="00C41763"/>
    <w:rsid w:val="00C45ED9"/>
    <w:rsid w:val="00C47143"/>
    <w:rsid w:val="00C47220"/>
    <w:rsid w:val="00C503D8"/>
    <w:rsid w:val="00C60976"/>
    <w:rsid w:val="00C65298"/>
    <w:rsid w:val="00C702E5"/>
    <w:rsid w:val="00C8708B"/>
    <w:rsid w:val="00C87B7B"/>
    <w:rsid w:val="00C977DB"/>
    <w:rsid w:val="00CA06E0"/>
    <w:rsid w:val="00CA157C"/>
    <w:rsid w:val="00CB58AC"/>
    <w:rsid w:val="00CB5DE7"/>
    <w:rsid w:val="00CB61ED"/>
    <w:rsid w:val="00CC46B1"/>
    <w:rsid w:val="00CD06EB"/>
    <w:rsid w:val="00CD6B21"/>
    <w:rsid w:val="00CE5CBE"/>
    <w:rsid w:val="00CF4EB0"/>
    <w:rsid w:val="00CF5789"/>
    <w:rsid w:val="00CF5E5D"/>
    <w:rsid w:val="00D00961"/>
    <w:rsid w:val="00D03028"/>
    <w:rsid w:val="00D0446F"/>
    <w:rsid w:val="00D05658"/>
    <w:rsid w:val="00D05CAB"/>
    <w:rsid w:val="00D061B6"/>
    <w:rsid w:val="00D10B72"/>
    <w:rsid w:val="00D11DC9"/>
    <w:rsid w:val="00D11ED8"/>
    <w:rsid w:val="00D20844"/>
    <w:rsid w:val="00D22869"/>
    <w:rsid w:val="00D234E0"/>
    <w:rsid w:val="00D261C9"/>
    <w:rsid w:val="00D51A3A"/>
    <w:rsid w:val="00D5268F"/>
    <w:rsid w:val="00D6170E"/>
    <w:rsid w:val="00D62D89"/>
    <w:rsid w:val="00D66F99"/>
    <w:rsid w:val="00D67B55"/>
    <w:rsid w:val="00D702E7"/>
    <w:rsid w:val="00D72290"/>
    <w:rsid w:val="00D74845"/>
    <w:rsid w:val="00D769D8"/>
    <w:rsid w:val="00D76BB9"/>
    <w:rsid w:val="00D771F2"/>
    <w:rsid w:val="00D8203E"/>
    <w:rsid w:val="00D82A51"/>
    <w:rsid w:val="00D84052"/>
    <w:rsid w:val="00DA1FAF"/>
    <w:rsid w:val="00DA2550"/>
    <w:rsid w:val="00DA7FD3"/>
    <w:rsid w:val="00DB4A8A"/>
    <w:rsid w:val="00DD2547"/>
    <w:rsid w:val="00DD2A68"/>
    <w:rsid w:val="00DE1A69"/>
    <w:rsid w:val="00DE516C"/>
    <w:rsid w:val="00DE5D5A"/>
    <w:rsid w:val="00DF0FEB"/>
    <w:rsid w:val="00DF5CD8"/>
    <w:rsid w:val="00DF5F0D"/>
    <w:rsid w:val="00DF6305"/>
    <w:rsid w:val="00DF64A9"/>
    <w:rsid w:val="00E0277F"/>
    <w:rsid w:val="00E05579"/>
    <w:rsid w:val="00E07C70"/>
    <w:rsid w:val="00E1294B"/>
    <w:rsid w:val="00E22288"/>
    <w:rsid w:val="00E25859"/>
    <w:rsid w:val="00E309D4"/>
    <w:rsid w:val="00E364A2"/>
    <w:rsid w:val="00E42655"/>
    <w:rsid w:val="00E46EAC"/>
    <w:rsid w:val="00E535E5"/>
    <w:rsid w:val="00E53706"/>
    <w:rsid w:val="00E542C9"/>
    <w:rsid w:val="00E5469E"/>
    <w:rsid w:val="00E6476E"/>
    <w:rsid w:val="00E771F6"/>
    <w:rsid w:val="00E814B7"/>
    <w:rsid w:val="00E8432A"/>
    <w:rsid w:val="00E84AA5"/>
    <w:rsid w:val="00E86BBE"/>
    <w:rsid w:val="00E9513D"/>
    <w:rsid w:val="00E973A0"/>
    <w:rsid w:val="00E97E3D"/>
    <w:rsid w:val="00EA4E6C"/>
    <w:rsid w:val="00EA6B9D"/>
    <w:rsid w:val="00EB703D"/>
    <w:rsid w:val="00EC4106"/>
    <w:rsid w:val="00EC46DF"/>
    <w:rsid w:val="00ED0303"/>
    <w:rsid w:val="00EF374C"/>
    <w:rsid w:val="00EF5F73"/>
    <w:rsid w:val="00F00B6B"/>
    <w:rsid w:val="00F016C7"/>
    <w:rsid w:val="00F042DD"/>
    <w:rsid w:val="00F12A98"/>
    <w:rsid w:val="00F15263"/>
    <w:rsid w:val="00F159C5"/>
    <w:rsid w:val="00F16E30"/>
    <w:rsid w:val="00F216FA"/>
    <w:rsid w:val="00F26B36"/>
    <w:rsid w:val="00F370C5"/>
    <w:rsid w:val="00F37820"/>
    <w:rsid w:val="00F41A67"/>
    <w:rsid w:val="00F478B8"/>
    <w:rsid w:val="00F47B5D"/>
    <w:rsid w:val="00F51324"/>
    <w:rsid w:val="00F51E1C"/>
    <w:rsid w:val="00F51F04"/>
    <w:rsid w:val="00F549FF"/>
    <w:rsid w:val="00F54B6B"/>
    <w:rsid w:val="00F67009"/>
    <w:rsid w:val="00F67225"/>
    <w:rsid w:val="00F67E3B"/>
    <w:rsid w:val="00F7070B"/>
    <w:rsid w:val="00F70BB6"/>
    <w:rsid w:val="00F8005B"/>
    <w:rsid w:val="00F8275B"/>
    <w:rsid w:val="00F83D79"/>
    <w:rsid w:val="00F97133"/>
    <w:rsid w:val="00FA7EAF"/>
    <w:rsid w:val="00FB4324"/>
    <w:rsid w:val="00FB6C1E"/>
    <w:rsid w:val="00FB7692"/>
    <w:rsid w:val="00FD43E5"/>
    <w:rsid w:val="00FD529C"/>
    <w:rsid w:val="00FE67CE"/>
    <w:rsid w:val="00FF09CE"/>
    <w:rsid w:val="00FF4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2592EA1-7FF7-4EA3-AE12-92BCFE9FE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AB8"/>
    <w:rPr>
      <w:sz w:val="24"/>
      <w:szCs w:val="24"/>
    </w:rPr>
  </w:style>
  <w:style w:type="paragraph" w:styleId="1">
    <w:name w:val="heading 1"/>
    <w:basedOn w:val="a"/>
    <w:next w:val="a"/>
    <w:qFormat/>
    <w:rsid w:val="00704AB8"/>
    <w:pPr>
      <w:keepNext/>
      <w:outlineLvl w:val="0"/>
    </w:pPr>
    <w:rPr>
      <w:sz w:val="32"/>
      <w:szCs w:val="20"/>
    </w:rPr>
  </w:style>
  <w:style w:type="paragraph" w:styleId="5">
    <w:name w:val="heading 5"/>
    <w:basedOn w:val="a"/>
    <w:next w:val="a"/>
    <w:qFormat/>
    <w:rsid w:val="00704AB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"/>
    <w:rsid w:val="00704AB8"/>
    <w:pPr>
      <w:spacing w:line="360" w:lineRule="auto"/>
      <w:ind w:right="-284" w:firstLine="720"/>
      <w:jc w:val="both"/>
    </w:pPr>
    <w:rPr>
      <w:rFonts w:ascii="Normal" w:hAnsi="Normal"/>
      <w:sz w:val="26"/>
    </w:rPr>
  </w:style>
  <w:style w:type="paragraph" w:styleId="a3">
    <w:name w:val="Body Text"/>
    <w:basedOn w:val="a"/>
    <w:rsid w:val="00704AB8"/>
    <w:pPr>
      <w:jc w:val="center"/>
    </w:pPr>
    <w:rPr>
      <w:b/>
      <w:bCs/>
      <w:sz w:val="22"/>
    </w:rPr>
  </w:style>
  <w:style w:type="paragraph" w:styleId="2">
    <w:name w:val="Body Text 2"/>
    <w:basedOn w:val="a"/>
    <w:rsid w:val="00704AB8"/>
    <w:pPr>
      <w:jc w:val="both"/>
    </w:pPr>
    <w:rPr>
      <w:sz w:val="28"/>
    </w:rPr>
  </w:style>
  <w:style w:type="paragraph" w:customStyle="1" w:styleId="11">
    <w:name w:val="Обычный1"/>
    <w:qFormat/>
    <w:rsid w:val="00704AB8"/>
    <w:rPr>
      <w:rFonts w:ascii="a_Timer" w:hAnsi="a_Timer"/>
      <w:sz w:val="24"/>
    </w:rPr>
  </w:style>
  <w:style w:type="paragraph" w:customStyle="1" w:styleId="String">
    <w:name w:val="String"/>
    <w:basedOn w:val="11"/>
    <w:rsid w:val="00704AB8"/>
  </w:style>
  <w:style w:type="paragraph" w:styleId="a4">
    <w:name w:val="Plain Text"/>
    <w:basedOn w:val="a"/>
    <w:rsid w:val="00704AB8"/>
    <w:rPr>
      <w:rFonts w:ascii="Courier New" w:hAnsi="Courier New"/>
      <w:sz w:val="20"/>
      <w:szCs w:val="20"/>
    </w:rPr>
  </w:style>
  <w:style w:type="paragraph" w:styleId="a5">
    <w:name w:val="Balloon Text"/>
    <w:basedOn w:val="a"/>
    <w:link w:val="a6"/>
    <w:rsid w:val="00704AB8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704AB8"/>
    <w:pPr>
      <w:spacing w:after="120"/>
      <w:ind w:left="283"/>
    </w:pPr>
  </w:style>
  <w:style w:type="paragraph" w:styleId="12">
    <w:name w:val="toc 1"/>
    <w:basedOn w:val="a"/>
    <w:autoRedefine/>
    <w:semiHidden/>
    <w:rsid w:val="00704AB8"/>
    <w:pPr>
      <w:keepLines/>
      <w:tabs>
        <w:tab w:val="right" w:pos="22677"/>
      </w:tabs>
      <w:autoSpaceDE w:val="0"/>
      <w:autoSpaceDN w:val="0"/>
      <w:adjustRightInd w:val="0"/>
      <w:spacing w:before="119"/>
      <w:ind w:left="1440" w:hanging="720"/>
      <w:jc w:val="center"/>
    </w:pPr>
    <w:rPr>
      <w:rFonts w:ascii="a_Timer" w:hAnsi="a_Timer"/>
      <w:b/>
      <w:bCs/>
    </w:rPr>
  </w:style>
  <w:style w:type="paragraph" w:styleId="3">
    <w:name w:val="Body Text Indent 3"/>
    <w:basedOn w:val="a"/>
    <w:rsid w:val="00704AB8"/>
    <w:pPr>
      <w:spacing w:after="120"/>
      <w:ind w:left="283"/>
    </w:pPr>
    <w:rPr>
      <w:sz w:val="16"/>
      <w:szCs w:val="16"/>
    </w:rPr>
  </w:style>
  <w:style w:type="paragraph" w:styleId="a9">
    <w:name w:val="header"/>
    <w:basedOn w:val="a"/>
    <w:rsid w:val="00704AB8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704AB8"/>
  </w:style>
  <w:style w:type="character" w:customStyle="1" w:styleId="a8">
    <w:name w:val="Основной текст с отступом Знак"/>
    <w:link w:val="a7"/>
    <w:rsid w:val="005261B6"/>
    <w:rPr>
      <w:sz w:val="24"/>
      <w:szCs w:val="24"/>
    </w:rPr>
  </w:style>
  <w:style w:type="character" w:styleId="ab">
    <w:name w:val="Hyperlink"/>
    <w:uiPriority w:val="99"/>
    <w:unhideWhenUsed/>
    <w:rsid w:val="00473FAB"/>
    <w:rPr>
      <w:color w:val="0000FF"/>
      <w:u w:val="single"/>
    </w:rPr>
  </w:style>
  <w:style w:type="character" w:customStyle="1" w:styleId="a6">
    <w:name w:val="Текст выноски Знак"/>
    <w:link w:val="a5"/>
    <w:rsid w:val="003E035A"/>
    <w:rPr>
      <w:rFonts w:ascii="Tahoma" w:hAnsi="Tahoma" w:cs="Tahoma"/>
      <w:sz w:val="16"/>
      <w:szCs w:val="16"/>
    </w:rPr>
  </w:style>
  <w:style w:type="character" w:customStyle="1" w:styleId="13">
    <w:name w:val="Основной шрифт абзаца1"/>
    <w:rsid w:val="00A650DB"/>
  </w:style>
  <w:style w:type="character" w:styleId="ac">
    <w:name w:val="Emphasis"/>
    <w:qFormat/>
    <w:rsid w:val="003539FC"/>
    <w:rPr>
      <w:i/>
      <w:iCs/>
    </w:rPr>
  </w:style>
  <w:style w:type="paragraph" w:customStyle="1" w:styleId="cee1fbf7edfbe9">
    <w:name w:val="Оceбe1ыfbчf7нedыfbйe9"/>
    <w:basedOn w:val="a"/>
    <w:uiPriority w:val="99"/>
    <w:qFormat/>
    <w:rsid w:val="000D76B9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8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288F5-7D5E-4055-A8C1-E9984F8D2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481</Words>
  <Characters>3452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userorg</Company>
  <LinksUpToDate>false</LinksUpToDate>
  <CharactersWithSpaces>3926</CharactersWithSpaces>
  <SharedDoc>false</SharedDoc>
  <HLinks>
    <vt:vector size="6" baseType="variant">
      <vt:variant>
        <vt:i4>6815794</vt:i4>
      </vt:variant>
      <vt:variant>
        <vt:i4>4</vt:i4>
      </vt:variant>
      <vt:variant>
        <vt:i4>0</vt:i4>
      </vt:variant>
      <vt:variant>
        <vt:i4>5</vt:i4>
      </vt:variant>
      <vt:variant>
        <vt:lpwstr>http://zakupki.gov.ru/epz/order/notice/ea44/view/protocol/protocol-main-info.html?regNumber=0859200001118004561&amp;protocolId=19169476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Мария Викторовна Пахомова</cp:lastModifiedBy>
  <cp:revision>3</cp:revision>
  <cp:lastPrinted>2024-10-01T08:54:00Z</cp:lastPrinted>
  <dcterms:created xsi:type="dcterms:W3CDTF">2024-10-01T09:40:00Z</dcterms:created>
  <dcterms:modified xsi:type="dcterms:W3CDTF">2024-10-01T13:56:00Z</dcterms:modified>
</cp:coreProperties>
</file>