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4" w:type="dxa"/>
        <w:tblLayout w:type="fixed"/>
        <w:tblLook w:val="0000" w:firstRow="0" w:lastRow="0" w:firstColumn="0" w:lastColumn="0" w:noHBand="0" w:noVBand="0"/>
      </w:tblPr>
      <w:tblGrid>
        <w:gridCol w:w="653"/>
        <w:gridCol w:w="1723"/>
        <w:gridCol w:w="426"/>
        <w:gridCol w:w="2435"/>
        <w:gridCol w:w="5077"/>
      </w:tblGrid>
      <w:tr w:rsidR="00FB0A71" w:rsidRPr="00FB0A71" w14:paraId="4F493889" w14:textId="77777777" w:rsidTr="00D867BB">
        <w:trPr>
          <w:trHeight w:val="2344"/>
        </w:trPr>
        <w:tc>
          <w:tcPr>
            <w:tcW w:w="5237" w:type="dxa"/>
            <w:gridSpan w:val="4"/>
          </w:tcPr>
          <w:p w14:paraId="7AF84CD9" w14:textId="77777777" w:rsidR="00855EC6" w:rsidRPr="00FB0A71" w:rsidRDefault="00855EC6">
            <w:pPr>
              <w:pStyle w:val="a4"/>
            </w:pPr>
            <w:r w:rsidRPr="00FB0A71">
              <w:rPr>
                <w:noProof/>
              </w:rPr>
              <w:drawing>
                <wp:inline distT="0" distB="0" distL="0" distR="0" wp14:anchorId="74B72819" wp14:editId="318A4470">
                  <wp:extent cx="609600" cy="685800"/>
                  <wp:effectExtent l="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14:paraId="22A92036" w14:textId="77777777" w:rsidR="00855EC6" w:rsidRPr="00FB0A71" w:rsidRDefault="00855EC6">
            <w:pPr>
              <w:pStyle w:val="a4"/>
              <w:rPr>
                <w:sz w:val="6"/>
                <w:szCs w:val="6"/>
              </w:rPr>
            </w:pPr>
          </w:p>
          <w:p w14:paraId="4D45895D" w14:textId="77777777" w:rsidR="009F329B" w:rsidRPr="00FB0A71" w:rsidRDefault="00CB51AE">
            <w:pPr>
              <w:pStyle w:val="a4"/>
            </w:pPr>
            <w:r w:rsidRPr="00FB0A71">
              <w:fldChar w:fldCharType="begin"/>
            </w:r>
            <w:r w:rsidR="00C67944" w:rsidRPr="00FB0A71">
              <w:instrText xml:space="preserve"> SEQ CHAPTER \h \r 1</w:instrText>
            </w:r>
            <w:r w:rsidRPr="00FB0A71">
              <w:fldChar w:fldCharType="end"/>
            </w:r>
            <w:r w:rsidRPr="00FB0A71">
              <w:rPr>
                <w:sz w:val="16"/>
              </w:rPr>
              <w:fldChar w:fldCharType="begin"/>
            </w:r>
            <w:r w:rsidR="00C67944" w:rsidRPr="00FB0A71">
              <w:rPr>
                <w:sz w:val="16"/>
              </w:rPr>
              <w:instrText xml:space="preserve"> SEQ CHAPTER \h \r 1</w:instrText>
            </w:r>
            <w:r w:rsidRPr="00FB0A71">
              <w:rPr>
                <w:sz w:val="16"/>
              </w:rPr>
              <w:fldChar w:fldCharType="end"/>
            </w:r>
            <w:r w:rsidR="009F329B" w:rsidRPr="00FB0A71">
              <w:t>ФЕДЕРАЛЬНАЯ</w:t>
            </w:r>
            <w:r w:rsidR="009F329B" w:rsidRPr="00FB0A71">
              <w:br/>
              <w:t>АНТИМОНОПОЛЬНАЯ СЛУЖБА</w:t>
            </w:r>
          </w:p>
          <w:p w14:paraId="7FB39524" w14:textId="77777777" w:rsidR="009F329B" w:rsidRPr="00FB0A71" w:rsidRDefault="009F329B">
            <w:pPr>
              <w:jc w:val="center"/>
              <w:rPr>
                <w:b/>
                <w:bCs/>
                <w:sz w:val="12"/>
              </w:rPr>
            </w:pPr>
          </w:p>
          <w:p w14:paraId="276D768C" w14:textId="77777777" w:rsidR="009F329B" w:rsidRPr="00FB0A71" w:rsidRDefault="009F329B">
            <w:pPr>
              <w:jc w:val="center"/>
              <w:rPr>
                <w:b/>
                <w:bCs/>
                <w:sz w:val="26"/>
              </w:rPr>
            </w:pPr>
            <w:r w:rsidRPr="00FB0A71">
              <w:rPr>
                <w:b/>
                <w:bCs/>
                <w:sz w:val="26"/>
              </w:rPr>
              <w:t>УПРАВЛЕНИЕ</w:t>
            </w:r>
          </w:p>
          <w:p w14:paraId="2D69A510" w14:textId="77777777" w:rsidR="00E17667" w:rsidRPr="00FB0A71" w:rsidRDefault="00E17667">
            <w:pPr>
              <w:jc w:val="center"/>
              <w:rPr>
                <w:b/>
                <w:bCs/>
                <w:sz w:val="25"/>
                <w:szCs w:val="25"/>
              </w:rPr>
            </w:pPr>
            <w:r w:rsidRPr="00FB0A71">
              <w:rPr>
                <w:b/>
                <w:bCs/>
                <w:sz w:val="25"/>
                <w:szCs w:val="25"/>
              </w:rPr>
              <w:t>Федеральной антимонопольной службы</w:t>
            </w:r>
          </w:p>
          <w:p w14:paraId="48EE263C" w14:textId="77777777" w:rsidR="009F329B" w:rsidRPr="00FB0A71" w:rsidRDefault="009F329B">
            <w:pPr>
              <w:jc w:val="center"/>
              <w:rPr>
                <w:b/>
                <w:bCs/>
                <w:sz w:val="25"/>
                <w:szCs w:val="25"/>
              </w:rPr>
            </w:pPr>
            <w:r w:rsidRPr="00FB0A71">
              <w:rPr>
                <w:b/>
                <w:bCs/>
                <w:sz w:val="25"/>
                <w:szCs w:val="25"/>
              </w:rPr>
              <w:t>по Ямало-Ненецкому</w:t>
            </w:r>
            <w:r w:rsidR="00A816FA" w:rsidRPr="00FB0A71">
              <w:rPr>
                <w:b/>
                <w:bCs/>
                <w:sz w:val="25"/>
                <w:szCs w:val="25"/>
              </w:rPr>
              <w:t xml:space="preserve"> </w:t>
            </w:r>
            <w:r w:rsidRPr="00FB0A71">
              <w:rPr>
                <w:b/>
                <w:bCs/>
                <w:sz w:val="25"/>
                <w:szCs w:val="25"/>
              </w:rPr>
              <w:t>автономному округу</w:t>
            </w:r>
          </w:p>
          <w:p w14:paraId="733DBA50" w14:textId="77777777" w:rsidR="009F329B" w:rsidRPr="00FB0A71" w:rsidRDefault="009F329B">
            <w:pPr>
              <w:jc w:val="center"/>
              <w:rPr>
                <w:b/>
                <w:bCs/>
                <w:sz w:val="16"/>
              </w:rPr>
            </w:pPr>
          </w:p>
          <w:p w14:paraId="22218C32" w14:textId="77777777" w:rsidR="009F329B" w:rsidRPr="00FB0A71" w:rsidRDefault="009F329B">
            <w:pPr>
              <w:jc w:val="center"/>
              <w:rPr>
                <w:sz w:val="18"/>
              </w:rPr>
            </w:pPr>
            <w:r w:rsidRPr="00FB0A71">
              <w:rPr>
                <w:sz w:val="18"/>
              </w:rPr>
              <w:t>ул. Губкина, д.13, г. Салехард, 629001</w:t>
            </w:r>
          </w:p>
          <w:p w14:paraId="7C0C1AD3" w14:textId="77777777" w:rsidR="009F329B" w:rsidRPr="00FB0A71" w:rsidRDefault="009F329B">
            <w:pPr>
              <w:jc w:val="center"/>
              <w:rPr>
                <w:sz w:val="18"/>
              </w:rPr>
            </w:pPr>
            <w:r w:rsidRPr="00FB0A71">
              <w:rPr>
                <w:sz w:val="18"/>
              </w:rPr>
              <w:t>тел.(34922) 3-41-26</w:t>
            </w:r>
            <w:r w:rsidR="00A007A5" w:rsidRPr="00FB0A71">
              <w:rPr>
                <w:sz w:val="18"/>
              </w:rPr>
              <w:t>, факс (34922) 3-47-08</w:t>
            </w:r>
          </w:p>
          <w:p w14:paraId="776E077C" w14:textId="77777777" w:rsidR="009F329B" w:rsidRPr="00FB0A71" w:rsidRDefault="009F329B" w:rsidP="007C7C92">
            <w:pPr>
              <w:jc w:val="center"/>
              <w:rPr>
                <w:sz w:val="18"/>
              </w:rPr>
            </w:pPr>
            <w:r w:rsidRPr="00FB0A71">
              <w:rPr>
                <w:sz w:val="18"/>
                <w:lang w:val="en-US"/>
              </w:rPr>
              <w:t>e</w:t>
            </w:r>
            <w:r w:rsidRPr="00FB0A71">
              <w:rPr>
                <w:sz w:val="18"/>
              </w:rPr>
              <w:t>-</w:t>
            </w:r>
            <w:r w:rsidRPr="00FB0A71">
              <w:rPr>
                <w:sz w:val="18"/>
                <w:lang w:val="en-US"/>
              </w:rPr>
              <w:t>mail</w:t>
            </w:r>
            <w:r w:rsidRPr="00FB0A71">
              <w:rPr>
                <w:sz w:val="18"/>
              </w:rPr>
              <w:t xml:space="preserve">: </w:t>
            </w:r>
            <w:hyperlink r:id="rId9" w:history="1">
              <w:r w:rsidRPr="00FB0A71">
                <w:rPr>
                  <w:rStyle w:val="a3"/>
                  <w:color w:val="auto"/>
                  <w:sz w:val="18"/>
                  <w:u w:val="none"/>
                  <w:lang w:val="en-US"/>
                </w:rPr>
                <w:t>to</w:t>
              </w:r>
              <w:r w:rsidRPr="00FB0A71">
                <w:rPr>
                  <w:rStyle w:val="a3"/>
                  <w:color w:val="auto"/>
                  <w:sz w:val="18"/>
                  <w:u w:val="none"/>
                </w:rPr>
                <w:t>89@</w:t>
              </w:r>
              <w:proofErr w:type="spellStart"/>
              <w:r w:rsidRPr="00FB0A71">
                <w:rPr>
                  <w:rStyle w:val="a3"/>
                  <w:color w:val="auto"/>
                  <w:sz w:val="18"/>
                  <w:u w:val="none"/>
                  <w:lang w:val="en-US"/>
                </w:rPr>
                <w:t>fas</w:t>
              </w:r>
              <w:proofErr w:type="spellEnd"/>
              <w:r w:rsidRPr="00FB0A71">
                <w:rPr>
                  <w:rStyle w:val="a3"/>
                  <w:color w:val="auto"/>
                  <w:sz w:val="18"/>
                  <w:u w:val="none"/>
                </w:rPr>
                <w:t>.</w:t>
              </w:r>
              <w:proofErr w:type="spellStart"/>
              <w:r w:rsidRPr="00FB0A71">
                <w:rPr>
                  <w:rStyle w:val="a3"/>
                  <w:color w:val="auto"/>
                  <w:sz w:val="18"/>
                  <w:u w:val="none"/>
                  <w:lang w:val="en-US"/>
                </w:rPr>
                <w:t>gov</w:t>
              </w:r>
              <w:proofErr w:type="spellEnd"/>
              <w:r w:rsidRPr="00FB0A71">
                <w:rPr>
                  <w:rStyle w:val="a3"/>
                  <w:color w:val="auto"/>
                  <w:sz w:val="18"/>
                  <w:u w:val="none"/>
                </w:rPr>
                <w:t>.</w:t>
              </w:r>
              <w:proofErr w:type="spellStart"/>
              <w:r w:rsidRPr="00FB0A71">
                <w:rPr>
                  <w:rStyle w:val="a3"/>
                  <w:color w:val="auto"/>
                  <w:sz w:val="18"/>
                  <w:u w:val="none"/>
                  <w:lang w:val="en-US"/>
                </w:rPr>
                <w:t>ru</w:t>
              </w:r>
              <w:proofErr w:type="spellEnd"/>
            </w:hyperlink>
          </w:p>
          <w:p w14:paraId="5322238C" w14:textId="77777777" w:rsidR="009F329B" w:rsidRPr="00FB0A71" w:rsidRDefault="009F329B" w:rsidP="007C7C92">
            <w:pPr>
              <w:jc w:val="center"/>
            </w:pPr>
          </w:p>
        </w:tc>
        <w:tc>
          <w:tcPr>
            <w:tcW w:w="5077" w:type="dxa"/>
            <w:vMerge w:val="restart"/>
          </w:tcPr>
          <w:p w14:paraId="5FBA834E" w14:textId="77777777" w:rsidR="00813234" w:rsidRPr="00FB0A71" w:rsidRDefault="00813234" w:rsidP="00B617FA">
            <w:pPr>
              <w:pStyle w:val="a4"/>
              <w:jc w:val="both"/>
              <w:rPr>
                <w:b w:val="0"/>
                <w:sz w:val="28"/>
                <w:szCs w:val="28"/>
              </w:rPr>
            </w:pPr>
          </w:p>
          <w:p w14:paraId="114C3230" w14:textId="77777777" w:rsidR="00AF3D89" w:rsidRPr="00FB0A71" w:rsidRDefault="00AF3D89" w:rsidP="00AF3D89">
            <w:pPr>
              <w:ind w:left="317"/>
              <w:rPr>
                <w:sz w:val="22"/>
                <w:szCs w:val="22"/>
              </w:rPr>
            </w:pPr>
          </w:p>
          <w:p w14:paraId="332E0FAA" w14:textId="77777777" w:rsidR="00681543" w:rsidRPr="00FB0A71" w:rsidRDefault="00681543" w:rsidP="00335F50">
            <w:pPr>
              <w:pStyle w:val="ConsNonformat"/>
              <w:ind w:left="459"/>
              <w:rPr>
                <w:rFonts w:ascii="Times New Roman" w:hAnsi="Times New Roman" w:cs="Times New Roman"/>
                <w:b/>
                <w:bCs/>
                <w:sz w:val="26"/>
                <w:szCs w:val="26"/>
                <w:u w:val="single"/>
              </w:rPr>
            </w:pPr>
          </w:p>
          <w:p w14:paraId="20CEAC6C" w14:textId="77777777" w:rsidR="00515391" w:rsidRPr="00FB0A71" w:rsidRDefault="00515391" w:rsidP="0054604C">
            <w:pPr>
              <w:pStyle w:val="a4"/>
              <w:jc w:val="left"/>
              <w:rPr>
                <w:sz w:val="27"/>
                <w:szCs w:val="27"/>
                <w:u w:val="single"/>
              </w:rPr>
            </w:pPr>
          </w:p>
          <w:p w14:paraId="7933BE02" w14:textId="77777777" w:rsidR="0054604C" w:rsidRPr="00FB0A71" w:rsidRDefault="0054604C" w:rsidP="003D1A25">
            <w:pPr>
              <w:pStyle w:val="ConsNonformat"/>
              <w:ind w:left="708"/>
              <w:rPr>
                <w:sz w:val="26"/>
                <w:szCs w:val="26"/>
                <w:u w:val="single"/>
              </w:rPr>
            </w:pPr>
            <w:r w:rsidRPr="00FB0A71">
              <w:rPr>
                <w:rFonts w:ascii="Times New Roman" w:hAnsi="Times New Roman" w:cs="Times New Roman"/>
                <w:b/>
                <w:bCs/>
                <w:sz w:val="26"/>
                <w:szCs w:val="26"/>
                <w:u w:val="single"/>
              </w:rPr>
              <w:t>Заявитель</w:t>
            </w:r>
            <w:r w:rsidRPr="00FB0A71">
              <w:rPr>
                <w:sz w:val="26"/>
                <w:szCs w:val="26"/>
                <w:u w:val="single"/>
              </w:rPr>
              <w:t>:</w:t>
            </w:r>
          </w:p>
          <w:p w14:paraId="05898052" w14:textId="77777777" w:rsidR="00CD2BCD" w:rsidRPr="00FB0A71" w:rsidRDefault="00CD2BCD" w:rsidP="00CD2BCD">
            <w:pPr>
              <w:ind w:left="708"/>
              <w:rPr>
                <w:bCs/>
                <w:sz w:val="26"/>
                <w:szCs w:val="26"/>
                <w:lang w:bidi="ru-RU"/>
              </w:rPr>
            </w:pPr>
            <w:r w:rsidRPr="00FB0A71">
              <w:rPr>
                <w:bCs/>
                <w:sz w:val="26"/>
                <w:szCs w:val="26"/>
                <w:lang w:bidi="ru-RU"/>
              </w:rPr>
              <w:t xml:space="preserve">ИП Пономарев Михаил Дмитриевич </w:t>
            </w:r>
          </w:p>
          <w:p w14:paraId="170C71BD" w14:textId="070C7A92" w:rsidR="009D6E33" w:rsidRPr="00FB0A71" w:rsidRDefault="00CD2BCD" w:rsidP="00CD2BCD">
            <w:pPr>
              <w:ind w:left="708"/>
              <w:rPr>
                <w:bCs/>
                <w:sz w:val="26"/>
                <w:szCs w:val="26"/>
                <w:lang w:bidi="ru-RU"/>
              </w:rPr>
            </w:pPr>
            <w:r w:rsidRPr="00FB0A71">
              <w:rPr>
                <w:bCs/>
                <w:sz w:val="26"/>
                <w:szCs w:val="26"/>
                <w:lang w:bidi="ru-RU"/>
              </w:rPr>
              <w:t>a9251655847@gmail.com</w:t>
            </w:r>
          </w:p>
          <w:p w14:paraId="53741528" w14:textId="77777777" w:rsidR="009D6E33" w:rsidRPr="00FB0A71" w:rsidRDefault="009D6E33" w:rsidP="009D6E33">
            <w:pPr>
              <w:ind w:left="708"/>
              <w:rPr>
                <w:bCs/>
                <w:sz w:val="26"/>
                <w:szCs w:val="26"/>
                <w:lang w:bidi="ru-RU"/>
              </w:rPr>
            </w:pPr>
          </w:p>
          <w:p w14:paraId="275C93E6" w14:textId="77777777" w:rsidR="009D6E33" w:rsidRPr="00FB0A71" w:rsidRDefault="009D6E33" w:rsidP="009D6E33">
            <w:pPr>
              <w:ind w:left="708"/>
              <w:rPr>
                <w:b/>
                <w:bCs/>
                <w:sz w:val="26"/>
                <w:szCs w:val="26"/>
                <w:u w:val="single"/>
                <w:lang w:bidi="ru-RU"/>
              </w:rPr>
            </w:pPr>
            <w:r w:rsidRPr="00FB0A71">
              <w:rPr>
                <w:b/>
                <w:bCs/>
                <w:sz w:val="26"/>
                <w:szCs w:val="26"/>
                <w:u w:val="single"/>
                <w:lang w:bidi="ru-RU"/>
              </w:rPr>
              <w:t>Заказчик:</w:t>
            </w:r>
          </w:p>
          <w:p w14:paraId="50EF415F" w14:textId="77777777" w:rsidR="00CD2BCD" w:rsidRPr="00FB0A71" w:rsidRDefault="00CD2BCD" w:rsidP="00CD2BCD">
            <w:pPr>
              <w:ind w:left="708"/>
              <w:rPr>
                <w:bCs/>
                <w:sz w:val="26"/>
                <w:szCs w:val="26"/>
                <w:lang w:bidi="ru-RU"/>
              </w:rPr>
            </w:pPr>
            <w:r w:rsidRPr="00FB0A71">
              <w:rPr>
                <w:bCs/>
                <w:sz w:val="26"/>
                <w:szCs w:val="26"/>
                <w:lang w:bidi="ru-RU"/>
              </w:rPr>
              <w:t>МУ «Центр Молодежных Инициатив»</w:t>
            </w:r>
          </w:p>
          <w:p w14:paraId="694A68C2" w14:textId="05ABB0A8" w:rsidR="009D6E33" w:rsidRPr="00FB0A71" w:rsidRDefault="00CD2BCD" w:rsidP="00CD2BCD">
            <w:pPr>
              <w:ind w:left="708"/>
              <w:rPr>
                <w:bCs/>
                <w:sz w:val="26"/>
                <w:szCs w:val="26"/>
                <w:u w:val="single"/>
                <w:lang w:bidi="ru-RU"/>
              </w:rPr>
            </w:pPr>
            <w:r w:rsidRPr="00FB0A71">
              <w:rPr>
                <w:bCs/>
                <w:sz w:val="26"/>
                <w:szCs w:val="26"/>
                <w:lang w:bidi="ru-RU"/>
              </w:rPr>
              <w:t>molodezhka89@mail.ru</w:t>
            </w:r>
          </w:p>
          <w:p w14:paraId="66A1BA3C" w14:textId="77777777" w:rsidR="009D6E33" w:rsidRPr="00FB0A71" w:rsidRDefault="009D6E33" w:rsidP="009D6E33">
            <w:pPr>
              <w:ind w:left="708"/>
              <w:rPr>
                <w:bCs/>
                <w:sz w:val="26"/>
                <w:szCs w:val="26"/>
                <w:lang w:bidi="ru-RU"/>
              </w:rPr>
            </w:pPr>
          </w:p>
          <w:p w14:paraId="65726EE1" w14:textId="77777777" w:rsidR="009D6E33" w:rsidRPr="00FB0A71" w:rsidRDefault="009D6E33" w:rsidP="009D6E33">
            <w:pPr>
              <w:ind w:left="708"/>
              <w:rPr>
                <w:bCs/>
                <w:sz w:val="26"/>
                <w:szCs w:val="26"/>
                <w:lang w:bidi="ru-RU"/>
              </w:rPr>
            </w:pPr>
            <w:r w:rsidRPr="00FB0A71">
              <w:rPr>
                <w:b/>
                <w:bCs/>
                <w:sz w:val="26"/>
                <w:szCs w:val="26"/>
                <w:lang w:bidi="ru-RU"/>
              </w:rPr>
              <w:t>Уполномоченный орган</w:t>
            </w:r>
            <w:r w:rsidRPr="00FB0A71">
              <w:rPr>
                <w:bCs/>
                <w:sz w:val="26"/>
                <w:szCs w:val="26"/>
                <w:lang w:bidi="ru-RU"/>
              </w:rPr>
              <w:t>:</w:t>
            </w:r>
          </w:p>
          <w:p w14:paraId="1D7A3AE8" w14:textId="77777777" w:rsidR="00CD2BCD" w:rsidRPr="00FB0A71" w:rsidRDefault="00CD2BCD" w:rsidP="00CD2BCD">
            <w:pPr>
              <w:ind w:left="708"/>
              <w:rPr>
                <w:bCs/>
                <w:sz w:val="26"/>
                <w:szCs w:val="26"/>
                <w:lang w:bidi="ru-RU"/>
              </w:rPr>
            </w:pPr>
            <w:r w:rsidRPr="00FB0A71">
              <w:rPr>
                <w:bCs/>
                <w:sz w:val="26"/>
                <w:szCs w:val="26"/>
                <w:lang w:bidi="ru-RU"/>
              </w:rPr>
              <w:t xml:space="preserve">Администрация </w:t>
            </w:r>
            <w:proofErr w:type="spellStart"/>
            <w:r w:rsidRPr="00FB0A71">
              <w:rPr>
                <w:bCs/>
                <w:sz w:val="26"/>
                <w:szCs w:val="26"/>
                <w:lang w:bidi="ru-RU"/>
              </w:rPr>
              <w:t>Красноселькупского</w:t>
            </w:r>
            <w:proofErr w:type="spellEnd"/>
            <w:r w:rsidRPr="00FB0A71">
              <w:rPr>
                <w:bCs/>
                <w:sz w:val="26"/>
                <w:szCs w:val="26"/>
                <w:lang w:bidi="ru-RU"/>
              </w:rPr>
              <w:t xml:space="preserve"> района</w:t>
            </w:r>
          </w:p>
          <w:p w14:paraId="7532961E" w14:textId="77777777" w:rsidR="00CD2BCD" w:rsidRPr="00FB0A71" w:rsidRDefault="00CD2BCD" w:rsidP="00CD2BCD">
            <w:pPr>
              <w:ind w:left="708"/>
              <w:rPr>
                <w:bCs/>
                <w:sz w:val="26"/>
                <w:szCs w:val="26"/>
                <w:lang w:bidi="ru-RU"/>
              </w:rPr>
            </w:pPr>
            <w:proofErr w:type="spellStart"/>
            <w:r w:rsidRPr="00FB0A71">
              <w:rPr>
                <w:bCs/>
                <w:sz w:val="26"/>
                <w:szCs w:val="26"/>
                <w:lang w:bidi="ru-RU"/>
              </w:rPr>
              <w:t>AnnaPShaitura@Krasnoselkupsky</w:t>
            </w:r>
            <w:proofErr w:type="spellEnd"/>
            <w:r w:rsidRPr="00FB0A71">
              <w:rPr>
                <w:bCs/>
                <w:sz w:val="26"/>
                <w:szCs w:val="26"/>
                <w:lang w:bidi="ru-RU"/>
              </w:rPr>
              <w:t>.</w:t>
            </w:r>
          </w:p>
          <w:p w14:paraId="30B5F3D0" w14:textId="77777777" w:rsidR="00CD2BCD" w:rsidRPr="00FB0A71" w:rsidRDefault="00CD2BCD" w:rsidP="00CD2BCD">
            <w:pPr>
              <w:ind w:left="708"/>
              <w:rPr>
                <w:bCs/>
                <w:sz w:val="26"/>
                <w:szCs w:val="26"/>
                <w:lang w:bidi="ru-RU"/>
              </w:rPr>
            </w:pPr>
            <w:r w:rsidRPr="00FB0A71">
              <w:rPr>
                <w:bCs/>
                <w:sz w:val="26"/>
                <w:szCs w:val="26"/>
                <w:lang w:bidi="ru-RU"/>
              </w:rPr>
              <w:t>yanao.ru</w:t>
            </w:r>
          </w:p>
          <w:p w14:paraId="0CF78B90" w14:textId="4F57303A" w:rsidR="00D81D8E" w:rsidRPr="00FB0A71" w:rsidRDefault="00CD2BCD" w:rsidP="00CD2BCD">
            <w:pPr>
              <w:ind w:left="708"/>
              <w:rPr>
                <w:bCs/>
                <w:sz w:val="26"/>
                <w:szCs w:val="26"/>
                <w:u w:val="single"/>
                <w:lang w:bidi="ru-RU"/>
              </w:rPr>
            </w:pPr>
            <w:r w:rsidRPr="00FB0A71">
              <w:rPr>
                <w:bCs/>
                <w:sz w:val="26"/>
                <w:szCs w:val="26"/>
                <w:lang w:bidi="ru-RU"/>
              </w:rPr>
              <w:t>official@krasnoselkupsky.yanao.ru</w:t>
            </w:r>
          </w:p>
          <w:p w14:paraId="0FB1B93B" w14:textId="77777777" w:rsidR="00D81D8E" w:rsidRPr="00FB0A71" w:rsidRDefault="00D81D8E" w:rsidP="00D81D8E">
            <w:pPr>
              <w:ind w:left="708"/>
              <w:rPr>
                <w:b/>
                <w:bCs/>
                <w:sz w:val="26"/>
                <w:szCs w:val="26"/>
                <w:u w:val="single"/>
                <w:lang w:bidi="ru-RU"/>
              </w:rPr>
            </w:pPr>
          </w:p>
          <w:p w14:paraId="301BBC77" w14:textId="77777777" w:rsidR="00D81D8E" w:rsidRPr="00FB0A71" w:rsidRDefault="00D81D8E" w:rsidP="00D81D8E">
            <w:pPr>
              <w:ind w:left="708"/>
              <w:rPr>
                <w:bCs/>
                <w:sz w:val="26"/>
                <w:szCs w:val="26"/>
                <w:u w:val="single"/>
                <w:lang w:bidi="ru-RU"/>
              </w:rPr>
            </w:pPr>
            <w:r w:rsidRPr="00FB0A71">
              <w:rPr>
                <w:b/>
                <w:bCs/>
                <w:sz w:val="26"/>
                <w:szCs w:val="26"/>
                <w:u w:val="single"/>
                <w:lang w:bidi="ru-RU"/>
              </w:rPr>
              <w:t xml:space="preserve">Электронная площадка: </w:t>
            </w:r>
          </w:p>
          <w:p w14:paraId="72E7E937" w14:textId="77777777" w:rsidR="00CD2BCD" w:rsidRPr="00FB0A71" w:rsidRDefault="00CD2BCD" w:rsidP="00CD2BCD">
            <w:pPr>
              <w:ind w:left="708"/>
              <w:rPr>
                <w:bCs/>
                <w:sz w:val="26"/>
                <w:szCs w:val="26"/>
                <w:lang w:bidi="ru-RU"/>
              </w:rPr>
            </w:pPr>
            <w:r w:rsidRPr="00FB0A71">
              <w:rPr>
                <w:bCs/>
                <w:sz w:val="26"/>
                <w:szCs w:val="26"/>
                <w:lang w:bidi="ru-RU"/>
              </w:rPr>
              <w:t>АО «Сбербанк-АСТ»</w:t>
            </w:r>
          </w:p>
          <w:p w14:paraId="6E1696EB" w14:textId="45EAD58C" w:rsidR="0054604C" w:rsidRPr="00FB0A71" w:rsidRDefault="00CD2BCD" w:rsidP="00CD2BCD">
            <w:pPr>
              <w:ind w:left="708"/>
              <w:rPr>
                <w:bCs/>
                <w:sz w:val="27"/>
                <w:szCs w:val="27"/>
              </w:rPr>
            </w:pPr>
            <w:r w:rsidRPr="00FB0A71">
              <w:rPr>
                <w:bCs/>
                <w:sz w:val="26"/>
                <w:szCs w:val="26"/>
                <w:lang w:bidi="ru-RU"/>
              </w:rPr>
              <w:t>ko@sberbank-ast.ru</w:t>
            </w:r>
          </w:p>
          <w:p w14:paraId="19FB0DB2" w14:textId="65C196F0" w:rsidR="006C1E84" w:rsidRPr="00FB0A71" w:rsidRDefault="006C1E84" w:rsidP="003065D1">
            <w:pPr>
              <w:ind w:left="351" w:firstLine="142"/>
              <w:contextualSpacing/>
              <w:rPr>
                <w:sz w:val="26"/>
                <w:szCs w:val="26"/>
              </w:rPr>
            </w:pPr>
          </w:p>
        </w:tc>
      </w:tr>
      <w:tr w:rsidR="00FB0A71" w:rsidRPr="00FB0A71" w14:paraId="2C563899" w14:textId="77777777" w:rsidTr="00D867BB">
        <w:trPr>
          <w:trHeight w:val="363"/>
        </w:trPr>
        <w:tc>
          <w:tcPr>
            <w:tcW w:w="2376" w:type="dxa"/>
            <w:gridSpan w:val="2"/>
            <w:tcBorders>
              <w:bottom w:val="single" w:sz="4" w:space="0" w:color="auto"/>
            </w:tcBorders>
            <w:shd w:val="clear" w:color="auto" w:fill="auto"/>
            <w:vAlign w:val="bottom"/>
          </w:tcPr>
          <w:p w14:paraId="470AB590" w14:textId="77777777" w:rsidR="009F329B" w:rsidRPr="00FB0A71" w:rsidRDefault="009F329B" w:rsidP="009F329B">
            <w:pPr>
              <w:jc w:val="center"/>
            </w:pPr>
          </w:p>
        </w:tc>
        <w:tc>
          <w:tcPr>
            <w:tcW w:w="426" w:type="dxa"/>
            <w:vAlign w:val="center"/>
          </w:tcPr>
          <w:p w14:paraId="00E42E55" w14:textId="77777777" w:rsidR="009F329B" w:rsidRPr="00FB0A71" w:rsidRDefault="009F329B" w:rsidP="009F329B">
            <w:pPr>
              <w:jc w:val="center"/>
            </w:pPr>
            <w:r w:rsidRPr="00FB0A71">
              <w:rPr>
                <w:sz w:val="22"/>
              </w:rPr>
              <w:t>№</w:t>
            </w:r>
          </w:p>
        </w:tc>
        <w:tc>
          <w:tcPr>
            <w:tcW w:w="2435" w:type="dxa"/>
            <w:tcBorders>
              <w:bottom w:val="single" w:sz="4" w:space="0" w:color="auto"/>
            </w:tcBorders>
            <w:vAlign w:val="bottom"/>
          </w:tcPr>
          <w:p w14:paraId="4CD21E43" w14:textId="77777777" w:rsidR="009F329B" w:rsidRPr="00FB0A71" w:rsidRDefault="009F329B" w:rsidP="009F329B">
            <w:pPr>
              <w:jc w:val="center"/>
            </w:pPr>
          </w:p>
        </w:tc>
        <w:tc>
          <w:tcPr>
            <w:tcW w:w="5077" w:type="dxa"/>
            <w:vMerge/>
          </w:tcPr>
          <w:p w14:paraId="33DFD0B3" w14:textId="77777777" w:rsidR="009F329B" w:rsidRPr="00FB0A71" w:rsidRDefault="009F329B" w:rsidP="000C627A">
            <w:pPr>
              <w:rPr>
                <w:b/>
                <w:szCs w:val="28"/>
              </w:rPr>
            </w:pPr>
          </w:p>
        </w:tc>
      </w:tr>
      <w:tr w:rsidR="00FB0A71" w:rsidRPr="00FB0A71" w14:paraId="68F69CF5" w14:textId="77777777" w:rsidTr="00D867BB">
        <w:trPr>
          <w:trHeight w:val="369"/>
        </w:trPr>
        <w:tc>
          <w:tcPr>
            <w:tcW w:w="653" w:type="dxa"/>
            <w:vAlign w:val="bottom"/>
          </w:tcPr>
          <w:p w14:paraId="02C609B2" w14:textId="77777777" w:rsidR="009F329B" w:rsidRPr="00FB0A71" w:rsidRDefault="009F329B" w:rsidP="00F51B61">
            <w:pPr>
              <w:ind w:left="-109"/>
              <w:rPr>
                <w:sz w:val="18"/>
              </w:rPr>
            </w:pPr>
            <w:r w:rsidRPr="00FB0A71">
              <w:rPr>
                <w:sz w:val="22"/>
              </w:rPr>
              <w:t>На №</w:t>
            </w:r>
          </w:p>
        </w:tc>
        <w:tc>
          <w:tcPr>
            <w:tcW w:w="1723" w:type="dxa"/>
            <w:tcBorders>
              <w:bottom w:val="single" w:sz="4" w:space="0" w:color="auto"/>
            </w:tcBorders>
            <w:vAlign w:val="bottom"/>
          </w:tcPr>
          <w:p w14:paraId="026EA96A" w14:textId="77777777" w:rsidR="009F329B" w:rsidRPr="00FB0A71" w:rsidRDefault="009F329B" w:rsidP="005A4856">
            <w:pPr>
              <w:ind w:right="-275"/>
              <w:rPr>
                <w:sz w:val="22"/>
                <w:szCs w:val="22"/>
              </w:rPr>
            </w:pPr>
          </w:p>
        </w:tc>
        <w:tc>
          <w:tcPr>
            <w:tcW w:w="426" w:type="dxa"/>
            <w:tcBorders>
              <w:left w:val="nil"/>
            </w:tcBorders>
            <w:vAlign w:val="bottom"/>
          </w:tcPr>
          <w:p w14:paraId="6A660061" w14:textId="77777777" w:rsidR="009F329B" w:rsidRPr="00FB0A71" w:rsidRDefault="009F329B" w:rsidP="00EB0B99">
            <w:pPr>
              <w:jc w:val="center"/>
              <w:rPr>
                <w:sz w:val="22"/>
                <w:szCs w:val="22"/>
              </w:rPr>
            </w:pPr>
            <w:r w:rsidRPr="00FB0A71">
              <w:rPr>
                <w:sz w:val="22"/>
                <w:szCs w:val="22"/>
              </w:rPr>
              <w:t>от</w:t>
            </w:r>
          </w:p>
        </w:tc>
        <w:tc>
          <w:tcPr>
            <w:tcW w:w="2435" w:type="dxa"/>
            <w:tcBorders>
              <w:bottom w:val="single" w:sz="4" w:space="0" w:color="auto"/>
            </w:tcBorders>
            <w:vAlign w:val="bottom"/>
          </w:tcPr>
          <w:p w14:paraId="662974E7" w14:textId="77777777" w:rsidR="009F329B" w:rsidRPr="00FB0A71" w:rsidRDefault="009F329B" w:rsidP="00A91C40">
            <w:pPr>
              <w:jc w:val="center"/>
              <w:rPr>
                <w:sz w:val="22"/>
                <w:szCs w:val="22"/>
              </w:rPr>
            </w:pPr>
          </w:p>
        </w:tc>
        <w:tc>
          <w:tcPr>
            <w:tcW w:w="5077" w:type="dxa"/>
            <w:vMerge/>
          </w:tcPr>
          <w:p w14:paraId="5F76BB26" w14:textId="77777777" w:rsidR="009F329B" w:rsidRPr="00FB0A71" w:rsidRDefault="009F329B" w:rsidP="000C627A">
            <w:pPr>
              <w:rPr>
                <w:b/>
                <w:szCs w:val="28"/>
              </w:rPr>
            </w:pPr>
          </w:p>
        </w:tc>
      </w:tr>
      <w:tr w:rsidR="009F329B" w:rsidRPr="00FB0A71" w14:paraId="77C82167" w14:textId="77777777" w:rsidTr="00D867BB">
        <w:trPr>
          <w:trHeight w:val="174"/>
        </w:trPr>
        <w:tc>
          <w:tcPr>
            <w:tcW w:w="5237" w:type="dxa"/>
            <w:gridSpan w:val="4"/>
          </w:tcPr>
          <w:p w14:paraId="57F06262" w14:textId="77777777" w:rsidR="00DF0957" w:rsidRPr="00FB0A71" w:rsidRDefault="00DF0957" w:rsidP="00DF0957">
            <w:pPr>
              <w:rPr>
                <w:sz w:val="26"/>
                <w:szCs w:val="26"/>
              </w:rPr>
            </w:pPr>
          </w:p>
          <w:p w14:paraId="3BFB1B59" w14:textId="77777777" w:rsidR="00034649" w:rsidRPr="00FB0A71" w:rsidRDefault="00034649" w:rsidP="005A4856">
            <w:pPr>
              <w:rPr>
                <w:sz w:val="26"/>
                <w:szCs w:val="26"/>
              </w:rPr>
            </w:pPr>
          </w:p>
        </w:tc>
        <w:tc>
          <w:tcPr>
            <w:tcW w:w="5077" w:type="dxa"/>
            <w:vMerge/>
          </w:tcPr>
          <w:p w14:paraId="2B5505B1" w14:textId="77777777" w:rsidR="009F329B" w:rsidRPr="00FB0A71" w:rsidRDefault="009F329B" w:rsidP="00182B97">
            <w:pPr>
              <w:pStyle w:val="a4"/>
              <w:ind w:left="546"/>
              <w:jc w:val="both"/>
              <w:rPr>
                <w:b w:val="0"/>
                <w:sz w:val="28"/>
                <w:szCs w:val="28"/>
              </w:rPr>
            </w:pPr>
          </w:p>
        </w:tc>
      </w:tr>
    </w:tbl>
    <w:p w14:paraId="53B65EE8" w14:textId="77777777" w:rsidR="00FD2B08" w:rsidRPr="00FB0A71" w:rsidRDefault="00FD2B08" w:rsidP="003065D1">
      <w:pPr>
        <w:tabs>
          <w:tab w:val="left" w:pos="5940"/>
        </w:tabs>
        <w:spacing w:after="120"/>
        <w:jc w:val="both"/>
        <w:rPr>
          <w:sz w:val="22"/>
          <w:szCs w:val="22"/>
        </w:rPr>
      </w:pPr>
    </w:p>
    <w:p w14:paraId="1663D91A" w14:textId="3F02C881" w:rsidR="00335F50" w:rsidRPr="00FB0A71" w:rsidRDefault="00335F50" w:rsidP="00335F50">
      <w:pPr>
        <w:tabs>
          <w:tab w:val="left" w:pos="709"/>
        </w:tabs>
        <w:jc w:val="center"/>
        <w:rPr>
          <w:b/>
          <w:sz w:val="26"/>
          <w:szCs w:val="26"/>
        </w:rPr>
      </w:pPr>
      <w:r w:rsidRPr="00FB0A71">
        <w:rPr>
          <w:b/>
          <w:sz w:val="26"/>
          <w:szCs w:val="26"/>
        </w:rPr>
        <w:t xml:space="preserve">Решение № </w:t>
      </w:r>
      <w:r w:rsidR="0054604C" w:rsidRPr="00FB0A71">
        <w:rPr>
          <w:b/>
          <w:sz w:val="26"/>
          <w:szCs w:val="26"/>
        </w:rPr>
        <w:t>089/06/</w:t>
      </w:r>
      <w:r w:rsidR="00F70AEB" w:rsidRPr="00FB0A71">
        <w:rPr>
          <w:b/>
          <w:sz w:val="26"/>
          <w:szCs w:val="26"/>
        </w:rPr>
        <w:t>33</w:t>
      </w:r>
      <w:r w:rsidR="0054604C" w:rsidRPr="00FB0A71">
        <w:rPr>
          <w:b/>
          <w:sz w:val="26"/>
          <w:szCs w:val="26"/>
        </w:rPr>
        <w:t>-</w:t>
      </w:r>
      <w:r w:rsidR="00F70AEB" w:rsidRPr="00FB0A71">
        <w:rPr>
          <w:b/>
          <w:sz w:val="26"/>
          <w:szCs w:val="26"/>
        </w:rPr>
        <w:t>6</w:t>
      </w:r>
      <w:r w:rsidR="00CD2BCD" w:rsidRPr="00FB0A71">
        <w:rPr>
          <w:b/>
          <w:sz w:val="26"/>
          <w:szCs w:val="26"/>
        </w:rPr>
        <w:t>82</w:t>
      </w:r>
      <w:r w:rsidR="0054604C" w:rsidRPr="00FB0A71">
        <w:rPr>
          <w:b/>
          <w:sz w:val="26"/>
          <w:szCs w:val="26"/>
        </w:rPr>
        <w:t>/202</w:t>
      </w:r>
      <w:r w:rsidR="002453C8" w:rsidRPr="00FB0A71">
        <w:rPr>
          <w:b/>
          <w:sz w:val="26"/>
          <w:szCs w:val="26"/>
        </w:rPr>
        <w:t>4</w:t>
      </w:r>
    </w:p>
    <w:p w14:paraId="20E4510C" w14:textId="72C0BADD" w:rsidR="000D2874" w:rsidRPr="00FB0A71" w:rsidRDefault="00335F50" w:rsidP="000D2874">
      <w:pPr>
        <w:tabs>
          <w:tab w:val="left" w:pos="709"/>
        </w:tabs>
        <w:jc w:val="center"/>
        <w:rPr>
          <w:sz w:val="26"/>
          <w:szCs w:val="26"/>
        </w:rPr>
      </w:pPr>
      <w:r w:rsidRPr="00FB0A71">
        <w:rPr>
          <w:sz w:val="26"/>
          <w:szCs w:val="26"/>
        </w:rPr>
        <w:t xml:space="preserve">по жалобе </w:t>
      </w:r>
      <w:r w:rsidR="00CD2BCD" w:rsidRPr="00FB0A71">
        <w:rPr>
          <w:sz w:val="26"/>
          <w:szCs w:val="26"/>
        </w:rPr>
        <w:t>ИП Пономарев Михаил Дмитриевич</w:t>
      </w:r>
    </w:p>
    <w:p w14:paraId="6C5D00FA" w14:textId="7CEB5469" w:rsidR="00335F50" w:rsidRPr="00FB0A71" w:rsidRDefault="000D2874" w:rsidP="000D2874">
      <w:pPr>
        <w:tabs>
          <w:tab w:val="left" w:pos="709"/>
        </w:tabs>
        <w:jc w:val="center"/>
        <w:rPr>
          <w:sz w:val="26"/>
          <w:szCs w:val="26"/>
        </w:rPr>
      </w:pPr>
      <w:r w:rsidRPr="00FB0A71">
        <w:rPr>
          <w:sz w:val="26"/>
          <w:szCs w:val="26"/>
        </w:rPr>
        <w:t xml:space="preserve">(извещение № </w:t>
      </w:r>
      <w:r w:rsidR="00CD2BCD" w:rsidRPr="00FB0A71">
        <w:rPr>
          <w:sz w:val="26"/>
          <w:szCs w:val="26"/>
        </w:rPr>
        <w:t>0190300005124000338</w:t>
      </w:r>
      <w:r w:rsidRPr="00FB0A71">
        <w:rPr>
          <w:sz w:val="26"/>
          <w:szCs w:val="26"/>
        </w:rPr>
        <w:t xml:space="preserve">)         </w:t>
      </w:r>
      <w:r w:rsidR="00604B63" w:rsidRPr="00FB0A71">
        <w:rPr>
          <w:sz w:val="26"/>
          <w:szCs w:val="26"/>
        </w:rPr>
        <w:t xml:space="preserve">      </w:t>
      </w:r>
    </w:p>
    <w:p w14:paraId="161239B4" w14:textId="77777777" w:rsidR="00604B63" w:rsidRPr="00FB0A71" w:rsidRDefault="00604B63" w:rsidP="00604B63">
      <w:pPr>
        <w:tabs>
          <w:tab w:val="left" w:pos="709"/>
        </w:tabs>
        <w:jc w:val="center"/>
        <w:rPr>
          <w:b/>
          <w:sz w:val="26"/>
          <w:szCs w:val="26"/>
        </w:rPr>
      </w:pPr>
    </w:p>
    <w:p w14:paraId="46FB7453" w14:textId="6CAFAC53" w:rsidR="00335F50" w:rsidRPr="00FB0A71" w:rsidRDefault="00CD2BCD" w:rsidP="00335F50">
      <w:pPr>
        <w:tabs>
          <w:tab w:val="left" w:pos="709"/>
        </w:tabs>
        <w:rPr>
          <w:sz w:val="26"/>
          <w:szCs w:val="26"/>
        </w:rPr>
      </w:pPr>
      <w:r w:rsidRPr="00FB0A71">
        <w:rPr>
          <w:sz w:val="26"/>
          <w:szCs w:val="26"/>
        </w:rPr>
        <w:t>25</w:t>
      </w:r>
      <w:r w:rsidR="008901D5" w:rsidRPr="00FB0A71">
        <w:rPr>
          <w:sz w:val="26"/>
          <w:szCs w:val="26"/>
        </w:rPr>
        <w:t xml:space="preserve"> </w:t>
      </w:r>
      <w:r w:rsidR="009D6E33" w:rsidRPr="00FB0A71">
        <w:rPr>
          <w:sz w:val="26"/>
          <w:szCs w:val="26"/>
        </w:rPr>
        <w:t>сентября</w:t>
      </w:r>
      <w:r w:rsidR="000D2874" w:rsidRPr="00FB0A71">
        <w:rPr>
          <w:sz w:val="26"/>
          <w:szCs w:val="26"/>
        </w:rPr>
        <w:t xml:space="preserve"> </w:t>
      </w:r>
      <w:r w:rsidR="0054604C" w:rsidRPr="00FB0A71">
        <w:rPr>
          <w:sz w:val="26"/>
          <w:szCs w:val="26"/>
        </w:rPr>
        <w:t>202</w:t>
      </w:r>
      <w:r w:rsidR="002453C8" w:rsidRPr="00FB0A71">
        <w:rPr>
          <w:sz w:val="26"/>
          <w:szCs w:val="26"/>
        </w:rPr>
        <w:t>4</w:t>
      </w:r>
      <w:r w:rsidR="00335F50" w:rsidRPr="00FB0A71">
        <w:rPr>
          <w:sz w:val="26"/>
          <w:szCs w:val="26"/>
        </w:rPr>
        <w:t xml:space="preserve"> года            </w:t>
      </w:r>
      <w:r w:rsidR="00377963" w:rsidRPr="00FB0A71">
        <w:rPr>
          <w:sz w:val="26"/>
          <w:szCs w:val="26"/>
        </w:rPr>
        <w:t xml:space="preserve">    </w:t>
      </w:r>
      <w:r w:rsidR="00335F50" w:rsidRPr="00FB0A71">
        <w:rPr>
          <w:sz w:val="26"/>
          <w:szCs w:val="26"/>
        </w:rPr>
        <w:t xml:space="preserve">                                     </w:t>
      </w:r>
      <w:r w:rsidR="0044122A" w:rsidRPr="00FB0A71">
        <w:rPr>
          <w:sz w:val="26"/>
          <w:szCs w:val="26"/>
        </w:rPr>
        <w:t xml:space="preserve">         </w:t>
      </w:r>
      <w:r w:rsidR="00C62398" w:rsidRPr="00FB0A71">
        <w:rPr>
          <w:sz w:val="26"/>
          <w:szCs w:val="26"/>
        </w:rPr>
        <w:t xml:space="preserve">  </w:t>
      </w:r>
      <w:r w:rsidR="0044122A" w:rsidRPr="00FB0A71">
        <w:rPr>
          <w:sz w:val="26"/>
          <w:szCs w:val="26"/>
        </w:rPr>
        <w:t xml:space="preserve">   </w:t>
      </w:r>
      <w:r w:rsidR="00A41CA7" w:rsidRPr="00FB0A71">
        <w:rPr>
          <w:sz w:val="26"/>
          <w:szCs w:val="26"/>
        </w:rPr>
        <w:t xml:space="preserve">    </w:t>
      </w:r>
      <w:r w:rsidR="0044122A" w:rsidRPr="00FB0A71">
        <w:rPr>
          <w:sz w:val="26"/>
          <w:szCs w:val="26"/>
        </w:rPr>
        <w:t xml:space="preserve"> </w:t>
      </w:r>
      <w:r w:rsidR="00D867BB" w:rsidRPr="00FB0A71">
        <w:rPr>
          <w:sz w:val="26"/>
          <w:szCs w:val="26"/>
        </w:rPr>
        <w:t xml:space="preserve">  </w:t>
      </w:r>
      <w:r w:rsidR="00F630A9" w:rsidRPr="00FB0A71">
        <w:rPr>
          <w:sz w:val="26"/>
          <w:szCs w:val="26"/>
        </w:rPr>
        <w:t xml:space="preserve">      </w:t>
      </w:r>
      <w:r w:rsidR="001D667C" w:rsidRPr="00FB0A71">
        <w:rPr>
          <w:sz w:val="26"/>
          <w:szCs w:val="26"/>
        </w:rPr>
        <w:t xml:space="preserve">    </w:t>
      </w:r>
      <w:r w:rsidR="002E0CAF" w:rsidRPr="00FB0A71">
        <w:rPr>
          <w:sz w:val="26"/>
          <w:szCs w:val="26"/>
        </w:rPr>
        <w:t xml:space="preserve"> </w:t>
      </w:r>
      <w:r w:rsidR="00B82903" w:rsidRPr="00FB0A71">
        <w:rPr>
          <w:sz w:val="26"/>
          <w:szCs w:val="26"/>
        </w:rPr>
        <w:t xml:space="preserve">       </w:t>
      </w:r>
      <w:r w:rsidR="0054604C" w:rsidRPr="00FB0A71">
        <w:rPr>
          <w:sz w:val="26"/>
          <w:szCs w:val="26"/>
        </w:rPr>
        <w:t xml:space="preserve"> </w:t>
      </w:r>
      <w:r w:rsidR="00681543" w:rsidRPr="00FB0A71">
        <w:rPr>
          <w:sz w:val="26"/>
          <w:szCs w:val="26"/>
        </w:rPr>
        <w:t xml:space="preserve">  </w:t>
      </w:r>
      <w:r w:rsidR="00335F50" w:rsidRPr="00FB0A71">
        <w:rPr>
          <w:sz w:val="26"/>
          <w:szCs w:val="26"/>
        </w:rPr>
        <w:t>г. Салехард</w:t>
      </w:r>
    </w:p>
    <w:p w14:paraId="37AA7795" w14:textId="77777777" w:rsidR="00335F50" w:rsidRPr="00FB0A71" w:rsidRDefault="00335F50" w:rsidP="00335F50">
      <w:pPr>
        <w:tabs>
          <w:tab w:val="left" w:pos="709"/>
        </w:tabs>
        <w:ind w:firstLine="567"/>
        <w:jc w:val="center"/>
        <w:rPr>
          <w:sz w:val="26"/>
          <w:szCs w:val="26"/>
        </w:rPr>
      </w:pPr>
    </w:p>
    <w:p w14:paraId="21BA6A65" w14:textId="77777777" w:rsidR="00335F50" w:rsidRPr="00FB0A71" w:rsidRDefault="00335F50" w:rsidP="00335F50">
      <w:pPr>
        <w:ind w:firstLine="709"/>
        <w:contextualSpacing/>
        <w:jc w:val="both"/>
        <w:rPr>
          <w:sz w:val="26"/>
          <w:szCs w:val="26"/>
        </w:rPr>
      </w:pPr>
      <w:r w:rsidRPr="00FB0A71">
        <w:rPr>
          <w:sz w:val="26"/>
          <w:szCs w:val="26"/>
        </w:rPr>
        <w:t xml:space="preserve">Комиссия Ямало-Ненецкого УФАС России по контролю в сфере закупок, торгов, иных способов закупок и порядка заключения договоров на территории Ямало-Ненецкого автономного округа, (далее – Комиссия, Управление) в составе: </w:t>
      </w:r>
    </w:p>
    <w:p w14:paraId="07906150" w14:textId="77777777" w:rsidR="00D867BB" w:rsidRPr="00FB0A71" w:rsidRDefault="00D867BB" w:rsidP="00D867BB">
      <w:pPr>
        <w:pStyle w:val="a4"/>
        <w:ind w:firstLine="709"/>
        <w:contextualSpacing/>
        <w:jc w:val="both"/>
        <w:rPr>
          <w:b w:val="0"/>
          <w:sz w:val="26"/>
          <w:szCs w:val="26"/>
        </w:rPr>
      </w:pPr>
      <w:r w:rsidRPr="00FB0A71">
        <w:rPr>
          <w:b w:val="0"/>
          <w:sz w:val="26"/>
          <w:szCs w:val="26"/>
        </w:rPr>
        <w:t>Председателя Комиссии:</w:t>
      </w:r>
    </w:p>
    <w:p w14:paraId="19FD57BD" w14:textId="15F77A94" w:rsidR="009D6E33" w:rsidRPr="00FB0A71" w:rsidRDefault="00DE5CC5" w:rsidP="009D6E33">
      <w:pPr>
        <w:pStyle w:val="a4"/>
        <w:ind w:firstLine="709"/>
        <w:contextualSpacing/>
        <w:jc w:val="both"/>
        <w:rPr>
          <w:b w:val="0"/>
          <w:sz w:val="26"/>
          <w:szCs w:val="26"/>
        </w:rPr>
      </w:pPr>
      <w:r>
        <w:rPr>
          <w:b w:val="0"/>
          <w:sz w:val="26"/>
          <w:szCs w:val="26"/>
          <w:lang w:val="en-US"/>
        </w:rPr>
        <w:t>&lt;……&gt;</w:t>
      </w:r>
      <w:r w:rsidR="009D6E33" w:rsidRPr="00FB0A71">
        <w:rPr>
          <w:b w:val="0"/>
          <w:sz w:val="26"/>
          <w:szCs w:val="26"/>
        </w:rPr>
        <w:t>;</w:t>
      </w:r>
    </w:p>
    <w:p w14:paraId="271BBAFD" w14:textId="77777777" w:rsidR="009D6E33" w:rsidRPr="00FB0A71" w:rsidRDefault="009D6E33" w:rsidP="009D6E33">
      <w:pPr>
        <w:pStyle w:val="a4"/>
        <w:ind w:firstLine="709"/>
        <w:contextualSpacing/>
        <w:jc w:val="both"/>
        <w:rPr>
          <w:b w:val="0"/>
          <w:sz w:val="26"/>
          <w:szCs w:val="26"/>
        </w:rPr>
      </w:pPr>
      <w:r w:rsidRPr="00FB0A71">
        <w:rPr>
          <w:b w:val="0"/>
          <w:sz w:val="26"/>
          <w:szCs w:val="26"/>
        </w:rPr>
        <w:t>Членов Комиссии:</w:t>
      </w:r>
    </w:p>
    <w:p w14:paraId="02AFC52E" w14:textId="5BC8D796" w:rsidR="00D867BB" w:rsidRPr="00FB0A71" w:rsidRDefault="00DE5CC5" w:rsidP="009D6E33">
      <w:pPr>
        <w:pStyle w:val="a4"/>
        <w:ind w:firstLine="709"/>
        <w:contextualSpacing/>
        <w:jc w:val="both"/>
        <w:rPr>
          <w:b w:val="0"/>
          <w:sz w:val="26"/>
          <w:szCs w:val="26"/>
        </w:rPr>
      </w:pPr>
      <w:r w:rsidRPr="00DE5CC5">
        <w:rPr>
          <w:b w:val="0"/>
          <w:sz w:val="26"/>
          <w:szCs w:val="26"/>
        </w:rPr>
        <w:t>&lt;……&gt;</w:t>
      </w:r>
      <w:r w:rsidR="00D867BB" w:rsidRPr="00FB0A71">
        <w:rPr>
          <w:b w:val="0"/>
          <w:sz w:val="26"/>
          <w:szCs w:val="26"/>
        </w:rPr>
        <w:t>;</w:t>
      </w:r>
    </w:p>
    <w:p w14:paraId="2C2C39D3" w14:textId="5FD2F21C" w:rsidR="00335F50" w:rsidRPr="00FB0A71" w:rsidRDefault="00DE5CC5" w:rsidP="00D867BB">
      <w:pPr>
        <w:tabs>
          <w:tab w:val="left" w:pos="709"/>
        </w:tabs>
        <w:ind w:firstLine="709"/>
        <w:jc w:val="both"/>
        <w:rPr>
          <w:bCs/>
          <w:sz w:val="26"/>
          <w:szCs w:val="26"/>
        </w:rPr>
      </w:pPr>
      <w:r w:rsidRPr="00DE5CC5">
        <w:rPr>
          <w:bCs/>
          <w:sz w:val="26"/>
          <w:szCs w:val="26"/>
        </w:rPr>
        <w:t>&lt;……&gt;</w:t>
      </w:r>
      <w:r w:rsidR="00D867BB" w:rsidRPr="00FB0A71">
        <w:rPr>
          <w:bCs/>
          <w:sz w:val="26"/>
          <w:szCs w:val="26"/>
        </w:rPr>
        <w:t>,</w:t>
      </w:r>
    </w:p>
    <w:p w14:paraId="30DFFF50" w14:textId="39E26B4C" w:rsidR="00335F50" w:rsidRPr="00FB0A71" w:rsidRDefault="00335F50" w:rsidP="00335F50">
      <w:pPr>
        <w:pStyle w:val="a4"/>
        <w:ind w:firstLine="709"/>
        <w:jc w:val="both"/>
        <w:rPr>
          <w:b w:val="0"/>
          <w:sz w:val="26"/>
          <w:szCs w:val="26"/>
        </w:rPr>
      </w:pPr>
      <w:r w:rsidRPr="00FB0A71">
        <w:rPr>
          <w:b w:val="0"/>
          <w:sz w:val="26"/>
          <w:szCs w:val="26"/>
        </w:rPr>
        <w:t xml:space="preserve">рассмотрев жалобу </w:t>
      </w:r>
      <w:r w:rsidR="00CD2BCD" w:rsidRPr="00FB0A71">
        <w:rPr>
          <w:b w:val="0"/>
          <w:sz w:val="26"/>
          <w:szCs w:val="26"/>
        </w:rPr>
        <w:t>ИП Пономарев Михаил Дмитриевич</w:t>
      </w:r>
      <w:r w:rsidR="0054604C" w:rsidRPr="00FB0A71">
        <w:rPr>
          <w:b w:val="0"/>
          <w:sz w:val="26"/>
          <w:szCs w:val="26"/>
        </w:rPr>
        <w:t xml:space="preserve"> </w:t>
      </w:r>
      <w:r w:rsidR="00F70AEB" w:rsidRPr="00FB0A71">
        <w:rPr>
          <w:b w:val="0"/>
          <w:sz w:val="26"/>
          <w:szCs w:val="26"/>
        </w:rPr>
        <w:t xml:space="preserve">на действия Заказчика - </w:t>
      </w:r>
      <w:r w:rsidR="00CD2BCD" w:rsidRPr="00FB0A71">
        <w:rPr>
          <w:b w:val="0"/>
          <w:sz w:val="26"/>
          <w:szCs w:val="26"/>
        </w:rPr>
        <w:t>МУ «Центр Молодежных Инициатив»</w:t>
      </w:r>
      <w:r w:rsidR="00F70AEB" w:rsidRPr="00FB0A71">
        <w:rPr>
          <w:b w:val="0"/>
          <w:sz w:val="26"/>
          <w:szCs w:val="26"/>
        </w:rPr>
        <w:t xml:space="preserve"> при осуществлении закупки способом электронного аукциона </w:t>
      </w:r>
      <w:r w:rsidR="00CD2BCD" w:rsidRPr="00FB0A71">
        <w:rPr>
          <w:b w:val="0"/>
          <w:sz w:val="26"/>
          <w:szCs w:val="26"/>
        </w:rPr>
        <w:t>на поставку оборудования для записи и воспроизведения звука, начальная (максимальная) цена контракта – 498 160,00 рублей (извещение № 0190300005124000338)</w:t>
      </w:r>
      <w:r w:rsidR="009243AB" w:rsidRPr="00FB0A71">
        <w:rPr>
          <w:b w:val="0"/>
          <w:sz w:val="26"/>
          <w:szCs w:val="26"/>
        </w:rPr>
        <w:t>,</w:t>
      </w:r>
      <w:r w:rsidRPr="00FB0A71">
        <w:rPr>
          <w:b w:val="0"/>
          <w:sz w:val="26"/>
          <w:szCs w:val="26"/>
        </w:rPr>
        <w:t xml:space="preserve"> на официальном сайте Единой информационной системы в сфере закупок Российской Федерации </w:t>
      </w:r>
      <w:r w:rsidR="00E91DE8" w:rsidRPr="00FB0A71">
        <w:rPr>
          <w:b w:val="0"/>
          <w:sz w:val="26"/>
          <w:szCs w:val="26"/>
        </w:rPr>
        <w:t>–</w:t>
      </w:r>
      <w:r w:rsidRPr="00FB0A71">
        <w:rPr>
          <w:b w:val="0"/>
          <w:sz w:val="26"/>
          <w:szCs w:val="26"/>
          <w:lang w:val="en-US"/>
        </w:rPr>
        <w:t>www</w:t>
      </w:r>
      <w:r w:rsidR="00E91DE8" w:rsidRPr="00FB0A71">
        <w:rPr>
          <w:b w:val="0"/>
          <w:sz w:val="26"/>
          <w:szCs w:val="26"/>
        </w:rPr>
        <w:t>.</w:t>
      </w:r>
      <w:proofErr w:type="spellStart"/>
      <w:r w:rsidRPr="00FB0A71">
        <w:rPr>
          <w:b w:val="0"/>
          <w:sz w:val="26"/>
          <w:szCs w:val="26"/>
          <w:lang w:val="en-US"/>
        </w:rPr>
        <w:t>zakupki</w:t>
      </w:r>
      <w:proofErr w:type="spellEnd"/>
      <w:r w:rsidRPr="00FB0A71">
        <w:rPr>
          <w:b w:val="0"/>
          <w:sz w:val="26"/>
          <w:szCs w:val="26"/>
        </w:rPr>
        <w:t>.</w:t>
      </w:r>
      <w:proofErr w:type="spellStart"/>
      <w:r w:rsidRPr="00FB0A71">
        <w:rPr>
          <w:b w:val="0"/>
          <w:sz w:val="26"/>
          <w:szCs w:val="26"/>
          <w:lang w:val="en-US"/>
        </w:rPr>
        <w:t>gov</w:t>
      </w:r>
      <w:proofErr w:type="spellEnd"/>
      <w:r w:rsidRPr="00FB0A71">
        <w:rPr>
          <w:b w:val="0"/>
          <w:sz w:val="26"/>
          <w:szCs w:val="26"/>
        </w:rPr>
        <w:t>.</w:t>
      </w:r>
      <w:proofErr w:type="spellStart"/>
      <w:r w:rsidRPr="00FB0A71">
        <w:rPr>
          <w:b w:val="0"/>
          <w:sz w:val="26"/>
          <w:szCs w:val="26"/>
          <w:lang w:val="en-US"/>
        </w:rPr>
        <w:t>ru</w:t>
      </w:r>
      <w:proofErr w:type="spellEnd"/>
      <w:r w:rsidRPr="00FB0A71">
        <w:rPr>
          <w:b w:val="0"/>
          <w:sz w:val="26"/>
          <w:szCs w:val="26"/>
        </w:rPr>
        <w:t xml:space="preserve"> (далее – Официальный сайт</w:t>
      </w:r>
      <w:hyperlink r:id="rId10" w:tgtFrame="_blank" w:history="1"/>
      <w:r w:rsidRPr="00FB0A71">
        <w:rPr>
          <w:b w:val="0"/>
          <w:sz w:val="26"/>
          <w:szCs w:val="26"/>
        </w:rPr>
        <w:t xml:space="preserve">) и в результате осуществления внеплановой проверки в соответствии с пунктом 1 части 15 статьи 99 Федерального закона от 05.04.2013 № 44-ФЗ «О контрактной системе в </w:t>
      </w:r>
      <w:r w:rsidRPr="00FB0A71">
        <w:rPr>
          <w:b w:val="0"/>
          <w:sz w:val="26"/>
          <w:szCs w:val="26"/>
        </w:rPr>
        <w:lastRenderedPageBreak/>
        <w:t>сфере закупок товаров, работ, услуг для обеспечения государственных и муниципальных нужд» (далее - Закон о контрактной системе),</w:t>
      </w:r>
    </w:p>
    <w:p w14:paraId="1C5269CB" w14:textId="77777777" w:rsidR="00335F50" w:rsidRPr="00FB0A71" w:rsidRDefault="00335F50" w:rsidP="00335F50">
      <w:pPr>
        <w:tabs>
          <w:tab w:val="left" w:pos="709"/>
        </w:tabs>
        <w:jc w:val="both"/>
        <w:rPr>
          <w:sz w:val="26"/>
          <w:szCs w:val="26"/>
        </w:rPr>
      </w:pPr>
    </w:p>
    <w:p w14:paraId="20B16066" w14:textId="77777777" w:rsidR="00335F50" w:rsidRPr="00FB0A71" w:rsidRDefault="00335F50" w:rsidP="00335F50">
      <w:pPr>
        <w:tabs>
          <w:tab w:val="left" w:pos="709"/>
        </w:tabs>
        <w:jc w:val="center"/>
        <w:rPr>
          <w:b/>
          <w:bCs/>
          <w:sz w:val="26"/>
          <w:szCs w:val="26"/>
        </w:rPr>
      </w:pPr>
      <w:r w:rsidRPr="00FB0A71">
        <w:rPr>
          <w:b/>
          <w:bCs/>
          <w:sz w:val="26"/>
          <w:szCs w:val="26"/>
        </w:rPr>
        <w:t>УСТАНОВИЛА:</w:t>
      </w:r>
    </w:p>
    <w:p w14:paraId="4FCBDFC0" w14:textId="77777777" w:rsidR="00335F50" w:rsidRPr="00FB0A71" w:rsidRDefault="00335F50" w:rsidP="00335F50">
      <w:pPr>
        <w:tabs>
          <w:tab w:val="left" w:pos="709"/>
        </w:tabs>
        <w:ind w:firstLine="851"/>
        <w:jc w:val="center"/>
        <w:rPr>
          <w:b/>
          <w:bCs/>
          <w:sz w:val="26"/>
          <w:szCs w:val="26"/>
        </w:rPr>
      </w:pPr>
    </w:p>
    <w:p w14:paraId="5B53B984" w14:textId="54863757" w:rsidR="00335F50" w:rsidRPr="00FB0A71" w:rsidRDefault="00335F50" w:rsidP="00F630A9">
      <w:pPr>
        <w:ind w:firstLine="709"/>
        <w:jc w:val="both"/>
        <w:rPr>
          <w:sz w:val="26"/>
          <w:szCs w:val="26"/>
        </w:rPr>
      </w:pPr>
      <w:r w:rsidRPr="00FB0A71">
        <w:rPr>
          <w:sz w:val="26"/>
          <w:szCs w:val="26"/>
        </w:rPr>
        <w:t xml:space="preserve">В Управление поступила жалоба Заявителя (вхд. № </w:t>
      </w:r>
      <w:r w:rsidR="00721402" w:rsidRPr="00FB0A71">
        <w:rPr>
          <w:sz w:val="26"/>
          <w:szCs w:val="26"/>
        </w:rPr>
        <w:t>8</w:t>
      </w:r>
      <w:r w:rsidR="000D1E1C" w:rsidRPr="00FB0A71">
        <w:rPr>
          <w:sz w:val="26"/>
          <w:szCs w:val="26"/>
        </w:rPr>
        <w:t>561</w:t>
      </w:r>
      <w:r w:rsidR="009573E4" w:rsidRPr="00FB0A71">
        <w:rPr>
          <w:sz w:val="26"/>
          <w:szCs w:val="26"/>
        </w:rPr>
        <w:t>-ЭП/24</w:t>
      </w:r>
      <w:r w:rsidR="000D2874" w:rsidRPr="00FB0A71">
        <w:rPr>
          <w:sz w:val="26"/>
          <w:szCs w:val="26"/>
        </w:rPr>
        <w:t xml:space="preserve"> </w:t>
      </w:r>
      <w:r w:rsidRPr="00FB0A71">
        <w:rPr>
          <w:sz w:val="26"/>
          <w:szCs w:val="26"/>
        </w:rPr>
        <w:t xml:space="preserve">от </w:t>
      </w:r>
      <w:r w:rsidR="00721402" w:rsidRPr="00FB0A71">
        <w:rPr>
          <w:sz w:val="26"/>
          <w:szCs w:val="26"/>
        </w:rPr>
        <w:t>1</w:t>
      </w:r>
      <w:r w:rsidR="000D1E1C" w:rsidRPr="00FB0A71">
        <w:rPr>
          <w:sz w:val="26"/>
          <w:szCs w:val="26"/>
        </w:rPr>
        <w:t>8</w:t>
      </w:r>
      <w:r w:rsidRPr="00FB0A71">
        <w:rPr>
          <w:sz w:val="26"/>
          <w:szCs w:val="26"/>
        </w:rPr>
        <w:t>.</w:t>
      </w:r>
      <w:r w:rsidR="0054604C" w:rsidRPr="00FB0A71">
        <w:rPr>
          <w:sz w:val="26"/>
          <w:szCs w:val="26"/>
        </w:rPr>
        <w:t>0</w:t>
      </w:r>
      <w:r w:rsidR="00721402" w:rsidRPr="00FB0A71">
        <w:rPr>
          <w:sz w:val="26"/>
          <w:szCs w:val="26"/>
        </w:rPr>
        <w:t>9</w:t>
      </w:r>
      <w:r w:rsidR="0054604C" w:rsidRPr="00FB0A71">
        <w:rPr>
          <w:sz w:val="26"/>
          <w:szCs w:val="26"/>
        </w:rPr>
        <w:t>.202</w:t>
      </w:r>
      <w:r w:rsidR="009573E4" w:rsidRPr="00FB0A71">
        <w:rPr>
          <w:sz w:val="26"/>
          <w:szCs w:val="26"/>
        </w:rPr>
        <w:t>4</w:t>
      </w:r>
      <w:r w:rsidRPr="00FB0A71">
        <w:rPr>
          <w:sz w:val="26"/>
          <w:szCs w:val="26"/>
        </w:rPr>
        <w:t xml:space="preserve">) на действия </w:t>
      </w:r>
      <w:r w:rsidR="007722BB" w:rsidRPr="00FB0A71">
        <w:rPr>
          <w:sz w:val="26"/>
          <w:szCs w:val="26"/>
        </w:rPr>
        <w:t xml:space="preserve">заказчика при </w:t>
      </w:r>
      <w:r w:rsidR="001C7FC4" w:rsidRPr="00FB0A71">
        <w:rPr>
          <w:sz w:val="26"/>
          <w:szCs w:val="26"/>
        </w:rPr>
        <w:t>осуществлени</w:t>
      </w:r>
      <w:r w:rsidR="007722BB" w:rsidRPr="00FB0A71">
        <w:rPr>
          <w:sz w:val="26"/>
          <w:szCs w:val="26"/>
        </w:rPr>
        <w:t>и</w:t>
      </w:r>
      <w:r w:rsidR="001C7FC4" w:rsidRPr="00FB0A71">
        <w:rPr>
          <w:sz w:val="26"/>
          <w:szCs w:val="26"/>
        </w:rPr>
        <w:t xml:space="preserve"> закупок</w:t>
      </w:r>
      <w:r w:rsidRPr="00FB0A71">
        <w:rPr>
          <w:sz w:val="26"/>
          <w:szCs w:val="26"/>
        </w:rPr>
        <w:t>.</w:t>
      </w:r>
    </w:p>
    <w:p w14:paraId="3600E4F4" w14:textId="33CF1638" w:rsidR="00FE0673" w:rsidRPr="00FB0A71" w:rsidRDefault="00FE0673" w:rsidP="00FE0673">
      <w:pPr>
        <w:ind w:firstLine="709"/>
        <w:jc w:val="both"/>
        <w:rPr>
          <w:bCs/>
          <w:sz w:val="26"/>
          <w:szCs w:val="26"/>
        </w:rPr>
      </w:pPr>
      <w:r w:rsidRPr="00FB0A71">
        <w:rPr>
          <w:bCs/>
          <w:sz w:val="26"/>
          <w:szCs w:val="26"/>
        </w:rPr>
        <w:t xml:space="preserve">Заявитель считает, что действия </w:t>
      </w:r>
      <w:r w:rsidR="007722BB" w:rsidRPr="00FB0A71">
        <w:rPr>
          <w:bCs/>
          <w:sz w:val="26"/>
          <w:szCs w:val="26"/>
        </w:rPr>
        <w:t>заказчика</w:t>
      </w:r>
      <w:r w:rsidR="002453C8" w:rsidRPr="00FB0A71">
        <w:rPr>
          <w:bCs/>
          <w:sz w:val="26"/>
          <w:szCs w:val="26"/>
        </w:rPr>
        <w:t xml:space="preserve"> </w:t>
      </w:r>
      <w:r w:rsidRPr="00FB0A71">
        <w:rPr>
          <w:bCs/>
          <w:sz w:val="26"/>
          <w:szCs w:val="26"/>
        </w:rPr>
        <w:t xml:space="preserve">противоречат требованиям Закона о контрактной системе. </w:t>
      </w:r>
    </w:p>
    <w:p w14:paraId="7D823E98" w14:textId="3C419A6D" w:rsidR="00335F50" w:rsidRPr="00FB0A71" w:rsidRDefault="00335F50" w:rsidP="0054604C">
      <w:pPr>
        <w:ind w:firstLine="709"/>
        <w:jc w:val="both"/>
        <w:rPr>
          <w:sz w:val="26"/>
          <w:szCs w:val="26"/>
        </w:rPr>
      </w:pPr>
      <w:r w:rsidRPr="00FB0A71">
        <w:rPr>
          <w:sz w:val="26"/>
          <w:szCs w:val="26"/>
        </w:rPr>
        <w:t>В соответствии с извещением</w:t>
      </w:r>
      <w:r w:rsidR="007722BB" w:rsidRPr="00FB0A71">
        <w:rPr>
          <w:sz w:val="26"/>
          <w:szCs w:val="26"/>
        </w:rPr>
        <w:t xml:space="preserve"> об осуществлении закупки</w:t>
      </w:r>
      <w:r w:rsidRPr="00FB0A71">
        <w:rPr>
          <w:sz w:val="26"/>
          <w:szCs w:val="26"/>
        </w:rPr>
        <w:t>:</w:t>
      </w:r>
    </w:p>
    <w:p w14:paraId="6E881B77" w14:textId="41253C95" w:rsidR="002453C8" w:rsidRPr="00FB0A71" w:rsidRDefault="00335F50" w:rsidP="002453C8">
      <w:pPr>
        <w:pStyle w:val="ab"/>
        <w:numPr>
          <w:ilvl w:val="0"/>
          <w:numId w:val="6"/>
        </w:numPr>
        <w:tabs>
          <w:tab w:val="left" w:pos="1134"/>
        </w:tabs>
        <w:ind w:left="0" w:firstLine="709"/>
        <w:jc w:val="both"/>
        <w:rPr>
          <w:sz w:val="26"/>
          <w:szCs w:val="26"/>
        </w:rPr>
      </w:pPr>
      <w:r w:rsidRPr="00FB0A71">
        <w:rPr>
          <w:sz w:val="26"/>
          <w:szCs w:val="26"/>
        </w:rPr>
        <w:t xml:space="preserve">извещение размещено в единой информационной системе в сфере закупок (далее –ЕИС) </w:t>
      </w:r>
      <w:r w:rsidR="006F38F7" w:rsidRPr="00FB0A71">
        <w:rPr>
          <w:sz w:val="26"/>
          <w:szCs w:val="26"/>
        </w:rPr>
        <w:t>11</w:t>
      </w:r>
      <w:r w:rsidR="007722BB" w:rsidRPr="00FB0A71">
        <w:rPr>
          <w:sz w:val="26"/>
          <w:szCs w:val="26"/>
        </w:rPr>
        <w:t>.0</w:t>
      </w:r>
      <w:r w:rsidR="006F38F7" w:rsidRPr="00FB0A71">
        <w:rPr>
          <w:sz w:val="26"/>
          <w:szCs w:val="26"/>
        </w:rPr>
        <w:t>9</w:t>
      </w:r>
      <w:r w:rsidR="007722BB" w:rsidRPr="00FB0A71">
        <w:rPr>
          <w:sz w:val="26"/>
          <w:szCs w:val="26"/>
        </w:rPr>
        <w:t>.2024</w:t>
      </w:r>
      <w:r w:rsidRPr="00FB0A71">
        <w:rPr>
          <w:sz w:val="26"/>
          <w:szCs w:val="26"/>
        </w:rPr>
        <w:t>;</w:t>
      </w:r>
    </w:p>
    <w:p w14:paraId="08A83BE4" w14:textId="061F4FAF" w:rsidR="00335F50" w:rsidRPr="00FB0A71" w:rsidRDefault="00515158" w:rsidP="00805CFE">
      <w:pPr>
        <w:pStyle w:val="ab"/>
        <w:numPr>
          <w:ilvl w:val="0"/>
          <w:numId w:val="6"/>
        </w:numPr>
        <w:tabs>
          <w:tab w:val="left" w:pos="1134"/>
        </w:tabs>
        <w:jc w:val="both"/>
        <w:rPr>
          <w:sz w:val="26"/>
          <w:szCs w:val="26"/>
        </w:rPr>
      </w:pPr>
      <w:r w:rsidRPr="00FB0A71">
        <w:rPr>
          <w:sz w:val="26"/>
          <w:szCs w:val="26"/>
        </w:rPr>
        <w:t xml:space="preserve"> дата и время начала срока подачи заявок </w:t>
      </w:r>
      <w:r w:rsidR="00696D29" w:rsidRPr="00FB0A71">
        <w:rPr>
          <w:sz w:val="26"/>
          <w:szCs w:val="26"/>
        </w:rPr>
        <w:t>11</w:t>
      </w:r>
      <w:r w:rsidRPr="00FB0A71">
        <w:rPr>
          <w:sz w:val="26"/>
          <w:szCs w:val="26"/>
        </w:rPr>
        <w:t>.0</w:t>
      </w:r>
      <w:r w:rsidR="00696D29" w:rsidRPr="00FB0A71">
        <w:rPr>
          <w:sz w:val="26"/>
          <w:szCs w:val="26"/>
        </w:rPr>
        <w:t>9</w:t>
      </w:r>
      <w:r w:rsidRPr="00FB0A71">
        <w:rPr>
          <w:sz w:val="26"/>
          <w:szCs w:val="26"/>
        </w:rPr>
        <w:t>.2024</w:t>
      </w:r>
      <w:r w:rsidR="007375DD" w:rsidRPr="00FB0A71">
        <w:rPr>
          <w:sz w:val="26"/>
          <w:szCs w:val="26"/>
        </w:rPr>
        <w:t>;</w:t>
      </w:r>
    </w:p>
    <w:p w14:paraId="390E583F" w14:textId="11D62DCA" w:rsidR="00335F50" w:rsidRPr="00FB0A71" w:rsidRDefault="00A24684" w:rsidP="003B15B3">
      <w:pPr>
        <w:pStyle w:val="ab"/>
        <w:numPr>
          <w:ilvl w:val="0"/>
          <w:numId w:val="6"/>
        </w:numPr>
        <w:tabs>
          <w:tab w:val="left" w:pos="1134"/>
        </w:tabs>
        <w:jc w:val="both"/>
        <w:rPr>
          <w:sz w:val="26"/>
          <w:szCs w:val="26"/>
        </w:rPr>
      </w:pPr>
      <w:r w:rsidRPr="00FB0A71">
        <w:rPr>
          <w:sz w:val="26"/>
          <w:szCs w:val="26"/>
        </w:rPr>
        <w:t xml:space="preserve">дата и время окончания срока подачи заявок </w:t>
      </w:r>
      <w:r w:rsidR="00130FB5" w:rsidRPr="00FB0A71">
        <w:rPr>
          <w:sz w:val="26"/>
          <w:szCs w:val="26"/>
        </w:rPr>
        <w:t>1</w:t>
      </w:r>
      <w:r w:rsidR="006F38F7" w:rsidRPr="00FB0A71">
        <w:rPr>
          <w:sz w:val="26"/>
          <w:szCs w:val="26"/>
        </w:rPr>
        <w:t>9</w:t>
      </w:r>
      <w:r w:rsidR="002F1CC1" w:rsidRPr="00FB0A71">
        <w:rPr>
          <w:sz w:val="26"/>
          <w:szCs w:val="26"/>
        </w:rPr>
        <w:t>.0</w:t>
      </w:r>
      <w:r w:rsidR="00130FB5" w:rsidRPr="00FB0A71">
        <w:rPr>
          <w:sz w:val="26"/>
          <w:szCs w:val="26"/>
        </w:rPr>
        <w:t>9</w:t>
      </w:r>
      <w:r w:rsidR="003B15B3" w:rsidRPr="00FB0A71">
        <w:rPr>
          <w:sz w:val="26"/>
          <w:szCs w:val="26"/>
        </w:rPr>
        <w:t>.2024 0</w:t>
      </w:r>
      <w:r w:rsidR="006F38F7" w:rsidRPr="00FB0A71">
        <w:rPr>
          <w:sz w:val="26"/>
          <w:szCs w:val="26"/>
        </w:rPr>
        <w:t>8</w:t>
      </w:r>
      <w:r w:rsidR="003B15B3" w:rsidRPr="00FB0A71">
        <w:rPr>
          <w:sz w:val="26"/>
          <w:szCs w:val="26"/>
        </w:rPr>
        <w:t>:</w:t>
      </w:r>
      <w:r w:rsidR="006F38F7" w:rsidRPr="00FB0A71">
        <w:rPr>
          <w:sz w:val="26"/>
          <w:szCs w:val="26"/>
        </w:rPr>
        <w:t>3</w:t>
      </w:r>
      <w:r w:rsidR="003B15B3" w:rsidRPr="00FB0A71">
        <w:rPr>
          <w:sz w:val="26"/>
          <w:szCs w:val="26"/>
        </w:rPr>
        <w:t>0 (МСК+2)</w:t>
      </w:r>
      <w:r w:rsidR="00335F50" w:rsidRPr="00FB0A71">
        <w:rPr>
          <w:sz w:val="26"/>
          <w:szCs w:val="26"/>
        </w:rPr>
        <w:t>;</w:t>
      </w:r>
    </w:p>
    <w:p w14:paraId="4C53747B" w14:textId="0CF9823D" w:rsidR="00C62398" w:rsidRPr="00FB0A71" w:rsidRDefault="00A24684" w:rsidP="003B15B3">
      <w:pPr>
        <w:pStyle w:val="ab"/>
        <w:numPr>
          <w:ilvl w:val="0"/>
          <w:numId w:val="6"/>
        </w:numPr>
        <w:tabs>
          <w:tab w:val="left" w:pos="1134"/>
        </w:tabs>
        <w:ind w:left="0" w:firstLine="709"/>
        <w:jc w:val="both"/>
        <w:rPr>
          <w:sz w:val="26"/>
          <w:szCs w:val="26"/>
        </w:rPr>
      </w:pPr>
      <w:r w:rsidRPr="00FB0A71">
        <w:rPr>
          <w:sz w:val="26"/>
          <w:szCs w:val="26"/>
        </w:rPr>
        <w:t xml:space="preserve">дата проведения процедуры подачи предложений о цене контракта либо о сумме цен единиц товара, работы, услуги </w:t>
      </w:r>
      <w:r w:rsidR="00130FB5" w:rsidRPr="00FB0A71">
        <w:rPr>
          <w:sz w:val="26"/>
          <w:szCs w:val="26"/>
        </w:rPr>
        <w:t>1</w:t>
      </w:r>
      <w:r w:rsidR="006F38F7" w:rsidRPr="00FB0A71">
        <w:rPr>
          <w:sz w:val="26"/>
          <w:szCs w:val="26"/>
        </w:rPr>
        <w:t>9</w:t>
      </w:r>
      <w:r w:rsidR="002F1CC1" w:rsidRPr="00FB0A71">
        <w:rPr>
          <w:sz w:val="26"/>
          <w:szCs w:val="26"/>
        </w:rPr>
        <w:t>.0</w:t>
      </w:r>
      <w:r w:rsidR="00130FB5" w:rsidRPr="00FB0A71">
        <w:rPr>
          <w:sz w:val="26"/>
          <w:szCs w:val="26"/>
        </w:rPr>
        <w:t>9</w:t>
      </w:r>
      <w:r w:rsidR="002F1CC1" w:rsidRPr="00FB0A71">
        <w:rPr>
          <w:sz w:val="26"/>
          <w:szCs w:val="26"/>
        </w:rPr>
        <w:t>.</w:t>
      </w:r>
      <w:r w:rsidR="003B15B3" w:rsidRPr="00FB0A71">
        <w:rPr>
          <w:sz w:val="26"/>
          <w:szCs w:val="26"/>
        </w:rPr>
        <w:t>2024</w:t>
      </w:r>
      <w:r w:rsidR="00C62398" w:rsidRPr="00FB0A71">
        <w:rPr>
          <w:sz w:val="26"/>
          <w:szCs w:val="26"/>
        </w:rPr>
        <w:t>;</w:t>
      </w:r>
    </w:p>
    <w:p w14:paraId="3AA83736" w14:textId="4FD1F019" w:rsidR="00C62398" w:rsidRPr="00FB0A71" w:rsidRDefault="00A24684" w:rsidP="002453C8">
      <w:pPr>
        <w:pStyle w:val="ab"/>
        <w:numPr>
          <w:ilvl w:val="0"/>
          <w:numId w:val="6"/>
        </w:numPr>
        <w:tabs>
          <w:tab w:val="left" w:pos="1134"/>
        </w:tabs>
        <w:ind w:left="0" w:firstLine="709"/>
        <w:jc w:val="both"/>
        <w:rPr>
          <w:sz w:val="26"/>
          <w:szCs w:val="26"/>
        </w:rPr>
      </w:pPr>
      <w:r w:rsidRPr="00FB0A71">
        <w:rPr>
          <w:sz w:val="26"/>
          <w:szCs w:val="26"/>
        </w:rPr>
        <w:t xml:space="preserve">дата подведения итогов определения поставщика (подрядчика, исполнителя) </w:t>
      </w:r>
      <w:r w:rsidR="006F38F7" w:rsidRPr="00FB0A71">
        <w:rPr>
          <w:sz w:val="26"/>
          <w:szCs w:val="26"/>
        </w:rPr>
        <w:t>20</w:t>
      </w:r>
      <w:r w:rsidR="0054604C" w:rsidRPr="00FB0A71">
        <w:rPr>
          <w:sz w:val="26"/>
          <w:szCs w:val="26"/>
        </w:rPr>
        <w:t>.0</w:t>
      </w:r>
      <w:r w:rsidR="00130FB5" w:rsidRPr="00FB0A71">
        <w:rPr>
          <w:sz w:val="26"/>
          <w:szCs w:val="26"/>
        </w:rPr>
        <w:t>9</w:t>
      </w:r>
      <w:r w:rsidR="0054604C" w:rsidRPr="00FB0A71">
        <w:rPr>
          <w:sz w:val="26"/>
          <w:szCs w:val="26"/>
        </w:rPr>
        <w:t>.202</w:t>
      </w:r>
      <w:r w:rsidR="003B15B3" w:rsidRPr="00FB0A71">
        <w:rPr>
          <w:sz w:val="26"/>
          <w:szCs w:val="26"/>
        </w:rPr>
        <w:t>4</w:t>
      </w:r>
      <w:r w:rsidR="002F1CC1" w:rsidRPr="00FB0A71">
        <w:rPr>
          <w:sz w:val="26"/>
          <w:szCs w:val="26"/>
        </w:rPr>
        <w:t>.</w:t>
      </w:r>
    </w:p>
    <w:p w14:paraId="41FB6072" w14:textId="77777777" w:rsidR="00335F50" w:rsidRPr="00FB0A71" w:rsidRDefault="00335F50" w:rsidP="004546D7">
      <w:pPr>
        <w:pStyle w:val="af1"/>
        <w:tabs>
          <w:tab w:val="left" w:pos="0"/>
        </w:tabs>
        <w:ind w:firstLine="709"/>
        <w:jc w:val="both"/>
        <w:rPr>
          <w:rFonts w:ascii="Times New Roman" w:hAnsi="Times New Roman" w:cs="Times New Roman"/>
          <w:sz w:val="26"/>
          <w:szCs w:val="26"/>
        </w:rPr>
      </w:pPr>
      <w:r w:rsidRPr="00FB0A71">
        <w:rPr>
          <w:rFonts w:ascii="Times New Roman" w:hAnsi="Times New Roman" w:cs="Times New Roman"/>
          <w:sz w:val="26"/>
          <w:szCs w:val="26"/>
        </w:rPr>
        <w:t>Жалоба подана в соответствии с Законом о контрактной системе, с соблюдением требований, предусмотренных статьей 105 Закона о контрактной системе.</w:t>
      </w:r>
    </w:p>
    <w:p w14:paraId="3048AF5F" w14:textId="3D3A18AF" w:rsidR="0064237E" w:rsidRPr="00FB0A71" w:rsidRDefault="00D867BB" w:rsidP="00500452">
      <w:pPr>
        <w:pStyle w:val="af1"/>
        <w:tabs>
          <w:tab w:val="left" w:pos="0"/>
        </w:tabs>
        <w:ind w:firstLine="709"/>
        <w:jc w:val="both"/>
        <w:rPr>
          <w:rFonts w:ascii="Times New Roman" w:hAnsi="Times New Roman" w:cs="Times New Roman"/>
          <w:sz w:val="26"/>
          <w:szCs w:val="26"/>
        </w:rPr>
      </w:pPr>
      <w:r w:rsidRPr="00FB0A71">
        <w:rPr>
          <w:rFonts w:ascii="Times New Roman" w:hAnsi="Times New Roman" w:cs="Times New Roman"/>
          <w:sz w:val="26"/>
          <w:szCs w:val="26"/>
        </w:rPr>
        <w:t xml:space="preserve">Из жалобы Заявителя следует, </w:t>
      </w:r>
      <w:r w:rsidR="00491E5E" w:rsidRPr="00FB0A71">
        <w:rPr>
          <w:rFonts w:ascii="Times New Roman" w:hAnsi="Times New Roman" w:cs="Times New Roman"/>
          <w:sz w:val="26"/>
          <w:szCs w:val="26"/>
        </w:rPr>
        <w:t xml:space="preserve">что </w:t>
      </w:r>
      <w:r w:rsidR="0064237E" w:rsidRPr="00FB0A71">
        <w:rPr>
          <w:rFonts w:ascii="Times New Roman" w:hAnsi="Times New Roman" w:cs="Times New Roman"/>
          <w:sz w:val="26"/>
          <w:szCs w:val="26"/>
        </w:rPr>
        <w:t xml:space="preserve">заказчиком </w:t>
      </w:r>
      <w:r w:rsidR="00283534" w:rsidRPr="00FB0A71">
        <w:rPr>
          <w:rFonts w:ascii="Times New Roman" w:hAnsi="Times New Roman" w:cs="Times New Roman"/>
          <w:sz w:val="26"/>
          <w:szCs w:val="26"/>
        </w:rPr>
        <w:t>в извещении об осуществлении закупки установлены неправомерные требования, нарушающие, по мнению Заявителя, требования Закона о контрактной системе, выразившееся в нарушении Заказчиком правил описания объекта закупки</w:t>
      </w:r>
      <w:r w:rsidR="0064237E" w:rsidRPr="00FB0A71">
        <w:rPr>
          <w:rFonts w:ascii="Times New Roman" w:hAnsi="Times New Roman" w:cs="Times New Roman"/>
          <w:sz w:val="26"/>
          <w:szCs w:val="26"/>
        </w:rPr>
        <w:t>.</w:t>
      </w:r>
    </w:p>
    <w:p w14:paraId="63F0E4E1" w14:textId="2F2BB9A3" w:rsidR="00222A35" w:rsidRPr="00FB0A71" w:rsidRDefault="00222A35" w:rsidP="00500452">
      <w:pPr>
        <w:pStyle w:val="af1"/>
        <w:tabs>
          <w:tab w:val="left" w:pos="0"/>
        </w:tabs>
        <w:ind w:firstLine="709"/>
        <w:jc w:val="both"/>
        <w:rPr>
          <w:rFonts w:ascii="Times New Roman" w:hAnsi="Times New Roman" w:cs="Times New Roman"/>
          <w:sz w:val="26"/>
          <w:szCs w:val="26"/>
        </w:rPr>
      </w:pPr>
      <w:r w:rsidRPr="00FB0A71">
        <w:rPr>
          <w:rFonts w:ascii="Times New Roman" w:hAnsi="Times New Roman" w:cs="Times New Roman"/>
          <w:sz w:val="26"/>
          <w:szCs w:val="26"/>
        </w:rPr>
        <w:t>Заказчик с доводами Заявителя не согласился, представил возражения и сообщил, что при проведении закупки, действовал в соответствии с положениями Закона о контрактной системе.</w:t>
      </w:r>
    </w:p>
    <w:p w14:paraId="60C283DE" w14:textId="02D309CF" w:rsidR="00A9440B" w:rsidRPr="00FB0A71" w:rsidRDefault="00E40567" w:rsidP="00000C3C">
      <w:pPr>
        <w:pStyle w:val="af1"/>
        <w:tabs>
          <w:tab w:val="left" w:pos="0"/>
        </w:tabs>
        <w:ind w:firstLine="709"/>
        <w:jc w:val="both"/>
        <w:rPr>
          <w:rFonts w:ascii="Times New Roman" w:hAnsi="Times New Roman" w:cs="Times New Roman"/>
          <w:sz w:val="26"/>
          <w:szCs w:val="26"/>
        </w:rPr>
      </w:pPr>
      <w:r w:rsidRPr="00FB0A71">
        <w:rPr>
          <w:rFonts w:ascii="Times New Roman" w:hAnsi="Times New Roman" w:cs="Times New Roman"/>
          <w:sz w:val="26"/>
          <w:szCs w:val="26"/>
        </w:rPr>
        <w:t>В результате рассмотрения жалобы, представленных материалов и осуществления в соответствии с пунктом 1 части 15 статьи 99 Закона о контрактной системе внеплановой проверки Комиссия установила следующее.</w:t>
      </w:r>
    </w:p>
    <w:p w14:paraId="3C19ECCD" w14:textId="551E39FF" w:rsidR="007C185A" w:rsidRPr="00FB0A71" w:rsidRDefault="007C185A" w:rsidP="00000C3C">
      <w:pPr>
        <w:pStyle w:val="af1"/>
        <w:tabs>
          <w:tab w:val="left" w:pos="0"/>
        </w:tabs>
        <w:ind w:firstLine="709"/>
        <w:jc w:val="both"/>
        <w:rPr>
          <w:rFonts w:ascii="Times New Roman" w:hAnsi="Times New Roman" w:cs="Times New Roman"/>
          <w:sz w:val="26"/>
          <w:szCs w:val="26"/>
        </w:rPr>
      </w:pPr>
      <w:r w:rsidRPr="00FB0A71">
        <w:rPr>
          <w:rFonts w:ascii="Times New Roman" w:hAnsi="Times New Roman" w:cs="Times New Roman"/>
          <w:sz w:val="26"/>
          <w:szCs w:val="26"/>
        </w:rPr>
        <w:t>Согласно части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470A3A9B" w14:textId="5F83A68E" w:rsidR="00E40567" w:rsidRPr="00FB0A71" w:rsidRDefault="00E40567" w:rsidP="007C185A">
      <w:pPr>
        <w:pStyle w:val="af1"/>
        <w:tabs>
          <w:tab w:val="left" w:pos="0"/>
        </w:tabs>
        <w:ind w:firstLine="709"/>
        <w:jc w:val="both"/>
        <w:rPr>
          <w:rFonts w:ascii="Times New Roman" w:hAnsi="Times New Roman" w:cs="Times New Roman"/>
          <w:sz w:val="26"/>
          <w:szCs w:val="26"/>
        </w:rPr>
      </w:pPr>
      <w:r w:rsidRPr="00FB0A71">
        <w:rPr>
          <w:rFonts w:ascii="Times New Roman" w:hAnsi="Times New Roman" w:cs="Times New Roman"/>
          <w:sz w:val="26"/>
          <w:szCs w:val="26"/>
        </w:rPr>
        <w:t>На основании ч</w:t>
      </w:r>
      <w:r w:rsidR="00AB5DC1" w:rsidRPr="00FB0A71">
        <w:rPr>
          <w:rFonts w:ascii="Times New Roman" w:hAnsi="Times New Roman" w:cs="Times New Roman"/>
          <w:sz w:val="26"/>
          <w:szCs w:val="26"/>
        </w:rPr>
        <w:t>асти</w:t>
      </w:r>
      <w:r w:rsidRPr="00FB0A71">
        <w:rPr>
          <w:rFonts w:ascii="Times New Roman" w:hAnsi="Times New Roman" w:cs="Times New Roman"/>
          <w:sz w:val="26"/>
          <w:szCs w:val="26"/>
        </w:rPr>
        <w:t xml:space="preserve"> 1 ст</w:t>
      </w:r>
      <w:r w:rsidR="00AB5DC1" w:rsidRPr="00FB0A71">
        <w:rPr>
          <w:rFonts w:ascii="Times New Roman" w:hAnsi="Times New Roman" w:cs="Times New Roman"/>
          <w:sz w:val="26"/>
          <w:szCs w:val="26"/>
        </w:rPr>
        <w:t>атьи</w:t>
      </w:r>
      <w:r w:rsidRPr="00FB0A71">
        <w:rPr>
          <w:rFonts w:ascii="Times New Roman" w:hAnsi="Times New Roman" w:cs="Times New Roman"/>
          <w:sz w:val="26"/>
          <w:szCs w:val="26"/>
        </w:rPr>
        <w:t xml:space="preserve">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1BDFAAFD" w14:textId="47AA2A30" w:rsidR="00285788" w:rsidRPr="00FB0A71" w:rsidRDefault="00285788" w:rsidP="00285788">
      <w:pPr>
        <w:autoSpaceDE w:val="0"/>
        <w:autoSpaceDN w:val="0"/>
        <w:adjustRightInd w:val="0"/>
        <w:ind w:firstLine="709"/>
        <w:jc w:val="both"/>
        <w:rPr>
          <w:rFonts w:eastAsiaTheme="minorHAnsi"/>
          <w:sz w:val="26"/>
          <w:szCs w:val="26"/>
          <w:lang w:eastAsia="en-US"/>
        </w:rPr>
      </w:pPr>
      <w:r w:rsidRPr="00FB0A71">
        <w:rPr>
          <w:rFonts w:eastAsiaTheme="minorHAnsi"/>
          <w:sz w:val="26"/>
          <w:szCs w:val="26"/>
          <w:lang w:eastAsia="en-US"/>
        </w:rPr>
        <w:lastRenderedPageBreak/>
        <w:t>Согласно ч</w:t>
      </w:r>
      <w:r w:rsidR="00AB5DC1" w:rsidRPr="00FB0A71">
        <w:rPr>
          <w:rFonts w:eastAsiaTheme="minorHAnsi"/>
          <w:sz w:val="26"/>
          <w:szCs w:val="26"/>
          <w:lang w:eastAsia="en-US"/>
        </w:rPr>
        <w:t>асти</w:t>
      </w:r>
      <w:r w:rsidRPr="00FB0A71">
        <w:rPr>
          <w:rFonts w:eastAsiaTheme="minorHAnsi"/>
          <w:sz w:val="26"/>
          <w:szCs w:val="26"/>
          <w:lang w:eastAsia="en-US"/>
        </w:rPr>
        <w:t xml:space="preserve"> 2 ст</w:t>
      </w:r>
      <w:r w:rsidR="00AB5DC1" w:rsidRPr="00FB0A71">
        <w:rPr>
          <w:rFonts w:eastAsiaTheme="minorHAnsi"/>
          <w:sz w:val="26"/>
          <w:szCs w:val="26"/>
          <w:lang w:eastAsia="en-US"/>
        </w:rPr>
        <w:t>атьи</w:t>
      </w:r>
      <w:r w:rsidRPr="00FB0A71">
        <w:rPr>
          <w:rFonts w:eastAsiaTheme="minorHAnsi"/>
          <w:sz w:val="26"/>
          <w:szCs w:val="26"/>
          <w:lang w:eastAsia="en-US"/>
        </w:rPr>
        <w:t xml:space="preserve">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14:paraId="6EAF623B" w14:textId="77777777" w:rsidR="00285788" w:rsidRPr="00FB0A71" w:rsidRDefault="00285788" w:rsidP="00285788">
      <w:pPr>
        <w:autoSpaceDE w:val="0"/>
        <w:autoSpaceDN w:val="0"/>
        <w:adjustRightInd w:val="0"/>
        <w:ind w:firstLine="709"/>
        <w:jc w:val="both"/>
        <w:rPr>
          <w:rFonts w:eastAsiaTheme="minorHAnsi"/>
          <w:sz w:val="26"/>
          <w:szCs w:val="26"/>
          <w:lang w:eastAsia="en-US"/>
        </w:rPr>
      </w:pPr>
      <w:r w:rsidRPr="00FB0A71">
        <w:rPr>
          <w:rFonts w:eastAsiaTheme="minorHAnsi"/>
          <w:sz w:val="26"/>
          <w:szCs w:val="26"/>
          <w:lang w:eastAsia="en-US"/>
        </w:rPr>
        <w:t>1) описание объекта закупки в соответствии со статьей 33 настоящего Федерального закона;</w:t>
      </w:r>
    </w:p>
    <w:p w14:paraId="595865B9" w14:textId="77777777" w:rsidR="00285788" w:rsidRPr="00FB0A71" w:rsidRDefault="00285788" w:rsidP="00285788">
      <w:pPr>
        <w:autoSpaceDE w:val="0"/>
        <w:autoSpaceDN w:val="0"/>
        <w:adjustRightInd w:val="0"/>
        <w:ind w:firstLine="709"/>
        <w:jc w:val="both"/>
        <w:rPr>
          <w:rFonts w:eastAsiaTheme="minorHAnsi"/>
          <w:sz w:val="26"/>
          <w:szCs w:val="26"/>
          <w:lang w:eastAsia="en-US"/>
        </w:rPr>
      </w:pPr>
      <w:r w:rsidRPr="00FB0A71">
        <w:rPr>
          <w:rFonts w:eastAsiaTheme="minorHAnsi"/>
          <w:sz w:val="26"/>
          <w:szCs w:val="26"/>
          <w:lang w:eastAsia="en-US"/>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2F434073" w14:textId="77777777" w:rsidR="00285788" w:rsidRPr="00FB0A71" w:rsidRDefault="00285788" w:rsidP="00285788">
      <w:pPr>
        <w:autoSpaceDE w:val="0"/>
        <w:autoSpaceDN w:val="0"/>
        <w:adjustRightInd w:val="0"/>
        <w:ind w:firstLine="709"/>
        <w:jc w:val="both"/>
        <w:rPr>
          <w:rFonts w:eastAsiaTheme="minorHAnsi"/>
          <w:sz w:val="26"/>
          <w:szCs w:val="26"/>
          <w:lang w:eastAsia="en-US"/>
        </w:rPr>
      </w:pPr>
      <w:r w:rsidRPr="00FB0A71">
        <w:rPr>
          <w:rFonts w:eastAsiaTheme="minorHAnsi"/>
          <w:sz w:val="26"/>
          <w:szCs w:val="26"/>
          <w:lang w:eastAsia="en-US"/>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14:paraId="420C583D" w14:textId="77777777" w:rsidR="00285788" w:rsidRPr="00FB0A71" w:rsidRDefault="00285788" w:rsidP="00285788">
      <w:pPr>
        <w:autoSpaceDE w:val="0"/>
        <w:autoSpaceDN w:val="0"/>
        <w:adjustRightInd w:val="0"/>
        <w:ind w:firstLine="709"/>
        <w:jc w:val="both"/>
        <w:rPr>
          <w:rFonts w:eastAsiaTheme="minorHAnsi"/>
          <w:sz w:val="26"/>
          <w:szCs w:val="26"/>
          <w:lang w:eastAsia="en-US"/>
        </w:rPr>
      </w:pPr>
      <w:r w:rsidRPr="00FB0A71">
        <w:rPr>
          <w:rFonts w:eastAsiaTheme="minorHAnsi"/>
          <w:sz w:val="26"/>
          <w:szCs w:val="26"/>
          <w:lang w:eastAsia="en-US"/>
        </w:rPr>
        <w:t>4) порядок рассмотрения и оценки заявок на участие в конкурсах в соответствии с настоящим Федеральным законом;</w:t>
      </w:r>
    </w:p>
    <w:p w14:paraId="6EA1FB8B" w14:textId="77777777" w:rsidR="00285788" w:rsidRPr="00FB0A71" w:rsidRDefault="00285788" w:rsidP="00285788">
      <w:pPr>
        <w:autoSpaceDE w:val="0"/>
        <w:autoSpaceDN w:val="0"/>
        <w:adjustRightInd w:val="0"/>
        <w:ind w:firstLine="709"/>
        <w:jc w:val="both"/>
        <w:rPr>
          <w:rFonts w:eastAsiaTheme="minorHAnsi"/>
          <w:sz w:val="26"/>
          <w:szCs w:val="26"/>
          <w:lang w:eastAsia="en-US"/>
        </w:rPr>
      </w:pPr>
      <w:r w:rsidRPr="00FB0A71">
        <w:rPr>
          <w:rFonts w:eastAsiaTheme="minorHAnsi"/>
          <w:sz w:val="26"/>
          <w:szCs w:val="26"/>
          <w:lang w:eastAsia="en-US"/>
        </w:rPr>
        <w:t>5) проект контракта;</w:t>
      </w:r>
    </w:p>
    <w:p w14:paraId="573BE61A" w14:textId="77777777" w:rsidR="00285788" w:rsidRPr="00FB0A71" w:rsidRDefault="00285788" w:rsidP="00285788">
      <w:pPr>
        <w:autoSpaceDE w:val="0"/>
        <w:autoSpaceDN w:val="0"/>
        <w:adjustRightInd w:val="0"/>
        <w:ind w:firstLine="709"/>
        <w:jc w:val="both"/>
        <w:rPr>
          <w:rFonts w:eastAsiaTheme="minorHAnsi"/>
          <w:sz w:val="26"/>
          <w:szCs w:val="26"/>
          <w:lang w:eastAsia="en-US"/>
        </w:rPr>
      </w:pPr>
      <w:r w:rsidRPr="00FB0A71">
        <w:rPr>
          <w:rFonts w:eastAsiaTheme="minorHAnsi"/>
          <w:sz w:val="26"/>
          <w:szCs w:val="26"/>
          <w:lang w:eastAsia="en-US"/>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2FF74EC9" w14:textId="4A22A516" w:rsidR="00285788" w:rsidRPr="00FB0A71" w:rsidRDefault="00285788" w:rsidP="00285788">
      <w:pPr>
        <w:autoSpaceDE w:val="0"/>
        <w:autoSpaceDN w:val="0"/>
        <w:adjustRightInd w:val="0"/>
        <w:ind w:firstLine="709"/>
        <w:jc w:val="both"/>
        <w:rPr>
          <w:rFonts w:eastAsiaTheme="minorHAnsi"/>
          <w:sz w:val="26"/>
          <w:szCs w:val="26"/>
          <w:lang w:eastAsia="en-US"/>
        </w:rPr>
      </w:pPr>
      <w:r w:rsidRPr="00FB0A71">
        <w:rPr>
          <w:rFonts w:eastAsiaTheme="minorHAnsi"/>
          <w:sz w:val="26"/>
          <w:szCs w:val="26"/>
          <w:lang w:eastAsia="en-US"/>
        </w:rPr>
        <w:t xml:space="preserve">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w:t>
      </w:r>
      <w:r w:rsidR="00CD12DD" w:rsidRPr="00FB0A71">
        <w:rPr>
          <w:rFonts w:eastAsiaTheme="minorHAnsi"/>
          <w:sz w:val="26"/>
          <w:szCs w:val="26"/>
          <w:lang w:eastAsia="en-US"/>
        </w:rPr>
        <w:t>№</w:t>
      </w:r>
      <w:r w:rsidRPr="00FB0A71">
        <w:rPr>
          <w:rFonts w:eastAsiaTheme="minorHAnsi"/>
          <w:sz w:val="26"/>
          <w:szCs w:val="26"/>
          <w:lang w:eastAsia="en-US"/>
        </w:rPr>
        <w:t xml:space="preserve"> 111-ФЗ "Об инвестировании средств для финансирования накопительной пенсии в Российской Федерации";</w:t>
      </w:r>
    </w:p>
    <w:p w14:paraId="3D96389B" w14:textId="77777777" w:rsidR="00285788" w:rsidRPr="00FB0A71" w:rsidRDefault="00285788" w:rsidP="00285788">
      <w:pPr>
        <w:autoSpaceDE w:val="0"/>
        <w:autoSpaceDN w:val="0"/>
        <w:adjustRightInd w:val="0"/>
        <w:ind w:firstLine="709"/>
        <w:jc w:val="both"/>
        <w:rPr>
          <w:rFonts w:eastAsiaTheme="minorHAnsi"/>
          <w:sz w:val="26"/>
          <w:szCs w:val="26"/>
          <w:lang w:eastAsia="en-US"/>
        </w:rPr>
      </w:pPr>
      <w:r w:rsidRPr="00FB0A71">
        <w:rPr>
          <w:rFonts w:eastAsiaTheme="minorHAnsi"/>
          <w:sz w:val="26"/>
          <w:szCs w:val="26"/>
          <w:lang w:eastAsia="en-US"/>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N 117-ФЗ "О </w:t>
      </w:r>
      <w:proofErr w:type="spellStart"/>
      <w:r w:rsidRPr="00FB0A71">
        <w:rPr>
          <w:rFonts w:eastAsiaTheme="minorHAnsi"/>
          <w:sz w:val="26"/>
          <w:szCs w:val="26"/>
          <w:lang w:eastAsia="en-US"/>
        </w:rPr>
        <w:t>накопительно</w:t>
      </w:r>
      <w:proofErr w:type="spellEnd"/>
      <w:r w:rsidRPr="00FB0A71">
        <w:rPr>
          <w:rFonts w:eastAsiaTheme="minorHAnsi"/>
          <w:sz w:val="26"/>
          <w:szCs w:val="26"/>
          <w:lang w:eastAsia="en-US"/>
        </w:rPr>
        <w:t>-ипотечной системе жилищного обеспечения военнослужащих";</w:t>
      </w:r>
    </w:p>
    <w:p w14:paraId="7DABA7FA" w14:textId="47066601" w:rsidR="00285788" w:rsidRPr="00FB0A71" w:rsidRDefault="00285788" w:rsidP="00285788">
      <w:pPr>
        <w:autoSpaceDE w:val="0"/>
        <w:autoSpaceDN w:val="0"/>
        <w:adjustRightInd w:val="0"/>
        <w:ind w:firstLine="709"/>
        <w:jc w:val="both"/>
        <w:rPr>
          <w:rFonts w:eastAsiaTheme="minorHAnsi"/>
          <w:sz w:val="26"/>
          <w:szCs w:val="26"/>
          <w:lang w:eastAsia="en-US"/>
        </w:rPr>
      </w:pPr>
      <w:r w:rsidRPr="00FB0A71">
        <w:rPr>
          <w:rFonts w:eastAsiaTheme="minorHAnsi"/>
          <w:sz w:val="26"/>
          <w:szCs w:val="26"/>
          <w:lang w:eastAsia="en-US"/>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14:paraId="0324D2D2" w14:textId="749102D4" w:rsidR="00AB3A50" w:rsidRPr="00FB0A71" w:rsidRDefault="00AB3A50" w:rsidP="00AB3A50">
      <w:pPr>
        <w:autoSpaceDE w:val="0"/>
        <w:autoSpaceDN w:val="0"/>
        <w:adjustRightInd w:val="0"/>
        <w:ind w:firstLine="709"/>
        <w:jc w:val="both"/>
        <w:rPr>
          <w:rFonts w:eastAsiaTheme="minorHAnsi"/>
          <w:sz w:val="26"/>
          <w:szCs w:val="26"/>
          <w:lang w:eastAsia="en-US"/>
        </w:rPr>
      </w:pPr>
      <w:r w:rsidRPr="00FB0A71">
        <w:rPr>
          <w:rFonts w:eastAsiaTheme="minorHAnsi"/>
          <w:sz w:val="26"/>
          <w:szCs w:val="26"/>
          <w:lang w:eastAsia="en-US"/>
        </w:rPr>
        <w:t>Согласно п</w:t>
      </w:r>
      <w:r w:rsidR="002F1186" w:rsidRPr="00FB0A71">
        <w:rPr>
          <w:rFonts w:eastAsiaTheme="minorHAnsi"/>
          <w:sz w:val="26"/>
          <w:szCs w:val="26"/>
          <w:lang w:eastAsia="en-US"/>
        </w:rPr>
        <w:t>ункту</w:t>
      </w:r>
      <w:r w:rsidRPr="00FB0A71">
        <w:rPr>
          <w:rFonts w:eastAsiaTheme="minorHAnsi"/>
          <w:sz w:val="26"/>
          <w:szCs w:val="26"/>
          <w:lang w:eastAsia="en-US"/>
        </w:rPr>
        <w:t xml:space="preserve"> 1 ч</w:t>
      </w:r>
      <w:r w:rsidR="002F1186" w:rsidRPr="00FB0A71">
        <w:rPr>
          <w:rFonts w:eastAsiaTheme="minorHAnsi"/>
          <w:sz w:val="26"/>
          <w:szCs w:val="26"/>
          <w:lang w:eastAsia="en-US"/>
        </w:rPr>
        <w:t>асти</w:t>
      </w:r>
      <w:r w:rsidRPr="00FB0A71">
        <w:rPr>
          <w:rFonts w:eastAsiaTheme="minorHAnsi"/>
          <w:sz w:val="26"/>
          <w:szCs w:val="26"/>
          <w:lang w:eastAsia="en-US"/>
        </w:rPr>
        <w:t xml:space="preserve"> 1 ст</w:t>
      </w:r>
      <w:r w:rsidR="002F1186" w:rsidRPr="00FB0A71">
        <w:rPr>
          <w:rFonts w:eastAsiaTheme="minorHAnsi"/>
          <w:sz w:val="26"/>
          <w:szCs w:val="26"/>
          <w:lang w:eastAsia="en-US"/>
        </w:rPr>
        <w:t>атьи</w:t>
      </w:r>
      <w:r w:rsidRPr="00FB0A71">
        <w:rPr>
          <w:rFonts w:eastAsiaTheme="minorHAnsi"/>
          <w:sz w:val="26"/>
          <w:szCs w:val="26"/>
          <w:lang w:eastAsia="en-US"/>
        </w:rPr>
        <w:t xml:space="preserve">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36B861D6" w14:textId="77777777" w:rsidR="00AB3A50" w:rsidRPr="00FB0A71" w:rsidRDefault="00AB3A50" w:rsidP="00AB3A50">
      <w:pPr>
        <w:autoSpaceDE w:val="0"/>
        <w:autoSpaceDN w:val="0"/>
        <w:adjustRightInd w:val="0"/>
        <w:ind w:firstLine="709"/>
        <w:jc w:val="both"/>
        <w:rPr>
          <w:rFonts w:eastAsiaTheme="minorHAnsi"/>
          <w:sz w:val="26"/>
          <w:szCs w:val="26"/>
          <w:lang w:eastAsia="en-US"/>
        </w:rPr>
      </w:pPr>
      <w:r w:rsidRPr="00FB0A71">
        <w:rPr>
          <w:rFonts w:eastAsiaTheme="minorHAnsi"/>
          <w:sz w:val="26"/>
          <w:szCs w:val="26"/>
          <w:lang w:eastAsia="en-US"/>
        </w:rPr>
        <w:t>а) сопровождение такого указания словами "или эквивалент";</w:t>
      </w:r>
    </w:p>
    <w:p w14:paraId="5A8E1447" w14:textId="77777777" w:rsidR="00AB3A50" w:rsidRPr="00FB0A71" w:rsidRDefault="00AB3A50" w:rsidP="00AB3A50">
      <w:pPr>
        <w:autoSpaceDE w:val="0"/>
        <w:autoSpaceDN w:val="0"/>
        <w:adjustRightInd w:val="0"/>
        <w:ind w:firstLine="709"/>
        <w:jc w:val="both"/>
        <w:rPr>
          <w:rFonts w:eastAsiaTheme="minorHAnsi"/>
          <w:sz w:val="26"/>
          <w:szCs w:val="26"/>
          <w:lang w:eastAsia="en-US"/>
        </w:rPr>
      </w:pPr>
      <w:r w:rsidRPr="00FB0A71">
        <w:rPr>
          <w:rFonts w:eastAsiaTheme="minorHAnsi"/>
          <w:sz w:val="26"/>
          <w:szCs w:val="26"/>
          <w:lang w:eastAsia="en-US"/>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14:paraId="17ACC7DB" w14:textId="77777777" w:rsidR="00AB3A50" w:rsidRPr="00FB0A71" w:rsidRDefault="00AB3A50" w:rsidP="00AB3A50">
      <w:pPr>
        <w:autoSpaceDE w:val="0"/>
        <w:autoSpaceDN w:val="0"/>
        <w:adjustRightInd w:val="0"/>
        <w:ind w:firstLine="709"/>
        <w:jc w:val="both"/>
        <w:rPr>
          <w:rFonts w:eastAsiaTheme="minorHAnsi"/>
          <w:sz w:val="26"/>
          <w:szCs w:val="26"/>
          <w:lang w:eastAsia="en-US"/>
        </w:rPr>
      </w:pPr>
      <w:r w:rsidRPr="00FB0A71">
        <w:rPr>
          <w:rFonts w:eastAsiaTheme="minorHAnsi"/>
          <w:sz w:val="26"/>
          <w:szCs w:val="26"/>
          <w:lang w:eastAsia="en-US"/>
        </w:rPr>
        <w:lastRenderedPageBreak/>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3D581DD4" w14:textId="5A7BCACA" w:rsidR="00285788" w:rsidRPr="00FB0A71" w:rsidRDefault="00AB3A50" w:rsidP="00AB3A50">
      <w:pPr>
        <w:autoSpaceDE w:val="0"/>
        <w:autoSpaceDN w:val="0"/>
        <w:adjustRightInd w:val="0"/>
        <w:ind w:firstLine="709"/>
        <w:jc w:val="both"/>
        <w:rPr>
          <w:rFonts w:eastAsiaTheme="minorHAnsi"/>
          <w:sz w:val="26"/>
          <w:szCs w:val="26"/>
          <w:lang w:eastAsia="en-US"/>
        </w:rPr>
      </w:pPr>
      <w:r w:rsidRPr="00FB0A71">
        <w:rPr>
          <w:rFonts w:eastAsiaTheme="minorHAnsi"/>
          <w:sz w:val="26"/>
          <w:szCs w:val="26"/>
          <w:lang w:eastAsia="en-US"/>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02EDD03B" w14:textId="3196BE87" w:rsidR="00DC77C7" w:rsidRPr="00FB0A71" w:rsidRDefault="00DC77C7" w:rsidP="00D711FE">
      <w:pPr>
        <w:autoSpaceDE w:val="0"/>
        <w:autoSpaceDN w:val="0"/>
        <w:adjustRightInd w:val="0"/>
        <w:ind w:firstLine="709"/>
        <w:jc w:val="both"/>
        <w:rPr>
          <w:sz w:val="26"/>
          <w:szCs w:val="26"/>
        </w:rPr>
      </w:pPr>
      <w:r w:rsidRPr="00FB0A71">
        <w:rPr>
          <w:rFonts w:eastAsiaTheme="minorHAnsi"/>
          <w:sz w:val="26"/>
          <w:szCs w:val="26"/>
          <w:lang w:eastAsia="en-US"/>
        </w:rPr>
        <w:t xml:space="preserve">Согласно </w:t>
      </w:r>
      <w:hyperlink r:id="rId11" w:history="1">
        <w:r w:rsidRPr="00FB0A71">
          <w:rPr>
            <w:rFonts w:eastAsiaTheme="minorHAnsi"/>
            <w:sz w:val="26"/>
            <w:szCs w:val="26"/>
            <w:lang w:eastAsia="en-US"/>
          </w:rPr>
          <w:t xml:space="preserve">пункту </w:t>
        </w:r>
        <w:r w:rsidR="002F1186" w:rsidRPr="00FB0A71">
          <w:rPr>
            <w:rFonts w:eastAsiaTheme="minorHAnsi"/>
            <w:sz w:val="26"/>
            <w:szCs w:val="26"/>
            <w:lang w:eastAsia="en-US"/>
          </w:rPr>
          <w:t>2</w:t>
        </w:r>
        <w:r w:rsidRPr="00FB0A71">
          <w:rPr>
            <w:rFonts w:eastAsiaTheme="minorHAnsi"/>
            <w:sz w:val="26"/>
            <w:szCs w:val="26"/>
            <w:lang w:eastAsia="en-US"/>
          </w:rPr>
          <w:t xml:space="preserve"> части 1 статьи 33</w:t>
        </w:r>
      </w:hyperlink>
      <w:r w:rsidRPr="00FB0A71">
        <w:rPr>
          <w:rFonts w:eastAsiaTheme="minorHAnsi"/>
          <w:sz w:val="26"/>
          <w:szCs w:val="26"/>
          <w:lang w:eastAsia="en-US"/>
        </w:rPr>
        <w:t xml:space="preserve"> Закона о контрактной системе </w:t>
      </w:r>
      <w:r w:rsidR="002F1186" w:rsidRPr="00FB0A71">
        <w:rPr>
          <w:rFonts w:eastAsiaTheme="minorHAnsi"/>
          <w:sz w:val="26"/>
          <w:szCs w:val="26"/>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r w:rsidRPr="00FB0A71">
        <w:rPr>
          <w:sz w:val="26"/>
          <w:szCs w:val="26"/>
        </w:rPr>
        <w:t xml:space="preserve">. </w:t>
      </w:r>
    </w:p>
    <w:p w14:paraId="785A13CA" w14:textId="77777777" w:rsidR="00DC77C7" w:rsidRPr="00FB0A71" w:rsidRDefault="00DC77C7" w:rsidP="00D711FE">
      <w:pPr>
        <w:autoSpaceDE w:val="0"/>
        <w:autoSpaceDN w:val="0"/>
        <w:adjustRightInd w:val="0"/>
        <w:ind w:firstLine="709"/>
        <w:jc w:val="both"/>
        <w:rPr>
          <w:sz w:val="26"/>
          <w:szCs w:val="26"/>
        </w:rPr>
      </w:pPr>
      <w:r w:rsidRPr="00FB0A71">
        <w:rPr>
          <w:sz w:val="26"/>
          <w:szCs w:val="26"/>
        </w:rPr>
        <w:t xml:space="preserve">Согласно </w:t>
      </w:r>
      <w:hyperlink r:id="rId12" w:history="1">
        <w:r w:rsidRPr="00FB0A71">
          <w:rPr>
            <w:sz w:val="26"/>
            <w:szCs w:val="26"/>
          </w:rPr>
          <w:t>части 2 статьи 33</w:t>
        </w:r>
      </w:hyperlink>
      <w:r w:rsidRPr="00FB0A71">
        <w:rPr>
          <w:sz w:val="26"/>
          <w:szCs w:val="26"/>
        </w:rPr>
        <w:t xml:space="preserve"> Закона о контрактной системе описание объекта закупки в соответствии с требованиями, указанными в </w:t>
      </w:r>
      <w:hyperlink r:id="rId13" w:history="1">
        <w:r w:rsidRPr="00FB0A71">
          <w:rPr>
            <w:sz w:val="26"/>
            <w:szCs w:val="26"/>
          </w:rPr>
          <w:t>части 1 статьи 33</w:t>
        </w:r>
      </w:hyperlink>
      <w:r w:rsidRPr="00FB0A71">
        <w:rPr>
          <w:sz w:val="26"/>
          <w:szCs w:val="26"/>
        </w:rPr>
        <w:t xml:space="preserve"> Закона о контрактной системе, должно содержать показатели, позволяющие определить соответствие закупаемых товаров, работ, услуг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71E9DDE2" w14:textId="54BB9387" w:rsidR="00AB5DC1" w:rsidRPr="00FB0A71" w:rsidRDefault="00E42150" w:rsidP="00D711FE">
      <w:pPr>
        <w:autoSpaceDE w:val="0"/>
        <w:autoSpaceDN w:val="0"/>
        <w:adjustRightInd w:val="0"/>
        <w:ind w:firstLine="709"/>
        <w:jc w:val="both"/>
        <w:rPr>
          <w:sz w:val="26"/>
          <w:szCs w:val="26"/>
        </w:rPr>
      </w:pPr>
      <w:r w:rsidRPr="00FB0A71">
        <w:rPr>
          <w:sz w:val="26"/>
          <w:szCs w:val="26"/>
        </w:rPr>
        <w:t xml:space="preserve">Таким образом, по смыслу статьи 33 Закона о контрактной системе,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 а также спецификации и </w:t>
      </w:r>
      <w:r w:rsidR="008E646C" w:rsidRPr="00FB0A71">
        <w:rPr>
          <w:sz w:val="26"/>
          <w:szCs w:val="26"/>
        </w:rPr>
        <w:t>параметров,</w:t>
      </w:r>
      <w:r w:rsidRPr="00FB0A71">
        <w:rPr>
          <w:sz w:val="26"/>
          <w:szCs w:val="26"/>
        </w:rPr>
        <w:t xml:space="preserve"> и характеристик товара, в наибольшей степени удовлетворяющих его потребности. Однако из буквального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услуги именно с такими характеристиками, которые ему необходимы.</w:t>
      </w:r>
    </w:p>
    <w:p w14:paraId="0201D375" w14:textId="43A68E16" w:rsidR="00E42150" w:rsidRPr="00FB0A71" w:rsidRDefault="00E42150" w:rsidP="00860FDB">
      <w:pPr>
        <w:autoSpaceDE w:val="0"/>
        <w:autoSpaceDN w:val="0"/>
        <w:adjustRightInd w:val="0"/>
        <w:ind w:firstLine="709"/>
        <w:jc w:val="both"/>
        <w:rPr>
          <w:sz w:val="26"/>
          <w:szCs w:val="26"/>
        </w:rPr>
      </w:pPr>
      <w:r w:rsidRPr="00FB0A71">
        <w:rPr>
          <w:sz w:val="26"/>
          <w:szCs w:val="26"/>
        </w:rPr>
        <w:t>В соответствии с частью 2 статьи 19 Закона о контрактной системе,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14:paraId="30192E70" w14:textId="77777777" w:rsidR="00BA03C1" w:rsidRPr="00FB0A71" w:rsidRDefault="00BA03C1" w:rsidP="00BA03C1">
      <w:pPr>
        <w:autoSpaceDE w:val="0"/>
        <w:autoSpaceDN w:val="0"/>
        <w:adjustRightInd w:val="0"/>
        <w:ind w:firstLine="709"/>
        <w:jc w:val="both"/>
        <w:rPr>
          <w:sz w:val="26"/>
          <w:szCs w:val="26"/>
        </w:rPr>
      </w:pPr>
      <w:r w:rsidRPr="00FB0A71">
        <w:rPr>
          <w:sz w:val="26"/>
          <w:szCs w:val="26"/>
        </w:rPr>
        <w:lastRenderedPageBreak/>
        <w:t>Частью 6 статьи 23 Закона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51175CF2" w14:textId="425291B8" w:rsidR="00BA03C1" w:rsidRPr="00FB0A71" w:rsidRDefault="00BA03C1" w:rsidP="00BA03C1">
      <w:pPr>
        <w:autoSpaceDE w:val="0"/>
        <w:autoSpaceDN w:val="0"/>
        <w:adjustRightInd w:val="0"/>
        <w:ind w:firstLine="709"/>
        <w:jc w:val="both"/>
        <w:rPr>
          <w:sz w:val="26"/>
          <w:szCs w:val="26"/>
        </w:rPr>
      </w:pPr>
      <w:r w:rsidRPr="00FB0A71">
        <w:rPr>
          <w:sz w:val="26"/>
          <w:szCs w:val="26"/>
        </w:rPr>
        <w:t xml:space="preserve">Постановлением Правительства Российской Федерации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w:t>
      </w:r>
      <w:r w:rsidR="00CD12DD" w:rsidRPr="00FB0A71">
        <w:rPr>
          <w:sz w:val="26"/>
          <w:szCs w:val="26"/>
        </w:rPr>
        <w:t xml:space="preserve">Постановление № 145, </w:t>
      </w:r>
      <w:r w:rsidRPr="00FB0A71">
        <w:rPr>
          <w:sz w:val="26"/>
          <w:szCs w:val="26"/>
        </w:rPr>
        <w:t>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14:paraId="08559D17" w14:textId="77777777" w:rsidR="00BA03C1" w:rsidRPr="00FB0A71" w:rsidRDefault="00BA03C1" w:rsidP="00BA03C1">
      <w:pPr>
        <w:autoSpaceDE w:val="0"/>
        <w:autoSpaceDN w:val="0"/>
        <w:adjustRightInd w:val="0"/>
        <w:ind w:firstLine="709"/>
        <w:jc w:val="both"/>
        <w:rPr>
          <w:sz w:val="26"/>
          <w:szCs w:val="26"/>
        </w:rPr>
      </w:pPr>
      <w:r w:rsidRPr="00FB0A71">
        <w:rPr>
          <w:sz w:val="26"/>
          <w:szCs w:val="26"/>
        </w:rPr>
        <w:t>Согласно п. 1 Правил использования КТРУ настоящие Правила устанавливают порядок использования каталога товаров, работ, услуг для обеспечения государственных и муниципальных нужд (далее также – каталог, КТРУ) участниками контрактной системы в сфере закупок в соответствии с Законом о контрактной системе.</w:t>
      </w:r>
    </w:p>
    <w:p w14:paraId="5778216B" w14:textId="77777777" w:rsidR="00BA03C1" w:rsidRPr="00FB0A71" w:rsidRDefault="00BA03C1" w:rsidP="00BA03C1">
      <w:pPr>
        <w:autoSpaceDE w:val="0"/>
        <w:autoSpaceDN w:val="0"/>
        <w:adjustRightInd w:val="0"/>
        <w:ind w:firstLine="709"/>
        <w:jc w:val="both"/>
        <w:rPr>
          <w:sz w:val="26"/>
          <w:szCs w:val="26"/>
        </w:rPr>
      </w:pPr>
      <w:r w:rsidRPr="00FB0A71">
        <w:rPr>
          <w:sz w:val="26"/>
          <w:szCs w:val="26"/>
        </w:rPr>
        <w:t xml:space="preserve">В соответствии с </w:t>
      </w:r>
      <w:proofErr w:type="spellStart"/>
      <w:r w:rsidRPr="00FB0A71">
        <w:rPr>
          <w:sz w:val="26"/>
          <w:szCs w:val="26"/>
        </w:rPr>
        <w:t>п.п</w:t>
      </w:r>
      <w:proofErr w:type="spellEnd"/>
      <w:r w:rsidRPr="00FB0A71">
        <w:rPr>
          <w:sz w:val="26"/>
          <w:szCs w:val="26"/>
        </w:rPr>
        <w:t>. «б» п. 2 Правил использования КТРУ каталог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w:t>
      </w:r>
    </w:p>
    <w:p w14:paraId="22AF6684" w14:textId="36A6EA33" w:rsidR="00BA03C1" w:rsidRPr="00FB0A71" w:rsidRDefault="00BA03C1" w:rsidP="00BA03C1">
      <w:pPr>
        <w:autoSpaceDE w:val="0"/>
        <w:autoSpaceDN w:val="0"/>
        <w:adjustRightInd w:val="0"/>
        <w:ind w:firstLine="709"/>
        <w:jc w:val="both"/>
        <w:rPr>
          <w:sz w:val="26"/>
          <w:szCs w:val="26"/>
        </w:rPr>
      </w:pPr>
      <w:r w:rsidRPr="00FB0A71">
        <w:rPr>
          <w:sz w:val="26"/>
          <w:szCs w:val="26"/>
        </w:rPr>
        <w:t>В силу п. 4 Правил использования КТРУ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w:t>
      </w:r>
    </w:p>
    <w:p w14:paraId="33F21E50" w14:textId="1B19D2F3" w:rsidR="00AB5DC1" w:rsidRPr="00FB0A71" w:rsidRDefault="00E42150" w:rsidP="00E42150">
      <w:pPr>
        <w:autoSpaceDE w:val="0"/>
        <w:autoSpaceDN w:val="0"/>
        <w:adjustRightInd w:val="0"/>
        <w:ind w:firstLine="709"/>
        <w:jc w:val="both"/>
        <w:rPr>
          <w:sz w:val="26"/>
          <w:szCs w:val="26"/>
        </w:rPr>
      </w:pPr>
      <w:r w:rsidRPr="00FB0A71">
        <w:rPr>
          <w:sz w:val="26"/>
          <w:szCs w:val="26"/>
        </w:rPr>
        <w:t>Из совокупности вышеуказанных норм следует,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w:t>
      </w:r>
    </w:p>
    <w:p w14:paraId="6A81BC99" w14:textId="4676C350" w:rsidR="00AB5DC1" w:rsidRPr="00FB0A71" w:rsidRDefault="00225B52" w:rsidP="00225B52">
      <w:pPr>
        <w:autoSpaceDE w:val="0"/>
        <w:autoSpaceDN w:val="0"/>
        <w:adjustRightInd w:val="0"/>
        <w:ind w:firstLine="709"/>
        <w:jc w:val="both"/>
        <w:rPr>
          <w:sz w:val="26"/>
          <w:szCs w:val="26"/>
        </w:rPr>
      </w:pPr>
      <w:r w:rsidRPr="00FB0A71">
        <w:rPr>
          <w:sz w:val="26"/>
          <w:szCs w:val="26"/>
        </w:rPr>
        <w:t>Объектом рассматриваемой закупки является поставка оборудования для записи и воспроизведения звука, а также применены коды позиции ОКПД2: 26.40.31.190 «Аппаратура для воспроизведения звука прочая», 26.40.41.000 «Микрофоны и подставки для них».</w:t>
      </w:r>
    </w:p>
    <w:p w14:paraId="26460E9E" w14:textId="20AB4A11" w:rsidR="00921F46" w:rsidRPr="00FB0A71" w:rsidRDefault="00921F46" w:rsidP="00225B52">
      <w:pPr>
        <w:autoSpaceDE w:val="0"/>
        <w:autoSpaceDN w:val="0"/>
        <w:adjustRightInd w:val="0"/>
        <w:ind w:firstLine="709"/>
        <w:jc w:val="both"/>
        <w:rPr>
          <w:sz w:val="26"/>
          <w:szCs w:val="26"/>
        </w:rPr>
      </w:pPr>
      <w:r w:rsidRPr="00FB0A71">
        <w:rPr>
          <w:sz w:val="26"/>
          <w:szCs w:val="26"/>
        </w:rPr>
        <w:t xml:space="preserve">Согласно доводам Заявителя, установленные Заказчиком характеристики требуемого к поставке товара ограничивают круг участников закупки, поскольку совокупности установленных требований к данному товару </w:t>
      </w:r>
      <w:r w:rsidR="00C16795" w:rsidRPr="00FB0A71">
        <w:rPr>
          <w:sz w:val="26"/>
          <w:szCs w:val="26"/>
        </w:rPr>
        <w:t>на рынке товаров отсутствуют два товара от разных производителей, которые соответствовали бы требованиям описания объекта закупки.</w:t>
      </w:r>
    </w:p>
    <w:p w14:paraId="7A34F816" w14:textId="6FA2DD6F" w:rsidR="00CB609B" w:rsidRPr="00FB0A71" w:rsidRDefault="00CB609B" w:rsidP="00CB609B">
      <w:pPr>
        <w:autoSpaceDE w:val="0"/>
        <w:autoSpaceDN w:val="0"/>
        <w:adjustRightInd w:val="0"/>
        <w:ind w:firstLine="709"/>
        <w:jc w:val="both"/>
        <w:rPr>
          <w:sz w:val="26"/>
          <w:szCs w:val="26"/>
        </w:rPr>
      </w:pPr>
      <w:r w:rsidRPr="00FB0A71">
        <w:rPr>
          <w:sz w:val="26"/>
          <w:szCs w:val="26"/>
        </w:rPr>
        <w:t xml:space="preserve">Из возражений Заказчика следует, что все </w:t>
      </w:r>
      <w:r w:rsidR="00823385" w:rsidRPr="00FB0A71">
        <w:rPr>
          <w:sz w:val="26"/>
          <w:szCs w:val="26"/>
        </w:rPr>
        <w:t xml:space="preserve">установленные в описании объекта закупки </w:t>
      </w:r>
      <w:r w:rsidRPr="00FB0A71">
        <w:rPr>
          <w:sz w:val="26"/>
          <w:szCs w:val="26"/>
        </w:rPr>
        <w:t xml:space="preserve">характеристики необходимых к поставке товаров являются потребностью Заказчика. </w:t>
      </w:r>
    </w:p>
    <w:p w14:paraId="71A837AB" w14:textId="05AD1595" w:rsidR="006515C8" w:rsidRPr="00FB0A71" w:rsidRDefault="00CB609B" w:rsidP="00CB609B">
      <w:pPr>
        <w:autoSpaceDE w:val="0"/>
        <w:autoSpaceDN w:val="0"/>
        <w:adjustRightInd w:val="0"/>
        <w:ind w:firstLine="709"/>
        <w:jc w:val="both"/>
        <w:rPr>
          <w:sz w:val="26"/>
          <w:szCs w:val="26"/>
        </w:rPr>
      </w:pPr>
      <w:r w:rsidRPr="00FB0A71">
        <w:rPr>
          <w:sz w:val="26"/>
          <w:szCs w:val="26"/>
        </w:rPr>
        <w:lastRenderedPageBreak/>
        <w:t xml:space="preserve">Комиссия отмечает, что, </w:t>
      </w:r>
      <w:r w:rsidR="006515C8" w:rsidRPr="00FB0A71">
        <w:rPr>
          <w:sz w:val="26"/>
          <w:szCs w:val="26"/>
        </w:rPr>
        <w:t xml:space="preserve">Заказчиком </w:t>
      </w:r>
      <w:r w:rsidR="00F35A5A" w:rsidRPr="00FB0A71">
        <w:rPr>
          <w:sz w:val="26"/>
          <w:szCs w:val="26"/>
        </w:rPr>
        <w:t xml:space="preserve">в рассмотренном случае, не представлено каких-либо доказательств специфики использования такого товара, </w:t>
      </w:r>
      <w:r w:rsidR="006515C8" w:rsidRPr="00FB0A71">
        <w:rPr>
          <w:sz w:val="26"/>
          <w:szCs w:val="26"/>
        </w:rPr>
        <w:t>не представлены информация и документы из которых следует, что под описание объекта закупки подходит товар как минимум двух производителей.</w:t>
      </w:r>
    </w:p>
    <w:p w14:paraId="5D1E4B3E" w14:textId="2DF98220" w:rsidR="00CB609B" w:rsidRPr="00FB0A71" w:rsidRDefault="006515C8" w:rsidP="00CB609B">
      <w:pPr>
        <w:autoSpaceDE w:val="0"/>
        <w:autoSpaceDN w:val="0"/>
        <w:adjustRightInd w:val="0"/>
        <w:ind w:firstLine="709"/>
        <w:jc w:val="both"/>
        <w:rPr>
          <w:sz w:val="26"/>
          <w:szCs w:val="26"/>
        </w:rPr>
      </w:pPr>
      <w:r w:rsidRPr="00FB0A71">
        <w:rPr>
          <w:sz w:val="26"/>
          <w:szCs w:val="26"/>
        </w:rPr>
        <w:t>Включение Заказчиком в аукционную документацию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w:t>
      </w:r>
      <w:r w:rsidR="001D2653" w:rsidRPr="00FB0A71">
        <w:rPr>
          <w:sz w:val="26"/>
          <w:szCs w:val="26"/>
        </w:rPr>
        <w:t>атьи</w:t>
      </w:r>
      <w:r w:rsidRPr="00FB0A71">
        <w:rPr>
          <w:sz w:val="26"/>
          <w:szCs w:val="26"/>
        </w:rPr>
        <w:t xml:space="preserve"> 33 Закона о контрактной системе (п.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от 28.06.2017</w:t>
      </w:r>
      <w:r w:rsidR="000004A3" w:rsidRPr="00FB0A71">
        <w:rPr>
          <w:sz w:val="26"/>
          <w:szCs w:val="26"/>
        </w:rPr>
        <w:t>).</w:t>
      </w:r>
    </w:p>
    <w:p w14:paraId="1FC81129" w14:textId="3E62A3CD" w:rsidR="008E299A" w:rsidRPr="00FB0A71" w:rsidRDefault="00260435" w:rsidP="00CB609B">
      <w:pPr>
        <w:autoSpaceDE w:val="0"/>
        <w:autoSpaceDN w:val="0"/>
        <w:adjustRightInd w:val="0"/>
        <w:ind w:firstLine="709"/>
        <w:jc w:val="both"/>
        <w:rPr>
          <w:sz w:val="26"/>
          <w:szCs w:val="26"/>
        </w:rPr>
      </w:pPr>
      <w:r w:rsidRPr="00FB0A71">
        <w:rPr>
          <w:sz w:val="26"/>
          <w:szCs w:val="26"/>
        </w:rPr>
        <w:t xml:space="preserve">Следовательно, </w:t>
      </w:r>
      <w:r w:rsidR="008E299A" w:rsidRPr="00FB0A71">
        <w:rPr>
          <w:sz w:val="26"/>
          <w:szCs w:val="26"/>
        </w:rPr>
        <w:t xml:space="preserve">в действиях Заказчика содержится нарушение </w:t>
      </w:r>
      <w:r w:rsidRPr="00FB0A71">
        <w:rPr>
          <w:sz w:val="26"/>
          <w:szCs w:val="26"/>
        </w:rPr>
        <w:t xml:space="preserve">требований </w:t>
      </w:r>
      <w:r w:rsidR="008E299A" w:rsidRPr="00FB0A71">
        <w:rPr>
          <w:sz w:val="26"/>
          <w:szCs w:val="26"/>
        </w:rPr>
        <w:t>пункта 1 части 1 статьи 33 Закона о контрактной системе.</w:t>
      </w:r>
    </w:p>
    <w:p w14:paraId="005A2089" w14:textId="4145AAB3" w:rsidR="00A31D25" w:rsidRPr="00FB0A71" w:rsidRDefault="00A31D25" w:rsidP="00836C67">
      <w:pPr>
        <w:autoSpaceDE w:val="0"/>
        <w:autoSpaceDN w:val="0"/>
        <w:adjustRightInd w:val="0"/>
        <w:ind w:firstLine="709"/>
        <w:jc w:val="both"/>
        <w:rPr>
          <w:sz w:val="26"/>
          <w:szCs w:val="26"/>
        </w:rPr>
      </w:pPr>
      <w:r w:rsidRPr="00FB0A71">
        <w:rPr>
          <w:sz w:val="26"/>
          <w:szCs w:val="26"/>
        </w:rPr>
        <w:t>При формировании требований к техническим и функциональным характеристикам оборудования заказчик обязан применять информацию, включенную в позицию каталога товаров, работ и услуг.</w:t>
      </w:r>
    </w:p>
    <w:p w14:paraId="0CF7AF43" w14:textId="42230303" w:rsidR="00C7580D" w:rsidRPr="00FB0A71" w:rsidRDefault="00836C67" w:rsidP="00C7580D">
      <w:pPr>
        <w:autoSpaceDE w:val="0"/>
        <w:autoSpaceDN w:val="0"/>
        <w:adjustRightInd w:val="0"/>
        <w:ind w:firstLine="709"/>
        <w:jc w:val="both"/>
        <w:rPr>
          <w:sz w:val="26"/>
          <w:szCs w:val="26"/>
        </w:rPr>
      </w:pPr>
      <w:r w:rsidRPr="00FB0A71">
        <w:rPr>
          <w:sz w:val="26"/>
          <w:szCs w:val="26"/>
        </w:rPr>
        <w:t>Комиссия установила, что Заказчик в извещении об осуществлении закупки не использовал позиции обязательного к применению каталога КТРУ, что противоречит требованиям Правил использования КТРУ, утвержденных постановлением Правительства № 145. Так</w:t>
      </w:r>
      <w:r w:rsidR="00EB1C06" w:rsidRPr="00FB0A71">
        <w:rPr>
          <w:sz w:val="26"/>
          <w:szCs w:val="26"/>
        </w:rPr>
        <w:t>,</w:t>
      </w:r>
      <w:r w:rsidRPr="00FB0A71">
        <w:rPr>
          <w:sz w:val="26"/>
          <w:szCs w:val="26"/>
        </w:rPr>
        <w:t xml:space="preserve"> </w:t>
      </w:r>
      <w:r w:rsidR="006B1701" w:rsidRPr="00FB0A71">
        <w:rPr>
          <w:sz w:val="26"/>
          <w:szCs w:val="26"/>
        </w:rPr>
        <w:t xml:space="preserve">Заказчик </w:t>
      </w:r>
      <w:r w:rsidRPr="00FB0A71">
        <w:rPr>
          <w:sz w:val="26"/>
          <w:szCs w:val="26"/>
        </w:rPr>
        <w:t xml:space="preserve">при описании </w:t>
      </w:r>
      <w:r w:rsidR="006B1701" w:rsidRPr="00FB0A71">
        <w:rPr>
          <w:sz w:val="26"/>
          <w:szCs w:val="26"/>
        </w:rPr>
        <w:t>позици</w:t>
      </w:r>
      <w:r w:rsidRPr="00FB0A71">
        <w:rPr>
          <w:sz w:val="26"/>
          <w:szCs w:val="26"/>
        </w:rPr>
        <w:t>и</w:t>
      </w:r>
      <w:r w:rsidR="006B1701" w:rsidRPr="00FB0A71">
        <w:rPr>
          <w:sz w:val="26"/>
          <w:szCs w:val="26"/>
        </w:rPr>
        <w:t xml:space="preserve"> 4 Студийный монитор, не использ</w:t>
      </w:r>
      <w:r w:rsidRPr="00FB0A71">
        <w:rPr>
          <w:sz w:val="26"/>
          <w:szCs w:val="26"/>
        </w:rPr>
        <w:t>овал</w:t>
      </w:r>
      <w:r w:rsidR="006B1701" w:rsidRPr="00FB0A71">
        <w:rPr>
          <w:sz w:val="26"/>
          <w:szCs w:val="26"/>
        </w:rPr>
        <w:t xml:space="preserve"> позицию КТРУ 26.40.31.190-00000012, обязательное применение которой </w:t>
      </w:r>
      <w:r w:rsidR="000004A3" w:rsidRPr="00FB0A71">
        <w:rPr>
          <w:sz w:val="26"/>
          <w:szCs w:val="26"/>
        </w:rPr>
        <w:t xml:space="preserve">предписывается </w:t>
      </w:r>
      <w:r w:rsidR="006B1701" w:rsidRPr="00FB0A71">
        <w:rPr>
          <w:sz w:val="26"/>
          <w:szCs w:val="26"/>
        </w:rPr>
        <w:t>с 10.02.2024.</w:t>
      </w:r>
    </w:p>
    <w:p w14:paraId="04B0FC38" w14:textId="7326D078" w:rsidR="000F433A" w:rsidRPr="00FB0A71" w:rsidRDefault="00C7580D" w:rsidP="00F66CF6">
      <w:pPr>
        <w:autoSpaceDE w:val="0"/>
        <w:autoSpaceDN w:val="0"/>
        <w:adjustRightInd w:val="0"/>
        <w:ind w:firstLine="709"/>
        <w:jc w:val="both"/>
        <w:rPr>
          <w:sz w:val="26"/>
          <w:szCs w:val="26"/>
        </w:rPr>
      </w:pPr>
      <w:r w:rsidRPr="00FB0A71">
        <w:rPr>
          <w:sz w:val="26"/>
          <w:szCs w:val="26"/>
        </w:rPr>
        <w:t xml:space="preserve">Таким образом, </w:t>
      </w:r>
      <w:r w:rsidR="001563EA" w:rsidRPr="00FB0A71">
        <w:rPr>
          <w:sz w:val="26"/>
          <w:szCs w:val="26"/>
        </w:rPr>
        <w:t>в</w:t>
      </w:r>
      <w:r w:rsidRPr="00FB0A71">
        <w:rPr>
          <w:sz w:val="26"/>
          <w:szCs w:val="26"/>
        </w:rPr>
        <w:t xml:space="preserve"> рамках данной закупки </w:t>
      </w:r>
      <w:r w:rsidR="00C62D49" w:rsidRPr="00FB0A71">
        <w:rPr>
          <w:sz w:val="26"/>
          <w:szCs w:val="26"/>
        </w:rPr>
        <w:t xml:space="preserve">Заказчиком </w:t>
      </w:r>
      <w:r w:rsidR="006B1701" w:rsidRPr="00FB0A71">
        <w:rPr>
          <w:sz w:val="26"/>
          <w:szCs w:val="26"/>
        </w:rPr>
        <w:t xml:space="preserve">не </w:t>
      </w:r>
      <w:r w:rsidRPr="00FB0A71">
        <w:rPr>
          <w:sz w:val="26"/>
          <w:szCs w:val="26"/>
        </w:rPr>
        <w:t>установлены характеристики, указанные в позиции КТРУ</w:t>
      </w:r>
      <w:r w:rsidR="00933A37" w:rsidRPr="00FB0A71">
        <w:rPr>
          <w:sz w:val="26"/>
          <w:szCs w:val="26"/>
        </w:rPr>
        <w:t xml:space="preserve">, </w:t>
      </w:r>
      <w:r w:rsidR="00A755D3" w:rsidRPr="00FB0A71">
        <w:rPr>
          <w:sz w:val="26"/>
          <w:szCs w:val="26"/>
        </w:rPr>
        <w:t xml:space="preserve">что </w:t>
      </w:r>
      <w:r w:rsidR="00933A37" w:rsidRPr="00FB0A71">
        <w:rPr>
          <w:sz w:val="26"/>
          <w:szCs w:val="26"/>
        </w:rPr>
        <w:t>противореч</w:t>
      </w:r>
      <w:r w:rsidR="00A755D3" w:rsidRPr="00FB0A71">
        <w:rPr>
          <w:sz w:val="26"/>
          <w:szCs w:val="26"/>
        </w:rPr>
        <w:t>и</w:t>
      </w:r>
      <w:r w:rsidR="00933A37" w:rsidRPr="00FB0A71">
        <w:rPr>
          <w:sz w:val="26"/>
          <w:szCs w:val="26"/>
        </w:rPr>
        <w:t xml:space="preserve">т </w:t>
      </w:r>
      <w:r w:rsidR="00CD12DD" w:rsidRPr="00FB0A71">
        <w:rPr>
          <w:sz w:val="26"/>
          <w:szCs w:val="26"/>
        </w:rPr>
        <w:t xml:space="preserve">требованиям п.4 Правил использования КТРУ, утвержденных постановлением Правительства № 145 </w:t>
      </w:r>
      <w:r w:rsidR="000004A3" w:rsidRPr="00FB0A71">
        <w:rPr>
          <w:sz w:val="26"/>
          <w:szCs w:val="26"/>
        </w:rPr>
        <w:t>и нарушает требования части 6 статьи 23 Закона о контрактной системе</w:t>
      </w:r>
      <w:r w:rsidRPr="00FB0A71">
        <w:rPr>
          <w:sz w:val="26"/>
          <w:szCs w:val="26"/>
        </w:rPr>
        <w:t>.</w:t>
      </w:r>
    </w:p>
    <w:p w14:paraId="1587E5D9" w14:textId="247D0024" w:rsidR="000004A3" w:rsidRPr="00FB0A71" w:rsidRDefault="000F433A" w:rsidP="00C62D49">
      <w:pPr>
        <w:ind w:firstLine="709"/>
        <w:jc w:val="both"/>
        <w:rPr>
          <w:sz w:val="26"/>
          <w:szCs w:val="26"/>
        </w:rPr>
      </w:pPr>
      <w:r w:rsidRPr="00FB0A71">
        <w:rPr>
          <w:sz w:val="26"/>
          <w:szCs w:val="26"/>
        </w:rPr>
        <w:t>Учитывая данные обстоятельства, Комиссия пришла к выводу о наличии в действиях заказчика нарушений требований части 6 статьи 23</w:t>
      </w:r>
      <w:r w:rsidR="008A4E9F" w:rsidRPr="00FB0A71">
        <w:rPr>
          <w:sz w:val="26"/>
          <w:szCs w:val="26"/>
        </w:rPr>
        <w:t>,</w:t>
      </w:r>
      <w:r w:rsidRPr="00FB0A71">
        <w:rPr>
          <w:sz w:val="26"/>
          <w:szCs w:val="26"/>
        </w:rPr>
        <w:t xml:space="preserve"> п</w:t>
      </w:r>
      <w:r w:rsidR="008A4E9F" w:rsidRPr="00FB0A71">
        <w:rPr>
          <w:sz w:val="26"/>
          <w:szCs w:val="26"/>
        </w:rPr>
        <w:t xml:space="preserve">ункта </w:t>
      </w:r>
      <w:r w:rsidRPr="00FB0A71">
        <w:rPr>
          <w:sz w:val="26"/>
          <w:szCs w:val="26"/>
        </w:rPr>
        <w:t>1 ч</w:t>
      </w:r>
      <w:r w:rsidR="008A4E9F" w:rsidRPr="00FB0A71">
        <w:rPr>
          <w:sz w:val="26"/>
          <w:szCs w:val="26"/>
        </w:rPr>
        <w:t>асти</w:t>
      </w:r>
      <w:r w:rsidRPr="00FB0A71">
        <w:rPr>
          <w:sz w:val="26"/>
          <w:szCs w:val="26"/>
        </w:rPr>
        <w:t xml:space="preserve"> 1 ст</w:t>
      </w:r>
      <w:r w:rsidR="008A4E9F" w:rsidRPr="00FB0A71">
        <w:rPr>
          <w:sz w:val="26"/>
          <w:szCs w:val="26"/>
        </w:rPr>
        <w:t>атьи</w:t>
      </w:r>
      <w:r w:rsidRPr="00FB0A71">
        <w:rPr>
          <w:sz w:val="26"/>
          <w:szCs w:val="26"/>
        </w:rPr>
        <w:t xml:space="preserve"> 33 Закона о контрактной системе</w:t>
      </w:r>
      <w:r w:rsidR="000004A3" w:rsidRPr="00FB0A71">
        <w:rPr>
          <w:sz w:val="26"/>
          <w:szCs w:val="26"/>
        </w:rPr>
        <w:t>, что содержит признаки состава административного правонарушения, предусмотренного частью 1.4 статьи 7.30 КоАП.</w:t>
      </w:r>
    </w:p>
    <w:p w14:paraId="74769FFE" w14:textId="6F650C34" w:rsidR="00C7580D" w:rsidRPr="00FB0A71" w:rsidRDefault="00C7580D" w:rsidP="00C7580D">
      <w:pPr>
        <w:ind w:firstLine="709"/>
        <w:jc w:val="both"/>
        <w:rPr>
          <w:sz w:val="26"/>
          <w:szCs w:val="26"/>
        </w:rPr>
      </w:pPr>
      <w:r w:rsidRPr="00FB0A71">
        <w:rPr>
          <w:sz w:val="26"/>
          <w:szCs w:val="26"/>
        </w:rPr>
        <w:t>В связи с чем довод</w:t>
      </w:r>
      <w:r w:rsidR="006B1701" w:rsidRPr="00FB0A71">
        <w:rPr>
          <w:sz w:val="26"/>
          <w:szCs w:val="26"/>
        </w:rPr>
        <w:t>ы</w:t>
      </w:r>
      <w:r w:rsidRPr="00FB0A71">
        <w:rPr>
          <w:sz w:val="26"/>
          <w:szCs w:val="26"/>
        </w:rPr>
        <w:t xml:space="preserve"> жалобы Заявителя призна</w:t>
      </w:r>
      <w:r w:rsidR="006B1701" w:rsidRPr="00FB0A71">
        <w:rPr>
          <w:sz w:val="26"/>
          <w:szCs w:val="26"/>
        </w:rPr>
        <w:t>ю</w:t>
      </w:r>
      <w:r w:rsidRPr="00FB0A71">
        <w:rPr>
          <w:sz w:val="26"/>
          <w:szCs w:val="26"/>
        </w:rPr>
        <w:t>тся обоснованным</w:t>
      </w:r>
      <w:r w:rsidR="006B1701" w:rsidRPr="00FB0A71">
        <w:rPr>
          <w:sz w:val="26"/>
          <w:szCs w:val="26"/>
        </w:rPr>
        <w:t>и</w:t>
      </w:r>
      <w:r w:rsidRPr="00FB0A71">
        <w:rPr>
          <w:sz w:val="26"/>
          <w:szCs w:val="26"/>
        </w:rPr>
        <w:t>.</w:t>
      </w:r>
    </w:p>
    <w:p w14:paraId="6312129D" w14:textId="05E4CE76" w:rsidR="00335F50" w:rsidRPr="00FB0A71" w:rsidRDefault="00335F50" w:rsidP="00C7580D">
      <w:pPr>
        <w:ind w:firstLine="709"/>
        <w:jc w:val="both"/>
        <w:rPr>
          <w:sz w:val="26"/>
          <w:szCs w:val="26"/>
        </w:rPr>
      </w:pPr>
      <w:r w:rsidRPr="00FB0A71">
        <w:rPr>
          <w:sz w:val="26"/>
          <w:szCs w:val="26"/>
        </w:rPr>
        <w:t>На основании изложенного, руководствуясь частью 1 статьи 2, пунктом 1 части 15 статьи 99, частью 8 статьи 106 Закона о контрактной системе, Комиссия,</w:t>
      </w:r>
    </w:p>
    <w:p w14:paraId="47610985" w14:textId="77777777" w:rsidR="00335F50" w:rsidRPr="00FB0A71" w:rsidRDefault="00335F50" w:rsidP="00335F50">
      <w:pPr>
        <w:ind w:firstLine="709"/>
        <w:jc w:val="both"/>
        <w:rPr>
          <w:bCs/>
          <w:sz w:val="26"/>
          <w:szCs w:val="26"/>
        </w:rPr>
      </w:pPr>
    </w:p>
    <w:p w14:paraId="70B71026" w14:textId="77777777" w:rsidR="00335F50" w:rsidRPr="00FB0A71" w:rsidRDefault="00335F50" w:rsidP="00335F50">
      <w:pPr>
        <w:jc w:val="center"/>
        <w:rPr>
          <w:b/>
          <w:sz w:val="26"/>
          <w:szCs w:val="26"/>
        </w:rPr>
      </w:pPr>
      <w:r w:rsidRPr="00FB0A71">
        <w:rPr>
          <w:b/>
          <w:sz w:val="26"/>
          <w:szCs w:val="26"/>
        </w:rPr>
        <w:t>РЕШИЛА:</w:t>
      </w:r>
    </w:p>
    <w:p w14:paraId="39F38408" w14:textId="77777777" w:rsidR="00335F50" w:rsidRPr="00FB0A71" w:rsidRDefault="00335F50" w:rsidP="00681543">
      <w:pPr>
        <w:ind w:firstLine="709"/>
        <w:jc w:val="center"/>
        <w:rPr>
          <w:b/>
          <w:sz w:val="26"/>
          <w:szCs w:val="26"/>
        </w:rPr>
      </w:pPr>
    </w:p>
    <w:p w14:paraId="1B95C832" w14:textId="11EC223B" w:rsidR="00084CC6" w:rsidRPr="00FB0A71" w:rsidRDefault="00084CC6" w:rsidP="00084CC6">
      <w:pPr>
        <w:tabs>
          <w:tab w:val="left" w:pos="709"/>
        </w:tabs>
        <w:ind w:firstLine="709"/>
        <w:jc w:val="both"/>
        <w:rPr>
          <w:sz w:val="26"/>
          <w:szCs w:val="26"/>
        </w:rPr>
      </w:pPr>
      <w:r w:rsidRPr="00FB0A71">
        <w:rPr>
          <w:sz w:val="26"/>
          <w:szCs w:val="26"/>
        </w:rPr>
        <w:t>1. Признать жалобу ИП Пономарев Михаил Дмитриевич на действия Заказчика при осуществлении закупки способом электронного аукциона на поставку оборудования для записи и воспроизведения звука, начальная (максимальная) цена контракта – 498 160,00 рублей (извещение № 0190300005124000338), обоснованной.</w:t>
      </w:r>
    </w:p>
    <w:p w14:paraId="5C2DF909" w14:textId="05286E44" w:rsidR="00084CC6" w:rsidRPr="00FB0A71" w:rsidRDefault="00084CC6" w:rsidP="00084CC6">
      <w:pPr>
        <w:tabs>
          <w:tab w:val="left" w:pos="709"/>
        </w:tabs>
        <w:ind w:firstLine="709"/>
        <w:jc w:val="both"/>
        <w:rPr>
          <w:bCs/>
          <w:sz w:val="26"/>
          <w:szCs w:val="26"/>
          <w:lang w:eastAsia="en-US"/>
        </w:rPr>
      </w:pPr>
      <w:r w:rsidRPr="00FB0A71">
        <w:rPr>
          <w:bCs/>
          <w:sz w:val="26"/>
          <w:szCs w:val="26"/>
          <w:lang w:eastAsia="en-US"/>
        </w:rPr>
        <w:t xml:space="preserve">2. Признать в действиях Заказчика нарушение </w:t>
      </w:r>
      <w:r w:rsidR="000E41AF" w:rsidRPr="00FB0A71">
        <w:rPr>
          <w:bCs/>
          <w:sz w:val="26"/>
          <w:szCs w:val="26"/>
          <w:lang w:eastAsia="en-US"/>
        </w:rPr>
        <w:t xml:space="preserve">части 6 статьи 23 и </w:t>
      </w:r>
      <w:r w:rsidRPr="00FB0A71">
        <w:rPr>
          <w:bCs/>
          <w:sz w:val="26"/>
          <w:szCs w:val="26"/>
          <w:lang w:eastAsia="en-US"/>
        </w:rPr>
        <w:t xml:space="preserve">пункта 1 части 1 статьи 33 Закона о контрактной системе.  </w:t>
      </w:r>
    </w:p>
    <w:p w14:paraId="6AB7A40F" w14:textId="77777777" w:rsidR="00084CC6" w:rsidRPr="00FB0A71" w:rsidRDefault="00084CC6" w:rsidP="00084CC6">
      <w:pPr>
        <w:tabs>
          <w:tab w:val="left" w:pos="709"/>
        </w:tabs>
        <w:ind w:firstLine="709"/>
        <w:jc w:val="both"/>
        <w:rPr>
          <w:bCs/>
          <w:sz w:val="26"/>
          <w:szCs w:val="26"/>
          <w:lang w:eastAsia="en-US"/>
        </w:rPr>
      </w:pPr>
      <w:r w:rsidRPr="00FB0A71">
        <w:rPr>
          <w:bCs/>
          <w:sz w:val="26"/>
          <w:szCs w:val="26"/>
          <w:lang w:eastAsia="en-US"/>
        </w:rPr>
        <w:t>3.  Выдать предписание об устранении нарушений Закона о контрактной системе.</w:t>
      </w:r>
    </w:p>
    <w:p w14:paraId="221DD2D4" w14:textId="77777777" w:rsidR="00084CC6" w:rsidRPr="00FB0A71" w:rsidRDefault="00084CC6" w:rsidP="00084CC6">
      <w:pPr>
        <w:tabs>
          <w:tab w:val="left" w:pos="709"/>
        </w:tabs>
        <w:ind w:firstLine="709"/>
        <w:contextualSpacing/>
        <w:jc w:val="both"/>
        <w:rPr>
          <w:sz w:val="26"/>
          <w:szCs w:val="26"/>
        </w:rPr>
      </w:pPr>
      <w:r w:rsidRPr="00FB0A71">
        <w:rPr>
          <w:sz w:val="26"/>
          <w:szCs w:val="26"/>
        </w:rPr>
        <w:t>4. Передать материалы дела соответствующему должностному лицу Управления Федеральной антимонопольной службы по Ямало-Ненецкому автономному округу для рассмотрения вопроса о возбуждении дела об административном правонарушении.</w:t>
      </w:r>
    </w:p>
    <w:p w14:paraId="6D2DE0C3" w14:textId="7A4738FC" w:rsidR="00084CC6" w:rsidRPr="00FB0A71" w:rsidRDefault="00084CC6" w:rsidP="00084CC6">
      <w:pPr>
        <w:tabs>
          <w:tab w:val="left" w:pos="709"/>
        </w:tabs>
        <w:ind w:firstLine="709"/>
        <w:contextualSpacing/>
        <w:jc w:val="both"/>
        <w:rPr>
          <w:bCs/>
          <w:sz w:val="26"/>
          <w:szCs w:val="26"/>
        </w:rPr>
      </w:pPr>
      <w:r w:rsidRPr="00FB0A71">
        <w:rPr>
          <w:bCs/>
          <w:sz w:val="26"/>
          <w:szCs w:val="26"/>
        </w:rPr>
        <w:t xml:space="preserve">5. Обязать Заказчика, обеспечить уведомление должностного лица, ответственного за утверждение извещения об осуществлении закупки и прилагаемых к </w:t>
      </w:r>
      <w:r w:rsidRPr="00FB0A71">
        <w:rPr>
          <w:bCs/>
          <w:sz w:val="26"/>
          <w:szCs w:val="26"/>
        </w:rPr>
        <w:lastRenderedPageBreak/>
        <w:t xml:space="preserve">извещению документов, о необходимости представить </w:t>
      </w:r>
      <w:r w:rsidRPr="00FB0A71">
        <w:rPr>
          <w:b/>
          <w:bCs/>
          <w:sz w:val="26"/>
          <w:szCs w:val="26"/>
        </w:rPr>
        <w:t>в срок до 1</w:t>
      </w:r>
      <w:r w:rsidR="0090667C" w:rsidRPr="00FB0A71">
        <w:rPr>
          <w:b/>
          <w:bCs/>
          <w:sz w:val="26"/>
          <w:szCs w:val="26"/>
        </w:rPr>
        <w:t>0</w:t>
      </w:r>
      <w:r w:rsidRPr="00FB0A71">
        <w:rPr>
          <w:b/>
          <w:bCs/>
          <w:sz w:val="26"/>
          <w:szCs w:val="26"/>
        </w:rPr>
        <w:t>.</w:t>
      </w:r>
      <w:r w:rsidR="0090667C" w:rsidRPr="00FB0A71">
        <w:rPr>
          <w:b/>
          <w:bCs/>
          <w:sz w:val="26"/>
          <w:szCs w:val="26"/>
        </w:rPr>
        <w:t>1</w:t>
      </w:r>
      <w:r w:rsidRPr="00FB0A71">
        <w:rPr>
          <w:b/>
          <w:bCs/>
          <w:sz w:val="26"/>
          <w:szCs w:val="26"/>
        </w:rPr>
        <w:t>0.2024</w:t>
      </w:r>
      <w:r w:rsidRPr="00FB0A71">
        <w:rPr>
          <w:bCs/>
          <w:sz w:val="26"/>
          <w:szCs w:val="26"/>
        </w:rPr>
        <w:t xml:space="preserve"> в адрес Ямало-Ненецкого УФАС России, следующие надлежащим образом заверенные копии документов:</w:t>
      </w:r>
    </w:p>
    <w:p w14:paraId="14147933" w14:textId="77777777" w:rsidR="00084CC6" w:rsidRPr="00FB0A71" w:rsidRDefault="00084CC6" w:rsidP="00084CC6">
      <w:pPr>
        <w:tabs>
          <w:tab w:val="left" w:pos="709"/>
        </w:tabs>
        <w:ind w:firstLine="709"/>
        <w:contextualSpacing/>
        <w:jc w:val="both"/>
        <w:rPr>
          <w:bCs/>
          <w:sz w:val="26"/>
          <w:szCs w:val="26"/>
        </w:rPr>
      </w:pPr>
      <w:r w:rsidRPr="00FB0A71">
        <w:rPr>
          <w:bCs/>
          <w:sz w:val="26"/>
          <w:szCs w:val="26"/>
        </w:rPr>
        <w:t>- заверенную копию извещения об осуществлении закупки;</w:t>
      </w:r>
    </w:p>
    <w:p w14:paraId="707A63C7" w14:textId="77777777" w:rsidR="00084CC6" w:rsidRPr="00FB0A71" w:rsidRDefault="00084CC6" w:rsidP="00084CC6">
      <w:pPr>
        <w:tabs>
          <w:tab w:val="left" w:pos="709"/>
        </w:tabs>
        <w:ind w:firstLine="709"/>
        <w:contextualSpacing/>
        <w:jc w:val="both"/>
        <w:rPr>
          <w:bCs/>
          <w:sz w:val="26"/>
          <w:szCs w:val="26"/>
        </w:rPr>
      </w:pPr>
      <w:r w:rsidRPr="00FB0A71">
        <w:rPr>
          <w:bCs/>
          <w:sz w:val="26"/>
          <w:szCs w:val="26"/>
        </w:rPr>
        <w:t>- паспортные данные должностного лица (страницы с 2 по 6);</w:t>
      </w:r>
    </w:p>
    <w:p w14:paraId="2252C9B9" w14:textId="77777777" w:rsidR="00084CC6" w:rsidRPr="00FB0A71" w:rsidRDefault="00084CC6" w:rsidP="00084CC6">
      <w:pPr>
        <w:tabs>
          <w:tab w:val="left" w:pos="709"/>
        </w:tabs>
        <w:ind w:firstLine="709"/>
        <w:contextualSpacing/>
        <w:jc w:val="both"/>
        <w:rPr>
          <w:bCs/>
          <w:sz w:val="26"/>
          <w:szCs w:val="26"/>
        </w:rPr>
      </w:pPr>
      <w:r w:rsidRPr="00FB0A71">
        <w:rPr>
          <w:bCs/>
          <w:sz w:val="26"/>
          <w:szCs w:val="26"/>
        </w:rPr>
        <w:t>- информацию о фактическом месте проживания;</w:t>
      </w:r>
    </w:p>
    <w:p w14:paraId="5D117E92" w14:textId="77777777" w:rsidR="00084CC6" w:rsidRPr="00FB0A71" w:rsidRDefault="00084CC6" w:rsidP="00084CC6">
      <w:pPr>
        <w:tabs>
          <w:tab w:val="left" w:pos="709"/>
        </w:tabs>
        <w:ind w:firstLine="709"/>
        <w:contextualSpacing/>
        <w:jc w:val="both"/>
        <w:rPr>
          <w:bCs/>
          <w:sz w:val="26"/>
          <w:szCs w:val="26"/>
        </w:rPr>
      </w:pPr>
      <w:r w:rsidRPr="00FB0A71">
        <w:rPr>
          <w:bCs/>
          <w:sz w:val="26"/>
          <w:szCs w:val="26"/>
        </w:rPr>
        <w:t>- адрес электронной почты (контактная информация для уведомлений);</w:t>
      </w:r>
    </w:p>
    <w:p w14:paraId="03318202" w14:textId="77777777" w:rsidR="00084CC6" w:rsidRPr="00FB0A71" w:rsidRDefault="00084CC6" w:rsidP="00084CC6">
      <w:pPr>
        <w:tabs>
          <w:tab w:val="left" w:pos="709"/>
        </w:tabs>
        <w:ind w:firstLine="709"/>
        <w:contextualSpacing/>
        <w:jc w:val="both"/>
        <w:rPr>
          <w:bCs/>
          <w:sz w:val="26"/>
          <w:szCs w:val="26"/>
        </w:rPr>
      </w:pPr>
      <w:r w:rsidRPr="00FB0A71">
        <w:rPr>
          <w:bCs/>
          <w:sz w:val="26"/>
          <w:szCs w:val="26"/>
        </w:rPr>
        <w:t xml:space="preserve">- приказ о назначения на должность; </w:t>
      </w:r>
    </w:p>
    <w:p w14:paraId="1D552779" w14:textId="77777777" w:rsidR="00084CC6" w:rsidRPr="00FB0A71" w:rsidRDefault="00084CC6" w:rsidP="00084CC6">
      <w:pPr>
        <w:tabs>
          <w:tab w:val="left" w:pos="709"/>
        </w:tabs>
        <w:ind w:firstLine="709"/>
        <w:contextualSpacing/>
        <w:jc w:val="both"/>
        <w:rPr>
          <w:bCs/>
          <w:sz w:val="26"/>
          <w:szCs w:val="26"/>
        </w:rPr>
      </w:pPr>
      <w:r w:rsidRPr="00FB0A71">
        <w:rPr>
          <w:bCs/>
          <w:sz w:val="26"/>
          <w:szCs w:val="26"/>
        </w:rPr>
        <w:t>- должностную инструкцию;</w:t>
      </w:r>
    </w:p>
    <w:p w14:paraId="66D80EE5" w14:textId="77777777" w:rsidR="00084CC6" w:rsidRPr="00FB0A71" w:rsidRDefault="00084CC6" w:rsidP="00084CC6">
      <w:pPr>
        <w:tabs>
          <w:tab w:val="left" w:pos="709"/>
        </w:tabs>
        <w:ind w:firstLine="709"/>
        <w:contextualSpacing/>
        <w:jc w:val="both"/>
        <w:rPr>
          <w:bCs/>
          <w:sz w:val="26"/>
          <w:szCs w:val="26"/>
        </w:rPr>
      </w:pPr>
      <w:r w:rsidRPr="00FB0A71">
        <w:rPr>
          <w:bCs/>
          <w:sz w:val="26"/>
          <w:szCs w:val="26"/>
        </w:rPr>
        <w:t>- справку о доходах в форме 2-НДФЛ;</w:t>
      </w:r>
    </w:p>
    <w:p w14:paraId="09C0520B" w14:textId="77777777" w:rsidR="00084CC6" w:rsidRPr="00FB0A71" w:rsidRDefault="00084CC6" w:rsidP="00084CC6">
      <w:pPr>
        <w:tabs>
          <w:tab w:val="left" w:pos="709"/>
        </w:tabs>
        <w:ind w:firstLine="709"/>
        <w:contextualSpacing/>
        <w:jc w:val="both"/>
        <w:rPr>
          <w:bCs/>
          <w:sz w:val="26"/>
          <w:szCs w:val="26"/>
        </w:rPr>
      </w:pPr>
      <w:r w:rsidRPr="00FB0A71">
        <w:rPr>
          <w:bCs/>
          <w:sz w:val="26"/>
          <w:szCs w:val="26"/>
        </w:rPr>
        <w:t>- объяснения должностного лица;</w:t>
      </w:r>
    </w:p>
    <w:p w14:paraId="32182439" w14:textId="77777777" w:rsidR="00084CC6" w:rsidRPr="00FB0A71" w:rsidRDefault="00084CC6" w:rsidP="00084CC6">
      <w:pPr>
        <w:tabs>
          <w:tab w:val="left" w:pos="709"/>
        </w:tabs>
        <w:ind w:firstLine="709"/>
        <w:contextualSpacing/>
        <w:jc w:val="both"/>
        <w:rPr>
          <w:bCs/>
          <w:sz w:val="26"/>
          <w:szCs w:val="26"/>
        </w:rPr>
      </w:pPr>
      <w:r w:rsidRPr="00FB0A71">
        <w:rPr>
          <w:bCs/>
          <w:sz w:val="26"/>
          <w:szCs w:val="26"/>
        </w:rPr>
        <w:t>- иную информацию и документы, которые могут иметь значение для рассмотрения дела.</w:t>
      </w:r>
    </w:p>
    <w:p w14:paraId="63326955" w14:textId="714F8B11" w:rsidR="00084CC6" w:rsidRPr="00FB0A71" w:rsidRDefault="00084CC6" w:rsidP="00084CC6">
      <w:pPr>
        <w:tabs>
          <w:tab w:val="left" w:pos="709"/>
        </w:tabs>
        <w:ind w:firstLine="709"/>
        <w:contextualSpacing/>
        <w:jc w:val="both"/>
        <w:rPr>
          <w:bCs/>
          <w:sz w:val="26"/>
          <w:szCs w:val="26"/>
        </w:rPr>
      </w:pPr>
      <w:r w:rsidRPr="00FB0A71">
        <w:rPr>
          <w:bCs/>
          <w:sz w:val="26"/>
          <w:szCs w:val="26"/>
        </w:rPr>
        <w:t xml:space="preserve">Составление протокола об административном правонарушении по ч. 1.4 ст. 7.30 КоАП РФ по вышеуказанному факту в отношении должностного лица – </w:t>
      </w:r>
      <w:r w:rsidRPr="00FB0A71">
        <w:rPr>
          <w:b/>
          <w:bCs/>
          <w:sz w:val="26"/>
          <w:szCs w:val="26"/>
        </w:rPr>
        <w:t>назначается на 1</w:t>
      </w:r>
      <w:r w:rsidR="0090667C" w:rsidRPr="00FB0A71">
        <w:rPr>
          <w:b/>
          <w:bCs/>
          <w:sz w:val="26"/>
          <w:szCs w:val="26"/>
        </w:rPr>
        <w:t>1</w:t>
      </w:r>
      <w:r w:rsidRPr="00FB0A71">
        <w:rPr>
          <w:b/>
          <w:bCs/>
          <w:sz w:val="26"/>
          <w:szCs w:val="26"/>
        </w:rPr>
        <w:t>.</w:t>
      </w:r>
      <w:r w:rsidR="0090667C" w:rsidRPr="00FB0A71">
        <w:rPr>
          <w:b/>
          <w:bCs/>
          <w:sz w:val="26"/>
          <w:szCs w:val="26"/>
        </w:rPr>
        <w:t>1</w:t>
      </w:r>
      <w:r w:rsidRPr="00FB0A71">
        <w:rPr>
          <w:b/>
          <w:bCs/>
          <w:sz w:val="26"/>
          <w:szCs w:val="26"/>
        </w:rPr>
        <w:t xml:space="preserve">0.2024 в 16 час. </w:t>
      </w:r>
      <w:r w:rsidR="0090667C" w:rsidRPr="00FB0A71">
        <w:rPr>
          <w:b/>
          <w:bCs/>
          <w:sz w:val="26"/>
          <w:szCs w:val="26"/>
        </w:rPr>
        <w:t>00</w:t>
      </w:r>
      <w:r w:rsidRPr="00FB0A71">
        <w:rPr>
          <w:b/>
          <w:bCs/>
          <w:sz w:val="26"/>
          <w:szCs w:val="26"/>
        </w:rPr>
        <w:t xml:space="preserve"> мин.</w:t>
      </w:r>
      <w:r w:rsidRPr="00FB0A71">
        <w:rPr>
          <w:bCs/>
          <w:sz w:val="26"/>
          <w:szCs w:val="26"/>
        </w:rPr>
        <w:t xml:space="preserve">, по адресу: ЯНАО, г. Салехард, ул. Губкина, 13, </w:t>
      </w:r>
      <w:proofErr w:type="spellStart"/>
      <w:r w:rsidRPr="00FB0A71">
        <w:rPr>
          <w:bCs/>
          <w:sz w:val="26"/>
          <w:szCs w:val="26"/>
        </w:rPr>
        <w:t>каб</w:t>
      </w:r>
      <w:proofErr w:type="spellEnd"/>
      <w:r w:rsidRPr="00FB0A71">
        <w:rPr>
          <w:bCs/>
          <w:sz w:val="26"/>
          <w:szCs w:val="26"/>
        </w:rPr>
        <w:t>. 23 (зал заседаний).</w:t>
      </w:r>
    </w:p>
    <w:p w14:paraId="1FFFDEC9" w14:textId="77777777" w:rsidR="00084CC6" w:rsidRPr="00FB0A71" w:rsidRDefault="00084CC6" w:rsidP="00084CC6">
      <w:pPr>
        <w:tabs>
          <w:tab w:val="left" w:pos="709"/>
        </w:tabs>
        <w:ind w:firstLine="709"/>
        <w:contextualSpacing/>
        <w:jc w:val="both"/>
        <w:rPr>
          <w:bCs/>
          <w:sz w:val="26"/>
          <w:szCs w:val="26"/>
        </w:rPr>
      </w:pPr>
      <w:r w:rsidRPr="00FB0A71">
        <w:rPr>
          <w:bCs/>
          <w:sz w:val="26"/>
          <w:szCs w:val="26"/>
        </w:rPr>
        <w:t>В соответствии с частью 1 статьи 25.1 КоАП РФ лицо, в отношении которого ведется производство по делу об административном правонарушении, вправе знакомиться со всеми материалами дела, давать объяснения, представлять доказательства, заявлять ходатайства и отводы, пользоваться юридической помощью защитника, а также иными процессуальными правами в соответствии с Кодексом Российской Федерации об административных правонарушениях.</w:t>
      </w:r>
    </w:p>
    <w:p w14:paraId="361296FE" w14:textId="77777777" w:rsidR="00084CC6" w:rsidRPr="00FB0A71" w:rsidRDefault="00084CC6" w:rsidP="00084CC6">
      <w:pPr>
        <w:tabs>
          <w:tab w:val="left" w:pos="709"/>
        </w:tabs>
        <w:ind w:firstLine="709"/>
        <w:contextualSpacing/>
        <w:jc w:val="both"/>
        <w:rPr>
          <w:bCs/>
          <w:sz w:val="26"/>
          <w:szCs w:val="26"/>
        </w:rPr>
      </w:pPr>
      <w:r w:rsidRPr="00FB0A71">
        <w:rPr>
          <w:bCs/>
          <w:sz w:val="26"/>
          <w:szCs w:val="26"/>
        </w:rPr>
        <w:t>В случае невозможности обеспечить явку на составление протокола об административном правонарушении должностным лицам необходимо уведомить об этом Ямало-Ненецкое УФАС России факс (34922) 3-47-08; e-</w:t>
      </w:r>
      <w:proofErr w:type="spellStart"/>
      <w:r w:rsidRPr="00FB0A71">
        <w:rPr>
          <w:bCs/>
          <w:sz w:val="26"/>
          <w:szCs w:val="26"/>
        </w:rPr>
        <w:t>mail</w:t>
      </w:r>
      <w:proofErr w:type="spellEnd"/>
      <w:r w:rsidRPr="00FB0A71">
        <w:rPr>
          <w:bCs/>
          <w:sz w:val="26"/>
          <w:szCs w:val="26"/>
        </w:rPr>
        <w:t xml:space="preserve">: </w:t>
      </w:r>
      <w:hyperlink r:id="rId14" w:history="1">
        <w:r w:rsidRPr="00FB0A71">
          <w:rPr>
            <w:rStyle w:val="a3"/>
            <w:bCs/>
            <w:color w:val="auto"/>
            <w:sz w:val="26"/>
            <w:szCs w:val="26"/>
          </w:rPr>
          <w:t>to89@fas.gov.ru</w:t>
        </w:r>
      </w:hyperlink>
      <w:r w:rsidRPr="00FB0A71">
        <w:rPr>
          <w:bCs/>
          <w:sz w:val="26"/>
          <w:szCs w:val="26"/>
        </w:rPr>
        <w:t xml:space="preserve">, </w:t>
      </w:r>
      <w:hyperlink r:id="rId15" w:history="1">
        <w:r w:rsidRPr="00FB0A71">
          <w:rPr>
            <w:rStyle w:val="a3"/>
            <w:bCs/>
            <w:color w:val="auto"/>
            <w:sz w:val="26"/>
            <w:szCs w:val="26"/>
          </w:rPr>
          <w:t>to89-</w:t>
        </w:r>
        <w:r w:rsidRPr="00FB0A71">
          <w:rPr>
            <w:rStyle w:val="a3"/>
            <w:bCs/>
            <w:color w:val="auto"/>
            <w:sz w:val="26"/>
            <w:szCs w:val="26"/>
            <w:lang w:val="en-US"/>
          </w:rPr>
          <w:t>shulika</w:t>
        </w:r>
        <w:r w:rsidRPr="00FB0A71">
          <w:rPr>
            <w:rStyle w:val="a3"/>
            <w:bCs/>
            <w:color w:val="auto"/>
            <w:sz w:val="26"/>
            <w:szCs w:val="26"/>
          </w:rPr>
          <w:t>@fas.gov.ru</w:t>
        </w:r>
      </w:hyperlink>
      <w:r w:rsidRPr="00FB0A71">
        <w:rPr>
          <w:bCs/>
          <w:sz w:val="26"/>
          <w:szCs w:val="26"/>
        </w:rPr>
        <w:t>.</w:t>
      </w:r>
    </w:p>
    <w:p w14:paraId="50303558" w14:textId="6A6ABB06" w:rsidR="00084CC6" w:rsidRPr="00FB0A71" w:rsidRDefault="00084CC6" w:rsidP="00084CC6">
      <w:pPr>
        <w:tabs>
          <w:tab w:val="left" w:pos="709"/>
        </w:tabs>
        <w:jc w:val="both"/>
        <w:rPr>
          <w:bCs/>
          <w:sz w:val="26"/>
          <w:szCs w:val="26"/>
        </w:rPr>
      </w:pPr>
    </w:p>
    <w:p w14:paraId="121C978E" w14:textId="77777777" w:rsidR="00172329" w:rsidRPr="00FB0A71" w:rsidRDefault="00172329" w:rsidP="00335F50">
      <w:pPr>
        <w:tabs>
          <w:tab w:val="left" w:pos="709"/>
        </w:tabs>
        <w:jc w:val="both"/>
        <w:rPr>
          <w:sz w:val="26"/>
          <w:szCs w:val="26"/>
        </w:rPr>
      </w:pPr>
    </w:p>
    <w:p w14:paraId="143F97B4" w14:textId="1775ADA1" w:rsidR="00D867BB" w:rsidRPr="00F97A97" w:rsidRDefault="00D867BB" w:rsidP="00D867BB">
      <w:pPr>
        <w:widowControl w:val="0"/>
        <w:jc w:val="both"/>
        <w:rPr>
          <w:sz w:val="26"/>
          <w:szCs w:val="26"/>
          <w:lang w:val="en-US"/>
        </w:rPr>
      </w:pPr>
      <w:r w:rsidRPr="00FB0A71">
        <w:rPr>
          <w:sz w:val="26"/>
          <w:szCs w:val="26"/>
        </w:rPr>
        <w:t xml:space="preserve">Председатель </w:t>
      </w:r>
      <w:proofErr w:type="gramStart"/>
      <w:r w:rsidRPr="00FB0A71">
        <w:rPr>
          <w:sz w:val="26"/>
          <w:szCs w:val="26"/>
        </w:rPr>
        <w:t xml:space="preserve">Комиссии:   </w:t>
      </w:r>
      <w:proofErr w:type="gramEnd"/>
      <w:r w:rsidRPr="00FB0A71">
        <w:rPr>
          <w:sz w:val="26"/>
          <w:szCs w:val="26"/>
        </w:rPr>
        <w:t xml:space="preserve">                                          </w:t>
      </w:r>
      <w:r w:rsidR="00626A9A" w:rsidRPr="00FB0A71">
        <w:rPr>
          <w:sz w:val="26"/>
          <w:szCs w:val="26"/>
        </w:rPr>
        <w:t xml:space="preserve"> </w:t>
      </w:r>
      <w:r w:rsidRPr="00FB0A71">
        <w:rPr>
          <w:sz w:val="26"/>
          <w:szCs w:val="26"/>
        </w:rPr>
        <w:t xml:space="preserve">    </w:t>
      </w:r>
      <w:r w:rsidR="002A4523" w:rsidRPr="00FB0A71">
        <w:rPr>
          <w:sz w:val="26"/>
          <w:szCs w:val="26"/>
        </w:rPr>
        <w:t xml:space="preserve">   </w:t>
      </w:r>
      <w:r w:rsidRPr="00FB0A71">
        <w:rPr>
          <w:sz w:val="26"/>
          <w:szCs w:val="26"/>
        </w:rPr>
        <w:t xml:space="preserve">                          </w:t>
      </w:r>
      <w:r w:rsidR="00FE4770" w:rsidRPr="00FB0A71">
        <w:rPr>
          <w:sz w:val="26"/>
          <w:szCs w:val="26"/>
        </w:rPr>
        <w:t xml:space="preserve"> </w:t>
      </w:r>
      <w:r w:rsidR="00172329" w:rsidRPr="00FB0A71">
        <w:rPr>
          <w:sz w:val="26"/>
          <w:szCs w:val="26"/>
        </w:rPr>
        <w:t xml:space="preserve">  </w:t>
      </w:r>
      <w:r w:rsidR="001D667C" w:rsidRPr="00FB0A71">
        <w:rPr>
          <w:sz w:val="26"/>
          <w:szCs w:val="26"/>
        </w:rPr>
        <w:t xml:space="preserve"> </w:t>
      </w:r>
      <w:r w:rsidR="00F97A97" w:rsidRPr="00F97A97">
        <w:rPr>
          <w:sz w:val="26"/>
          <w:szCs w:val="26"/>
        </w:rPr>
        <w:t>&lt;……&gt;</w:t>
      </w:r>
      <w:r w:rsidR="00F97A97">
        <w:rPr>
          <w:sz w:val="26"/>
          <w:szCs w:val="26"/>
          <w:lang w:val="en-US"/>
        </w:rPr>
        <w:t xml:space="preserve"> </w:t>
      </w:r>
    </w:p>
    <w:p w14:paraId="66AB8611" w14:textId="77777777" w:rsidR="00D867BB" w:rsidRPr="00FB0A71" w:rsidRDefault="00D867BB" w:rsidP="00D867BB">
      <w:pPr>
        <w:widowControl w:val="0"/>
        <w:ind w:firstLine="709"/>
        <w:jc w:val="both"/>
        <w:rPr>
          <w:sz w:val="26"/>
          <w:szCs w:val="26"/>
        </w:rPr>
      </w:pPr>
    </w:p>
    <w:p w14:paraId="5D43246C" w14:textId="63830D9F" w:rsidR="00D867BB" w:rsidRPr="00F97A97" w:rsidRDefault="00D867BB" w:rsidP="00D867BB">
      <w:pPr>
        <w:widowControl w:val="0"/>
        <w:jc w:val="both"/>
        <w:rPr>
          <w:sz w:val="26"/>
          <w:szCs w:val="26"/>
          <w:lang w:val="en-US"/>
        </w:rPr>
      </w:pPr>
      <w:r w:rsidRPr="00FB0A71">
        <w:rPr>
          <w:sz w:val="26"/>
          <w:szCs w:val="26"/>
        </w:rPr>
        <w:t xml:space="preserve">Члены </w:t>
      </w:r>
      <w:proofErr w:type="gramStart"/>
      <w:r w:rsidRPr="00FB0A71">
        <w:rPr>
          <w:sz w:val="26"/>
          <w:szCs w:val="26"/>
        </w:rPr>
        <w:t xml:space="preserve">Комиссии:   </w:t>
      </w:r>
      <w:proofErr w:type="gramEnd"/>
      <w:r w:rsidRPr="00FB0A71">
        <w:rPr>
          <w:sz w:val="26"/>
          <w:szCs w:val="26"/>
        </w:rPr>
        <w:t xml:space="preserve">                </w:t>
      </w:r>
      <w:r w:rsidR="001B3FD5" w:rsidRPr="00FB0A71">
        <w:rPr>
          <w:sz w:val="26"/>
          <w:szCs w:val="26"/>
        </w:rPr>
        <w:t xml:space="preserve">                             </w:t>
      </w:r>
      <w:r w:rsidRPr="00FB0A71">
        <w:rPr>
          <w:sz w:val="26"/>
          <w:szCs w:val="26"/>
        </w:rPr>
        <w:t xml:space="preserve">       </w:t>
      </w:r>
      <w:r w:rsidR="002A4523" w:rsidRPr="00FB0A71">
        <w:rPr>
          <w:sz w:val="26"/>
          <w:szCs w:val="26"/>
        </w:rPr>
        <w:t xml:space="preserve">   </w:t>
      </w:r>
      <w:r w:rsidRPr="00FB0A71">
        <w:rPr>
          <w:sz w:val="26"/>
          <w:szCs w:val="26"/>
        </w:rPr>
        <w:t xml:space="preserve">                        </w:t>
      </w:r>
      <w:r w:rsidR="0044122A" w:rsidRPr="00FB0A71">
        <w:rPr>
          <w:sz w:val="26"/>
          <w:szCs w:val="26"/>
        </w:rPr>
        <w:t xml:space="preserve">  </w:t>
      </w:r>
      <w:r w:rsidR="003065D1" w:rsidRPr="00FB0A71">
        <w:rPr>
          <w:sz w:val="26"/>
          <w:szCs w:val="26"/>
        </w:rPr>
        <w:t xml:space="preserve">    </w:t>
      </w:r>
      <w:r w:rsidR="001D667C" w:rsidRPr="00FB0A71">
        <w:rPr>
          <w:sz w:val="26"/>
          <w:szCs w:val="26"/>
        </w:rPr>
        <w:t xml:space="preserve"> </w:t>
      </w:r>
      <w:r w:rsidR="005E0E12" w:rsidRPr="00FB0A71">
        <w:rPr>
          <w:sz w:val="26"/>
          <w:szCs w:val="26"/>
        </w:rPr>
        <w:t xml:space="preserve"> </w:t>
      </w:r>
      <w:r w:rsidRPr="00FB0A71">
        <w:rPr>
          <w:sz w:val="26"/>
          <w:szCs w:val="26"/>
        </w:rPr>
        <w:t xml:space="preserve"> </w:t>
      </w:r>
      <w:r w:rsidR="00F97A97" w:rsidRPr="00F97A97">
        <w:rPr>
          <w:sz w:val="26"/>
          <w:szCs w:val="26"/>
        </w:rPr>
        <w:t>&lt;……&gt;</w:t>
      </w:r>
      <w:r w:rsidR="00F97A97">
        <w:rPr>
          <w:sz w:val="26"/>
          <w:szCs w:val="26"/>
          <w:lang w:val="en-US"/>
        </w:rPr>
        <w:t xml:space="preserve"> </w:t>
      </w:r>
    </w:p>
    <w:p w14:paraId="73D932CD" w14:textId="77777777" w:rsidR="00D867BB" w:rsidRPr="00FB0A71" w:rsidRDefault="00D867BB" w:rsidP="00D867BB">
      <w:pPr>
        <w:widowControl w:val="0"/>
        <w:jc w:val="right"/>
        <w:rPr>
          <w:sz w:val="26"/>
          <w:szCs w:val="26"/>
        </w:rPr>
      </w:pPr>
    </w:p>
    <w:p w14:paraId="5CD44C83" w14:textId="2132FD4A" w:rsidR="00F43162" w:rsidRPr="00FB0A71" w:rsidRDefault="00D867BB" w:rsidP="00F03827">
      <w:pPr>
        <w:tabs>
          <w:tab w:val="left" w:pos="709"/>
        </w:tabs>
        <w:jc w:val="both"/>
        <w:rPr>
          <w:sz w:val="26"/>
          <w:szCs w:val="26"/>
        </w:rPr>
      </w:pPr>
      <w:r w:rsidRPr="00FB0A71">
        <w:rPr>
          <w:sz w:val="26"/>
          <w:szCs w:val="26"/>
        </w:rPr>
        <w:t xml:space="preserve">                                                                                   </w:t>
      </w:r>
      <w:r w:rsidR="002A4523" w:rsidRPr="00FB0A71">
        <w:rPr>
          <w:sz w:val="26"/>
          <w:szCs w:val="26"/>
        </w:rPr>
        <w:t xml:space="preserve">   </w:t>
      </w:r>
      <w:r w:rsidRPr="00FB0A71">
        <w:rPr>
          <w:sz w:val="26"/>
          <w:szCs w:val="26"/>
        </w:rPr>
        <w:t xml:space="preserve">                            </w:t>
      </w:r>
      <w:r w:rsidR="0044122A" w:rsidRPr="00FB0A71">
        <w:rPr>
          <w:sz w:val="26"/>
          <w:szCs w:val="26"/>
        </w:rPr>
        <w:t xml:space="preserve"> </w:t>
      </w:r>
      <w:r w:rsidRPr="00FB0A71">
        <w:rPr>
          <w:sz w:val="26"/>
          <w:szCs w:val="26"/>
        </w:rPr>
        <w:t xml:space="preserve">    </w:t>
      </w:r>
      <w:r w:rsidR="00A566EA" w:rsidRPr="00FB0A71">
        <w:rPr>
          <w:sz w:val="26"/>
          <w:szCs w:val="26"/>
        </w:rPr>
        <w:t xml:space="preserve">  </w:t>
      </w:r>
      <w:r w:rsidR="00172329" w:rsidRPr="00FB0A71">
        <w:rPr>
          <w:sz w:val="26"/>
          <w:szCs w:val="26"/>
        </w:rPr>
        <w:t xml:space="preserve">    </w:t>
      </w:r>
      <w:r w:rsidR="00515391" w:rsidRPr="00FB0A71">
        <w:rPr>
          <w:sz w:val="26"/>
          <w:szCs w:val="26"/>
        </w:rPr>
        <w:t xml:space="preserve"> </w:t>
      </w:r>
      <w:r w:rsidRPr="00FB0A71">
        <w:rPr>
          <w:sz w:val="26"/>
          <w:szCs w:val="26"/>
        </w:rPr>
        <w:t xml:space="preserve"> </w:t>
      </w:r>
      <w:r w:rsidR="00F97A97" w:rsidRPr="00F97A97">
        <w:rPr>
          <w:sz w:val="26"/>
          <w:szCs w:val="26"/>
        </w:rPr>
        <w:t>&lt;……&gt;</w:t>
      </w:r>
    </w:p>
    <w:p w14:paraId="5F1D18FC" w14:textId="77777777" w:rsidR="00172329" w:rsidRPr="00FB0A71" w:rsidRDefault="00172329" w:rsidP="000A19B2">
      <w:pPr>
        <w:tabs>
          <w:tab w:val="left" w:pos="709"/>
        </w:tabs>
        <w:jc w:val="both"/>
        <w:rPr>
          <w:i/>
          <w:sz w:val="20"/>
          <w:szCs w:val="20"/>
        </w:rPr>
      </w:pPr>
    </w:p>
    <w:p w14:paraId="71687E0C" w14:textId="484CC7CB" w:rsidR="001D667C" w:rsidRPr="00FB0A71" w:rsidRDefault="00335F50" w:rsidP="00A566EA">
      <w:pPr>
        <w:tabs>
          <w:tab w:val="left" w:pos="709"/>
        </w:tabs>
        <w:ind w:firstLine="709"/>
        <w:jc w:val="both"/>
        <w:rPr>
          <w:i/>
          <w:sz w:val="20"/>
          <w:szCs w:val="20"/>
        </w:rPr>
      </w:pPr>
      <w:r w:rsidRPr="00FB0A71">
        <w:rPr>
          <w:i/>
          <w:sz w:val="20"/>
          <w:szCs w:val="20"/>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14:paraId="23282CF5" w14:textId="77777777" w:rsidR="00A566EA" w:rsidRPr="00FB0A71" w:rsidRDefault="00A566EA" w:rsidP="00335F50">
      <w:pPr>
        <w:jc w:val="both"/>
        <w:rPr>
          <w:i/>
          <w:sz w:val="20"/>
          <w:szCs w:val="20"/>
        </w:rPr>
      </w:pPr>
    </w:p>
    <w:p w14:paraId="744C617B" w14:textId="77777777" w:rsidR="00060856" w:rsidRPr="00FB0A71" w:rsidRDefault="00060856" w:rsidP="00335F50">
      <w:pPr>
        <w:jc w:val="both"/>
        <w:rPr>
          <w:sz w:val="20"/>
          <w:szCs w:val="20"/>
        </w:rPr>
      </w:pPr>
      <w:bookmarkStart w:id="0" w:name="_GoBack"/>
      <w:bookmarkEnd w:id="0"/>
    </w:p>
    <w:sectPr w:rsidR="00060856" w:rsidRPr="00FB0A71" w:rsidSect="0044122A">
      <w:headerReference w:type="default" r:id="rId16"/>
      <w:footerReference w:type="default" r:id="rId17"/>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098C96" w14:textId="77777777" w:rsidR="00AC6592" w:rsidRDefault="00AC6592" w:rsidP="00914B2F">
      <w:r>
        <w:separator/>
      </w:r>
    </w:p>
  </w:endnote>
  <w:endnote w:type="continuationSeparator" w:id="0">
    <w:p w14:paraId="7D99C242" w14:textId="77777777" w:rsidR="00AC6592" w:rsidRDefault="00AC6592" w:rsidP="00914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Arial">
    <w:altName w:val="Times New Roman"/>
    <w:panose1 w:val="020B0604020202020204"/>
    <w:charset w:val="CC"/>
    <w:family w:val="swiss"/>
    <w:pitch w:val="variable"/>
    <w:sig w:usb0="E0002EFF" w:usb1="C000785B"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DF211E" w14:textId="77777777" w:rsidR="00B14E36" w:rsidRDefault="00B14E36" w:rsidP="00AF3D89">
    <w:pPr>
      <w:pStyle w:val="af"/>
      <w:tabs>
        <w:tab w:val="clear" w:pos="4677"/>
        <w:tab w:val="clear" w:pos="9355"/>
        <w:tab w:val="right" w:pos="9695"/>
      </w:tabs>
    </w:pPr>
    <w:r>
      <w:rPr>
        <w:noProof/>
      </w:rPr>
      <w:drawing>
        <wp:anchor distT="0" distB="0" distL="114300" distR="114300" simplePos="0" relativeHeight="251658240" behindDoc="1" locked="0" layoutInCell="1" allowOverlap="1" wp14:anchorId="2A20AD07" wp14:editId="429AC0F5">
          <wp:simplePos x="0" y="0"/>
          <wp:positionH relativeFrom="column">
            <wp:posOffset>4900295</wp:posOffset>
          </wp:positionH>
          <wp:positionV relativeFrom="paragraph">
            <wp:posOffset>8563610</wp:posOffset>
          </wp:positionV>
          <wp:extent cx="954405" cy="954405"/>
          <wp:effectExtent l="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4405" cy="954405"/>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9BEE96" w14:textId="77777777" w:rsidR="00AC6592" w:rsidRDefault="00AC6592" w:rsidP="00914B2F">
      <w:r>
        <w:separator/>
      </w:r>
    </w:p>
  </w:footnote>
  <w:footnote w:type="continuationSeparator" w:id="0">
    <w:p w14:paraId="0AB84085" w14:textId="77777777" w:rsidR="00AC6592" w:rsidRDefault="00AC6592" w:rsidP="00914B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7545732"/>
      <w:docPartObj>
        <w:docPartGallery w:val="Page Numbers (Top of Page)"/>
        <w:docPartUnique/>
      </w:docPartObj>
    </w:sdtPr>
    <w:sdtEndPr/>
    <w:sdtContent>
      <w:p w14:paraId="38D0D537" w14:textId="77777777" w:rsidR="0044122A" w:rsidRDefault="0044122A">
        <w:pPr>
          <w:pStyle w:val="ad"/>
          <w:jc w:val="center"/>
        </w:pPr>
        <w:r>
          <w:fldChar w:fldCharType="begin"/>
        </w:r>
        <w:r>
          <w:instrText>PAGE   \* MERGEFORMAT</w:instrText>
        </w:r>
        <w:r>
          <w:fldChar w:fldCharType="separate"/>
        </w:r>
        <w:r w:rsidR="00F97A97">
          <w:rPr>
            <w:noProof/>
          </w:rPr>
          <w:t>6</w:t>
        </w:r>
        <w:r>
          <w:fldChar w:fldCharType="end"/>
        </w:r>
      </w:p>
    </w:sdtContent>
  </w:sdt>
  <w:p w14:paraId="3E907EBD" w14:textId="77777777" w:rsidR="0044122A" w:rsidRDefault="0044122A">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492555"/>
    <w:multiLevelType w:val="multilevel"/>
    <w:tmpl w:val="BFD4E1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440319A"/>
    <w:multiLevelType w:val="hybridMultilevel"/>
    <w:tmpl w:val="358C9F84"/>
    <w:lvl w:ilvl="0" w:tplc="56C060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495C0C26"/>
    <w:multiLevelType w:val="hybridMultilevel"/>
    <w:tmpl w:val="5DD4EC4A"/>
    <w:lvl w:ilvl="0" w:tplc="07F0BB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4B7D40D8"/>
    <w:multiLevelType w:val="hybridMultilevel"/>
    <w:tmpl w:val="C4267C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D733F4F"/>
    <w:multiLevelType w:val="hybridMultilevel"/>
    <w:tmpl w:val="B95A4AD8"/>
    <w:lvl w:ilvl="0" w:tplc="DFEC2256">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6A702668"/>
    <w:multiLevelType w:val="hybridMultilevel"/>
    <w:tmpl w:val="950A2712"/>
    <w:lvl w:ilvl="0" w:tplc="CF240D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6B1560E9"/>
    <w:multiLevelType w:val="hybridMultilevel"/>
    <w:tmpl w:val="AECC62BA"/>
    <w:lvl w:ilvl="0" w:tplc="79F057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6C5F434C"/>
    <w:multiLevelType w:val="hybridMultilevel"/>
    <w:tmpl w:val="CE46D114"/>
    <w:lvl w:ilvl="0" w:tplc="6C8471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6CB23134"/>
    <w:multiLevelType w:val="multilevel"/>
    <w:tmpl w:val="A086C0E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720208CA"/>
    <w:multiLevelType w:val="hybridMultilevel"/>
    <w:tmpl w:val="22662428"/>
    <w:lvl w:ilvl="0" w:tplc="43F801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37E07C4"/>
    <w:multiLevelType w:val="hybridMultilevel"/>
    <w:tmpl w:val="831C4BD2"/>
    <w:lvl w:ilvl="0" w:tplc="12FEE0DA">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4966747"/>
    <w:multiLevelType w:val="hybridMultilevel"/>
    <w:tmpl w:val="193ED7A4"/>
    <w:lvl w:ilvl="0" w:tplc="A0C8AC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5"/>
  </w:num>
  <w:num w:numId="3">
    <w:abstractNumId w:val="1"/>
  </w:num>
  <w:num w:numId="4">
    <w:abstractNumId w:val="8"/>
  </w:num>
  <w:num w:numId="5">
    <w:abstractNumId w:val="0"/>
  </w:num>
  <w:num w:numId="6">
    <w:abstractNumId w:val="10"/>
  </w:num>
  <w:num w:numId="7">
    <w:abstractNumId w:val="9"/>
  </w:num>
  <w:num w:numId="8">
    <w:abstractNumId w:val="4"/>
  </w:num>
  <w:num w:numId="9">
    <w:abstractNumId w:val="7"/>
  </w:num>
  <w:num w:numId="10">
    <w:abstractNumId w:val="6"/>
  </w:num>
  <w:num w:numId="11">
    <w:abstractNumId w:val="2"/>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hdrShapeDefaults>
    <o:shapedefaults v:ext="edit" spidmax="149505"/>
  </w:hdrShapeDefaults>
  <w:footnotePr>
    <w:footnote w:id="-1"/>
    <w:footnote w:id="0"/>
  </w:footnotePr>
  <w:endnotePr>
    <w:endnote w:id="-1"/>
    <w:endnote w:id="0"/>
  </w:endnotePr>
  <w:compat>
    <w:compatSetting w:name="compatibilityMode" w:uri="http://schemas.microsoft.com/office/word" w:val="12"/>
  </w:compat>
  <w:rsids>
    <w:rsidRoot w:val="00D6049D"/>
    <w:rsid w:val="000004A3"/>
    <w:rsid w:val="00000C3C"/>
    <w:rsid w:val="00013AB2"/>
    <w:rsid w:val="00016A45"/>
    <w:rsid w:val="00021B0F"/>
    <w:rsid w:val="00023D21"/>
    <w:rsid w:val="00026E04"/>
    <w:rsid w:val="00034649"/>
    <w:rsid w:val="00035B03"/>
    <w:rsid w:val="00045C58"/>
    <w:rsid w:val="00047EE1"/>
    <w:rsid w:val="00060856"/>
    <w:rsid w:val="000618A4"/>
    <w:rsid w:val="00066459"/>
    <w:rsid w:val="000675DA"/>
    <w:rsid w:val="00067CAC"/>
    <w:rsid w:val="00071372"/>
    <w:rsid w:val="0007321D"/>
    <w:rsid w:val="00074AE4"/>
    <w:rsid w:val="00076957"/>
    <w:rsid w:val="00077F79"/>
    <w:rsid w:val="00084273"/>
    <w:rsid w:val="00084C38"/>
    <w:rsid w:val="00084CC6"/>
    <w:rsid w:val="0008539E"/>
    <w:rsid w:val="000904D9"/>
    <w:rsid w:val="000A0C97"/>
    <w:rsid w:val="000A19B2"/>
    <w:rsid w:val="000B2322"/>
    <w:rsid w:val="000B6F68"/>
    <w:rsid w:val="000C115C"/>
    <w:rsid w:val="000C627A"/>
    <w:rsid w:val="000D1E1C"/>
    <w:rsid w:val="000D2874"/>
    <w:rsid w:val="000D69E5"/>
    <w:rsid w:val="000D74C8"/>
    <w:rsid w:val="000E41AF"/>
    <w:rsid w:val="000F433A"/>
    <w:rsid w:val="000F481D"/>
    <w:rsid w:val="00103CE2"/>
    <w:rsid w:val="00104967"/>
    <w:rsid w:val="00104E42"/>
    <w:rsid w:val="0011090C"/>
    <w:rsid w:val="001126A7"/>
    <w:rsid w:val="0011608E"/>
    <w:rsid w:val="00126C49"/>
    <w:rsid w:val="00130E13"/>
    <w:rsid w:val="00130FB5"/>
    <w:rsid w:val="00131582"/>
    <w:rsid w:val="00133CFA"/>
    <w:rsid w:val="00142A0F"/>
    <w:rsid w:val="001444FC"/>
    <w:rsid w:val="001455C8"/>
    <w:rsid w:val="001535E7"/>
    <w:rsid w:val="001562CC"/>
    <w:rsid w:val="001563EA"/>
    <w:rsid w:val="00160DFD"/>
    <w:rsid w:val="00171DCD"/>
    <w:rsid w:val="00172329"/>
    <w:rsid w:val="00182B97"/>
    <w:rsid w:val="001838EA"/>
    <w:rsid w:val="00187E78"/>
    <w:rsid w:val="00193461"/>
    <w:rsid w:val="001941F6"/>
    <w:rsid w:val="001942AF"/>
    <w:rsid w:val="001A0497"/>
    <w:rsid w:val="001A3767"/>
    <w:rsid w:val="001A407F"/>
    <w:rsid w:val="001A62BD"/>
    <w:rsid w:val="001A7452"/>
    <w:rsid w:val="001B044D"/>
    <w:rsid w:val="001B3F38"/>
    <w:rsid w:val="001B3FD5"/>
    <w:rsid w:val="001B4778"/>
    <w:rsid w:val="001B47EA"/>
    <w:rsid w:val="001B6588"/>
    <w:rsid w:val="001B6691"/>
    <w:rsid w:val="001B7083"/>
    <w:rsid w:val="001B7270"/>
    <w:rsid w:val="001C1AB0"/>
    <w:rsid w:val="001C2348"/>
    <w:rsid w:val="001C4D21"/>
    <w:rsid w:val="001C564F"/>
    <w:rsid w:val="001C7205"/>
    <w:rsid w:val="001C7FC4"/>
    <w:rsid w:val="001D1E14"/>
    <w:rsid w:val="001D2653"/>
    <w:rsid w:val="001D56D2"/>
    <w:rsid w:val="001D667C"/>
    <w:rsid w:val="001D6FAD"/>
    <w:rsid w:val="001E0094"/>
    <w:rsid w:val="001F11B2"/>
    <w:rsid w:val="001F30FC"/>
    <w:rsid w:val="001F47BE"/>
    <w:rsid w:val="001F796E"/>
    <w:rsid w:val="00203A05"/>
    <w:rsid w:val="0020729D"/>
    <w:rsid w:val="00216736"/>
    <w:rsid w:val="00222A35"/>
    <w:rsid w:val="00225B52"/>
    <w:rsid w:val="00230CD0"/>
    <w:rsid w:val="00232710"/>
    <w:rsid w:val="00235ABE"/>
    <w:rsid w:val="00241419"/>
    <w:rsid w:val="0024306B"/>
    <w:rsid w:val="002453C8"/>
    <w:rsid w:val="002455D6"/>
    <w:rsid w:val="002541BF"/>
    <w:rsid w:val="002548FD"/>
    <w:rsid w:val="00260435"/>
    <w:rsid w:val="00273F1C"/>
    <w:rsid w:val="00274FE1"/>
    <w:rsid w:val="002808A8"/>
    <w:rsid w:val="00281302"/>
    <w:rsid w:val="00282E13"/>
    <w:rsid w:val="00283534"/>
    <w:rsid w:val="00285788"/>
    <w:rsid w:val="00287824"/>
    <w:rsid w:val="00291835"/>
    <w:rsid w:val="002933E0"/>
    <w:rsid w:val="00294943"/>
    <w:rsid w:val="002A23B1"/>
    <w:rsid w:val="002A4523"/>
    <w:rsid w:val="002A4EFC"/>
    <w:rsid w:val="002B2249"/>
    <w:rsid w:val="002B331E"/>
    <w:rsid w:val="002C6032"/>
    <w:rsid w:val="002D37D5"/>
    <w:rsid w:val="002D6352"/>
    <w:rsid w:val="002D684D"/>
    <w:rsid w:val="002E0CAF"/>
    <w:rsid w:val="002E3C12"/>
    <w:rsid w:val="002F1186"/>
    <w:rsid w:val="002F1CC1"/>
    <w:rsid w:val="002F47D9"/>
    <w:rsid w:val="003065D1"/>
    <w:rsid w:val="00307538"/>
    <w:rsid w:val="0031424D"/>
    <w:rsid w:val="00325FEB"/>
    <w:rsid w:val="00335F50"/>
    <w:rsid w:val="00346640"/>
    <w:rsid w:val="00350564"/>
    <w:rsid w:val="003517DA"/>
    <w:rsid w:val="003561A5"/>
    <w:rsid w:val="003617B7"/>
    <w:rsid w:val="0036296D"/>
    <w:rsid w:val="00364127"/>
    <w:rsid w:val="003647FC"/>
    <w:rsid w:val="00364C06"/>
    <w:rsid w:val="00365685"/>
    <w:rsid w:val="0037153F"/>
    <w:rsid w:val="00377963"/>
    <w:rsid w:val="003800CF"/>
    <w:rsid w:val="00382BE2"/>
    <w:rsid w:val="00386212"/>
    <w:rsid w:val="003A0894"/>
    <w:rsid w:val="003A51A8"/>
    <w:rsid w:val="003A6772"/>
    <w:rsid w:val="003B15B3"/>
    <w:rsid w:val="003B1F84"/>
    <w:rsid w:val="003B422D"/>
    <w:rsid w:val="003B59E1"/>
    <w:rsid w:val="003B6C2B"/>
    <w:rsid w:val="003C08C2"/>
    <w:rsid w:val="003C46BF"/>
    <w:rsid w:val="003C7330"/>
    <w:rsid w:val="003C73C1"/>
    <w:rsid w:val="003D1A25"/>
    <w:rsid w:val="003D4F62"/>
    <w:rsid w:val="003D6620"/>
    <w:rsid w:val="003E5920"/>
    <w:rsid w:val="003E636D"/>
    <w:rsid w:val="003E6DA4"/>
    <w:rsid w:val="003F2FD9"/>
    <w:rsid w:val="003F38B6"/>
    <w:rsid w:val="003F4EDD"/>
    <w:rsid w:val="003F4F06"/>
    <w:rsid w:val="003F5D5C"/>
    <w:rsid w:val="003F6788"/>
    <w:rsid w:val="004025BB"/>
    <w:rsid w:val="00411CF1"/>
    <w:rsid w:val="00417925"/>
    <w:rsid w:val="00420522"/>
    <w:rsid w:val="00421DA9"/>
    <w:rsid w:val="004271B1"/>
    <w:rsid w:val="004279FD"/>
    <w:rsid w:val="004349A8"/>
    <w:rsid w:val="004354FA"/>
    <w:rsid w:val="0044122A"/>
    <w:rsid w:val="00444FA1"/>
    <w:rsid w:val="004502A7"/>
    <w:rsid w:val="00451D47"/>
    <w:rsid w:val="004546D7"/>
    <w:rsid w:val="00456EDE"/>
    <w:rsid w:val="00457965"/>
    <w:rsid w:val="00460A5C"/>
    <w:rsid w:val="004721B8"/>
    <w:rsid w:val="00474D74"/>
    <w:rsid w:val="004837FE"/>
    <w:rsid w:val="00485DB8"/>
    <w:rsid w:val="00485DC2"/>
    <w:rsid w:val="00491E5E"/>
    <w:rsid w:val="00493E51"/>
    <w:rsid w:val="004A0EC8"/>
    <w:rsid w:val="004A41F6"/>
    <w:rsid w:val="004A63C3"/>
    <w:rsid w:val="004B0594"/>
    <w:rsid w:val="004C52C8"/>
    <w:rsid w:val="004C6D05"/>
    <w:rsid w:val="004C7004"/>
    <w:rsid w:val="004E296F"/>
    <w:rsid w:val="004F1A98"/>
    <w:rsid w:val="004F4163"/>
    <w:rsid w:val="004F5FF1"/>
    <w:rsid w:val="00500452"/>
    <w:rsid w:val="005013A7"/>
    <w:rsid w:val="005136B9"/>
    <w:rsid w:val="00515158"/>
    <w:rsid w:val="00515391"/>
    <w:rsid w:val="00523643"/>
    <w:rsid w:val="00525F30"/>
    <w:rsid w:val="00527F92"/>
    <w:rsid w:val="00530FA1"/>
    <w:rsid w:val="00532E3F"/>
    <w:rsid w:val="00535CF2"/>
    <w:rsid w:val="005361BF"/>
    <w:rsid w:val="00540DE8"/>
    <w:rsid w:val="005438B9"/>
    <w:rsid w:val="0054604C"/>
    <w:rsid w:val="005479C6"/>
    <w:rsid w:val="00557CAD"/>
    <w:rsid w:val="0057271B"/>
    <w:rsid w:val="00577618"/>
    <w:rsid w:val="00582C32"/>
    <w:rsid w:val="00584136"/>
    <w:rsid w:val="00587723"/>
    <w:rsid w:val="00587A6F"/>
    <w:rsid w:val="00592F9C"/>
    <w:rsid w:val="005A3129"/>
    <w:rsid w:val="005A3759"/>
    <w:rsid w:val="005A4856"/>
    <w:rsid w:val="005A5C1F"/>
    <w:rsid w:val="005A5DF2"/>
    <w:rsid w:val="005A62DF"/>
    <w:rsid w:val="005A7C12"/>
    <w:rsid w:val="005B541B"/>
    <w:rsid w:val="005B75CC"/>
    <w:rsid w:val="005D451B"/>
    <w:rsid w:val="005E0E12"/>
    <w:rsid w:val="005E1D4A"/>
    <w:rsid w:val="005E5D59"/>
    <w:rsid w:val="005F47AE"/>
    <w:rsid w:val="0060028B"/>
    <w:rsid w:val="00604B63"/>
    <w:rsid w:val="0060505D"/>
    <w:rsid w:val="0060525F"/>
    <w:rsid w:val="00605DB4"/>
    <w:rsid w:val="00606313"/>
    <w:rsid w:val="006068E1"/>
    <w:rsid w:val="00614DDD"/>
    <w:rsid w:val="0061552F"/>
    <w:rsid w:val="00616113"/>
    <w:rsid w:val="00617867"/>
    <w:rsid w:val="00626A9A"/>
    <w:rsid w:val="00640707"/>
    <w:rsid w:val="0064237E"/>
    <w:rsid w:val="00644D1D"/>
    <w:rsid w:val="006515C8"/>
    <w:rsid w:val="00653617"/>
    <w:rsid w:val="0065474C"/>
    <w:rsid w:val="006610D6"/>
    <w:rsid w:val="0066185A"/>
    <w:rsid w:val="00662B25"/>
    <w:rsid w:val="00662B4B"/>
    <w:rsid w:val="00664BB2"/>
    <w:rsid w:val="00664E00"/>
    <w:rsid w:val="00672DEC"/>
    <w:rsid w:val="0067441C"/>
    <w:rsid w:val="0068074D"/>
    <w:rsid w:val="00681543"/>
    <w:rsid w:val="00683F32"/>
    <w:rsid w:val="006870A9"/>
    <w:rsid w:val="0069000F"/>
    <w:rsid w:val="00691AA4"/>
    <w:rsid w:val="00693523"/>
    <w:rsid w:val="00696D29"/>
    <w:rsid w:val="006A072D"/>
    <w:rsid w:val="006A2EEA"/>
    <w:rsid w:val="006A6FF2"/>
    <w:rsid w:val="006A7841"/>
    <w:rsid w:val="006B11D9"/>
    <w:rsid w:val="006B1701"/>
    <w:rsid w:val="006B5801"/>
    <w:rsid w:val="006B6B0D"/>
    <w:rsid w:val="006C1251"/>
    <w:rsid w:val="006C1E84"/>
    <w:rsid w:val="006C208C"/>
    <w:rsid w:val="006C229F"/>
    <w:rsid w:val="006C280A"/>
    <w:rsid w:val="006C4213"/>
    <w:rsid w:val="006C652E"/>
    <w:rsid w:val="006D16F6"/>
    <w:rsid w:val="006D64E3"/>
    <w:rsid w:val="006D7FDE"/>
    <w:rsid w:val="006E6107"/>
    <w:rsid w:val="006F00CF"/>
    <w:rsid w:val="006F28C6"/>
    <w:rsid w:val="006F2F54"/>
    <w:rsid w:val="006F38F7"/>
    <w:rsid w:val="006F5B3F"/>
    <w:rsid w:val="006F6057"/>
    <w:rsid w:val="0070007C"/>
    <w:rsid w:val="00704B77"/>
    <w:rsid w:val="00706161"/>
    <w:rsid w:val="0071378E"/>
    <w:rsid w:val="00714573"/>
    <w:rsid w:val="00721402"/>
    <w:rsid w:val="00723D1E"/>
    <w:rsid w:val="00730418"/>
    <w:rsid w:val="00730A82"/>
    <w:rsid w:val="00731D96"/>
    <w:rsid w:val="007375DD"/>
    <w:rsid w:val="0074686B"/>
    <w:rsid w:val="0074747A"/>
    <w:rsid w:val="0075344B"/>
    <w:rsid w:val="0076744A"/>
    <w:rsid w:val="007722BB"/>
    <w:rsid w:val="00796571"/>
    <w:rsid w:val="007A3235"/>
    <w:rsid w:val="007B0590"/>
    <w:rsid w:val="007B50D1"/>
    <w:rsid w:val="007C185A"/>
    <w:rsid w:val="007C331A"/>
    <w:rsid w:val="007C4E94"/>
    <w:rsid w:val="007C7C92"/>
    <w:rsid w:val="007C7DA7"/>
    <w:rsid w:val="007D04D2"/>
    <w:rsid w:val="007D39BD"/>
    <w:rsid w:val="007D48BA"/>
    <w:rsid w:val="007D6608"/>
    <w:rsid w:val="007E2CA2"/>
    <w:rsid w:val="007E2DED"/>
    <w:rsid w:val="007E32A5"/>
    <w:rsid w:val="007E797B"/>
    <w:rsid w:val="007F7512"/>
    <w:rsid w:val="007F7C7D"/>
    <w:rsid w:val="00800286"/>
    <w:rsid w:val="0080298E"/>
    <w:rsid w:val="008039B1"/>
    <w:rsid w:val="008059C4"/>
    <w:rsid w:val="00811D11"/>
    <w:rsid w:val="00812744"/>
    <w:rsid w:val="00813234"/>
    <w:rsid w:val="00820B74"/>
    <w:rsid w:val="00823385"/>
    <w:rsid w:val="008319FD"/>
    <w:rsid w:val="00833925"/>
    <w:rsid w:val="00834A21"/>
    <w:rsid w:val="00836C67"/>
    <w:rsid w:val="0083723A"/>
    <w:rsid w:val="00837368"/>
    <w:rsid w:val="00840D39"/>
    <w:rsid w:val="00841236"/>
    <w:rsid w:val="008438B4"/>
    <w:rsid w:val="00852CAC"/>
    <w:rsid w:val="008540EA"/>
    <w:rsid w:val="00855242"/>
    <w:rsid w:val="00855EC6"/>
    <w:rsid w:val="00856073"/>
    <w:rsid w:val="0085660A"/>
    <w:rsid w:val="008571ED"/>
    <w:rsid w:val="00857968"/>
    <w:rsid w:val="00857FB0"/>
    <w:rsid w:val="00860FDB"/>
    <w:rsid w:val="00876027"/>
    <w:rsid w:val="0088178D"/>
    <w:rsid w:val="00883F97"/>
    <w:rsid w:val="00883FD3"/>
    <w:rsid w:val="008901D5"/>
    <w:rsid w:val="008925D4"/>
    <w:rsid w:val="008936A7"/>
    <w:rsid w:val="008A142B"/>
    <w:rsid w:val="008A35E5"/>
    <w:rsid w:val="008A47C5"/>
    <w:rsid w:val="008A4E9F"/>
    <w:rsid w:val="008B05C6"/>
    <w:rsid w:val="008B46B3"/>
    <w:rsid w:val="008C0F45"/>
    <w:rsid w:val="008C4D49"/>
    <w:rsid w:val="008D3043"/>
    <w:rsid w:val="008D4F5B"/>
    <w:rsid w:val="008E089A"/>
    <w:rsid w:val="008E16D7"/>
    <w:rsid w:val="008E299A"/>
    <w:rsid w:val="008E545C"/>
    <w:rsid w:val="008E646C"/>
    <w:rsid w:val="008F201C"/>
    <w:rsid w:val="00900476"/>
    <w:rsid w:val="009008BD"/>
    <w:rsid w:val="00904AB0"/>
    <w:rsid w:val="0090667C"/>
    <w:rsid w:val="00907876"/>
    <w:rsid w:val="00910298"/>
    <w:rsid w:val="00910EC7"/>
    <w:rsid w:val="0091149C"/>
    <w:rsid w:val="00911E41"/>
    <w:rsid w:val="00914359"/>
    <w:rsid w:val="00914B2F"/>
    <w:rsid w:val="00921EB1"/>
    <w:rsid w:val="00921F46"/>
    <w:rsid w:val="009243AB"/>
    <w:rsid w:val="009333D3"/>
    <w:rsid w:val="00933A37"/>
    <w:rsid w:val="00936ADC"/>
    <w:rsid w:val="00937FEC"/>
    <w:rsid w:val="00940822"/>
    <w:rsid w:val="0094450A"/>
    <w:rsid w:val="0094541B"/>
    <w:rsid w:val="0095671E"/>
    <w:rsid w:val="009573E4"/>
    <w:rsid w:val="00960C11"/>
    <w:rsid w:val="0096291D"/>
    <w:rsid w:val="00964F18"/>
    <w:rsid w:val="009659F9"/>
    <w:rsid w:val="00967A3D"/>
    <w:rsid w:val="00967C75"/>
    <w:rsid w:val="009731F6"/>
    <w:rsid w:val="009764A3"/>
    <w:rsid w:val="0097713D"/>
    <w:rsid w:val="009771C4"/>
    <w:rsid w:val="00984A0D"/>
    <w:rsid w:val="00991D49"/>
    <w:rsid w:val="009A01D0"/>
    <w:rsid w:val="009A395F"/>
    <w:rsid w:val="009A3ADC"/>
    <w:rsid w:val="009B00BB"/>
    <w:rsid w:val="009B6928"/>
    <w:rsid w:val="009B7173"/>
    <w:rsid w:val="009C0EAF"/>
    <w:rsid w:val="009C1487"/>
    <w:rsid w:val="009C4591"/>
    <w:rsid w:val="009D6E33"/>
    <w:rsid w:val="009E2218"/>
    <w:rsid w:val="009F329B"/>
    <w:rsid w:val="009F4BD3"/>
    <w:rsid w:val="00A007A5"/>
    <w:rsid w:val="00A130D0"/>
    <w:rsid w:val="00A1587C"/>
    <w:rsid w:val="00A24684"/>
    <w:rsid w:val="00A31D25"/>
    <w:rsid w:val="00A3348D"/>
    <w:rsid w:val="00A33746"/>
    <w:rsid w:val="00A33B0B"/>
    <w:rsid w:val="00A41C52"/>
    <w:rsid w:val="00A41CA7"/>
    <w:rsid w:val="00A426CE"/>
    <w:rsid w:val="00A46325"/>
    <w:rsid w:val="00A566EA"/>
    <w:rsid w:val="00A63839"/>
    <w:rsid w:val="00A67E96"/>
    <w:rsid w:val="00A755D3"/>
    <w:rsid w:val="00A816FA"/>
    <w:rsid w:val="00A82EAA"/>
    <w:rsid w:val="00A83C54"/>
    <w:rsid w:val="00A849D8"/>
    <w:rsid w:val="00A91C40"/>
    <w:rsid w:val="00A92243"/>
    <w:rsid w:val="00A92811"/>
    <w:rsid w:val="00A928BF"/>
    <w:rsid w:val="00A94367"/>
    <w:rsid w:val="00A9440B"/>
    <w:rsid w:val="00A97781"/>
    <w:rsid w:val="00AA388A"/>
    <w:rsid w:val="00AA4E42"/>
    <w:rsid w:val="00AA5F2F"/>
    <w:rsid w:val="00AA6F39"/>
    <w:rsid w:val="00AB3A50"/>
    <w:rsid w:val="00AB532D"/>
    <w:rsid w:val="00AB5DC1"/>
    <w:rsid w:val="00AB6BE2"/>
    <w:rsid w:val="00AC0CE6"/>
    <w:rsid w:val="00AC4D4B"/>
    <w:rsid w:val="00AC6592"/>
    <w:rsid w:val="00AD2018"/>
    <w:rsid w:val="00AD33B2"/>
    <w:rsid w:val="00AD3458"/>
    <w:rsid w:val="00AD3A69"/>
    <w:rsid w:val="00AE174C"/>
    <w:rsid w:val="00AE73FE"/>
    <w:rsid w:val="00AF1F8B"/>
    <w:rsid w:val="00AF3D89"/>
    <w:rsid w:val="00B02532"/>
    <w:rsid w:val="00B03B8C"/>
    <w:rsid w:val="00B05864"/>
    <w:rsid w:val="00B060EE"/>
    <w:rsid w:val="00B0612D"/>
    <w:rsid w:val="00B14E36"/>
    <w:rsid w:val="00B15775"/>
    <w:rsid w:val="00B15AE9"/>
    <w:rsid w:val="00B20A11"/>
    <w:rsid w:val="00B20A3D"/>
    <w:rsid w:val="00B21BE6"/>
    <w:rsid w:val="00B22D1E"/>
    <w:rsid w:val="00B2638E"/>
    <w:rsid w:val="00B266AB"/>
    <w:rsid w:val="00B26C3B"/>
    <w:rsid w:val="00B33F3B"/>
    <w:rsid w:val="00B36AB0"/>
    <w:rsid w:val="00B3777B"/>
    <w:rsid w:val="00B405A8"/>
    <w:rsid w:val="00B44E8C"/>
    <w:rsid w:val="00B45DD5"/>
    <w:rsid w:val="00B617FA"/>
    <w:rsid w:val="00B66FED"/>
    <w:rsid w:val="00B67740"/>
    <w:rsid w:val="00B67FA1"/>
    <w:rsid w:val="00B80A35"/>
    <w:rsid w:val="00B82903"/>
    <w:rsid w:val="00B834AA"/>
    <w:rsid w:val="00B85C2D"/>
    <w:rsid w:val="00B93ECF"/>
    <w:rsid w:val="00BA03C1"/>
    <w:rsid w:val="00BA63EF"/>
    <w:rsid w:val="00BB474D"/>
    <w:rsid w:val="00BC1ECA"/>
    <w:rsid w:val="00BC22DE"/>
    <w:rsid w:val="00BC3248"/>
    <w:rsid w:val="00BC3EA5"/>
    <w:rsid w:val="00BC50D9"/>
    <w:rsid w:val="00BD6008"/>
    <w:rsid w:val="00BD63AD"/>
    <w:rsid w:val="00BE0246"/>
    <w:rsid w:val="00BE04D3"/>
    <w:rsid w:val="00BE055F"/>
    <w:rsid w:val="00BE121D"/>
    <w:rsid w:val="00BE4178"/>
    <w:rsid w:val="00BE6360"/>
    <w:rsid w:val="00BE6903"/>
    <w:rsid w:val="00BE7784"/>
    <w:rsid w:val="00BE78BD"/>
    <w:rsid w:val="00BF0EA7"/>
    <w:rsid w:val="00BF235F"/>
    <w:rsid w:val="00C13BD9"/>
    <w:rsid w:val="00C16795"/>
    <w:rsid w:val="00C1679E"/>
    <w:rsid w:val="00C2078D"/>
    <w:rsid w:val="00C21399"/>
    <w:rsid w:val="00C23A03"/>
    <w:rsid w:val="00C23FA7"/>
    <w:rsid w:val="00C25C09"/>
    <w:rsid w:val="00C30832"/>
    <w:rsid w:val="00C32D15"/>
    <w:rsid w:val="00C37865"/>
    <w:rsid w:val="00C37DC6"/>
    <w:rsid w:val="00C42AEF"/>
    <w:rsid w:val="00C45C59"/>
    <w:rsid w:val="00C510DB"/>
    <w:rsid w:val="00C52B51"/>
    <w:rsid w:val="00C61A61"/>
    <w:rsid w:val="00C61D9F"/>
    <w:rsid w:val="00C62398"/>
    <w:rsid w:val="00C62D49"/>
    <w:rsid w:val="00C636E5"/>
    <w:rsid w:val="00C67944"/>
    <w:rsid w:val="00C737B5"/>
    <w:rsid w:val="00C7512C"/>
    <w:rsid w:val="00C7580D"/>
    <w:rsid w:val="00C77424"/>
    <w:rsid w:val="00C85E71"/>
    <w:rsid w:val="00C93EEF"/>
    <w:rsid w:val="00CA2931"/>
    <w:rsid w:val="00CB069B"/>
    <w:rsid w:val="00CB51AE"/>
    <w:rsid w:val="00CB5E72"/>
    <w:rsid w:val="00CB609B"/>
    <w:rsid w:val="00CD12DD"/>
    <w:rsid w:val="00CD2130"/>
    <w:rsid w:val="00CD2BCD"/>
    <w:rsid w:val="00CD5EEA"/>
    <w:rsid w:val="00CD7F9E"/>
    <w:rsid w:val="00CE034C"/>
    <w:rsid w:val="00CE6CF6"/>
    <w:rsid w:val="00CF33E1"/>
    <w:rsid w:val="00CF39DF"/>
    <w:rsid w:val="00CF3D34"/>
    <w:rsid w:val="00CF4FD4"/>
    <w:rsid w:val="00CF5A7F"/>
    <w:rsid w:val="00CF7081"/>
    <w:rsid w:val="00D02730"/>
    <w:rsid w:val="00D03F71"/>
    <w:rsid w:val="00D12B1D"/>
    <w:rsid w:val="00D26F54"/>
    <w:rsid w:val="00D318D2"/>
    <w:rsid w:val="00D31A9B"/>
    <w:rsid w:val="00D329FA"/>
    <w:rsid w:val="00D36441"/>
    <w:rsid w:val="00D457F7"/>
    <w:rsid w:val="00D500A3"/>
    <w:rsid w:val="00D514ED"/>
    <w:rsid w:val="00D5471C"/>
    <w:rsid w:val="00D55456"/>
    <w:rsid w:val="00D56922"/>
    <w:rsid w:val="00D56F27"/>
    <w:rsid w:val="00D6049D"/>
    <w:rsid w:val="00D608A3"/>
    <w:rsid w:val="00D615F0"/>
    <w:rsid w:val="00D63A4C"/>
    <w:rsid w:val="00D64D3B"/>
    <w:rsid w:val="00D676B0"/>
    <w:rsid w:val="00D711FE"/>
    <w:rsid w:val="00D73ED6"/>
    <w:rsid w:val="00D75FBC"/>
    <w:rsid w:val="00D77BD2"/>
    <w:rsid w:val="00D80E73"/>
    <w:rsid w:val="00D81D8E"/>
    <w:rsid w:val="00D867BB"/>
    <w:rsid w:val="00D941C6"/>
    <w:rsid w:val="00DA2307"/>
    <w:rsid w:val="00DA5A84"/>
    <w:rsid w:val="00DB024D"/>
    <w:rsid w:val="00DC31A8"/>
    <w:rsid w:val="00DC77C7"/>
    <w:rsid w:val="00DD207C"/>
    <w:rsid w:val="00DD280F"/>
    <w:rsid w:val="00DE32A6"/>
    <w:rsid w:val="00DE5215"/>
    <w:rsid w:val="00DE56EC"/>
    <w:rsid w:val="00DE5CC5"/>
    <w:rsid w:val="00DE5DED"/>
    <w:rsid w:val="00DE744C"/>
    <w:rsid w:val="00DE756F"/>
    <w:rsid w:val="00DF0957"/>
    <w:rsid w:val="00DF253B"/>
    <w:rsid w:val="00DF62D5"/>
    <w:rsid w:val="00DF67D1"/>
    <w:rsid w:val="00E00FB9"/>
    <w:rsid w:val="00E01618"/>
    <w:rsid w:val="00E01E15"/>
    <w:rsid w:val="00E077A8"/>
    <w:rsid w:val="00E07B50"/>
    <w:rsid w:val="00E103B4"/>
    <w:rsid w:val="00E10AF9"/>
    <w:rsid w:val="00E155D3"/>
    <w:rsid w:val="00E17667"/>
    <w:rsid w:val="00E230DC"/>
    <w:rsid w:val="00E24D1A"/>
    <w:rsid w:val="00E30C0A"/>
    <w:rsid w:val="00E35DFE"/>
    <w:rsid w:val="00E40567"/>
    <w:rsid w:val="00E41545"/>
    <w:rsid w:val="00E42150"/>
    <w:rsid w:val="00E4278B"/>
    <w:rsid w:val="00E45DD2"/>
    <w:rsid w:val="00E461D1"/>
    <w:rsid w:val="00E52134"/>
    <w:rsid w:val="00E52312"/>
    <w:rsid w:val="00E54FFB"/>
    <w:rsid w:val="00E55FD0"/>
    <w:rsid w:val="00E57E04"/>
    <w:rsid w:val="00E627B6"/>
    <w:rsid w:val="00E63610"/>
    <w:rsid w:val="00E652DA"/>
    <w:rsid w:val="00E66A71"/>
    <w:rsid w:val="00E7263B"/>
    <w:rsid w:val="00E726EB"/>
    <w:rsid w:val="00E918DB"/>
    <w:rsid w:val="00E91DE8"/>
    <w:rsid w:val="00E964F1"/>
    <w:rsid w:val="00EA04FA"/>
    <w:rsid w:val="00EA1B20"/>
    <w:rsid w:val="00EA2F68"/>
    <w:rsid w:val="00EB0B99"/>
    <w:rsid w:val="00EB1B13"/>
    <w:rsid w:val="00EB1C06"/>
    <w:rsid w:val="00EB3AAD"/>
    <w:rsid w:val="00ED4F4F"/>
    <w:rsid w:val="00ED630E"/>
    <w:rsid w:val="00ED708A"/>
    <w:rsid w:val="00EE1584"/>
    <w:rsid w:val="00EF14B8"/>
    <w:rsid w:val="00EF7C8E"/>
    <w:rsid w:val="00F03827"/>
    <w:rsid w:val="00F07DBE"/>
    <w:rsid w:val="00F3265F"/>
    <w:rsid w:val="00F35A5A"/>
    <w:rsid w:val="00F42EE1"/>
    <w:rsid w:val="00F43162"/>
    <w:rsid w:val="00F4682B"/>
    <w:rsid w:val="00F51B61"/>
    <w:rsid w:val="00F539BB"/>
    <w:rsid w:val="00F558EF"/>
    <w:rsid w:val="00F56935"/>
    <w:rsid w:val="00F601DE"/>
    <w:rsid w:val="00F60DD1"/>
    <w:rsid w:val="00F630A9"/>
    <w:rsid w:val="00F64BA7"/>
    <w:rsid w:val="00F64BF7"/>
    <w:rsid w:val="00F66CF6"/>
    <w:rsid w:val="00F67A35"/>
    <w:rsid w:val="00F70AEB"/>
    <w:rsid w:val="00F71E2F"/>
    <w:rsid w:val="00F84AFA"/>
    <w:rsid w:val="00F91FAE"/>
    <w:rsid w:val="00F96E8C"/>
    <w:rsid w:val="00F97A97"/>
    <w:rsid w:val="00FA4988"/>
    <w:rsid w:val="00FA7BDB"/>
    <w:rsid w:val="00FB0A71"/>
    <w:rsid w:val="00FB387F"/>
    <w:rsid w:val="00FC149A"/>
    <w:rsid w:val="00FC7236"/>
    <w:rsid w:val="00FD1ADA"/>
    <w:rsid w:val="00FD20BC"/>
    <w:rsid w:val="00FD2B08"/>
    <w:rsid w:val="00FD39C1"/>
    <w:rsid w:val="00FD3F90"/>
    <w:rsid w:val="00FE0673"/>
    <w:rsid w:val="00FE4770"/>
    <w:rsid w:val="00FE7F4F"/>
    <w:rsid w:val="00FF0623"/>
    <w:rsid w:val="00FF171C"/>
    <w:rsid w:val="00FF208A"/>
    <w:rsid w:val="00FF2B6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9505"/>
    <o:shapelayout v:ext="edit">
      <o:idmap v:ext="edit" data="1"/>
    </o:shapelayout>
  </w:shapeDefaults>
  <w:decimalSymbol w:val=","/>
  <w:listSeparator w:val=";"/>
  <w14:docId w14:val="1C1CA675"/>
  <w15:docId w15:val="{027FEAC8-70C9-47D1-9A7A-2CF463E80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3617"/>
    <w:rPr>
      <w:sz w:val="28"/>
      <w:szCs w:val="24"/>
    </w:rPr>
  </w:style>
  <w:style w:type="paragraph" w:styleId="1">
    <w:name w:val="heading 1"/>
    <w:basedOn w:val="a"/>
    <w:next w:val="a"/>
    <w:qFormat/>
    <w:rsid w:val="00653617"/>
    <w:pPr>
      <w:keepNext/>
      <w:outlineLvl w:val="0"/>
    </w:pPr>
    <w:rPr>
      <w:sz w:val="32"/>
      <w:szCs w:val="20"/>
    </w:rPr>
  </w:style>
  <w:style w:type="paragraph" w:styleId="2">
    <w:name w:val="heading 2"/>
    <w:basedOn w:val="a"/>
    <w:next w:val="a"/>
    <w:qFormat/>
    <w:rsid w:val="00653617"/>
    <w:pPr>
      <w:keepNext/>
      <w:jc w:val="center"/>
      <w:outlineLvl w:val="1"/>
    </w:pPr>
    <w:rPr>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653617"/>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a"/>
    <w:link w:val="a5"/>
    <w:rsid w:val="00653617"/>
    <w:pPr>
      <w:jc w:val="center"/>
    </w:pPr>
    <w:rPr>
      <w:b/>
      <w:bCs/>
      <w:sz w:val="22"/>
    </w:rPr>
  </w:style>
  <w:style w:type="character" w:styleId="a6">
    <w:name w:val="FollowedHyperlink"/>
    <w:basedOn w:val="a0"/>
    <w:rsid w:val="00653617"/>
    <w:rPr>
      <w:color w:val="800080"/>
      <w:u w:val="single"/>
    </w:rPr>
  </w:style>
  <w:style w:type="paragraph" w:styleId="20">
    <w:name w:val="Body Text 2"/>
    <w:basedOn w:val="a"/>
    <w:rsid w:val="007C7C92"/>
    <w:pPr>
      <w:jc w:val="center"/>
    </w:pPr>
    <w:rPr>
      <w:szCs w:val="20"/>
    </w:r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B617FA"/>
    <w:rPr>
      <w:b/>
      <w:bCs/>
      <w:sz w:val="22"/>
      <w:szCs w:val="24"/>
    </w:rPr>
  </w:style>
  <w:style w:type="paragraph" w:styleId="a7">
    <w:name w:val="Balloon Text"/>
    <w:basedOn w:val="a"/>
    <w:link w:val="a8"/>
    <w:uiPriority w:val="99"/>
    <w:semiHidden/>
    <w:unhideWhenUsed/>
    <w:rsid w:val="00ED630E"/>
    <w:rPr>
      <w:rFonts w:ascii="Tahoma" w:hAnsi="Tahoma" w:cs="Tahoma"/>
      <w:sz w:val="16"/>
      <w:szCs w:val="16"/>
    </w:rPr>
  </w:style>
  <w:style w:type="character" w:customStyle="1" w:styleId="a8">
    <w:name w:val="Текст выноски Знак"/>
    <w:basedOn w:val="a0"/>
    <w:link w:val="a7"/>
    <w:uiPriority w:val="99"/>
    <w:semiHidden/>
    <w:rsid w:val="00ED630E"/>
    <w:rPr>
      <w:rFonts w:ascii="Tahoma" w:hAnsi="Tahoma" w:cs="Tahoma"/>
      <w:sz w:val="16"/>
      <w:szCs w:val="16"/>
    </w:rPr>
  </w:style>
  <w:style w:type="character" w:customStyle="1" w:styleId="a9">
    <w:name w:val="Основной текст_"/>
    <w:basedOn w:val="a0"/>
    <w:link w:val="10"/>
    <w:rsid w:val="003B422D"/>
    <w:rPr>
      <w:sz w:val="25"/>
      <w:szCs w:val="25"/>
      <w:shd w:val="clear" w:color="auto" w:fill="FFFFFF"/>
    </w:rPr>
  </w:style>
  <w:style w:type="paragraph" w:customStyle="1" w:styleId="10">
    <w:name w:val="Основной текст1"/>
    <w:basedOn w:val="a"/>
    <w:link w:val="a9"/>
    <w:rsid w:val="003B422D"/>
    <w:pPr>
      <w:widowControl w:val="0"/>
      <w:shd w:val="clear" w:color="auto" w:fill="FFFFFF"/>
      <w:spacing w:line="360" w:lineRule="exact"/>
    </w:pPr>
    <w:rPr>
      <w:sz w:val="25"/>
      <w:szCs w:val="25"/>
    </w:rPr>
  </w:style>
  <w:style w:type="table" w:styleId="aa">
    <w:name w:val="Table Grid"/>
    <w:basedOn w:val="a1"/>
    <w:uiPriority w:val="59"/>
    <w:rsid w:val="0091029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List Paragraph"/>
    <w:aliases w:val="Bullet List,FooterText,numbered,Paragraphe de liste1,lp1,GOST_TableList,Маркер,UL,Абзац маркированнный,Table-Normal,RSHB_Table-Normal,Предусловия,A_маркированный_список,SL_Абзац списка,Абзац списка нумерованный,ТЗ список,Bullet 1"/>
    <w:basedOn w:val="a"/>
    <w:link w:val="ac"/>
    <w:uiPriority w:val="34"/>
    <w:qFormat/>
    <w:rsid w:val="003617B7"/>
    <w:pPr>
      <w:ind w:left="720"/>
      <w:contextualSpacing/>
    </w:pPr>
  </w:style>
  <w:style w:type="character" w:customStyle="1" w:styleId="21">
    <w:name w:val="Основной текст (2)_"/>
    <w:basedOn w:val="a0"/>
    <w:link w:val="22"/>
    <w:rsid w:val="004F1A98"/>
    <w:rPr>
      <w:sz w:val="26"/>
      <w:szCs w:val="26"/>
      <w:shd w:val="clear" w:color="auto" w:fill="FFFFFF"/>
    </w:rPr>
  </w:style>
  <w:style w:type="paragraph" w:customStyle="1" w:styleId="22">
    <w:name w:val="Основной текст (2)"/>
    <w:basedOn w:val="a"/>
    <w:link w:val="21"/>
    <w:rsid w:val="004F1A98"/>
    <w:pPr>
      <w:widowControl w:val="0"/>
      <w:shd w:val="clear" w:color="auto" w:fill="FFFFFF"/>
      <w:spacing w:after="60" w:line="0" w:lineRule="atLeast"/>
      <w:jc w:val="both"/>
    </w:pPr>
    <w:rPr>
      <w:sz w:val="26"/>
      <w:szCs w:val="26"/>
    </w:rPr>
  </w:style>
  <w:style w:type="character" w:customStyle="1" w:styleId="8">
    <w:name w:val="Основной текст (8)_"/>
    <w:basedOn w:val="a0"/>
    <w:link w:val="80"/>
    <w:rsid w:val="00D63A4C"/>
    <w:rPr>
      <w:sz w:val="26"/>
      <w:szCs w:val="26"/>
      <w:shd w:val="clear" w:color="auto" w:fill="FFFFFF"/>
    </w:rPr>
  </w:style>
  <w:style w:type="paragraph" w:customStyle="1" w:styleId="80">
    <w:name w:val="Основной текст (8)"/>
    <w:basedOn w:val="a"/>
    <w:link w:val="8"/>
    <w:rsid w:val="00D63A4C"/>
    <w:pPr>
      <w:widowControl w:val="0"/>
      <w:shd w:val="clear" w:color="auto" w:fill="FFFFFF"/>
      <w:spacing w:line="302" w:lineRule="exact"/>
    </w:pPr>
    <w:rPr>
      <w:sz w:val="26"/>
      <w:szCs w:val="26"/>
    </w:rPr>
  </w:style>
  <w:style w:type="paragraph" w:customStyle="1" w:styleId="ConsNormal">
    <w:name w:val="ConsNormal"/>
    <w:rsid w:val="003E5920"/>
    <w:pPr>
      <w:widowControl w:val="0"/>
      <w:autoSpaceDE w:val="0"/>
      <w:autoSpaceDN w:val="0"/>
      <w:adjustRightInd w:val="0"/>
      <w:ind w:right="19772" w:firstLine="720"/>
    </w:pPr>
    <w:rPr>
      <w:rFonts w:ascii="Arial" w:hAnsi="Arial" w:cs="Arial"/>
    </w:rPr>
  </w:style>
  <w:style w:type="paragraph" w:styleId="ad">
    <w:name w:val="header"/>
    <w:basedOn w:val="a"/>
    <w:link w:val="ae"/>
    <w:uiPriority w:val="99"/>
    <w:unhideWhenUsed/>
    <w:rsid w:val="00914B2F"/>
    <w:pPr>
      <w:tabs>
        <w:tab w:val="center" w:pos="4677"/>
        <w:tab w:val="right" w:pos="9355"/>
      </w:tabs>
    </w:pPr>
  </w:style>
  <w:style w:type="character" w:customStyle="1" w:styleId="ae">
    <w:name w:val="Верхний колонтитул Знак"/>
    <w:basedOn w:val="a0"/>
    <w:link w:val="ad"/>
    <w:uiPriority w:val="99"/>
    <w:rsid w:val="00914B2F"/>
    <w:rPr>
      <w:sz w:val="28"/>
      <w:szCs w:val="24"/>
    </w:rPr>
  </w:style>
  <w:style w:type="paragraph" w:styleId="af">
    <w:name w:val="footer"/>
    <w:basedOn w:val="a"/>
    <w:link w:val="af0"/>
    <w:uiPriority w:val="99"/>
    <w:unhideWhenUsed/>
    <w:rsid w:val="00914B2F"/>
    <w:pPr>
      <w:tabs>
        <w:tab w:val="center" w:pos="4677"/>
        <w:tab w:val="right" w:pos="9355"/>
      </w:tabs>
    </w:pPr>
  </w:style>
  <w:style w:type="character" w:customStyle="1" w:styleId="af0">
    <w:name w:val="Нижний колонтитул Знак"/>
    <w:basedOn w:val="a0"/>
    <w:link w:val="af"/>
    <w:uiPriority w:val="99"/>
    <w:rsid w:val="00914B2F"/>
    <w:rPr>
      <w:sz w:val="28"/>
      <w:szCs w:val="24"/>
    </w:rPr>
  </w:style>
  <w:style w:type="paragraph" w:customStyle="1" w:styleId="ConsNonformat">
    <w:name w:val="ConsNonformat"/>
    <w:uiPriority w:val="99"/>
    <w:rsid w:val="00FD2B08"/>
    <w:pPr>
      <w:widowControl w:val="0"/>
      <w:autoSpaceDE w:val="0"/>
      <w:autoSpaceDN w:val="0"/>
      <w:adjustRightInd w:val="0"/>
    </w:pPr>
    <w:rPr>
      <w:rFonts w:ascii="Courier New" w:hAnsi="Courier New" w:cs="Courier New"/>
    </w:rPr>
  </w:style>
  <w:style w:type="paragraph" w:styleId="af1">
    <w:name w:val="No Spacing"/>
    <w:aliases w:val="для таблиц"/>
    <w:link w:val="af2"/>
    <w:uiPriority w:val="1"/>
    <w:qFormat/>
    <w:rsid w:val="00335F50"/>
    <w:rPr>
      <w:rFonts w:asciiTheme="minorHAnsi" w:eastAsiaTheme="minorHAnsi" w:hAnsiTheme="minorHAnsi" w:cstheme="minorBidi"/>
      <w:sz w:val="22"/>
      <w:szCs w:val="22"/>
      <w:lang w:eastAsia="en-US"/>
    </w:rPr>
  </w:style>
  <w:style w:type="character" w:customStyle="1" w:styleId="af2">
    <w:name w:val="Без интервала Знак"/>
    <w:aliases w:val="для таблиц Знак"/>
    <w:link w:val="af1"/>
    <w:uiPriority w:val="1"/>
    <w:locked/>
    <w:rsid w:val="00335F50"/>
    <w:rPr>
      <w:rFonts w:asciiTheme="minorHAnsi" w:eastAsiaTheme="minorHAnsi" w:hAnsiTheme="minorHAnsi" w:cstheme="minorBidi"/>
      <w:sz w:val="22"/>
      <w:szCs w:val="22"/>
      <w:lang w:eastAsia="en-US"/>
    </w:rPr>
  </w:style>
  <w:style w:type="character" w:customStyle="1" w:styleId="ac">
    <w:name w:val="Абзац списка Знак"/>
    <w:aliases w:val="Bullet List Знак,FooterText Знак,numbered Знак,Paragraphe de liste1 Знак,lp1 Знак,GOST_TableList Знак,Маркер Знак,UL Знак,Абзац маркированнный Знак,Table-Normal Знак,RSHB_Table-Normal Знак,Предусловия Знак,A_маркированный_список Знак"/>
    <w:link w:val="ab"/>
    <w:uiPriority w:val="34"/>
    <w:qFormat/>
    <w:locked/>
    <w:rsid w:val="00335F50"/>
    <w:rPr>
      <w:sz w:val="28"/>
      <w:szCs w:val="24"/>
    </w:rPr>
  </w:style>
  <w:style w:type="character" w:customStyle="1" w:styleId="copytarget">
    <w:name w:val="copy_target"/>
    <w:basedOn w:val="a0"/>
    <w:rsid w:val="00335F50"/>
  </w:style>
  <w:style w:type="character" w:customStyle="1" w:styleId="sectioninfo">
    <w:name w:val="section__info"/>
    <w:basedOn w:val="a0"/>
    <w:rsid w:val="00335F50"/>
  </w:style>
  <w:style w:type="character" w:customStyle="1" w:styleId="3">
    <w:name w:val="Основной текст (3)_"/>
    <w:basedOn w:val="a0"/>
    <w:rsid w:val="00D867BB"/>
    <w:rPr>
      <w:rFonts w:ascii="Arial" w:eastAsia="Arial" w:hAnsi="Arial" w:cs="Arial"/>
      <w:b w:val="0"/>
      <w:bCs w:val="0"/>
      <w:i w:val="0"/>
      <w:iCs w:val="0"/>
      <w:smallCaps w:val="0"/>
      <w:strike w:val="0"/>
      <w:sz w:val="16"/>
      <w:szCs w:val="16"/>
      <w:u w:val="none"/>
    </w:rPr>
  </w:style>
  <w:style w:type="character" w:customStyle="1" w:styleId="cardmaininfocontent">
    <w:name w:val="cardmaininfo__content"/>
    <w:basedOn w:val="a0"/>
    <w:rsid w:val="00D867BB"/>
  </w:style>
  <w:style w:type="character" w:styleId="af3">
    <w:name w:val="annotation reference"/>
    <w:basedOn w:val="a0"/>
    <w:uiPriority w:val="99"/>
    <w:semiHidden/>
    <w:unhideWhenUsed/>
    <w:rsid w:val="003065D1"/>
    <w:rPr>
      <w:sz w:val="16"/>
      <w:szCs w:val="16"/>
    </w:rPr>
  </w:style>
  <w:style w:type="paragraph" w:styleId="af4">
    <w:name w:val="annotation text"/>
    <w:basedOn w:val="a"/>
    <w:link w:val="af5"/>
    <w:uiPriority w:val="99"/>
    <w:semiHidden/>
    <w:unhideWhenUsed/>
    <w:rsid w:val="003065D1"/>
    <w:rPr>
      <w:sz w:val="20"/>
      <w:szCs w:val="20"/>
    </w:rPr>
  </w:style>
  <w:style w:type="character" w:customStyle="1" w:styleId="af5">
    <w:name w:val="Текст примечания Знак"/>
    <w:basedOn w:val="a0"/>
    <w:link w:val="af4"/>
    <w:uiPriority w:val="99"/>
    <w:semiHidden/>
    <w:rsid w:val="003065D1"/>
  </w:style>
  <w:style w:type="paragraph" w:styleId="af6">
    <w:name w:val="annotation subject"/>
    <w:basedOn w:val="af4"/>
    <w:next w:val="af4"/>
    <w:link w:val="af7"/>
    <w:uiPriority w:val="99"/>
    <w:semiHidden/>
    <w:unhideWhenUsed/>
    <w:rsid w:val="003065D1"/>
    <w:rPr>
      <w:b/>
      <w:bCs/>
    </w:rPr>
  </w:style>
  <w:style w:type="character" w:customStyle="1" w:styleId="af7">
    <w:name w:val="Тема примечания Знак"/>
    <w:basedOn w:val="af5"/>
    <w:link w:val="af6"/>
    <w:uiPriority w:val="99"/>
    <w:semiHidden/>
    <w:rsid w:val="003065D1"/>
    <w:rPr>
      <w:b/>
      <w:bCs/>
    </w:rPr>
  </w:style>
  <w:style w:type="character" w:customStyle="1" w:styleId="fontstyle01">
    <w:name w:val="fontstyle01"/>
    <w:basedOn w:val="a0"/>
    <w:rsid w:val="00DB024D"/>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990272">
      <w:bodyDiv w:val="1"/>
      <w:marLeft w:val="0"/>
      <w:marRight w:val="0"/>
      <w:marTop w:val="0"/>
      <w:marBottom w:val="0"/>
      <w:divBdr>
        <w:top w:val="none" w:sz="0" w:space="0" w:color="auto"/>
        <w:left w:val="none" w:sz="0" w:space="0" w:color="auto"/>
        <w:bottom w:val="none" w:sz="0" w:space="0" w:color="auto"/>
        <w:right w:val="none" w:sz="0" w:space="0" w:color="auto"/>
      </w:divBdr>
    </w:div>
    <w:div w:id="332029954">
      <w:bodyDiv w:val="1"/>
      <w:marLeft w:val="0"/>
      <w:marRight w:val="0"/>
      <w:marTop w:val="0"/>
      <w:marBottom w:val="0"/>
      <w:divBdr>
        <w:top w:val="none" w:sz="0" w:space="0" w:color="auto"/>
        <w:left w:val="none" w:sz="0" w:space="0" w:color="auto"/>
        <w:bottom w:val="none" w:sz="0" w:space="0" w:color="auto"/>
        <w:right w:val="none" w:sz="0" w:space="0" w:color="auto"/>
      </w:divBdr>
    </w:div>
    <w:div w:id="907570490">
      <w:bodyDiv w:val="1"/>
      <w:marLeft w:val="0"/>
      <w:marRight w:val="0"/>
      <w:marTop w:val="0"/>
      <w:marBottom w:val="0"/>
      <w:divBdr>
        <w:top w:val="none" w:sz="0" w:space="0" w:color="auto"/>
        <w:left w:val="none" w:sz="0" w:space="0" w:color="auto"/>
        <w:bottom w:val="none" w:sz="0" w:space="0" w:color="auto"/>
        <w:right w:val="none" w:sz="0" w:space="0" w:color="auto"/>
      </w:divBdr>
    </w:div>
    <w:div w:id="1144928597">
      <w:bodyDiv w:val="1"/>
      <w:marLeft w:val="0"/>
      <w:marRight w:val="0"/>
      <w:marTop w:val="0"/>
      <w:marBottom w:val="0"/>
      <w:divBdr>
        <w:top w:val="none" w:sz="0" w:space="0" w:color="auto"/>
        <w:left w:val="none" w:sz="0" w:space="0" w:color="auto"/>
        <w:bottom w:val="none" w:sz="0" w:space="0" w:color="auto"/>
        <w:right w:val="none" w:sz="0" w:space="0" w:color="auto"/>
      </w:divBdr>
    </w:div>
    <w:div w:id="1232350453">
      <w:bodyDiv w:val="1"/>
      <w:marLeft w:val="0"/>
      <w:marRight w:val="0"/>
      <w:marTop w:val="0"/>
      <w:marBottom w:val="0"/>
      <w:divBdr>
        <w:top w:val="none" w:sz="0" w:space="0" w:color="auto"/>
        <w:left w:val="none" w:sz="0" w:space="0" w:color="auto"/>
        <w:bottom w:val="none" w:sz="0" w:space="0" w:color="auto"/>
        <w:right w:val="none" w:sz="0" w:space="0" w:color="auto"/>
      </w:divBdr>
    </w:div>
    <w:div w:id="1522157582">
      <w:bodyDiv w:val="1"/>
      <w:marLeft w:val="0"/>
      <w:marRight w:val="0"/>
      <w:marTop w:val="0"/>
      <w:marBottom w:val="0"/>
      <w:divBdr>
        <w:top w:val="none" w:sz="0" w:space="0" w:color="auto"/>
        <w:left w:val="none" w:sz="0" w:space="0" w:color="auto"/>
        <w:bottom w:val="none" w:sz="0" w:space="0" w:color="auto"/>
        <w:right w:val="none" w:sz="0" w:space="0" w:color="auto"/>
      </w:divBdr>
    </w:div>
    <w:div w:id="2138990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ogin.consultant.ru/link/?req=doc&amp;base=LAW&amp;n=448215&amp;dst=2228"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48215&amp;dst=2234"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48215&amp;dst=12213" TargetMode="External"/><Relationship Id="rId5" Type="http://schemas.openxmlformats.org/officeDocument/2006/relationships/webSettings" Target="webSettings.xml"/><Relationship Id="rId15" Type="http://schemas.openxmlformats.org/officeDocument/2006/relationships/hyperlink" Target="mailto:to89-shulika@fas.gov.ru" TargetMode="External"/><Relationship Id="rId10" Type="http://schemas.openxmlformats.org/officeDocument/2006/relationships/hyperlink" Target="http://zakupki.gov.ru/epz/order/notice/printForm/view.html?printFormId=2996365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mailto:to89@fas.gov.ru"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CBBBED-2B64-4292-ACEF-8A78427F8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2085</TotalTime>
  <Pages>7</Pages>
  <Words>3022</Words>
  <Characters>17227</Characters>
  <Application>Microsoft Office Word</Application>
  <DocSecurity>0</DocSecurity>
  <Lines>143</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УПРАВЛЕНИЕ ФЕДЕРАЛЬНОЙАНТИМОНОПОЛЬНОЙ СЛУЖБЫ</vt:lpstr>
      <vt:lpstr>УПРАВЛЕНИЕ ФЕДЕРАЛЬНОЙАНТИМОНОПОЛЬНОЙ СЛУЖБЫ</vt:lpstr>
    </vt:vector>
  </TitlesOfParts>
  <Company>ФАС РФ</Company>
  <LinksUpToDate>false</LinksUpToDate>
  <CharactersWithSpaces>20209</CharactersWithSpaces>
  <SharedDoc>false</SharedDoc>
  <HLinks>
    <vt:vector size="6" baseType="variant">
      <vt:variant>
        <vt:i4>1376362</vt:i4>
      </vt:variant>
      <vt:variant>
        <vt:i4>4</vt:i4>
      </vt:variant>
      <vt:variant>
        <vt:i4>0</vt:i4>
      </vt:variant>
      <vt:variant>
        <vt:i4>5</vt:i4>
      </vt:variant>
      <vt:variant>
        <vt:lpwstr>mailto:to89@fas.gov.ru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14_lobov</dc:creator>
  <cp:lastModifiedBy>Шулика</cp:lastModifiedBy>
  <cp:revision>444</cp:revision>
  <cp:lastPrinted>2022-03-25T10:26:00Z</cp:lastPrinted>
  <dcterms:created xsi:type="dcterms:W3CDTF">2017-06-21T13:39:00Z</dcterms:created>
  <dcterms:modified xsi:type="dcterms:W3CDTF">2024-09-30T14:42:00Z</dcterms:modified>
</cp:coreProperties>
</file>