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1059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5733"/>
        <w:gridCol w:w="108"/>
      </w:tblGrid>
      <w:tr w:rsidR="00AB0718" w:rsidRPr="00256633" w:rsidTr="008E4BB2">
        <w:trPr>
          <w:gridBefore w:val="1"/>
          <w:wBefore w:w="108" w:type="dxa"/>
          <w:trHeight w:val="2836"/>
        </w:trPr>
        <w:tc>
          <w:tcPr>
            <w:tcW w:w="10490" w:type="dxa"/>
            <w:gridSpan w:val="3"/>
            <w:hideMark/>
          </w:tcPr>
          <w:p w:rsidR="00453342" w:rsidRPr="00256633" w:rsidRDefault="00453342" w:rsidP="00B73E7F">
            <w:pPr>
              <w:spacing w:line="276" w:lineRule="auto"/>
              <w:contextualSpacing/>
              <w:jc w:val="center"/>
              <w:rPr>
                <w:rFonts w:ascii="Times New Roman" w:hAnsi="Times New Roman"/>
                <w:sz w:val="23"/>
                <w:szCs w:val="23"/>
              </w:rPr>
            </w:pPr>
            <w:r w:rsidRPr="00256633">
              <w:rPr>
                <w:rFonts w:ascii="Times New Roman" w:hAnsi="Times New Roman"/>
                <w:noProof/>
                <w:sz w:val="23"/>
                <w:szCs w:val="23"/>
                <w:lang w:eastAsia="ru-RU"/>
              </w:rPr>
              <w:drawing>
                <wp:inline distT="0" distB="0" distL="0" distR="0" wp14:anchorId="351DFE54" wp14:editId="5AB2BD19">
                  <wp:extent cx="762000" cy="828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453342" w:rsidRPr="00924829" w:rsidRDefault="00453342" w:rsidP="00B73E7F">
            <w:pPr>
              <w:spacing w:line="276" w:lineRule="auto"/>
              <w:contextualSpacing/>
              <w:jc w:val="center"/>
              <w:rPr>
                <w:rFonts w:ascii="Times New Roman" w:hAnsi="Times New Roman"/>
                <w:b/>
                <w:sz w:val="23"/>
                <w:szCs w:val="23"/>
              </w:rPr>
            </w:pPr>
            <w:r w:rsidRPr="00924829">
              <w:rPr>
                <w:rFonts w:ascii="Times New Roman" w:hAnsi="Times New Roman"/>
                <w:b/>
                <w:sz w:val="23"/>
                <w:szCs w:val="23"/>
              </w:rPr>
              <w:t>УПРАВЛЕНИЕ ФЕДЕРАЛЬНОЙ АНТИМОНОПОЛЬНОЙ СЛУЖБЫ</w:t>
            </w:r>
          </w:p>
          <w:p w:rsidR="00DC3F7A" w:rsidRPr="00924829" w:rsidRDefault="00453342"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ПО СВЕРДЛОВСКОЙ ОБЛАСТИ</w:t>
            </w:r>
          </w:p>
          <w:p w:rsidR="00453342" w:rsidRPr="00924829" w:rsidRDefault="00453342" w:rsidP="00B73E7F">
            <w:pPr>
              <w:pStyle w:val="a6"/>
              <w:spacing w:line="276" w:lineRule="auto"/>
              <w:contextualSpacing/>
              <w:jc w:val="center"/>
              <w:rPr>
                <w:rFonts w:ascii="Times New Roman" w:hAnsi="Times New Roman"/>
                <w:b/>
                <w:sz w:val="23"/>
                <w:szCs w:val="23"/>
              </w:rPr>
            </w:pPr>
          </w:p>
          <w:p w:rsidR="00A86861" w:rsidRPr="00924829" w:rsidRDefault="0099661E"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РЕШЕНИЕ</w:t>
            </w:r>
          </w:p>
          <w:p w:rsidR="0099661E" w:rsidRPr="00256633" w:rsidRDefault="0099661E"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 xml:space="preserve">по жалобе № </w:t>
            </w:r>
            <w:r w:rsidR="0046025B">
              <w:rPr>
                <w:rFonts w:ascii="Times New Roman" w:hAnsi="Times New Roman"/>
                <w:b/>
                <w:sz w:val="23"/>
                <w:szCs w:val="23"/>
              </w:rPr>
              <w:t>066/06/105</w:t>
            </w:r>
            <w:r w:rsidR="00924829">
              <w:rPr>
                <w:rFonts w:ascii="Times New Roman" w:hAnsi="Times New Roman"/>
                <w:b/>
                <w:sz w:val="23"/>
                <w:szCs w:val="23"/>
              </w:rPr>
              <w:t>-</w:t>
            </w:r>
            <w:r w:rsidR="003A2D72" w:rsidRPr="003A2D72">
              <w:rPr>
                <w:rFonts w:ascii="Times New Roman" w:hAnsi="Times New Roman"/>
                <w:b/>
                <w:sz w:val="23"/>
                <w:szCs w:val="23"/>
              </w:rPr>
              <w:t>3677</w:t>
            </w:r>
            <w:r w:rsidR="007A5AA4">
              <w:rPr>
                <w:rFonts w:ascii="Times New Roman" w:hAnsi="Times New Roman"/>
                <w:b/>
                <w:sz w:val="23"/>
                <w:szCs w:val="23"/>
              </w:rPr>
              <w:t>/2024</w:t>
            </w:r>
          </w:p>
        </w:tc>
      </w:tr>
      <w:tr w:rsidR="00206CBB" w:rsidRPr="00256633" w:rsidTr="008E4BB2">
        <w:trPr>
          <w:gridBefore w:val="1"/>
          <w:wBefore w:w="108" w:type="dxa"/>
          <w:trHeight w:val="70"/>
        </w:trPr>
        <w:tc>
          <w:tcPr>
            <w:tcW w:w="10490" w:type="dxa"/>
            <w:gridSpan w:val="3"/>
          </w:tcPr>
          <w:p w:rsidR="00206CBB" w:rsidRPr="00256633" w:rsidRDefault="00206CBB" w:rsidP="008E4BB2">
            <w:pPr>
              <w:rPr>
                <w:rFonts w:ascii="Times New Roman" w:hAnsi="Times New Roman"/>
                <w:noProof/>
                <w:sz w:val="23"/>
                <w:szCs w:val="23"/>
                <w:lang w:eastAsia="ru-RU"/>
              </w:rPr>
            </w:pPr>
          </w:p>
        </w:tc>
      </w:tr>
      <w:tr w:rsidR="0049525A" w:rsidRPr="00256633" w:rsidTr="008E4BB2">
        <w:trPr>
          <w:gridAfter w:val="1"/>
          <w:wAfter w:w="108" w:type="dxa"/>
        </w:trPr>
        <w:tc>
          <w:tcPr>
            <w:tcW w:w="4757" w:type="dxa"/>
            <w:gridSpan w:val="2"/>
            <w:hideMark/>
          </w:tcPr>
          <w:p w:rsidR="0099661E" w:rsidRPr="00924829" w:rsidRDefault="0099661E" w:rsidP="009C0C14">
            <w:pPr>
              <w:pStyle w:val="a5"/>
              <w:jc w:val="both"/>
              <w:rPr>
                <w:rFonts w:ascii="Times New Roman" w:hAnsi="Times New Roman"/>
                <w:sz w:val="23"/>
                <w:szCs w:val="23"/>
              </w:rPr>
            </w:pPr>
            <w:r w:rsidRPr="00924829">
              <w:rPr>
                <w:rFonts w:ascii="Times New Roman" w:hAnsi="Times New Roman"/>
                <w:sz w:val="23"/>
                <w:szCs w:val="23"/>
              </w:rPr>
              <w:t>г. Екатеринбург</w:t>
            </w:r>
          </w:p>
        </w:tc>
        <w:tc>
          <w:tcPr>
            <w:tcW w:w="5733" w:type="dxa"/>
            <w:hideMark/>
          </w:tcPr>
          <w:p w:rsidR="0099661E" w:rsidRPr="00924829" w:rsidRDefault="007B29BE" w:rsidP="00315522">
            <w:pPr>
              <w:pStyle w:val="a5"/>
              <w:ind w:firstLine="567"/>
              <w:jc w:val="right"/>
              <w:rPr>
                <w:rFonts w:ascii="Times New Roman" w:hAnsi="Times New Roman"/>
                <w:sz w:val="23"/>
                <w:szCs w:val="23"/>
              </w:rPr>
            </w:pPr>
            <w:r w:rsidRPr="00924829">
              <w:rPr>
                <w:rFonts w:ascii="Times New Roman" w:hAnsi="Times New Roman"/>
                <w:sz w:val="23"/>
                <w:szCs w:val="23"/>
              </w:rPr>
              <w:t xml:space="preserve">      </w:t>
            </w:r>
            <w:r w:rsidR="0046025B">
              <w:rPr>
                <w:rFonts w:ascii="Times New Roman" w:hAnsi="Times New Roman"/>
                <w:sz w:val="23"/>
                <w:szCs w:val="23"/>
              </w:rPr>
              <w:t>26</w:t>
            </w:r>
            <w:r w:rsidR="001C0C2D" w:rsidRPr="00924829">
              <w:rPr>
                <w:rFonts w:ascii="Times New Roman" w:hAnsi="Times New Roman"/>
                <w:sz w:val="23"/>
                <w:szCs w:val="23"/>
              </w:rPr>
              <w:t>.0</w:t>
            </w:r>
            <w:r w:rsidR="0046025B">
              <w:rPr>
                <w:rFonts w:ascii="Times New Roman" w:hAnsi="Times New Roman"/>
                <w:sz w:val="23"/>
                <w:szCs w:val="23"/>
              </w:rPr>
              <w:t>9</w:t>
            </w:r>
            <w:r w:rsidR="00E16A64" w:rsidRPr="00924829">
              <w:rPr>
                <w:rFonts w:ascii="Times New Roman" w:hAnsi="Times New Roman"/>
                <w:sz w:val="23"/>
                <w:szCs w:val="23"/>
              </w:rPr>
              <w:t>.202</w:t>
            </w:r>
            <w:r w:rsidR="007A5AA4">
              <w:rPr>
                <w:rFonts w:ascii="Times New Roman" w:hAnsi="Times New Roman"/>
                <w:sz w:val="23"/>
                <w:szCs w:val="23"/>
              </w:rPr>
              <w:t>4</w:t>
            </w:r>
            <w:r w:rsidRPr="00924829">
              <w:rPr>
                <w:rFonts w:ascii="Times New Roman" w:hAnsi="Times New Roman"/>
                <w:sz w:val="23"/>
                <w:szCs w:val="23"/>
              </w:rPr>
              <w:t xml:space="preserve"> г. </w:t>
            </w:r>
          </w:p>
        </w:tc>
      </w:tr>
    </w:tbl>
    <w:p w:rsidR="0099661E" w:rsidRPr="00256633" w:rsidRDefault="0099661E" w:rsidP="00294914">
      <w:pPr>
        <w:pStyle w:val="a5"/>
        <w:ind w:firstLine="567"/>
        <w:jc w:val="both"/>
        <w:rPr>
          <w:rFonts w:ascii="Times New Roman" w:hAnsi="Times New Roman"/>
          <w:b w:val="0"/>
          <w:sz w:val="23"/>
          <w:szCs w:val="23"/>
        </w:rPr>
      </w:pPr>
    </w:p>
    <w:p w:rsidR="001F353A" w:rsidRPr="00F65BB0" w:rsidRDefault="0099661E"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 xml:space="preserve">Комиссия Управления Федеральной антимонопольной службы по Свердловской области по контролю в сфере закупок (далее по тексту </w:t>
      </w:r>
      <w:r w:rsidR="001C0C2D" w:rsidRPr="00F65BB0">
        <w:rPr>
          <w:rFonts w:ascii="Times New Roman" w:hAnsi="Times New Roman"/>
          <w:b w:val="0"/>
          <w:sz w:val="22"/>
          <w:szCs w:val="22"/>
        </w:rPr>
        <w:t>–</w:t>
      </w:r>
      <w:r w:rsidRPr="00F65BB0">
        <w:rPr>
          <w:rFonts w:ascii="Times New Roman" w:hAnsi="Times New Roman"/>
          <w:b w:val="0"/>
          <w:sz w:val="22"/>
          <w:szCs w:val="22"/>
        </w:rPr>
        <w:t xml:space="preserve"> Комиссия) в составе:</w:t>
      </w:r>
    </w:p>
    <w:p w:rsidR="007A5AA4" w:rsidRPr="00F65BB0" w:rsidRDefault="007C3730" w:rsidP="007A5AA4">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7A5AA4" w:rsidRPr="00F65BB0">
        <w:rPr>
          <w:rFonts w:ascii="Times New Roman" w:hAnsi="Times New Roman" w:cs="Times New Roman"/>
        </w:rPr>
        <w:t xml:space="preserve">, </w:t>
      </w:r>
    </w:p>
    <w:p w:rsidR="007A5AA4" w:rsidRPr="00F65BB0" w:rsidRDefault="007C3730" w:rsidP="007A5AA4">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7A5AA4" w:rsidRPr="00F65BB0">
        <w:rPr>
          <w:rFonts w:ascii="Times New Roman" w:hAnsi="Times New Roman" w:cs="Times New Roman"/>
        </w:rPr>
        <w:t>,</w:t>
      </w:r>
    </w:p>
    <w:p w:rsidR="00EF7055" w:rsidRPr="00F65BB0" w:rsidRDefault="007C3730" w:rsidP="007A5AA4">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EF7055" w:rsidRPr="00F65BB0">
        <w:rPr>
          <w:rFonts w:ascii="Times New Roman" w:hAnsi="Times New Roman" w:cs="Times New Roman"/>
        </w:rPr>
        <w:t>,</w:t>
      </w:r>
    </w:p>
    <w:p w:rsidR="0099661E" w:rsidRPr="00F65BB0" w:rsidRDefault="0099661E"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294914" w:rsidRPr="00F65BB0">
        <w:rPr>
          <w:rFonts w:ascii="Times New Roman" w:hAnsi="Times New Roman"/>
          <w:b w:val="0"/>
          <w:sz w:val="22"/>
          <w:szCs w:val="22"/>
        </w:rPr>
        <w:t>1</w:t>
      </w:r>
      <w:r w:rsidR="0046025B" w:rsidRPr="00F65BB0">
        <w:rPr>
          <w:rFonts w:ascii="Times New Roman" w:hAnsi="Times New Roman"/>
          <w:b w:val="0"/>
          <w:sz w:val="22"/>
          <w:szCs w:val="22"/>
        </w:rPr>
        <w:t>2</w:t>
      </w:r>
      <w:r w:rsidRPr="00F65BB0">
        <w:rPr>
          <w:rFonts w:ascii="Times New Roman" w:hAnsi="Times New Roman"/>
          <w:b w:val="0"/>
          <w:sz w:val="22"/>
          <w:szCs w:val="22"/>
        </w:rPr>
        <w:t>-</w:t>
      </w:r>
      <w:r w:rsidR="0046025B" w:rsidRPr="00F65BB0">
        <w:rPr>
          <w:rFonts w:ascii="Times New Roman" w:hAnsi="Times New Roman"/>
          <w:b w:val="0"/>
          <w:sz w:val="22"/>
          <w:szCs w:val="22"/>
        </w:rPr>
        <w:t>3</w:t>
      </w:r>
      <w:r w:rsidRPr="00F65BB0">
        <w:rPr>
          <w:rFonts w:ascii="Times New Roman" w:hAnsi="Times New Roman"/>
          <w:b w:val="0"/>
          <w:sz w:val="22"/>
          <w:szCs w:val="22"/>
        </w:rPr>
        <w:t xml:space="preserve">0, </w:t>
      </w:r>
      <w:r w:rsidR="00EF7055" w:rsidRPr="00F65BB0">
        <w:rPr>
          <w:rFonts w:ascii="Times New Roman" w:hAnsi="Times New Roman"/>
          <w:b w:val="0"/>
          <w:sz w:val="22"/>
          <w:szCs w:val="22"/>
        </w:rPr>
        <w:t>при участии</w:t>
      </w:r>
      <w:r w:rsidRPr="00F65BB0">
        <w:rPr>
          <w:rFonts w:ascii="Times New Roman" w:hAnsi="Times New Roman"/>
          <w:b w:val="0"/>
          <w:sz w:val="22"/>
          <w:szCs w:val="22"/>
        </w:rPr>
        <w:t xml:space="preserve"> представителей: </w:t>
      </w:r>
    </w:p>
    <w:p w:rsidR="00EF7055" w:rsidRPr="00F65BB0" w:rsidRDefault="007A5AA4" w:rsidP="00BA3D86">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sz w:val="22"/>
          <w:szCs w:val="22"/>
        </w:rPr>
        <w:t xml:space="preserve">— </w:t>
      </w:r>
      <w:r w:rsidRPr="00F65BB0">
        <w:rPr>
          <w:rFonts w:ascii="Times New Roman" w:hAnsi="Times New Roman"/>
          <w:b w:val="0"/>
          <w:sz w:val="22"/>
          <w:szCs w:val="22"/>
        </w:rPr>
        <w:t xml:space="preserve">заказчика в лице </w:t>
      </w:r>
      <w:r w:rsidR="0046025B" w:rsidRPr="00F65BB0">
        <w:rPr>
          <w:rFonts w:ascii="Times New Roman" w:hAnsi="Times New Roman"/>
          <w:b w:val="0"/>
          <w:sz w:val="22"/>
          <w:szCs w:val="22"/>
        </w:rPr>
        <w:t>Государственного бюджетного учреждения здравоохранения Свердловской области «Станция скорой медицинской помощи имени В.Ф. Капиноса город Екатеринбург»</w:t>
      </w:r>
      <w:r w:rsidRPr="00F65BB0">
        <w:rPr>
          <w:rFonts w:ascii="Times New Roman" w:hAnsi="Times New Roman"/>
          <w:b w:val="0"/>
          <w:sz w:val="22"/>
          <w:szCs w:val="22"/>
        </w:rPr>
        <w:t xml:space="preserve"> – </w:t>
      </w:r>
      <w:r w:rsidR="007C3730">
        <w:rPr>
          <w:rFonts w:ascii="Times New Roman" w:hAnsi="Times New Roman"/>
          <w:b w:val="0"/>
          <w:sz w:val="22"/>
          <w:szCs w:val="22"/>
        </w:rPr>
        <w:t>*</w:t>
      </w:r>
      <w:r w:rsidRPr="00F65BB0">
        <w:rPr>
          <w:rFonts w:ascii="Times New Roman" w:hAnsi="Times New Roman"/>
          <w:b w:val="0"/>
          <w:sz w:val="22"/>
          <w:szCs w:val="22"/>
        </w:rPr>
        <w:t>,</w:t>
      </w:r>
      <w:r w:rsidR="00BA3D86" w:rsidRPr="00F65BB0">
        <w:rPr>
          <w:rFonts w:ascii="Times New Roman" w:hAnsi="Times New Roman"/>
          <w:b w:val="0"/>
          <w:sz w:val="22"/>
          <w:szCs w:val="22"/>
        </w:rPr>
        <w:t xml:space="preserve"> </w:t>
      </w:r>
      <w:r w:rsidR="0046025B" w:rsidRPr="00F65BB0">
        <w:rPr>
          <w:rFonts w:ascii="Times New Roman" w:hAnsi="Times New Roman"/>
          <w:b w:val="0"/>
          <w:sz w:val="22"/>
          <w:szCs w:val="22"/>
        </w:rPr>
        <w:t xml:space="preserve"> </w:t>
      </w:r>
    </w:p>
    <w:p w:rsidR="0046025B" w:rsidRPr="00F65BB0" w:rsidRDefault="0046025B" w:rsidP="00BA3D86">
      <w:pPr>
        <w:pStyle w:val="a5"/>
        <w:spacing w:line="276" w:lineRule="auto"/>
        <w:ind w:firstLine="709"/>
        <w:contextualSpacing/>
        <w:jc w:val="both"/>
        <w:rPr>
          <w:rStyle w:val="a3"/>
          <w:b w:val="0"/>
          <w:color w:val="auto"/>
          <w:sz w:val="22"/>
          <w:szCs w:val="22"/>
          <w:u w:val="none"/>
        </w:rPr>
      </w:pPr>
      <w:r w:rsidRPr="00F65BB0">
        <w:rPr>
          <w:rStyle w:val="a3"/>
          <w:b w:val="0"/>
          <w:color w:val="auto"/>
          <w:sz w:val="22"/>
          <w:szCs w:val="22"/>
          <w:u w:val="none"/>
        </w:rPr>
        <w:t xml:space="preserve">— уполномоченного органа в лице Департамента государственных закупок Свердловской области – </w:t>
      </w:r>
      <w:r w:rsidR="007C3730">
        <w:rPr>
          <w:rStyle w:val="a3"/>
          <w:b w:val="0"/>
          <w:color w:val="auto"/>
          <w:sz w:val="22"/>
          <w:szCs w:val="22"/>
          <w:u w:val="none"/>
        </w:rPr>
        <w:t>*</w:t>
      </w:r>
      <w:r w:rsidRPr="00F65BB0">
        <w:rPr>
          <w:rStyle w:val="a3"/>
          <w:b w:val="0"/>
          <w:color w:val="auto"/>
          <w:sz w:val="22"/>
          <w:szCs w:val="22"/>
          <w:u w:val="none"/>
        </w:rPr>
        <w:t>,</w:t>
      </w:r>
    </w:p>
    <w:p w:rsidR="00337894" w:rsidRDefault="007A5AA4" w:rsidP="00BA3D86">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sz w:val="22"/>
          <w:szCs w:val="22"/>
        </w:rPr>
        <w:t>—</w:t>
      </w:r>
      <w:r w:rsidR="00315522" w:rsidRPr="00F65BB0">
        <w:rPr>
          <w:rStyle w:val="a3"/>
          <w:b w:val="0"/>
          <w:color w:val="auto"/>
          <w:sz w:val="22"/>
          <w:szCs w:val="22"/>
          <w:u w:val="none"/>
          <w:bdr w:val="none" w:sz="0" w:space="0" w:color="auto" w:frame="1"/>
          <w:shd w:val="clear" w:color="auto" w:fill="FFFFFF"/>
        </w:rPr>
        <w:t xml:space="preserve"> </w:t>
      </w:r>
      <w:r w:rsidR="00EF3C84">
        <w:rPr>
          <w:rStyle w:val="a3"/>
          <w:b w:val="0"/>
          <w:color w:val="auto"/>
          <w:sz w:val="22"/>
          <w:szCs w:val="22"/>
          <w:u w:val="none"/>
          <w:bdr w:val="none" w:sz="0" w:space="0" w:color="auto" w:frame="1"/>
          <w:shd w:val="clear" w:color="auto" w:fill="FFFFFF"/>
        </w:rPr>
        <w:t>заинтересованного лица</w:t>
      </w:r>
      <w:r w:rsidR="00A93060" w:rsidRPr="00F65BB0">
        <w:rPr>
          <w:rStyle w:val="a3"/>
          <w:b w:val="0"/>
          <w:color w:val="auto"/>
          <w:sz w:val="22"/>
          <w:szCs w:val="22"/>
          <w:u w:val="none"/>
          <w:bdr w:val="none" w:sz="0" w:space="0" w:color="auto" w:frame="1"/>
          <w:shd w:val="clear" w:color="auto" w:fill="FFFFFF"/>
        </w:rPr>
        <w:t xml:space="preserve"> </w:t>
      </w:r>
      <w:r w:rsidR="0046025B" w:rsidRPr="00F65BB0">
        <w:rPr>
          <w:rFonts w:ascii="Times New Roman" w:hAnsi="Times New Roman"/>
          <w:b w:val="0"/>
          <w:sz w:val="22"/>
          <w:szCs w:val="22"/>
        </w:rPr>
        <w:t>ООО «ПРОКСИМО»</w:t>
      </w:r>
      <w:r w:rsidR="00315522" w:rsidRPr="00F65BB0">
        <w:rPr>
          <w:rFonts w:ascii="Times New Roman" w:hAnsi="Times New Roman"/>
          <w:b w:val="0"/>
          <w:sz w:val="22"/>
          <w:szCs w:val="22"/>
        </w:rPr>
        <w:t xml:space="preserve"> – </w:t>
      </w:r>
      <w:r w:rsidR="007C3730">
        <w:rPr>
          <w:rFonts w:ascii="Times New Roman" w:hAnsi="Times New Roman"/>
          <w:b w:val="0"/>
          <w:sz w:val="22"/>
          <w:szCs w:val="22"/>
        </w:rPr>
        <w:t>*</w:t>
      </w:r>
      <w:r w:rsidR="00315522" w:rsidRPr="00F65BB0">
        <w:rPr>
          <w:rFonts w:ascii="Times New Roman" w:hAnsi="Times New Roman"/>
          <w:b w:val="0"/>
          <w:sz w:val="22"/>
          <w:szCs w:val="22"/>
        </w:rPr>
        <w:t>,</w:t>
      </w:r>
      <w:r w:rsidR="00BA3D86" w:rsidRPr="00F65BB0">
        <w:rPr>
          <w:rFonts w:ascii="Times New Roman" w:hAnsi="Times New Roman"/>
          <w:b w:val="0"/>
          <w:sz w:val="22"/>
          <w:szCs w:val="22"/>
        </w:rPr>
        <w:t xml:space="preserve"> </w:t>
      </w:r>
      <w:r w:rsidR="007C3730">
        <w:rPr>
          <w:rFonts w:ascii="Times New Roman" w:hAnsi="Times New Roman"/>
          <w:b w:val="0"/>
          <w:sz w:val="22"/>
          <w:szCs w:val="22"/>
        </w:rPr>
        <w:t>*</w:t>
      </w:r>
      <w:r w:rsidR="00BA3D86" w:rsidRPr="00F65BB0">
        <w:rPr>
          <w:rFonts w:ascii="Times New Roman" w:hAnsi="Times New Roman"/>
          <w:b w:val="0"/>
          <w:sz w:val="22"/>
          <w:szCs w:val="22"/>
        </w:rPr>
        <w:t>,</w:t>
      </w:r>
    </w:p>
    <w:p w:rsidR="00EF3C84" w:rsidRPr="00F65BB0" w:rsidRDefault="00EF3C84" w:rsidP="00BA3D86">
      <w:pPr>
        <w:pStyle w:val="a5"/>
        <w:spacing w:line="276" w:lineRule="auto"/>
        <w:ind w:firstLine="709"/>
        <w:contextualSpacing/>
        <w:jc w:val="both"/>
        <w:rPr>
          <w:rFonts w:ascii="Times New Roman" w:hAnsi="Times New Roman"/>
          <w:b w:val="0"/>
          <w:sz w:val="22"/>
          <w:szCs w:val="22"/>
        </w:rPr>
      </w:pPr>
      <w:r w:rsidRPr="00EF3C84">
        <w:rPr>
          <w:rFonts w:ascii="Times New Roman" w:hAnsi="Times New Roman"/>
          <w:b w:val="0"/>
          <w:sz w:val="22"/>
          <w:szCs w:val="22"/>
        </w:rPr>
        <w:t>— в отсутствие представителя заявителя в лице ООО «АРИС ГРУПП», уведомленного надлежащим способом о месте и времени заседания Комиссии,</w:t>
      </w:r>
    </w:p>
    <w:p w:rsidR="00206CBB" w:rsidRPr="00F65BB0" w:rsidRDefault="0099661E"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р</w:t>
      </w:r>
      <w:r w:rsidR="000F495A" w:rsidRPr="00F65BB0">
        <w:rPr>
          <w:rFonts w:ascii="Times New Roman" w:hAnsi="Times New Roman"/>
          <w:b w:val="0"/>
          <w:sz w:val="22"/>
          <w:szCs w:val="22"/>
        </w:rPr>
        <w:t>ассмотрев</w:t>
      </w:r>
      <w:r w:rsidR="00FA43C5" w:rsidRPr="00F65BB0">
        <w:rPr>
          <w:rFonts w:ascii="Times New Roman" w:hAnsi="Times New Roman"/>
          <w:b w:val="0"/>
          <w:sz w:val="22"/>
          <w:szCs w:val="22"/>
        </w:rPr>
        <w:t xml:space="preserve"> жалобу</w:t>
      </w:r>
      <w:r w:rsidR="00224F93" w:rsidRPr="00F65BB0">
        <w:rPr>
          <w:rFonts w:ascii="Times New Roman" w:hAnsi="Times New Roman"/>
          <w:sz w:val="22"/>
          <w:szCs w:val="22"/>
          <w:shd w:val="clear" w:color="auto" w:fill="FFFFFF"/>
        </w:rPr>
        <w:t xml:space="preserve"> </w:t>
      </w:r>
      <w:r w:rsidR="00EF3C84" w:rsidRPr="00EF3C84">
        <w:rPr>
          <w:rFonts w:ascii="Times New Roman" w:hAnsi="Times New Roman"/>
          <w:b w:val="0"/>
          <w:sz w:val="22"/>
          <w:szCs w:val="22"/>
        </w:rPr>
        <w:t>ООО «АРИС ГРУПП» (вх. № 20774/24 от 24.09.2024 г.)</w:t>
      </w:r>
      <w:r w:rsidR="005A34B9" w:rsidRPr="00F65BB0">
        <w:rPr>
          <w:rFonts w:ascii="Times New Roman" w:hAnsi="Times New Roman"/>
          <w:b w:val="0"/>
          <w:sz w:val="22"/>
          <w:szCs w:val="22"/>
        </w:rPr>
        <w:t xml:space="preserve"> о</w:t>
      </w:r>
      <w:r w:rsidR="00337894" w:rsidRPr="00F65BB0">
        <w:rPr>
          <w:rFonts w:ascii="Times New Roman" w:hAnsi="Times New Roman"/>
          <w:b w:val="0"/>
          <w:sz w:val="22"/>
          <w:szCs w:val="22"/>
        </w:rPr>
        <w:t xml:space="preserve"> нарушении закупочной комиссией</w:t>
      </w:r>
      <w:r w:rsidR="005A34B9" w:rsidRPr="00F65BB0">
        <w:rPr>
          <w:rFonts w:ascii="Times New Roman" w:hAnsi="Times New Roman"/>
          <w:b w:val="0"/>
          <w:sz w:val="22"/>
          <w:szCs w:val="22"/>
        </w:rPr>
        <w:t xml:space="preserve"> при осуществлении процедуры электронного аукциона на </w:t>
      </w:r>
      <w:r w:rsidR="001E3D30" w:rsidRPr="00F65BB0">
        <w:rPr>
          <w:rFonts w:ascii="Times New Roman" w:hAnsi="Times New Roman"/>
          <w:b w:val="0"/>
          <w:sz w:val="22"/>
          <w:szCs w:val="22"/>
        </w:rPr>
        <w:t xml:space="preserve">перчатки смотровые/процедурные </w:t>
      </w:r>
      <w:proofErr w:type="spellStart"/>
      <w:r w:rsidR="001E3D30" w:rsidRPr="00F65BB0">
        <w:rPr>
          <w:rFonts w:ascii="Times New Roman" w:hAnsi="Times New Roman"/>
          <w:b w:val="0"/>
          <w:sz w:val="22"/>
          <w:szCs w:val="22"/>
        </w:rPr>
        <w:t>нитриловые</w:t>
      </w:r>
      <w:proofErr w:type="spellEnd"/>
      <w:r w:rsidR="001E3D30" w:rsidRPr="00F65BB0">
        <w:rPr>
          <w:rFonts w:ascii="Times New Roman" w:hAnsi="Times New Roman"/>
          <w:b w:val="0"/>
          <w:sz w:val="22"/>
          <w:szCs w:val="22"/>
        </w:rPr>
        <w:t xml:space="preserve">, </w:t>
      </w:r>
      <w:proofErr w:type="spellStart"/>
      <w:r w:rsidR="001E3D30" w:rsidRPr="00F65BB0">
        <w:rPr>
          <w:rFonts w:ascii="Times New Roman" w:hAnsi="Times New Roman"/>
          <w:b w:val="0"/>
          <w:sz w:val="22"/>
          <w:szCs w:val="22"/>
        </w:rPr>
        <w:t>неопудренные</w:t>
      </w:r>
      <w:proofErr w:type="spellEnd"/>
      <w:r w:rsidR="001E3D30" w:rsidRPr="00F65BB0">
        <w:rPr>
          <w:rFonts w:ascii="Times New Roman" w:hAnsi="Times New Roman"/>
          <w:b w:val="0"/>
          <w:sz w:val="22"/>
          <w:szCs w:val="22"/>
        </w:rPr>
        <w:t>, нестерильные (извещение № 0162200011824003118)</w:t>
      </w:r>
      <w:r w:rsidR="0049525A" w:rsidRPr="00F65BB0">
        <w:rPr>
          <w:rFonts w:ascii="Times New Roman" w:hAnsi="Times New Roman"/>
          <w:b w:val="0"/>
          <w:sz w:val="22"/>
          <w:szCs w:val="22"/>
        </w:rPr>
        <w:t xml:space="preserve">, </w:t>
      </w:r>
      <w:r w:rsidRPr="00F65BB0">
        <w:rPr>
          <w:rFonts w:ascii="Times New Roman" w:hAnsi="Times New Roman"/>
          <w:b w:val="0"/>
          <w:sz w:val="22"/>
          <w:szCs w:val="22"/>
        </w:rPr>
        <w:t xml:space="preserve">Федерального Закона от </w:t>
      </w:r>
      <w:smartTag w:uri="urn:schemas-microsoft-com:office:smarttags" w:element="date">
        <w:smartTagPr>
          <w:attr w:name="Year" w:val="2013"/>
          <w:attr w:name="Day" w:val="05"/>
          <w:attr w:name="Month" w:val="4"/>
          <w:attr w:name="ls" w:val="trans"/>
        </w:smartTagPr>
        <w:r w:rsidRPr="00F65BB0">
          <w:rPr>
            <w:rFonts w:ascii="Times New Roman" w:hAnsi="Times New Roman"/>
            <w:b w:val="0"/>
            <w:sz w:val="22"/>
            <w:szCs w:val="22"/>
          </w:rPr>
          <w:t>05 апреля 2013 года</w:t>
        </w:r>
      </w:smartTag>
      <w:r w:rsidRPr="00F65BB0">
        <w:rPr>
          <w:rFonts w:ascii="Times New Roman" w:hAnsi="Times New Roman"/>
          <w:b w:val="0"/>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556E5" w:rsidRPr="00F65BB0">
        <w:rPr>
          <w:rFonts w:ascii="Times New Roman" w:hAnsi="Times New Roman"/>
          <w:b w:val="0"/>
          <w:sz w:val="22"/>
          <w:szCs w:val="22"/>
        </w:rPr>
        <w:t>6 Закона о контрактной системе</w:t>
      </w:r>
    </w:p>
    <w:p w:rsidR="00550BEA" w:rsidRPr="00F65BB0" w:rsidRDefault="00550BEA" w:rsidP="00B73E7F">
      <w:pPr>
        <w:pStyle w:val="a5"/>
        <w:spacing w:line="276" w:lineRule="auto"/>
        <w:ind w:firstLine="709"/>
        <w:contextualSpacing/>
        <w:jc w:val="both"/>
        <w:rPr>
          <w:rFonts w:ascii="Times New Roman" w:hAnsi="Times New Roman"/>
          <w:b w:val="0"/>
          <w:sz w:val="22"/>
          <w:szCs w:val="22"/>
        </w:rPr>
      </w:pPr>
    </w:p>
    <w:p w:rsidR="00206CBB" w:rsidRPr="00F65BB0" w:rsidRDefault="0099661E" w:rsidP="00D97DFB">
      <w:pPr>
        <w:spacing w:after="0" w:line="276" w:lineRule="auto"/>
        <w:ind w:firstLine="567"/>
        <w:contextualSpacing/>
        <w:jc w:val="center"/>
        <w:rPr>
          <w:rFonts w:ascii="Times New Roman" w:hAnsi="Times New Roman" w:cs="Times New Roman"/>
        </w:rPr>
      </w:pPr>
      <w:r w:rsidRPr="00F65BB0">
        <w:rPr>
          <w:rFonts w:ascii="Times New Roman" w:hAnsi="Times New Roman" w:cs="Times New Roman"/>
        </w:rPr>
        <w:t>У С Т А Н О В И Л А:</w:t>
      </w:r>
    </w:p>
    <w:p w:rsidR="00D97DFB" w:rsidRPr="00F65BB0" w:rsidRDefault="00D97DFB" w:rsidP="00D97DFB">
      <w:pPr>
        <w:spacing w:after="0" w:line="276" w:lineRule="auto"/>
        <w:ind w:firstLine="567"/>
        <w:contextualSpacing/>
        <w:jc w:val="center"/>
        <w:rPr>
          <w:rFonts w:ascii="Times New Roman" w:hAnsi="Times New Roman" w:cs="Times New Roman"/>
        </w:rPr>
      </w:pPr>
    </w:p>
    <w:p w:rsidR="0093110F" w:rsidRPr="00F65BB0" w:rsidRDefault="0099661E"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В Управление Федеральной антимонопольной службы по Свердл</w:t>
      </w:r>
      <w:r w:rsidR="00FA43C5" w:rsidRPr="00F65BB0">
        <w:rPr>
          <w:rFonts w:ascii="Times New Roman" w:hAnsi="Times New Roman"/>
          <w:b w:val="0"/>
          <w:sz w:val="22"/>
          <w:szCs w:val="22"/>
        </w:rPr>
        <w:t>овской области поступила жалоба</w:t>
      </w:r>
      <w:r w:rsidR="00224F93" w:rsidRPr="00F65BB0">
        <w:rPr>
          <w:rFonts w:ascii="Times New Roman" w:hAnsi="Times New Roman"/>
          <w:b w:val="0"/>
          <w:sz w:val="22"/>
          <w:szCs w:val="22"/>
          <w:shd w:val="clear" w:color="auto" w:fill="FFFFFF"/>
        </w:rPr>
        <w:t xml:space="preserve"> </w:t>
      </w:r>
      <w:r w:rsidR="00EF3C84" w:rsidRPr="00EF3C84">
        <w:rPr>
          <w:rFonts w:ascii="Times New Roman" w:hAnsi="Times New Roman"/>
          <w:b w:val="0"/>
          <w:sz w:val="22"/>
          <w:szCs w:val="22"/>
        </w:rPr>
        <w:t>ООО «АРИС ГРУПП» (вх. № 20774/24 от 24.09.2024 г.)</w:t>
      </w:r>
      <w:r w:rsidR="005A34B9" w:rsidRPr="00F65BB0">
        <w:rPr>
          <w:rFonts w:ascii="Times New Roman" w:hAnsi="Times New Roman"/>
          <w:b w:val="0"/>
          <w:sz w:val="22"/>
          <w:szCs w:val="22"/>
        </w:rPr>
        <w:t xml:space="preserve"> о</w:t>
      </w:r>
      <w:r w:rsidR="00337894" w:rsidRPr="00F65BB0">
        <w:rPr>
          <w:rFonts w:ascii="Times New Roman" w:hAnsi="Times New Roman"/>
          <w:b w:val="0"/>
          <w:sz w:val="22"/>
          <w:szCs w:val="22"/>
        </w:rPr>
        <w:t xml:space="preserve"> нарушении закупочной комиссией</w:t>
      </w:r>
      <w:r w:rsidR="005A34B9" w:rsidRPr="00F65BB0">
        <w:rPr>
          <w:rFonts w:ascii="Times New Roman" w:hAnsi="Times New Roman"/>
          <w:b w:val="0"/>
          <w:sz w:val="22"/>
          <w:szCs w:val="22"/>
        </w:rPr>
        <w:t xml:space="preserve"> при осуществлении процедуры электронного аукциона на </w:t>
      </w:r>
      <w:r w:rsidR="001E3D30" w:rsidRPr="00F65BB0">
        <w:rPr>
          <w:rFonts w:ascii="Times New Roman" w:hAnsi="Times New Roman"/>
          <w:b w:val="0"/>
          <w:sz w:val="22"/>
          <w:szCs w:val="22"/>
        </w:rPr>
        <w:t xml:space="preserve">перчатки смотровые/процедурные </w:t>
      </w:r>
      <w:proofErr w:type="spellStart"/>
      <w:r w:rsidR="001E3D30" w:rsidRPr="00F65BB0">
        <w:rPr>
          <w:rFonts w:ascii="Times New Roman" w:hAnsi="Times New Roman"/>
          <w:b w:val="0"/>
          <w:sz w:val="22"/>
          <w:szCs w:val="22"/>
        </w:rPr>
        <w:t>нитриловые</w:t>
      </w:r>
      <w:proofErr w:type="spellEnd"/>
      <w:r w:rsidR="001E3D30" w:rsidRPr="00F65BB0">
        <w:rPr>
          <w:rFonts w:ascii="Times New Roman" w:hAnsi="Times New Roman"/>
          <w:b w:val="0"/>
          <w:sz w:val="22"/>
          <w:szCs w:val="22"/>
        </w:rPr>
        <w:t xml:space="preserve">, </w:t>
      </w:r>
      <w:proofErr w:type="spellStart"/>
      <w:r w:rsidR="001E3D30" w:rsidRPr="00F65BB0">
        <w:rPr>
          <w:rFonts w:ascii="Times New Roman" w:hAnsi="Times New Roman"/>
          <w:b w:val="0"/>
          <w:sz w:val="22"/>
          <w:szCs w:val="22"/>
        </w:rPr>
        <w:t>неопудренные</w:t>
      </w:r>
      <w:proofErr w:type="spellEnd"/>
      <w:r w:rsidR="001E3D30" w:rsidRPr="00F65BB0">
        <w:rPr>
          <w:rFonts w:ascii="Times New Roman" w:hAnsi="Times New Roman"/>
          <w:b w:val="0"/>
          <w:sz w:val="22"/>
          <w:szCs w:val="22"/>
        </w:rPr>
        <w:t>, нестерильные (извещение № 0162200011824003118)</w:t>
      </w:r>
      <w:r w:rsidR="006D7233" w:rsidRPr="00F65BB0">
        <w:rPr>
          <w:rFonts w:ascii="Times New Roman" w:hAnsi="Times New Roman"/>
          <w:b w:val="0"/>
          <w:sz w:val="22"/>
          <w:szCs w:val="22"/>
        </w:rPr>
        <w:t>,</w:t>
      </w:r>
      <w:r w:rsidR="00B47963" w:rsidRPr="00F65BB0">
        <w:rPr>
          <w:rFonts w:ascii="Times New Roman" w:hAnsi="Times New Roman"/>
          <w:b w:val="0"/>
          <w:sz w:val="22"/>
          <w:szCs w:val="22"/>
        </w:rPr>
        <w:t xml:space="preserve"> </w:t>
      </w:r>
      <w:r w:rsidRPr="00F65BB0">
        <w:rPr>
          <w:rFonts w:ascii="Times New Roman" w:hAnsi="Times New Roman"/>
          <w:b w:val="0"/>
          <w:sz w:val="22"/>
          <w:szCs w:val="22"/>
        </w:rPr>
        <w:t xml:space="preserve">Закона о контрактной системе, соответствующая требованиям ст.105 Закона о контрактной системе. </w:t>
      </w:r>
    </w:p>
    <w:p w:rsidR="00337894" w:rsidRPr="00F65BB0" w:rsidRDefault="00337894"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 xml:space="preserve">В своей жалобе заявитель указал, что </w:t>
      </w:r>
      <w:r w:rsidR="00BA3D86" w:rsidRPr="00F65BB0">
        <w:rPr>
          <w:rFonts w:ascii="Times New Roman" w:hAnsi="Times New Roman"/>
          <w:b w:val="0"/>
          <w:sz w:val="22"/>
          <w:szCs w:val="22"/>
        </w:rPr>
        <w:t xml:space="preserve">закупочная комиссия </w:t>
      </w:r>
      <w:r w:rsidR="001E3D30" w:rsidRPr="00F65BB0">
        <w:rPr>
          <w:rFonts w:ascii="Times New Roman" w:hAnsi="Times New Roman"/>
          <w:b w:val="0"/>
          <w:sz w:val="22"/>
          <w:szCs w:val="22"/>
        </w:rPr>
        <w:t>недолжным образом оценила заявку</w:t>
      </w:r>
      <w:r w:rsidR="00BA3D86" w:rsidRPr="00F65BB0">
        <w:rPr>
          <w:rFonts w:ascii="Times New Roman" w:hAnsi="Times New Roman"/>
          <w:b w:val="0"/>
          <w:sz w:val="22"/>
          <w:szCs w:val="22"/>
        </w:rPr>
        <w:t xml:space="preserve"> </w:t>
      </w:r>
      <w:r w:rsidR="001E3D30" w:rsidRPr="00F65BB0">
        <w:rPr>
          <w:rFonts w:ascii="Times New Roman" w:hAnsi="Times New Roman"/>
          <w:b w:val="0"/>
          <w:sz w:val="22"/>
          <w:szCs w:val="22"/>
        </w:rPr>
        <w:t>победителя</w:t>
      </w:r>
      <w:r w:rsidR="00BA3D86" w:rsidRPr="00F65BB0">
        <w:rPr>
          <w:rFonts w:ascii="Times New Roman" w:hAnsi="Times New Roman"/>
          <w:b w:val="0"/>
          <w:sz w:val="22"/>
          <w:szCs w:val="22"/>
        </w:rPr>
        <w:t xml:space="preserve"> закупки. Просит признать жалобу обоснованной.</w:t>
      </w:r>
    </w:p>
    <w:p w:rsidR="00284587" w:rsidRPr="00F65BB0" w:rsidRDefault="00284587"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Представители Заказчика</w:t>
      </w:r>
      <w:r w:rsidR="001E3D30" w:rsidRPr="00F65BB0">
        <w:rPr>
          <w:rFonts w:ascii="Times New Roman" w:hAnsi="Times New Roman"/>
          <w:b w:val="0"/>
          <w:sz w:val="22"/>
          <w:szCs w:val="22"/>
        </w:rPr>
        <w:t>, уполномоченного органа</w:t>
      </w:r>
      <w:r w:rsidRPr="00F65BB0">
        <w:rPr>
          <w:rFonts w:ascii="Times New Roman" w:hAnsi="Times New Roman"/>
          <w:b w:val="0"/>
          <w:sz w:val="22"/>
          <w:szCs w:val="22"/>
        </w:rPr>
        <w:t xml:space="preserve"> с доводами, изложенными в жалобе, не согласились, просили признать жалобу необоснованной.</w:t>
      </w:r>
    </w:p>
    <w:p w:rsidR="008539D1" w:rsidRPr="00F65BB0" w:rsidRDefault="008539D1" w:rsidP="00B73E7F">
      <w:pPr>
        <w:tabs>
          <w:tab w:val="left" w:pos="709"/>
          <w:tab w:val="left" w:pos="1878"/>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8539D1" w:rsidRPr="00F65BB0" w:rsidRDefault="00F6553B" w:rsidP="00B73E7F">
      <w:pPr>
        <w:shd w:val="clear" w:color="auto" w:fill="FFFFFF"/>
        <w:spacing w:after="0" w:line="276" w:lineRule="auto"/>
        <w:ind w:firstLine="709"/>
        <w:contextualSpacing/>
        <w:jc w:val="both"/>
        <w:textAlignment w:val="baseline"/>
        <w:rPr>
          <w:rFonts w:ascii="Times New Roman" w:eastAsia="Times New Roman" w:hAnsi="Times New Roman" w:cs="Times New Roman"/>
          <w:lang w:eastAsia="ru-RU"/>
        </w:rPr>
      </w:pPr>
      <w:r w:rsidRPr="00F65BB0">
        <w:rPr>
          <w:rFonts w:ascii="Times New Roman" w:hAnsi="Times New Roman" w:cs="Times New Roman"/>
        </w:rPr>
        <w:t>09.09</w:t>
      </w:r>
      <w:r w:rsidR="007952D7" w:rsidRPr="00F65BB0">
        <w:rPr>
          <w:rFonts w:ascii="Times New Roman" w:hAnsi="Times New Roman" w:cs="Times New Roman"/>
        </w:rPr>
        <w:t>.2024</w:t>
      </w:r>
      <w:r w:rsidR="00786D5A" w:rsidRPr="00F65BB0">
        <w:rPr>
          <w:rFonts w:ascii="Times New Roman" w:hAnsi="Times New Roman" w:cs="Times New Roman"/>
        </w:rPr>
        <w:t xml:space="preserve"> </w:t>
      </w:r>
      <w:r w:rsidR="008539D1" w:rsidRPr="00F65BB0">
        <w:rPr>
          <w:rFonts w:ascii="Times New Roman" w:hAnsi="Times New Roman" w:cs="Times New Roman"/>
        </w:rPr>
        <w:t xml:space="preserve">г. на официальном сайте опубликовано извещение о проведении </w:t>
      </w:r>
      <w:r w:rsidR="005A3DD0" w:rsidRPr="00F65BB0">
        <w:rPr>
          <w:rFonts w:ascii="Times New Roman" w:hAnsi="Times New Roman" w:cs="Times New Roman"/>
        </w:rPr>
        <w:t xml:space="preserve">электронного аукциона № </w:t>
      </w:r>
      <w:r w:rsidRPr="00F65BB0">
        <w:rPr>
          <w:rFonts w:ascii="Times New Roman" w:hAnsi="Times New Roman"/>
        </w:rPr>
        <w:t>0162200011824003118</w:t>
      </w:r>
      <w:r w:rsidR="005A34B9" w:rsidRPr="00F65BB0">
        <w:rPr>
          <w:rFonts w:ascii="Times New Roman" w:hAnsi="Times New Roman" w:cs="Times New Roman"/>
        </w:rPr>
        <w:t xml:space="preserve"> </w:t>
      </w:r>
      <w:r w:rsidR="005A3DD0" w:rsidRPr="00F65BB0">
        <w:rPr>
          <w:rFonts w:ascii="Times New Roman" w:hAnsi="Times New Roman" w:cs="Times New Roman"/>
        </w:rPr>
        <w:t xml:space="preserve">на </w:t>
      </w:r>
      <w:r w:rsidRPr="00F65BB0">
        <w:rPr>
          <w:rFonts w:ascii="Times New Roman" w:hAnsi="Times New Roman"/>
        </w:rPr>
        <w:t xml:space="preserve">перчатки смотровые/процедурные </w:t>
      </w:r>
      <w:proofErr w:type="spellStart"/>
      <w:r w:rsidRPr="00F65BB0">
        <w:rPr>
          <w:rFonts w:ascii="Times New Roman" w:hAnsi="Times New Roman"/>
        </w:rPr>
        <w:t>нитриловые</w:t>
      </w:r>
      <w:proofErr w:type="spellEnd"/>
      <w:r w:rsidRPr="00F65BB0">
        <w:rPr>
          <w:rFonts w:ascii="Times New Roman" w:hAnsi="Times New Roman"/>
        </w:rPr>
        <w:t xml:space="preserve">, </w:t>
      </w:r>
      <w:proofErr w:type="spellStart"/>
      <w:r w:rsidRPr="00F65BB0">
        <w:rPr>
          <w:rFonts w:ascii="Times New Roman" w:hAnsi="Times New Roman"/>
        </w:rPr>
        <w:t>неопудренные</w:t>
      </w:r>
      <w:proofErr w:type="spellEnd"/>
      <w:r w:rsidRPr="00F65BB0">
        <w:rPr>
          <w:rFonts w:ascii="Times New Roman" w:hAnsi="Times New Roman"/>
        </w:rPr>
        <w:t>, нестерильные</w:t>
      </w:r>
      <w:r w:rsidR="001C0C2D" w:rsidRPr="00F65BB0">
        <w:rPr>
          <w:rFonts w:ascii="Times New Roman" w:hAnsi="Times New Roman" w:cs="Times New Roman"/>
          <w:shd w:val="clear" w:color="auto" w:fill="FFFFFF"/>
        </w:rPr>
        <w:t>.</w:t>
      </w:r>
    </w:p>
    <w:p w:rsidR="005D459D" w:rsidRPr="00F65BB0" w:rsidRDefault="008539D1" w:rsidP="00B73E7F">
      <w:pPr>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Начальная (максимальная) цена контракта составила </w:t>
      </w:r>
      <w:r w:rsidR="00F6553B" w:rsidRPr="00F65BB0">
        <w:rPr>
          <w:rFonts w:ascii="Times New Roman" w:hAnsi="Times New Roman" w:cs="Times New Roman"/>
          <w:shd w:val="clear" w:color="auto" w:fill="FFFFFF"/>
        </w:rPr>
        <w:t>3 647 000,00</w:t>
      </w:r>
      <w:r w:rsidR="005A34B9" w:rsidRPr="00F65BB0">
        <w:rPr>
          <w:rFonts w:ascii="Times New Roman" w:hAnsi="Times New Roman" w:cs="Times New Roman"/>
          <w:shd w:val="clear" w:color="auto" w:fill="FFFFFF"/>
        </w:rPr>
        <w:t xml:space="preserve"> </w:t>
      </w:r>
      <w:r w:rsidRPr="00F65BB0">
        <w:rPr>
          <w:rFonts w:ascii="Times New Roman" w:hAnsi="Times New Roman" w:cs="Times New Roman"/>
        </w:rPr>
        <w:t xml:space="preserve">рублей. </w:t>
      </w:r>
    </w:p>
    <w:p w:rsidR="001C0C2D" w:rsidRPr="00F65BB0" w:rsidRDefault="00F6553B" w:rsidP="00125321">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19.09</w:t>
      </w:r>
      <w:r w:rsidR="007952D7" w:rsidRPr="00F65BB0">
        <w:rPr>
          <w:rFonts w:ascii="Times New Roman" w:hAnsi="Times New Roman" w:cs="Times New Roman"/>
        </w:rPr>
        <w:t>.2024</w:t>
      </w:r>
      <w:r w:rsidR="00E501CC" w:rsidRPr="00F65BB0">
        <w:rPr>
          <w:rFonts w:ascii="Times New Roman" w:hAnsi="Times New Roman" w:cs="Times New Roman"/>
        </w:rPr>
        <w:t xml:space="preserve"> г. </w:t>
      </w:r>
      <w:r w:rsidR="00C91F92" w:rsidRPr="00F65BB0">
        <w:rPr>
          <w:rFonts w:ascii="Times New Roman" w:hAnsi="Times New Roman" w:cs="Times New Roman"/>
        </w:rPr>
        <w:t>закупочной</w:t>
      </w:r>
      <w:r w:rsidR="00E501CC" w:rsidRPr="00F65BB0">
        <w:rPr>
          <w:rFonts w:ascii="Times New Roman" w:hAnsi="Times New Roman" w:cs="Times New Roman"/>
        </w:rPr>
        <w:t xml:space="preserve"> комиссией была проведена процедура рассмотрения заявок на участие в электронном ау</w:t>
      </w:r>
      <w:r w:rsidR="00C91F92" w:rsidRPr="00F65BB0">
        <w:rPr>
          <w:rFonts w:ascii="Times New Roman" w:hAnsi="Times New Roman" w:cs="Times New Roman"/>
        </w:rPr>
        <w:t>кционе, по ее итогам составлен П</w:t>
      </w:r>
      <w:r w:rsidR="00E501CC" w:rsidRPr="00F65BB0">
        <w:rPr>
          <w:rFonts w:ascii="Times New Roman" w:hAnsi="Times New Roman" w:cs="Times New Roman"/>
        </w:rPr>
        <w:t xml:space="preserve">ротокол подведения итогов определения поставщика </w:t>
      </w:r>
      <w:r w:rsidR="00E501CC" w:rsidRPr="00F65BB0">
        <w:rPr>
          <w:rFonts w:ascii="Times New Roman" w:hAnsi="Times New Roman" w:cs="Times New Roman"/>
        </w:rPr>
        <w:lastRenderedPageBreak/>
        <w:t xml:space="preserve">(подрядчика, исполнителя) от </w:t>
      </w:r>
      <w:r w:rsidRPr="00F65BB0">
        <w:rPr>
          <w:rFonts w:ascii="Times New Roman" w:hAnsi="Times New Roman" w:cs="Times New Roman"/>
        </w:rPr>
        <w:t>19.09</w:t>
      </w:r>
      <w:r w:rsidR="007952D7" w:rsidRPr="00F65BB0">
        <w:rPr>
          <w:rStyle w:val="a3"/>
          <w:color w:val="auto"/>
          <w:u w:val="none"/>
          <w:bdr w:val="none" w:sz="0" w:space="0" w:color="auto" w:frame="1"/>
          <w:shd w:val="clear" w:color="auto" w:fill="FFFFFF"/>
        </w:rPr>
        <w:t>.2024</w:t>
      </w:r>
      <w:r w:rsidR="005A34B9" w:rsidRPr="00F65BB0">
        <w:rPr>
          <w:rStyle w:val="a3"/>
          <w:color w:val="auto"/>
          <w:u w:val="none"/>
          <w:bdr w:val="none" w:sz="0" w:space="0" w:color="auto" w:frame="1"/>
          <w:shd w:val="clear" w:color="auto" w:fill="FFFFFF"/>
        </w:rPr>
        <w:t xml:space="preserve"> г. № ИЭА1</w:t>
      </w:r>
      <w:r w:rsidR="00E501CC" w:rsidRPr="00F65BB0">
        <w:rPr>
          <w:rFonts w:ascii="Times New Roman" w:hAnsi="Times New Roman" w:cs="Times New Roman"/>
        </w:rPr>
        <w:t xml:space="preserve">, подписанный присутствующими на заседании членами комиссии. </w:t>
      </w:r>
      <w:r w:rsidR="00125321" w:rsidRPr="00F65BB0">
        <w:rPr>
          <w:rFonts w:ascii="Times New Roman" w:hAnsi="Times New Roman" w:cs="Times New Roman"/>
        </w:rPr>
        <w:t xml:space="preserve"> </w:t>
      </w:r>
    </w:p>
    <w:p w:rsidR="005A34B9" w:rsidRPr="00F65BB0" w:rsidRDefault="00125321" w:rsidP="00265465">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В соот</w:t>
      </w:r>
      <w:r w:rsidR="00265465" w:rsidRPr="00F65BB0">
        <w:rPr>
          <w:rFonts w:ascii="Times New Roman" w:hAnsi="Times New Roman" w:cs="Times New Roman"/>
        </w:rPr>
        <w:t xml:space="preserve">ветствии с указанным протоколом, на участие в закупочной процедуре подано </w:t>
      </w:r>
      <w:r w:rsidR="00C91F92" w:rsidRPr="00F65BB0">
        <w:rPr>
          <w:rFonts w:ascii="Times New Roman" w:hAnsi="Times New Roman" w:cs="Times New Roman"/>
        </w:rPr>
        <w:t>11</w:t>
      </w:r>
      <w:r w:rsidR="00DF3999" w:rsidRPr="00F65BB0">
        <w:rPr>
          <w:rFonts w:ascii="Times New Roman" w:hAnsi="Times New Roman" w:cs="Times New Roman"/>
        </w:rPr>
        <w:t xml:space="preserve"> заявок (из н</w:t>
      </w:r>
      <w:r w:rsidR="005A4319" w:rsidRPr="00F65BB0">
        <w:rPr>
          <w:rFonts w:ascii="Times New Roman" w:hAnsi="Times New Roman" w:cs="Times New Roman"/>
        </w:rPr>
        <w:t xml:space="preserve">их </w:t>
      </w:r>
      <w:r w:rsidR="00F6553B" w:rsidRPr="00F65BB0">
        <w:rPr>
          <w:rFonts w:ascii="Times New Roman" w:hAnsi="Times New Roman" w:cs="Times New Roman"/>
        </w:rPr>
        <w:t>соответствует требованиям: 7; отклонено: 4</w:t>
      </w:r>
      <w:r w:rsidR="00DF3999" w:rsidRPr="00F65BB0">
        <w:rPr>
          <w:rFonts w:ascii="Times New Roman" w:hAnsi="Times New Roman" w:cs="Times New Roman"/>
        </w:rPr>
        <w:t>)</w:t>
      </w:r>
      <w:r w:rsidR="00265465" w:rsidRPr="00F65BB0">
        <w:rPr>
          <w:rFonts w:ascii="Times New Roman" w:hAnsi="Times New Roman" w:cs="Times New Roman"/>
        </w:rPr>
        <w:t>.</w:t>
      </w:r>
    </w:p>
    <w:p w:rsidR="00667538" w:rsidRPr="00F65BB0" w:rsidRDefault="00667538" w:rsidP="00265465">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Закупочной комиссией принято решение признать победителем электронного аукциона № </w:t>
      </w:r>
      <w:r w:rsidR="00F6553B" w:rsidRPr="00F65BB0">
        <w:rPr>
          <w:rFonts w:ascii="Times New Roman" w:hAnsi="Times New Roman"/>
        </w:rPr>
        <w:t>0162200011824003118</w:t>
      </w:r>
      <w:r w:rsidRPr="00F65BB0">
        <w:rPr>
          <w:rFonts w:ascii="Times New Roman" w:hAnsi="Times New Roman" w:cs="Times New Roman"/>
        </w:rPr>
        <w:t xml:space="preserve"> участника</w:t>
      </w:r>
      <w:r w:rsidR="00C91F92" w:rsidRPr="00F65BB0">
        <w:rPr>
          <w:rFonts w:ascii="Times New Roman" w:hAnsi="Times New Roman" w:cs="Times New Roman"/>
        </w:rPr>
        <w:t xml:space="preserve"> закупки</w:t>
      </w:r>
      <w:r w:rsidRPr="00F65BB0">
        <w:rPr>
          <w:rFonts w:ascii="Times New Roman" w:hAnsi="Times New Roman" w:cs="Times New Roman"/>
        </w:rPr>
        <w:t xml:space="preserve"> с идентификационным номером заявки № </w:t>
      </w:r>
      <w:r w:rsidR="00F6553B" w:rsidRPr="00F65BB0">
        <w:rPr>
          <w:rFonts w:ascii="Times New Roman" w:hAnsi="Times New Roman" w:cs="Times New Roman"/>
        </w:rPr>
        <w:t>117271795</w:t>
      </w:r>
      <w:r w:rsidRPr="00F65BB0">
        <w:rPr>
          <w:rFonts w:ascii="Times New Roman" w:hAnsi="Times New Roman" w:cs="Times New Roman"/>
        </w:rPr>
        <w:t>.</w:t>
      </w:r>
    </w:p>
    <w:p w:rsidR="00125321" w:rsidRPr="00F65BB0" w:rsidRDefault="00125321" w:rsidP="00F6553B">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Возражая относительно указанного решения закупочной комиссии, зая</w:t>
      </w:r>
      <w:r w:rsidR="00265465" w:rsidRPr="00F65BB0">
        <w:rPr>
          <w:rFonts w:ascii="Times New Roman" w:hAnsi="Times New Roman" w:cs="Times New Roman"/>
        </w:rPr>
        <w:t>вител</w:t>
      </w:r>
      <w:r w:rsidR="00F6553B" w:rsidRPr="00F65BB0">
        <w:rPr>
          <w:rFonts w:ascii="Times New Roman" w:hAnsi="Times New Roman" w:cs="Times New Roman"/>
        </w:rPr>
        <w:t>ь</w:t>
      </w:r>
      <w:r w:rsidR="00EF3C84">
        <w:rPr>
          <w:rFonts w:ascii="Times New Roman" w:hAnsi="Times New Roman" w:cs="Times New Roman"/>
        </w:rPr>
        <w:t xml:space="preserve"> в своей жалобе указывает, что н</w:t>
      </w:r>
      <w:r w:rsidR="00EF3C84" w:rsidRPr="00EF3C84">
        <w:rPr>
          <w:rFonts w:ascii="Times New Roman" w:hAnsi="Times New Roman" w:cs="Times New Roman"/>
        </w:rPr>
        <w:t>а основании участившихся фактов неполноценн</w:t>
      </w:r>
      <w:r w:rsidR="00EF3C84">
        <w:rPr>
          <w:rFonts w:ascii="Times New Roman" w:hAnsi="Times New Roman" w:cs="Times New Roman"/>
        </w:rPr>
        <w:t>ой проверки Заказчиками заявок у</w:t>
      </w:r>
      <w:r w:rsidR="00EF3C84" w:rsidRPr="00EF3C84">
        <w:rPr>
          <w:rFonts w:ascii="Times New Roman" w:hAnsi="Times New Roman" w:cs="Times New Roman"/>
        </w:rPr>
        <w:t xml:space="preserve">частников на предмет соответствия требованиям </w:t>
      </w:r>
      <w:r w:rsidR="00EF3C84">
        <w:rPr>
          <w:rFonts w:ascii="Times New Roman" w:hAnsi="Times New Roman" w:cs="Times New Roman"/>
        </w:rPr>
        <w:t>постановления</w:t>
      </w:r>
      <w:r w:rsidR="00EF3C84" w:rsidRPr="00EF3C84">
        <w:rPr>
          <w:rFonts w:ascii="Times New Roman" w:hAnsi="Times New Roman" w:cs="Times New Roman"/>
        </w:rPr>
        <w:t xml:space="preserve">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617) в части наличия реестровой записи из реестра российской промышленной продукции или евразийского реестра промышленных товаров и/или соответствия объекта закупки и предоставленн</w:t>
      </w:r>
      <w:r w:rsidR="00EF3C84">
        <w:rPr>
          <w:rFonts w:ascii="Times New Roman" w:hAnsi="Times New Roman" w:cs="Times New Roman"/>
        </w:rPr>
        <w:t>ой реестровой записи  в заявке у</w:t>
      </w:r>
      <w:r w:rsidR="00EF3C84" w:rsidRPr="00EF3C84">
        <w:rPr>
          <w:rFonts w:ascii="Times New Roman" w:hAnsi="Times New Roman" w:cs="Times New Roman"/>
        </w:rPr>
        <w:t>частник</w:t>
      </w:r>
      <w:r w:rsidR="00EF3C84">
        <w:rPr>
          <w:rFonts w:ascii="Times New Roman" w:hAnsi="Times New Roman" w:cs="Times New Roman"/>
        </w:rPr>
        <w:t>а, а так же цены, предложенной у</w:t>
      </w:r>
      <w:r w:rsidR="00EF3C84" w:rsidRPr="00EF3C84">
        <w:rPr>
          <w:rFonts w:ascii="Times New Roman" w:hAnsi="Times New Roman" w:cs="Times New Roman"/>
        </w:rPr>
        <w:t xml:space="preserve">частником, признанным на основании протокола рассмотрения заявок Победителем, есть основания </w:t>
      </w:r>
      <w:r w:rsidR="00EF3C84">
        <w:rPr>
          <w:rFonts w:ascii="Times New Roman" w:hAnsi="Times New Roman" w:cs="Times New Roman"/>
        </w:rPr>
        <w:t>полагать, что заявка у</w:t>
      </w:r>
      <w:r w:rsidR="00EF3C84" w:rsidRPr="00EF3C84">
        <w:rPr>
          <w:rFonts w:ascii="Times New Roman" w:hAnsi="Times New Roman" w:cs="Times New Roman"/>
        </w:rPr>
        <w:t>частника признанного победителем</w:t>
      </w:r>
      <w:r w:rsidR="00EF3C84">
        <w:rPr>
          <w:rFonts w:ascii="Times New Roman" w:hAnsi="Times New Roman" w:cs="Times New Roman"/>
        </w:rPr>
        <w:t xml:space="preserve"> электронного аукциона</w:t>
      </w:r>
      <w:r w:rsidR="00EF3C84" w:rsidRPr="00EF3C84">
        <w:rPr>
          <w:rFonts w:ascii="Times New Roman" w:hAnsi="Times New Roman" w:cs="Times New Roman"/>
        </w:rPr>
        <w:t xml:space="preserve"> необоснованно признана соответствующей требованиям </w:t>
      </w:r>
      <w:r w:rsidR="00EF3C84">
        <w:rPr>
          <w:rFonts w:ascii="Times New Roman" w:hAnsi="Times New Roman" w:cs="Times New Roman"/>
        </w:rPr>
        <w:t>извещения и постановления Правительства РФ</w:t>
      </w:r>
      <w:r w:rsidR="00EF3C84" w:rsidRPr="00EF3C84">
        <w:rPr>
          <w:rFonts w:ascii="Times New Roman" w:hAnsi="Times New Roman" w:cs="Times New Roman"/>
        </w:rPr>
        <w:t xml:space="preserve"> № 617 и должна быть отклонена</w:t>
      </w:r>
      <w:r w:rsidR="00F6553B" w:rsidRPr="00F65BB0">
        <w:rPr>
          <w:rFonts w:ascii="Times New Roman" w:hAnsi="Times New Roman" w:cs="Times New Roman"/>
        </w:rPr>
        <w:t>.</w:t>
      </w:r>
    </w:p>
    <w:p w:rsidR="00AE28AD" w:rsidRPr="00F65BB0" w:rsidRDefault="00B240CD" w:rsidP="00244F75">
      <w:pPr>
        <w:tabs>
          <w:tab w:val="left" w:pos="709"/>
          <w:tab w:val="left" w:pos="8740"/>
        </w:tabs>
        <w:spacing w:after="0" w:line="276" w:lineRule="auto"/>
        <w:ind w:firstLine="709"/>
        <w:contextualSpacing/>
        <w:jc w:val="both"/>
        <w:rPr>
          <w:rFonts w:ascii="Times New Roman" w:hAnsi="Times New Roman"/>
        </w:rPr>
      </w:pPr>
      <w:r w:rsidRPr="00F65BB0">
        <w:rPr>
          <w:rFonts w:ascii="Times New Roman" w:hAnsi="Times New Roman"/>
        </w:rPr>
        <w:t xml:space="preserve">Представитель </w:t>
      </w:r>
      <w:r w:rsidR="00F6553B" w:rsidRPr="00F65BB0">
        <w:rPr>
          <w:rFonts w:ascii="Times New Roman" w:hAnsi="Times New Roman"/>
        </w:rPr>
        <w:t>уполномоченного органа</w:t>
      </w:r>
      <w:r w:rsidRPr="00F65BB0">
        <w:rPr>
          <w:rFonts w:ascii="Times New Roman" w:hAnsi="Times New Roman"/>
        </w:rPr>
        <w:t xml:space="preserve"> выразил мнение о необоснованнос</w:t>
      </w:r>
      <w:r w:rsidR="00F6553B" w:rsidRPr="00F65BB0">
        <w:rPr>
          <w:rFonts w:ascii="Times New Roman" w:hAnsi="Times New Roman"/>
        </w:rPr>
        <w:t>ти довода жалобы и пояснил, что о</w:t>
      </w:r>
      <w:r w:rsidRPr="00F65BB0">
        <w:rPr>
          <w:rFonts w:ascii="Times New Roman" w:hAnsi="Times New Roman"/>
        </w:rPr>
        <w:t xml:space="preserve">снований подвергать сомнению представленные участником закупки с идентификационным номером заявки № </w:t>
      </w:r>
      <w:r w:rsidR="00F6553B" w:rsidRPr="00F65BB0">
        <w:rPr>
          <w:rFonts w:ascii="Times New Roman" w:hAnsi="Times New Roman" w:cs="Times New Roman"/>
        </w:rPr>
        <w:t>117271795 (победитель)</w:t>
      </w:r>
      <w:r w:rsidRPr="00F65BB0">
        <w:rPr>
          <w:rFonts w:ascii="Times New Roman" w:hAnsi="Times New Roman"/>
        </w:rPr>
        <w:t xml:space="preserve"> сведения у комиссии по о</w:t>
      </w:r>
      <w:r w:rsidR="00F6553B" w:rsidRPr="00F65BB0">
        <w:rPr>
          <w:rFonts w:ascii="Times New Roman" w:hAnsi="Times New Roman"/>
        </w:rPr>
        <w:t>существлению закупок не имелось. Заявка участника закупки соответствовала требованиям извещения, ввиду чего, правомерно была признана соответствующей тре</w:t>
      </w:r>
      <w:r w:rsidR="00244F75" w:rsidRPr="00F65BB0">
        <w:rPr>
          <w:rFonts w:ascii="Times New Roman" w:hAnsi="Times New Roman"/>
        </w:rPr>
        <w:t>бованиям электронного аукциона.</w:t>
      </w:r>
    </w:p>
    <w:p w:rsidR="00E501CC" w:rsidRPr="00F65BB0" w:rsidRDefault="00125321" w:rsidP="00125321">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C433FC" w:rsidRPr="00F65BB0"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eastAsia="Calibri" w:hAnsi="Times New Roman" w:cs="Times New Roman"/>
        </w:rPr>
        <w:t xml:space="preserve">На основании п. 15 ч. 1 ст. 42 Закона о контрактной системе </w:t>
      </w:r>
      <w:r w:rsidRPr="00F65BB0">
        <w:rPr>
          <w:rFonts w:ascii="Times New Roman" w:hAnsi="Times New Roman" w:cs="Times New Roman"/>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C433FC" w:rsidRPr="00F65BB0"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9" w:history="1">
        <w:r w:rsidRPr="00F65BB0">
          <w:rPr>
            <w:rFonts w:ascii="Times New Roman" w:hAnsi="Times New Roman" w:cs="Times New Roman"/>
          </w:rPr>
          <w:t>статьей 14</w:t>
        </w:r>
      </w:hyperlink>
      <w:r w:rsidRPr="00F65BB0">
        <w:rPr>
          <w:rFonts w:ascii="Times New Roman" w:hAnsi="Times New Roman" w:cs="Times New Roman"/>
        </w:rPr>
        <w:t xml:space="preserve"> настоящего Федерального закона.</w:t>
      </w:r>
    </w:p>
    <w:p w:rsidR="00C433FC" w:rsidRPr="00F65BB0" w:rsidRDefault="00C433FC" w:rsidP="00B73E7F">
      <w:pPr>
        <w:autoSpaceDE w:val="0"/>
        <w:autoSpaceDN w:val="0"/>
        <w:adjustRightInd w:val="0"/>
        <w:spacing w:after="0" w:line="276" w:lineRule="auto"/>
        <w:ind w:firstLine="709"/>
        <w:contextualSpacing/>
        <w:jc w:val="both"/>
        <w:rPr>
          <w:rFonts w:ascii="Times New Roman" w:eastAsia="Calibri" w:hAnsi="Times New Roman" w:cs="Times New Roman"/>
        </w:rPr>
      </w:pPr>
      <w:r w:rsidRPr="00F65BB0">
        <w:rPr>
          <w:rFonts w:ascii="Times New Roman" w:eastAsia="Calibri" w:hAnsi="Times New Roman" w:cs="Times New Roman"/>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10" w:history="1">
        <w:r w:rsidRPr="00F65BB0">
          <w:rPr>
            <w:rFonts w:ascii="Times New Roman" w:eastAsia="Calibri" w:hAnsi="Times New Roman" w:cs="Times New Roman"/>
          </w:rPr>
          <w:t>долю</w:t>
        </w:r>
      </w:hyperlink>
      <w:r w:rsidRPr="00F65BB0">
        <w:rPr>
          <w:rFonts w:ascii="Times New Roman" w:eastAsia="Calibri" w:hAnsi="Times New Roman" w:cs="Times New Roman"/>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11" w:history="1">
        <w:r w:rsidRPr="00F65BB0">
          <w:rPr>
            <w:rFonts w:ascii="Times New Roman" w:eastAsia="Calibri" w:hAnsi="Times New Roman" w:cs="Times New Roman"/>
          </w:rPr>
          <w:t>порядок</w:t>
        </w:r>
      </w:hyperlink>
      <w:r w:rsidRPr="00F65BB0">
        <w:rPr>
          <w:rFonts w:ascii="Times New Roman" w:eastAsia="Calibri" w:hAnsi="Times New Roman" w:cs="Times New Roman"/>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w:t>
      </w:r>
      <w:r w:rsidRPr="00F65BB0">
        <w:rPr>
          <w:rFonts w:ascii="Times New Roman" w:eastAsia="Calibri" w:hAnsi="Times New Roman" w:cs="Times New Roman"/>
        </w:rPr>
        <w:lastRenderedPageBreak/>
        <w:t>происхождения указанных товаров осуществляется в соответствии с законодательством Российской Федерации (ч. 3 ст. 14 Закона о контрактной системе).</w:t>
      </w:r>
    </w:p>
    <w:p w:rsidR="001C0C2D" w:rsidRPr="00F65BB0"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12" w:history="1">
        <w:r w:rsidRPr="00F65BB0">
          <w:rPr>
            <w:rFonts w:ascii="Times New Roman" w:hAnsi="Times New Roman" w:cs="Times New Roman"/>
          </w:rPr>
          <w:t>условия допуска</w:t>
        </w:r>
      </w:hyperlink>
      <w:r w:rsidRPr="00F65BB0">
        <w:rPr>
          <w:rFonts w:ascii="Times New Roman" w:hAnsi="Times New Roman" w:cs="Times New Roman"/>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13" w:history="1">
        <w:r w:rsidRPr="00F65BB0">
          <w:rPr>
            <w:rFonts w:ascii="Times New Roman" w:hAnsi="Times New Roman" w:cs="Times New Roman"/>
          </w:rPr>
          <w:t>частью 3</w:t>
        </w:r>
      </w:hyperlink>
      <w:r w:rsidRPr="00F65BB0">
        <w:rPr>
          <w:rFonts w:ascii="Times New Roman" w:hAnsi="Times New Roman" w:cs="Times New Roman"/>
        </w:rPr>
        <w:t xml:space="preserve"> настоящей статьи.</w:t>
      </w:r>
    </w:p>
    <w:p w:rsidR="005A34B9" w:rsidRPr="00F65BB0" w:rsidRDefault="00667538" w:rsidP="002A0A8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Ограничения допуска отдельных видов промышленных товаров, происходящих из иностранных государств, определены </w:t>
      </w:r>
      <w:r w:rsidR="002A0A8F" w:rsidRPr="00F65BB0">
        <w:rPr>
          <w:rFonts w:ascii="Times New Roman" w:hAnsi="Times New Roman" w:cs="Times New Roman"/>
        </w:rPr>
        <w:t xml:space="preserve">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w:t>
      </w:r>
      <w:r w:rsidR="00B373D4" w:rsidRPr="00F65BB0">
        <w:rPr>
          <w:rFonts w:ascii="Times New Roman" w:hAnsi="Times New Roman" w:cs="Times New Roman"/>
        </w:rPr>
        <w:t>пос</w:t>
      </w:r>
      <w:r w:rsidR="002A0A8F" w:rsidRPr="00F65BB0">
        <w:rPr>
          <w:rFonts w:ascii="Times New Roman" w:hAnsi="Times New Roman" w:cs="Times New Roman"/>
        </w:rPr>
        <w:t>тановление</w:t>
      </w:r>
      <w:r w:rsidR="00B373D4" w:rsidRPr="00F65BB0">
        <w:rPr>
          <w:rFonts w:ascii="Times New Roman" w:hAnsi="Times New Roman" w:cs="Times New Roman"/>
        </w:rPr>
        <w:t xml:space="preserve"> Правительства РФ № 617</w:t>
      </w:r>
      <w:r w:rsidR="002A0A8F" w:rsidRPr="00F65BB0">
        <w:rPr>
          <w:rFonts w:ascii="Times New Roman" w:hAnsi="Times New Roman" w:cs="Times New Roman"/>
        </w:rPr>
        <w:t>)</w:t>
      </w:r>
      <w:r w:rsidR="00125321" w:rsidRPr="00F65BB0">
        <w:rPr>
          <w:rFonts w:ascii="Times New Roman" w:hAnsi="Times New Roman" w:cs="Times New Roman"/>
        </w:rPr>
        <w:t>.</w:t>
      </w:r>
    </w:p>
    <w:p w:rsidR="00667538" w:rsidRPr="00F65BB0" w:rsidRDefault="004654DE"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В силу п. 2 постановления Правительства РФ № 617</w:t>
      </w:r>
      <w:r w:rsidRPr="00F65BB0">
        <w:t xml:space="preserve"> </w:t>
      </w:r>
      <w:r w:rsidRPr="00F65BB0">
        <w:rPr>
          <w:rFonts w:ascii="Times New Roman" w:hAnsi="Times New Roman" w:cs="Times New Roman"/>
        </w:rPr>
        <w:t>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4654DE" w:rsidRPr="00F65BB0" w:rsidRDefault="004654DE"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Согласно п. 4 постановления Правительства РФ № 617 ограничения, установленные настоящим постановлением, распространяются на товары, включенные в перечень, в том числе поставляемые заказчику при выполнении закупаемых работ, оказании закупаемых услуг.</w:t>
      </w:r>
    </w:p>
    <w:p w:rsidR="004654DE"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В соответствии с п. 7 постановления Правительства РФ № 617</w:t>
      </w:r>
      <w:r w:rsidRPr="00F65BB0">
        <w:t xml:space="preserve"> </w:t>
      </w:r>
      <w:r w:rsidRPr="00F65BB0">
        <w:rPr>
          <w:rFonts w:ascii="Times New Roman" w:hAnsi="Times New Roman" w:cs="Times New Roman"/>
        </w:rPr>
        <w:t>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4654DE"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4654DE"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4654DE"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140DCD"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Номера реестровых записей и совокупное количество баллов (при наличии) о поставляемом товаре включаются в контракт (п. 9 постановления Правительства РФ № 617).</w:t>
      </w:r>
    </w:p>
    <w:p w:rsidR="006A4031" w:rsidRPr="00F65BB0" w:rsidRDefault="006A4031" w:rsidP="006A4031">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lastRenderedPageBreak/>
        <w:t>На основании п. 5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6A4031" w:rsidRPr="00F65BB0" w:rsidRDefault="006A4031" w:rsidP="006A4031">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5)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A4319" w:rsidRPr="00F65BB0" w:rsidRDefault="005A4319"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Для целей проведения указанного электронного аук</w:t>
      </w:r>
      <w:r w:rsidR="002A0A8F" w:rsidRPr="00F65BB0">
        <w:rPr>
          <w:rFonts w:ascii="Times New Roman" w:hAnsi="Times New Roman" w:cs="Times New Roman"/>
        </w:rPr>
        <w:t>циона заказчиком установлена позиция КТРУ 22.19.60.119-00000008</w:t>
      </w:r>
      <w:r w:rsidR="00200303" w:rsidRPr="00F65BB0">
        <w:rPr>
          <w:rFonts w:ascii="Times New Roman" w:hAnsi="Times New Roman" w:cs="Times New Roman"/>
        </w:rPr>
        <w:t xml:space="preserve"> </w:t>
      </w:r>
      <w:r w:rsidRPr="00F65BB0">
        <w:rPr>
          <w:rFonts w:ascii="Times New Roman" w:hAnsi="Times New Roman" w:cs="Times New Roman"/>
        </w:rPr>
        <w:t>«</w:t>
      </w:r>
      <w:r w:rsidR="002A0A8F" w:rsidRPr="00F65BB0">
        <w:rPr>
          <w:rFonts w:ascii="Times New Roman" w:hAnsi="Times New Roman" w:cs="Times New Roman"/>
        </w:rPr>
        <w:t xml:space="preserve">Перчатки смотровые/процедурные </w:t>
      </w:r>
      <w:proofErr w:type="spellStart"/>
      <w:r w:rsidR="002A0A8F" w:rsidRPr="00F65BB0">
        <w:rPr>
          <w:rFonts w:ascii="Times New Roman" w:hAnsi="Times New Roman" w:cs="Times New Roman"/>
        </w:rPr>
        <w:t>нитриловые</w:t>
      </w:r>
      <w:proofErr w:type="spellEnd"/>
      <w:r w:rsidR="002A0A8F" w:rsidRPr="00F65BB0">
        <w:rPr>
          <w:rFonts w:ascii="Times New Roman" w:hAnsi="Times New Roman" w:cs="Times New Roman"/>
        </w:rPr>
        <w:t xml:space="preserve">, </w:t>
      </w:r>
      <w:proofErr w:type="spellStart"/>
      <w:r w:rsidR="002A0A8F" w:rsidRPr="00F65BB0">
        <w:rPr>
          <w:rFonts w:ascii="Times New Roman" w:hAnsi="Times New Roman" w:cs="Times New Roman"/>
        </w:rPr>
        <w:t>неопудренные</w:t>
      </w:r>
      <w:proofErr w:type="spellEnd"/>
      <w:r w:rsidR="002A0A8F" w:rsidRPr="00F65BB0">
        <w:rPr>
          <w:rFonts w:ascii="Times New Roman" w:hAnsi="Times New Roman" w:cs="Times New Roman"/>
        </w:rPr>
        <w:t>, нестерильные</w:t>
      </w:r>
      <w:r w:rsidRPr="00F65BB0">
        <w:rPr>
          <w:rFonts w:ascii="Times New Roman" w:hAnsi="Times New Roman" w:cs="Times New Roman"/>
        </w:rPr>
        <w:t>».</w:t>
      </w:r>
    </w:p>
    <w:p w:rsidR="005A34B9" w:rsidRPr="00F65BB0" w:rsidRDefault="004A6005"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Согласно информации, размещенной в единой информационной системе, структурированной формой извещения о проведении закупки в форме электронного аукциона № </w:t>
      </w:r>
      <w:r w:rsidR="002A0A8F" w:rsidRPr="00F65BB0">
        <w:rPr>
          <w:rFonts w:ascii="Times New Roman" w:hAnsi="Times New Roman"/>
        </w:rPr>
        <w:t>0162200011824003118</w:t>
      </w:r>
      <w:r w:rsidR="006A4031" w:rsidRPr="00F65BB0">
        <w:rPr>
          <w:rFonts w:ascii="Times New Roman" w:hAnsi="Times New Roman" w:cs="Times New Roman"/>
        </w:rPr>
        <w:t xml:space="preserve"> </w:t>
      </w:r>
      <w:r w:rsidR="00200303" w:rsidRPr="00F65BB0">
        <w:rPr>
          <w:rFonts w:ascii="Times New Roman" w:hAnsi="Times New Roman" w:cs="Times New Roman"/>
        </w:rPr>
        <w:t>З</w:t>
      </w:r>
      <w:r w:rsidRPr="00F65BB0">
        <w:rPr>
          <w:rFonts w:ascii="Times New Roman" w:hAnsi="Times New Roman" w:cs="Times New Roman"/>
        </w:rPr>
        <w:t>аказчиком установлен</w:t>
      </w:r>
      <w:r w:rsidR="004654DE" w:rsidRPr="00F65BB0">
        <w:rPr>
          <w:rFonts w:ascii="Times New Roman" w:hAnsi="Times New Roman" w:cs="Times New Roman"/>
        </w:rPr>
        <w:t>ы</w:t>
      </w:r>
      <w:r w:rsidRPr="00F65BB0">
        <w:rPr>
          <w:rFonts w:ascii="Times New Roman" w:hAnsi="Times New Roman" w:cs="Times New Roman"/>
        </w:rPr>
        <w:t xml:space="preserve"> </w:t>
      </w:r>
      <w:r w:rsidR="004654DE" w:rsidRPr="00F65BB0">
        <w:rPr>
          <w:rFonts w:ascii="Times New Roman" w:hAnsi="Times New Roman" w:cs="Times New Roman"/>
        </w:rPr>
        <w:t>ограничения допуска отдельных видов промышленных товаров, происходящих из иностранных государств</w:t>
      </w:r>
      <w:r w:rsidRPr="00F65BB0">
        <w:rPr>
          <w:rFonts w:ascii="Times New Roman" w:hAnsi="Times New Roman" w:cs="Times New Roman"/>
        </w:rPr>
        <w:t>, предусмотренный поста</w:t>
      </w:r>
      <w:r w:rsidR="004654DE" w:rsidRPr="00F65BB0">
        <w:rPr>
          <w:rFonts w:ascii="Times New Roman" w:hAnsi="Times New Roman" w:cs="Times New Roman"/>
        </w:rPr>
        <w:t>новлением Правительства РФ № 617</w:t>
      </w:r>
      <w:r w:rsidRPr="00F65BB0">
        <w:rPr>
          <w:rFonts w:ascii="Times New Roman" w:hAnsi="Times New Roman" w:cs="Times New Roman"/>
        </w:rPr>
        <w:t>.</w:t>
      </w:r>
    </w:p>
    <w:p w:rsidR="00C8344D" w:rsidRPr="00F65BB0" w:rsidRDefault="00C8344D"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Пу</w:t>
      </w:r>
      <w:r w:rsidR="002A0A8F" w:rsidRPr="00F65BB0">
        <w:rPr>
          <w:rFonts w:ascii="Times New Roman" w:hAnsi="Times New Roman" w:cs="Times New Roman"/>
        </w:rPr>
        <w:t>нктом 4</w:t>
      </w:r>
      <w:r w:rsidRPr="00F65BB0">
        <w:rPr>
          <w:rFonts w:ascii="Times New Roman" w:hAnsi="Times New Roman" w:cs="Times New Roman"/>
        </w:rPr>
        <w:t xml:space="preserve"> Т</w:t>
      </w:r>
      <w:r w:rsidR="00940ACB" w:rsidRPr="00F65BB0">
        <w:rPr>
          <w:rFonts w:ascii="Times New Roman" w:hAnsi="Times New Roman" w:cs="Times New Roman"/>
        </w:rPr>
        <w:t>ребований</w:t>
      </w:r>
      <w:r w:rsidRPr="00F65BB0">
        <w:rPr>
          <w:rFonts w:ascii="Times New Roman" w:hAnsi="Times New Roman" w:cs="Times New Roman"/>
        </w:rPr>
        <w:t xml:space="preserve"> к содержанию, составу заявки на участие в закупке и инструкции по ее заполнению, являющихся приложением к извещению, установлено</w:t>
      </w:r>
      <w:r w:rsidR="00200303" w:rsidRPr="00F65BB0">
        <w:rPr>
          <w:rFonts w:ascii="Times New Roman" w:hAnsi="Times New Roman" w:cs="Times New Roman"/>
        </w:rPr>
        <w:t>, в том числе</w:t>
      </w:r>
      <w:r w:rsidRPr="00F65BB0">
        <w:rPr>
          <w:rFonts w:ascii="Times New Roman" w:hAnsi="Times New Roman" w:cs="Times New Roman"/>
        </w:rPr>
        <w:t xml:space="preserve"> следующее:</w:t>
      </w:r>
    </w:p>
    <w:p w:rsidR="00C8344D" w:rsidRDefault="00200303" w:rsidP="00B73E7F">
      <w:pPr>
        <w:autoSpaceDE w:val="0"/>
        <w:autoSpaceDN w:val="0"/>
        <w:adjustRightInd w:val="0"/>
        <w:spacing w:after="0" w:line="276" w:lineRule="auto"/>
        <w:ind w:firstLine="709"/>
        <w:contextualSpacing/>
        <w:jc w:val="both"/>
        <w:rPr>
          <w:rFonts w:ascii="Times New Roman" w:hAnsi="Times New Roman" w:cs="Times New Roman"/>
          <w:sz w:val="23"/>
          <w:szCs w:val="23"/>
        </w:rPr>
      </w:pPr>
      <w:r w:rsidRPr="00F65BB0">
        <w:rPr>
          <w:rFonts w:ascii="Times New Roman" w:hAnsi="Times New Roman" w:cs="Times New Roman"/>
        </w:rPr>
        <w:t>Заявка на участие в закупке (далее - заявка) должна содержать информацию и документы, предусмотренные ст. 43 Фед</w:t>
      </w:r>
      <w:r w:rsidRPr="00200303">
        <w:rPr>
          <w:rFonts w:ascii="Times New Roman" w:hAnsi="Times New Roman" w:cs="Times New Roman"/>
          <w:sz w:val="23"/>
          <w:szCs w:val="23"/>
        </w:rPr>
        <w:t>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F65BB0" w:rsidRDefault="00F65BB0" w:rsidP="00B73E7F">
      <w:pPr>
        <w:autoSpaceDE w:val="0"/>
        <w:autoSpaceDN w:val="0"/>
        <w:adjustRightInd w:val="0"/>
        <w:spacing w:after="0" w:line="276" w:lineRule="auto"/>
        <w:ind w:firstLine="709"/>
        <w:contextualSpacing/>
        <w:jc w:val="both"/>
        <w:rPr>
          <w:rFonts w:ascii="Times New Roman" w:hAnsi="Times New Roman" w:cs="Times New Roman"/>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firstRow="0" w:lastRow="0" w:firstColumn="0" w:lastColumn="0" w:noHBand="0" w:noVBand="0"/>
      </w:tblPr>
      <w:tblGrid>
        <w:gridCol w:w="853"/>
        <w:gridCol w:w="9625"/>
      </w:tblGrid>
      <w:tr w:rsidR="002A0A8F" w:rsidRPr="002A0A8F" w:rsidTr="00E94481">
        <w:tc>
          <w:tcPr>
            <w:tcW w:w="851" w:type="dxa"/>
            <w:vMerge w:val="restart"/>
            <w:shd w:val="clear" w:color="auto" w:fill="F2F2F2" w:themeFill="background1" w:themeFillShade="F2"/>
          </w:tcPr>
          <w:p w:rsidR="002A0A8F" w:rsidRPr="002A0A8F" w:rsidRDefault="002A0A8F" w:rsidP="002A0A8F">
            <w:pPr>
              <w:suppressLineNumbers/>
              <w:suppressAutoHyphens/>
              <w:spacing w:after="0" w:line="240" w:lineRule="auto"/>
              <w:jc w:val="center"/>
              <w:rPr>
                <w:rFonts w:ascii="Times New Roman" w:eastAsia="Times New Roman" w:hAnsi="Times New Roman" w:cs="Times New Roman"/>
                <w:sz w:val="20"/>
                <w:szCs w:val="20"/>
                <w:lang w:eastAsia="ar-SA"/>
              </w:rPr>
            </w:pPr>
            <w:r w:rsidRPr="002A0A8F">
              <w:rPr>
                <w:rFonts w:ascii="Times New Roman" w:eastAsia="Times New Roman" w:hAnsi="Times New Roman" w:cs="Times New Roman"/>
                <w:sz w:val="20"/>
                <w:szCs w:val="20"/>
                <w:lang w:eastAsia="ar-SA"/>
              </w:rPr>
              <w:t>ПП РФ</w:t>
            </w:r>
          </w:p>
          <w:p w:rsidR="002A0A8F" w:rsidRPr="002A0A8F" w:rsidRDefault="002A0A8F" w:rsidP="002A0A8F">
            <w:pPr>
              <w:suppressLineNumbers/>
              <w:suppressAutoHyphens/>
              <w:spacing w:after="0" w:line="240" w:lineRule="auto"/>
              <w:jc w:val="center"/>
              <w:rPr>
                <w:rFonts w:ascii="Times New Roman" w:eastAsia="Times New Roman" w:hAnsi="Times New Roman" w:cs="Times New Roman"/>
                <w:sz w:val="20"/>
                <w:szCs w:val="20"/>
                <w:lang w:eastAsia="ar-SA"/>
              </w:rPr>
            </w:pPr>
            <w:r w:rsidRPr="002A0A8F">
              <w:rPr>
                <w:rFonts w:ascii="Times New Roman" w:eastAsia="Times New Roman" w:hAnsi="Times New Roman" w:cs="Times New Roman"/>
                <w:sz w:val="20"/>
                <w:szCs w:val="20"/>
                <w:lang w:eastAsia="ar-SA"/>
              </w:rPr>
              <w:t>№617</w:t>
            </w:r>
          </w:p>
        </w:tc>
        <w:tc>
          <w:tcPr>
            <w:tcW w:w="9468" w:type="dxa"/>
            <w:shd w:val="clear" w:color="auto" w:fill="F2F2F2" w:themeFill="background1" w:themeFillShade="F2"/>
          </w:tcPr>
          <w:p w:rsidR="002A0A8F" w:rsidRPr="002A0A8F" w:rsidRDefault="002A0A8F" w:rsidP="002A0A8F">
            <w:pPr>
              <w:suppressLineNumbers/>
              <w:suppressAutoHyphens/>
              <w:spacing w:after="0" w:line="240" w:lineRule="auto"/>
              <w:ind w:firstLine="209"/>
              <w:jc w:val="both"/>
              <w:rPr>
                <w:rFonts w:ascii="Times New Roman" w:eastAsia="Times New Roman" w:hAnsi="Times New Roman" w:cs="Times New Roman"/>
                <w:noProof/>
                <w:sz w:val="20"/>
                <w:szCs w:val="20"/>
                <w:lang w:eastAsia="ar-SA"/>
              </w:rPr>
            </w:pPr>
            <w:r w:rsidRPr="002A0A8F">
              <w:rPr>
                <w:rFonts w:ascii="Times New Roman" w:eastAsia="Times New Roman" w:hAnsi="Times New Roman" w:cs="Times New Roman"/>
                <w:sz w:val="20"/>
                <w:szCs w:val="20"/>
                <w:lang w:eastAsia="ar-SA"/>
              </w:rPr>
              <w:t>Ограничение допуска отдельных видов промышленных товаров, происходящих из иностранных государств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p>
        </w:tc>
      </w:tr>
      <w:tr w:rsidR="002A0A8F" w:rsidRPr="002A0A8F" w:rsidTr="00E94481">
        <w:tc>
          <w:tcPr>
            <w:tcW w:w="851" w:type="dxa"/>
            <w:vMerge/>
            <w:shd w:val="clear" w:color="auto" w:fill="F2F2F2" w:themeFill="background1" w:themeFillShade="F2"/>
          </w:tcPr>
          <w:p w:rsidR="002A0A8F" w:rsidRPr="002A0A8F" w:rsidRDefault="002A0A8F" w:rsidP="002A0A8F">
            <w:pPr>
              <w:suppressLineNumbers/>
              <w:suppressAutoHyphens/>
              <w:spacing w:after="0" w:line="240" w:lineRule="auto"/>
              <w:rPr>
                <w:rFonts w:ascii="Times New Roman" w:eastAsia="Times New Roman" w:hAnsi="Times New Roman" w:cs="Times New Roman"/>
                <w:sz w:val="20"/>
                <w:szCs w:val="20"/>
                <w:lang w:eastAsia="ar-SA"/>
              </w:rPr>
            </w:pPr>
          </w:p>
        </w:tc>
        <w:tc>
          <w:tcPr>
            <w:tcW w:w="9605" w:type="dxa"/>
            <w:shd w:val="clear" w:color="auto" w:fill="FFFFFF" w:themeFill="background1"/>
          </w:tcPr>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sz w:val="20"/>
                <w:szCs w:val="20"/>
                <w:lang w:eastAsia="ru-RU"/>
              </w:rPr>
              <w:t>Установлено ограничение допуска отдельных видов промышленных товаров, происходящих из иностранных государств в соответствии с Постановлением № 617.</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sz w:val="20"/>
                <w:szCs w:val="20"/>
                <w:lang w:eastAsia="ru-RU"/>
              </w:rPr>
              <w:t>Отклоняются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 (или более) заявок,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sz w:val="20"/>
                <w:szCs w:val="20"/>
                <w:lang w:eastAsia="ru-RU"/>
              </w:rPr>
              <w:t>Номера реестровых записей и совокупное количество баллов (при наличии) о поставляемом товаре включаются в контракт.</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b/>
                <w:sz w:val="20"/>
                <w:szCs w:val="20"/>
                <w:lang w:eastAsia="ru-RU"/>
              </w:rPr>
            </w:pPr>
            <w:r w:rsidRPr="002A0A8F">
              <w:rPr>
                <w:rFonts w:ascii="Times New Roman" w:eastAsia="Times New Roman" w:hAnsi="Times New Roman" w:cs="Times New Roman"/>
                <w:b/>
                <w:sz w:val="20"/>
                <w:szCs w:val="20"/>
                <w:lang w:eastAsia="ru-RU"/>
              </w:rPr>
              <w:t>Подтверждением страны происхождения отдельных видов промышленных товаров является одно из следующих условий:</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b/>
                <w:sz w:val="20"/>
                <w:szCs w:val="20"/>
                <w:lang w:eastAsia="ru-RU"/>
              </w:rPr>
              <w:t>Декларация</w:t>
            </w:r>
            <w:r w:rsidRPr="002A0A8F">
              <w:rPr>
                <w:rFonts w:ascii="Times New Roman" w:eastAsia="Times New Roman" w:hAnsi="Times New Roman" w:cs="Times New Roman"/>
                <w:sz w:val="20"/>
                <w:szCs w:val="20"/>
                <w:lang w:eastAsia="ru-RU"/>
              </w:rPr>
              <w:t xml:space="preserve"> с указанием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b/>
                <w:sz w:val="20"/>
                <w:szCs w:val="20"/>
                <w:lang w:eastAsia="ru-RU"/>
              </w:rPr>
            </w:pPr>
            <w:r w:rsidRPr="002A0A8F">
              <w:rPr>
                <w:rFonts w:ascii="Times New Roman" w:eastAsia="Times New Roman" w:hAnsi="Times New Roman" w:cs="Times New Roman"/>
                <w:b/>
                <w:sz w:val="20"/>
                <w:szCs w:val="20"/>
                <w:lang w:eastAsia="ru-RU"/>
              </w:rPr>
              <w:t>или</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b/>
                <w:sz w:val="20"/>
                <w:szCs w:val="20"/>
                <w:lang w:eastAsia="ru-RU"/>
              </w:rPr>
              <w:t>Декларация</w:t>
            </w:r>
            <w:r w:rsidRPr="002A0A8F">
              <w:rPr>
                <w:rFonts w:ascii="Times New Roman" w:eastAsia="Times New Roman" w:hAnsi="Times New Roman" w:cs="Times New Roman"/>
                <w:sz w:val="20"/>
                <w:szCs w:val="20"/>
                <w:lang w:eastAsia="ru-RU"/>
              </w:rPr>
              <w:t xml:space="preserve"> с указанием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w:t>
            </w:r>
            <w:r w:rsidRPr="002A0A8F">
              <w:rPr>
                <w:rFonts w:ascii="Times New Roman" w:eastAsia="Times New Roman" w:hAnsi="Times New Roman" w:cs="Times New Roman"/>
                <w:sz w:val="20"/>
                <w:szCs w:val="20"/>
                <w:lang w:eastAsia="ru-RU"/>
              </w:rPr>
              <w:lastRenderedPageBreak/>
              <w:t>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b/>
                <w:sz w:val="20"/>
                <w:szCs w:val="20"/>
                <w:lang w:eastAsia="ru-RU"/>
              </w:rPr>
            </w:pPr>
            <w:r w:rsidRPr="002A0A8F">
              <w:rPr>
                <w:rFonts w:ascii="Times New Roman" w:eastAsia="Times New Roman" w:hAnsi="Times New Roman" w:cs="Times New Roman"/>
                <w:b/>
                <w:sz w:val="20"/>
                <w:szCs w:val="20"/>
                <w:lang w:eastAsia="ru-RU"/>
              </w:rPr>
              <w:t>или</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sz w:val="20"/>
                <w:szCs w:val="20"/>
                <w:lang w:eastAsia="ru-RU"/>
              </w:rPr>
              <w:t xml:space="preserve">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w:t>
            </w:r>
          </w:p>
        </w:tc>
      </w:tr>
    </w:tbl>
    <w:p w:rsidR="002A0A8F" w:rsidRPr="002A0A8F" w:rsidRDefault="002A0A8F" w:rsidP="002A0A8F">
      <w:pPr>
        <w:suppressLineNumbers/>
        <w:suppressAutoHyphens/>
        <w:spacing w:after="0" w:line="240" w:lineRule="auto"/>
        <w:jc w:val="both"/>
        <w:rPr>
          <w:rFonts w:ascii="Liberation Serif" w:eastAsia="Times New Roman" w:hAnsi="Liberation Serif" w:cs="Liberation Serif"/>
          <w:lang w:eastAsia="ar-SA"/>
        </w:rPr>
      </w:pPr>
    </w:p>
    <w:p w:rsidR="00C8344D" w:rsidRPr="002A0A8F" w:rsidRDefault="002A0A8F" w:rsidP="002A0A8F">
      <w:pPr>
        <w:autoSpaceDE w:val="0"/>
        <w:autoSpaceDN w:val="0"/>
        <w:adjustRightInd w:val="0"/>
        <w:spacing w:after="0" w:line="276" w:lineRule="auto"/>
        <w:ind w:firstLine="709"/>
        <w:contextualSpacing/>
        <w:jc w:val="both"/>
        <w:rPr>
          <w:rFonts w:ascii="Times New Roman" w:hAnsi="Times New Roman" w:cs="Times New Roman"/>
          <w:i/>
          <w:sz w:val="23"/>
          <w:szCs w:val="23"/>
        </w:rPr>
      </w:pPr>
      <w:r w:rsidRPr="002A0A8F">
        <w:rPr>
          <w:rFonts w:ascii="Times New Roman" w:eastAsia="Times New Roman" w:hAnsi="Times New Roman" w:cs="Times New Roman"/>
          <w:i/>
          <w:iCs/>
          <w:noProof/>
          <w:lang w:eastAsia="ar-SA"/>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DF3999" w:rsidRPr="00F65BB0" w:rsidRDefault="003B0981" w:rsidP="00A8299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Комиссия, </w:t>
      </w:r>
      <w:r w:rsidR="00C8344D" w:rsidRPr="00940ACB">
        <w:rPr>
          <w:rFonts w:ascii="Times New Roman" w:hAnsi="Times New Roman" w:cs="Times New Roman"/>
        </w:rPr>
        <w:t>изучив</w:t>
      </w:r>
      <w:r w:rsidRPr="00940ACB">
        <w:rPr>
          <w:rFonts w:ascii="Times New Roman" w:hAnsi="Times New Roman" w:cs="Times New Roman"/>
        </w:rPr>
        <w:t xml:space="preserve"> информацию, представленную </w:t>
      </w:r>
      <w:r w:rsidR="00C8344D" w:rsidRPr="00940ACB">
        <w:rPr>
          <w:rFonts w:ascii="Times New Roman" w:hAnsi="Times New Roman" w:cs="Times New Roman"/>
        </w:rPr>
        <w:t xml:space="preserve">на </w:t>
      </w:r>
      <w:r w:rsidR="002A0A8F">
        <w:rPr>
          <w:rFonts w:ascii="Times New Roman" w:hAnsi="Times New Roman" w:cs="Times New Roman"/>
        </w:rPr>
        <w:t>рассмотрение жалобы</w:t>
      </w:r>
      <w:r w:rsidRPr="00940ACB">
        <w:rPr>
          <w:rFonts w:ascii="Times New Roman" w:hAnsi="Times New Roman" w:cs="Times New Roman"/>
        </w:rPr>
        <w:t>,</w:t>
      </w:r>
      <w:r w:rsidR="00C8344D" w:rsidRPr="00940ACB">
        <w:rPr>
          <w:rFonts w:ascii="Times New Roman" w:hAnsi="Times New Roman" w:cs="Times New Roman"/>
        </w:rPr>
        <w:t xml:space="preserve"> установила, что </w:t>
      </w:r>
      <w:r w:rsidR="00200303">
        <w:rPr>
          <w:rFonts w:ascii="Times New Roman" w:hAnsi="Times New Roman" w:cs="Times New Roman"/>
        </w:rPr>
        <w:t>заявка участника</w:t>
      </w:r>
      <w:r w:rsidR="004654DE" w:rsidRPr="004654DE">
        <w:rPr>
          <w:rFonts w:ascii="Times New Roman" w:hAnsi="Times New Roman" w:cs="Times New Roman"/>
        </w:rPr>
        <w:t xml:space="preserve"> закупки</w:t>
      </w:r>
      <w:r w:rsidR="00200303">
        <w:rPr>
          <w:rFonts w:ascii="Times New Roman" w:hAnsi="Times New Roman" w:cs="Times New Roman"/>
        </w:rPr>
        <w:t xml:space="preserve"> с идентификационным номером № </w:t>
      </w:r>
      <w:r w:rsidR="002A0A8F" w:rsidRPr="002A0A8F">
        <w:rPr>
          <w:rFonts w:ascii="Times New Roman" w:hAnsi="Times New Roman" w:cs="Times New Roman"/>
        </w:rPr>
        <w:t>117271795</w:t>
      </w:r>
      <w:r w:rsidR="003C36F8">
        <w:rPr>
          <w:rFonts w:ascii="Times New Roman" w:hAnsi="Times New Roman" w:cs="Times New Roman"/>
        </w:rPr>
        <w:t xml:space="preserve"> (победитель)</w:t>
      </w:r>
      <w:r w:rsidR="00200303">
        <w:rPr>
          <w:rFonts w:ascii="Times New Roman" w:hAnsi="Times New Roman" w:cs="Times New Roman"/>
        </w:rPr>
        <w:t xml:space="preserve"> </w:t>
      </w:r>
      <w:r w:rsidR="003C36F8">
        <w:rPr>
          <w:rFonts w:ascii="Times New Roman" w:hAnsi="Times New Roman" w:cs="Times New Roman"/>
        </w:rPr>
        <w:t>содержала</w:t>
      </w:r>
      <w:r w:rsidR="00200303">
        <w:rPr>
          <w:rFonts w:ascii="Times New Roman" w:hAnsi="Times New Roman" w:cs="Times New Roman"/>
        </w:rPr>
        <w:t>, в том числе реестровую</w:t>
      </w:r>
      <w:r w:rsidR="00200303" w:rsidRPr="00200303">
        <w:rPr>
          <w:rFonts w:ascii="Times New Roman" w:hAnsi="Times New Roman" w:cs="Times New Roman"/>
        </w:rPr>
        <w:t xml:space="preserve"> запись</w:t>
      </w:r>
      <w:r w:rsidR="00200303">
        <w:rPr>
          <w:rFonts w:ascii="Times New Roman" w:hAnsi="Times New Roman" w:cs="Times New Roman"/>
        </w:rPr>
        <w:t xml:space="preserve"> из</w:t>
      </w:r>
      <w:r w:rsidR="00200303" w:rsidRPr="00200303">
        <w:rPr>
          <w:rFonts w:ascii="Times New Roman" w:hAnsi="Times New Roman" w:cs="Times New Roman"/>
        </w:rPr>
        <w:t xml:space="preserve"> реестра российской промышленной продукции:</w:t>
      </w:r>
      <w:r w:rsidR="00200303">
        <w:rPr>
          <w:rFonts w:ascii="Times New Roman" w:hAnsi="Times New Roman" w:cs="Times New Roman"/>
        </w:rPr>
        <w:t xml:space="preserve"> </w:t>
      </w:r>
      <w:r w:rsidR="002A0A8F" w:rsidRPr="002A0A8F">
        <w:rPr>
          <w:rFonts w:ascii="Times New Roman" w:hAnsi="Times New Roman" w:cs="Times New Roman"/>
        </w:rPr>
        <w:t>5548\1\2023</w:t>
      </w:r>
      <w:r w:rsidR="00200303">
        <w:rPr>
          <w:rFonts w:ascii="Times New Roman" w:hAnsi="Times New Roman" w:cs="Times New Roman"/>
        </w:rPr>
        <w:t>, а также выписку</w:t>
      </w:r>
      <w:r w:rsidR="00200303" w:rsidRPr="00200303">
        <w:rPr>
          <w:rFonts w:ascii="Times New Roman" w:hAnsi="Times New Roman" w:cs="Times New Roman"/>
        </w:rPr>
        <w:t xml:space="preserve"> из реестра российско</w:t>
      </w:r>
      <w:r w:rsidR="002A0A8F">
        <w:rPr>
          <w:rFonts w:ascii="Times New Roman" w:hAnsi="Times New Roman" w:cs="Times New Roman"/>
        </w:rPr>
        <w:t>й промышленной продукции от 20.12.2023</w:t>
      </w:r>
      <w:r w:rsidR="00A8299F">
        <w:rPr>
          <w:rFonts w:ascii="Times New Roman" w:hAnsi="Times New Roman" w:cs="Times New Roman"/>
        </w:rPr>
        <w:t xml:space="preserve"> г.</w:t>
      </w:r>
      <w:r w:rsidR="00200303" w:rsidRPr="00200303">
        <w:rPr>
          <w:rFonts w:ascii="Times New Roman" w:hAnsi="Times New Roman" w:cs="Times New Roman"/>
        </w:rPr>
        <w:t xml:space="preserve"> на наименование производимой промышленной продукции - «</w:t>
      </w:r>
      <w:r w:rsidR="00A8299F" w:rsidRPr="00A8299F">
        <w:rPr>
          <w:rFonts w:ascii="Times New Roman" w:hAnsi="Times New Roman" w:cs="Times New Roman"/>
        </w:rPr>
        <w:t>П</w:t>
      </w:r>
      <w:r w:rsidR="00A8299F">
        <w:rPr>
          <w:rFonts w:ascii="Times New Roman" w:hAnsi="Times New Roman" w:cs="Times New Roman"/>
        </w:rPr>
        <w:t xml:space="preserve">ерчатки медицинские диагностические </w:t>
      </w:r>
      <w:proofErr w:type="spellStart"/>
      <w:r w:rsidR="00A8299F">
        <w:rPr>
          <w:rFonts w:ascii="Times New Roman" w:hAnsi="Times New Roman" w:cs="Times New Roman"/>
        </w:rPr>
        <w:t>нитриловые</w:t>
      </w:r>
      <w:proofErr w:type="spellEnd"/>
      <w:r w:rsidR="00A8299F">
        <w:rPr>
          <w:rFonts w:ascii="Times New Roman" w:hAnsi="Times New Roman" w:cs="Times New Roman"/>
        </w:rPr>
        <w:t xml:space="preserve">, текстурированные на пальцах, </w:t>
      </w:r>
      <w:proofErr w:type="spellStart"/>
      <w:r w:rsidR="00A8299F">
        <w:rPr>
          <w:rFonts w:ascii="Times New Roman" w:hAnsi="Times New Roman" w:cs="Times New Roman"/>
        </w:rPr>
        <w:t>неопудренные</w:t>
      </w:r>
      <w:proofErr w:type="spellEnd"/>
      <w:r w:rsidR="00A8299F">
        <w:rPr>
          <w:rFonts w:ascii="Times New Roman" w:hAnsi="Times New Roman" w:cs="Times New Roman"/>
        </w:rPr>
        <w:t xml:space="preserve">, одноразовые, </w:t>
      </w:r>
      <w:r w:rsidR="00A8299F" w:rsidRPr="00A8299F">
        <w:rPr>
          <w:rFonts w:ascii="Times New Roman" w:hAnsi="Times New Roman" w:cs="Times New Roman"/>
        </w:rPr>
        <w:t>нестерильные, неанатомические</w:t>
      </w:r>
      <w:r w:rsidR="00200303" w:rsidRPr="00200303">
        <w:rPr>
          <w:rFonts w:ascii="Times New Roman" w:hAnsi="Times New Roman" w:cs="Times New Roman"/>
        </w:rPr>
        <w:t>», содержащая информацию о совокупном количестве баллов за выполнение (освоение) на территории Российской Федерац</w:t>
      </w:r>
      <w:r w:rsidR="00A8299F">
        <w:rPr>
          <w:rFonts w:ascii="Times New Roman" w:hAnsi="Times New Roman" w:cs="Times New Roman"/>
        </w:rPr>
        <w:t>ии таких операций (условий): 240</w:t>
      </w:r>
      <w:r w:rsidR="00200303">
        <w:rPr>
          <w:rFonts w:ascii="Times New Roman" w:hAnsi="Times New Roman" w:cs="Times New Roman"/>
        </w:rPr>
        <w:t>.</w:t>
      </w:r>
    </w:p>
    <w:p w:rsidR="0089473F" w:rsidRPr="00F65BB0" w:rsidRDefault="00B225D2" w:rsidP="00A8299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Проанализировав положения извещения электронного аукциона, документы, представленные участниками закупки в составе заявки, в том числе заявку победителя закупочной процедуры, Комиссия пришла к выводу о правомерности действий закупочной комиссии в части допуска участника с идентификационным номером № </w:t>
      </w:r>
      <w:r w:rsidR="00A8299F" w:rsidRPr="00F65BB0">
        <w:rPr>
          <w:rFonts w:ascii="Times New Roman" w:hAnsi="Times New Roman" w:cs="Times New Roman"/>
        </w:rPr>
        <w:t>117271795</w:t>
      </w:r>
      <w:r w:rsidR="003C36F8" w:rsidRPr="00F65BB0">
        <w:rPr>
          <w:rFonts w:ascii="Times New Roman" w:hAnsi="Times New Roman" w:cs="Times New Roman"/>
        </w:rPr>
        <w:t xml:space="preserve"> (победитель)</w:t>
      </w:r>
      <w:r w:rsidR="008E4BB2" w:rsidRPr="00F65BB0">
        <w:rPr>
          <w:rFonts w:ascii="Times New Roman" w:hAnsi="Times New Roman" w:cs="Times New Roman"/>
        </w:rPr>
        <w:t xml:space="preserve"> </w:t>
      </w:r>
      <w:r w:rsidRPr="00F65BB0">
        <w:rPr>
          <w:rFonts w:ascii="Times New Roman" w:hAnsi="Times New Roman" w:cs="Times New Roman"/>
        </w:rPr>
        <w:t>до учас</w:t>
      </w:r>
      <w:r w:rsidR="00463E83" w:rsidRPr="00F65BB0">
        <w:rPr>
          <w:rFonts w:ascii="Times New Roman" w:hAnsi="Times New Roman" w:cs="Times New Roman"/>
        </w:rPr>
        <w:t>тия в рассматриваемой процедуре, а также отклонения заявок участников закупки, не содержащих в себе сведений, предусмотренных постановлением Правительства РФ № 617.</w:t>
      </w:r>
    </w:p>
    <w:p w:rsidR="003C36F8" w:rsidRPr="00F65BB0" w:rsidRDefault="0089473F" w:rsidP="00B95C40">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F65BB0">
        <w:rPr>
          <w:rStyle w:val="afa"/>
          <w:rFonts w:ascii="Times New Roman" w:hAnsi="Times New Roman" w:cs="Times New Roman"/>
          <w:b w:val="0"/>
          <w:bCs w:val="0"/>
        </w:rPr>
        <w:t>Также, Комиссия отмечает, что комиссия при рассмотрении заявок и при принятии решения о признании заявок соответствующими требованиям извещения, руководствуется информацией, представленной в составе заявок участников закупки.</w:t>
      </w:r>
    </w:p>
    <w:p w:rsidR="00594E60" w:rsidRPr="00F65BB0" w:rsidRDefault="00594E60" w:rsidP="00B73E7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F65BB0">
        <w:rPr>
          <w:rStyle w:val="afa"/>
          <w:rFonts w:ascii="Times New Roman" w:hAnsi="Times New Roman" w:cs="Times New Roman"/>
          <w:b w:val="0"/>
          <w:bCs w:val="0"/>
        </w:rPr>
        <w:t>В соответствии с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89473F" w:rsidRPr="0089473F" w:rsidRDefault="0089473F" w:rsidP="0089473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89473F">
        <w:rPr>
          <w:rStyle w:val="afa"/>
          <w:rFonts w:ascii="Times New Roman" w:hAnsi="Times New Roman" w:cs="Times New Roman"/>
          <w:b w:val="0"/>
          <w:bCs w:val="0"/>
        </w:rPr>
        <w:t>В силу п. 4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94E60" w:rsidRPr="00940ACB" w:rsidRDefault="0089473F" w:rsidP="0089473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89473F">
        <w:rPr>
          <w:rStyle w:val="afa"/>
          <w:rFonts w:ascii="Times New Roman" w:hAnsi="Times New Roman" w:cs="Times New Roman"/>
          <w:b w:val="0"/>
          <w:bCs w:val="0"/>
        </w:rPr>
        <w:t xml:space="preserve">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w:t>
      </w:r>
      <w:r>
        <w:rPr>
          <w:rStyle w:val="afa"/>
          <w:rFonts w:ascii="Times New Roman" w:hAnsi="Times New Roman" w:cs="Times New Roman"/>
          <w:b w:val="0"/>
          <w:bCs w:val="0"/>
        </w:rPr>
        <w:t>настоящего Федерального закона)</w:t>
      </w:r>
      <w:r w:rsidR="00594E60" w:rsidRPr="00940ACB">
        <w:rPr>
          <w:rStyle w:val="afa"/>
          <w:rFonts w:ascii="Times New Roman" w:hAnsi="Times New Roman" w:cs="Times New Roman"/>
          <w:b w:val="0"/>
          <w:bCs w:val="0"/>
        </w:rPr>
        <w:t>.</w:t>
      </w:r>
    </w:p>
    <w:p w:rsidR="003F7BDB" w:rsidRPr="00940ACB" w:rsidRDefault="007059CF" w:rsidP="007059CF">
      <w:pPr>
        <w:autoSpaceDE w:val="0"/>
        <w:autoSpaceDN w:val="0"/>
        <w:adjustRightInd w:val="0"/>
        <w:spacing w:after="0" w:line="276" w:lineRule="auto"/>
        <w:ind w:firstLine="709"/>
        <w:contextualSpacing/>
        <w:jc w:val="both"/>
        <w:rPr>
          <w:rFonts w:ascii="Times New Roman" w:hAnsi="Times New Roman" w:cs="Times New Roman"/>
        </w:rPr>
      </w:pPr>
      <w:r w:rsidRPr="00940ACB">
        <w:rPr>
          <w:rStyle w:val="afa"/>
          <w:rFonts w:ascii="Times New Roman" w:hAnsi="Times New Roman" w:cs="Times New Roman"/>
          <w:b w:val="0"/>
          <w:bCs w:val="0"/>
        </w:rPr>
        <w:t xml:space="preserve">На основании вышеизложенного, Комиссия приходит к выводу, что решение о признании заявки участника закупки с идентификационным номером </w:t>
      </w:r>
      <w:r w:rsidR="00463E83">
        <w:rPr>
          <w:rStyle w:val="afa"/>
          <w:rFonts w:ascii="Times New Roman" w:hAnsi="Times New Roman" w:cs="Times New Roman"/>
          <w:b w:val="0"/>
          <w:bCs w:val="0"/>
        </w:rPr>
        <w:t xml:space="preserve">№ </w:t>
      </w:r>
      <w:r w:rsidR="00F65BB0" w:rsidRPr="002A0A8F">
        <w:rPr>
          <w:rFonts w:ascii="Times New Roman" w:hAnsi="Times New Roman" w:cs="Times New Roman"/>
        </w:rPr>
        <w:t>117271795</w:t>
      </w:r>
      <w:r w:rsidR="0089473F">
        <w:rPr>
          <w:rFonts w:ascii="Times New Roman" w:hAnsi="Times New Roman" w:cs="Times New Roman"/>
        </w:rPr>
        <w:t xml:space="preserve"> (победитель)</w:t>
      </w:r>
      <w:r w:rsidR="0089473F">
        <w:rPr>
          <w:rStyle w:val="afa"/>
          <w:rFonts w:ascii="Times New Roman" w:hAnsi="Times New Roman" w:cs="Times New Roman"/>
          <w:b w:val="0"/>
          <w:bCs w:val="0"/>
        </w:rPr>
        <w:t xml:space="preserve"> </w:t>
      </w:r>
      <w:r w:rsidRPr="00940ACB">
        <w:rPr>
          <w:rStyle w:val="afa"/>
          <w:rFonts w:ascii="Times New Roman" w:hAnsi="Times New Roman" w:cs="Times New Roman"/>
          <w:b w:val="0"/>
          <w:bCs w:val="0"/>
        </w:rPr>
        <w:t xml:space="preserve">соответствующей требованиям извещения № </w:t>
      </w:r>
      <w:r w:rsidR="00F65BB0" w:rsidRPr="001E3D30">
        <w:rPr>
          <w:rFonts w:ascii="Times New Roman" w:hAnsi="Times New Roman"/>
        </w:rPr>
        <w:t>0162200011824003118</w:t>
      </w:r>
      <w:r w:rsidR="0089473F">
        <w:rPr>
          <w:rStyle w:val="afa"/>
          <w:rFonts w:ascii="Times New Roman" w:hAnsi="Times New Roman" w:cs="Times New Roman"/>
          <w:b w:val="0"/>
          <w:bCs w:val="0"/>
        </w:rPr>
        <w:t>, Закона о контрактной системе</w:t>
      </w:r>
      <w:r w:rsidRPr="00940ACB">
        <w:rPr>
          <w:rStyle w:val="afa"/>
          <w:rFonts w:ascii="Times New Roman" w:hAnsi="Times New Roman" w:cs="Times New Roman"/>
          <w:b w:val="0"/>
          <w:bCs w:val="0"/>
        </w:rPr>
        <w:t xml:space="preserve"> закупочной комиссией было принято правомерно, поскольку участн</w:t>
      </w:r>
      <w:r w:rsidR="0089473F">
        <w:rPr>
          <w:rStyle w:val="afa"/>
          <w:rFonts w:ascii="Times New Roman" w:hAnsi="Times New Roman" w:cs="Times New Roman"/>
          <w:b w:val="0"/>
          <w:bCs w:val="0"/>
        </w:rPr>
        <w:t>иком закупки в составе заявки</w:t>
      </w:r>
      <w:r w:rsidRPr="00940ACB">
        <w:rPr>
          <w:rStyle w:val="afa"/>
          <w:rFonts w:ascii="Times New Roman" w:hAnsi="Times New Roman" w:cs="Times New Roman"/>
          <w:b w:val="0"/>
          <w:bCs w:val="0"/>
        </w:rPr>
        <w:t xml:space="preserve"> представлен номер реестровой записи из </w:t>
      </w:r>
      <w:r w:rsidR="0089473F" w:rsidRPr="0089473F">
        <w:rPr>
          <w:rStyle w:val="afa"/>
          <w:rFonts w:ascii="Times New Roman" w:hAnsi="Times New Roman" w:cs="Times New Roman"/>
          <w:b w:val="0"/>
          <w:bCs w:val="0"/>
        </w:rPr>
        <w:t>реестра российской промышленной продукции</w:t>
      </w:r>
      <w:r w:rsidRPr="00940ACB">
        <w:rPr>
          <w:rStyle w:val="afa"/>
          <w:rFonts w:ascii="Times New Roman" w:hAnsi="Times New Roman" w:cs="Times New Roman"/>
          <w:b w:val="0"/>
          <w:bCs w:val="0"/>
        </w:rPr>
        <w:t xml:space="preserve"> на предлагаемый участником товар.</w:t>
      </w:r>
    </w:p>
    <w:p w:rsidR="00206CBB" w:rsidRDefault="0089473F" w:rsidP="00256633">
      <w:pPr>
        <w:pStyle w:val="a5"/>
        <w:spacing w:line="276" w:lineRule="auto"/>
        <w:ind w:firstLine="709"/>
        <w:contextualSpacing/>
        <w:jc w:val="both"/>
        <w:rPr>
          <w:rFonts w:ascii="Times New Roman" w:hAnsi="Times New Roman"/>
          <w:b w:val="0"/>
          <w:sz w:val="22"/>
          <w:szCs w:val="22"/>
        </w:rPr>
      </w:pPr>
      <w:r w:rsidRPr="0089473F">
        <w:rPr>
          <w:rFonts w:ascii="Times New Roman" w:hAnsi="Times New Roman"/>
          <w:b w:val="0"/>
          <w:sz w:val="22"/>
          <w:szCs w:val="22"/>
        </w:rPr>
        <w:t>На основании вышеизложенного и руководствуясь статьей 99 Закона о контрактной системе, частью 8 статьи 106 Закона о контрактной системе, Комиссия</w:t>
      </w:r>
      <w:r w:rsidR="001E1D18" w:rsidRPr="00940ACB">
        <w:rPr>
          <w:rFonts w:ascii="Times New Roman" w:hAnsi="Times New Roman"/>
          <w:b w:val="0"/>
          <w:sz w:val="22"/>
          <w:szCs w:val="22"/>
        </w:rPr>
        <w:t>,</w:t>
      </w:r>
    </w:p>
    <w:p w:rsidR="00F467F8" w:rsidRPr="00940ACB" w:rsidRDefault="00F467F8" w:rsidP="00256633">
      <w:pPr>
        <w:pStyle w:val="a5"/>
        <w:spacing w:line="276" w:lineRule="auto"/>
        <w:ind w:firstLine="709"/>
        <w:contextualSpacing/>
        <w:jc w:val="both"/>
        <w:rPr>
          <w:rFonts w:ascii="Times New Roman" w:hAnsi="Times New Roman"/>
          <w:b w:val="0"/>
          <w:sz w:val="22"/>
          <w:szCs w:val="22"/>
        </w:rPr>
      </w:pPr>
    </w:p>
    <w:p w:rsidR="008539D1" w:rsidRPr="00940ACB" w:rsidRDefault="008539D1" w:rsidP="00F40D21">
      <w:pPr>
        <w:autoSpaceDE w:val="0"/>
        <w:autoSpaceDN w:val="0"/>
        <w:adjustRightInd w:val="0"/>
        <w:spacing w:after="0" w:line="240" w:lineRule="auto"/>
        <w:contextualSpacing/>
        <w:jc w:val="center"/>
        <w:rPr>
          <w:rFonts w:ascii="Times New Roman" w:hAnsi="Times New Roman" w:cs="Times New Roman"/>
        </w:rPr>
      </w:pPr>
      <w:r w:rsidRPr="00940ACB">
        <w:rPr>
          <w:rFonts w:ascii="Times New Roman" w:hAnsi="Times New Roman" w:cs="Times New Roman"/>
        </w:rPr>
        <w:t>Р Е Ш И Л А:</w:t>
      </w:r>
    </w:p>
    <w:p w:rsidR="000F569B" w:rsidRPr="00940ACB" w:rsidRDefault="000F569B" w:rsidP="00C51533">
      <w:pPr>
        <w:autoSpaceDE w:val="0"/>
        <w:autoSpaceDN w:val="0"/>
        <w:adjustRightInd w:val="0"/>
        <w:spacing w:after="0" w:line="240" w:lineRule="auto"/>
        <w:contextualSpacing/>
        <w:rPr>
          <w:rFonts w:ascii="Times New Roman" w:hAnsi="Times New Roman" w:cs="Times New Roman"/>
        </w:rPr>
      </w:pP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hAnsi="Times New Roman" w:cs="Times New Roman"/>
        </w:rPr>
        <w:lastRenderedPageBreak/>
        <w:t xml:space="preserve">Жалобу </w:t>
      </w:r>
      <w:r w:rsidR="00F65BB0" w:rsidRPr="00F65BB0">
        <w:rPr>
          <w:rFonts w:ascii="Times New Roman" w:hAnsi="Times New Roman"/>
        </w:rPr>
        <w:t>ООО «</w:t>
      </w:r>
      <w:r w:rsidR="00B95C40" w:rsidRPr="00B95C40">
        <w:rPr>
          <w:rFonts w:ascii="Times New Roman" w:hAnsi="Times New Roman"/>
        </w:rPr>
        <w:t>АРИС ГРУПП</w:t>
      </w:r>
      <w:r w:rsidR="00F65BB0" w:rsidRPr="00F65BB0">
        <w:rPr>
          <w:rFonts w:ascii="Times New Roman" w:hAnsi="Times New Roman"/>
        </w:rPr>
        <w:t>»</w:t>
      </w:r>
      <w:r w:rsidRPr="00940ACB">
        <w:rPr>
          <w:rFonts w:ascii="Times New Roman" w:hAnsi="Times New Roman" w:cs="Times New Roman"/>
        </w:rPr>
        <w:t xml:space="preserve"> признать необоснованной.</w:t>
      </w: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hAnsi="Times New Roman" w:cs="Times New Roman"/>
        </w:rPr>
        <w:t xml:space="preserve">В действиях заказчика в лице </w:t>
      </w:r>
      <w:r w:rsidR="00F65BB0" w:rsidRPr="00F65BB0">
        <w:rPr>
          <w:rFonts w:ascii="Times New Roman" w:hAnsi="Times New Roman" w:cs="Times New Roman"/>
          <w:bdr w:val="none" w:sz="0" w:space="0" w:color="auto" w:frame="1"/>
          <w:shd w:val="clear" w:color="auto" w:fill="FFFFFF"/>
        </w:rPr>
        <w:t>Государственного бюджетного учреждения здравоохранения Свердловской области «Станция скорой медицинской помощи имени В.Ф. Капиноса город Екатеринбург», уполномоченного органа в лице Департамента государственных закупок Свердловской области</w:t>
      </w:r>
      <w:r w:rsidRPr="00940ACB">
        <w:rPr>
          <w:rFonts w:ascii="Times New Roman" w:hAnsi="Times New Roman" w:cs="Times New Roman"/>
        </w:rPr>
        <w:t xml:space="preserve">, </w:t>
      </w:r>
      <w:r w:rsidR="00877C29" w:rsidRPr="00877C29">
        <w:rPr>
          <w:rFonts w:ascii="Times New Roman" w:hAnsi="Times New Roman" w:cs="Times New Roman"/>
        </w:rPr>
        <w:t>закупочной</w:t>
      </w:r>
      <w:r w:rsidRPr="00940ACB">
        <w:rPr>
          <w:rFonts w:ascii="Times New Roman" w:hAnsi="Times New Roman" w:cs="Times New Roman"/>
        </w:rPr>
        <w:t xml:space="preserve"> комиссии нарушений Закона о контрактной системе не выявлено.</w:t>
      </w: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eastAsia="Times New Roman" w:hAnsi="Times New Roman" w:cs="Times New Roman"/>
          <w:lang w:eastAsia="ru-RU"/>
        </w:rPr>
        <w:t xml:space="preserve">Заказчику в лице </w:t>
      </w:r>
      <w:r w:rsidR="00F65BB0" w:rsidRPr="00F65BB0">
        <w:rPr>
          <w:rFonts w:ascii="Times New Roman" w:hAnsi="Times New Roman" w:cs="Times New Roman"/>
          <w:bdr w:val="none" w:sz="0" w:space="0" w:color="auto" w:frame="1"/>
          <w:shd w:val="clear" w:color="auto" w:fill="FFFFFF"/>
        </w:rPr>
        <w:t>Государственного бюджетного учреждения здравоохранения Свердловской области «Станция скорой медицинской помощи имени В.Ф. Капиноса город Екатеринбург»,</w:t>
      </w:r>
      <w:r w:rsidR="00F65BB0">
        <w:rPr>
          <w:rFonts w:ascii="Times New Roman" w:hAnsi="Times New Roman" w:cs="Times New Roman"/>
          <w:bdr w:val="none" w:sz="0" w:space="0" w:color="auto" w:frame="1"/>
          <w:shd w:val="clear" w:color="auto" w:fill="FFFFFF"/>
        </w:rPr>
        <w:t xml:space="preserve"> уполномоченному</w:t>
      </w:r>
      <w:r w:rsidR="007161C3">
        <w:rPr>
          <w:rFonts w:ascii="Times New Roman" w:hAnsi="Times New Roman" w:cs="Times New Roman"/>
          <w:bdr w:val="none" w:sz="0" w:space="0" w:color="auto" w:frame="1"/>
          <w:shd w:val="clear" w:color="auto" w:fill="FFFFFF"/>
        </w:rPr>
        <w:t xml:space="preserve"> органу</w:t>
      </w:r>
      <w:r w:rsidR="00F65BB0" w:rsidRPr="00F65BB0">
        <w:rPr>
          <w:rFonts w:ascii="Times New Roman" w:hAnsi="Times New Roman" w:cs="Times New Roman"/>
          <w:bdr w:val="none" w:sz="0" w:space="0" w:color="auto" w:frame="1"/>
          <w:shd w:val="clear" w:color="auto" w:fill="FFFFFF"/>
        </w:rPr>
        <w:t xml:space="preserve"> в лице Департамента государственных закупок Свердловской области</w:t>
      </w:r>
      <w:r w:rsidRPr="00940ACB">
        <w:rPr>
          <w:rFonts w:ascii="Times New Roman" w:eastAsia="Times New Roman" w:hAnsi="Times New Roman" w:cs="Times New Roman"/>
          <w:lang w:eastAsia="ru-RU"/>
        </w:rPr>
        <w:t xml:space="preserve">, </w:t>
      </w:r>
      <w:r w:rsidR="00877C29">
        <w:rPr>
          <w:rFonts w:ascii="Times New Roman" w:eastAsia="Times New Roman" w:hAnsi="Times New Roman" w:cs="Times New Roman"/>
          <w:lang w:eastAsia="ru-RU"/>
        </w:rPr>
        <w:t>закупочной</w:t>
      </w:r>
      <w:r w:rsidRPr="00940ACB">
        <w:rPr>
          <w:rFonts w:ascii="Times New Roman" w:eastAsia="Times New Roman" w:hAnsi="Times New Roman" w:cs="Times New Roman"/>
          <w:lang w:eastAsia="ru-RU"/>
        </w:rPr>
        <w:t xml:space="preserve"> комиссии предписание об устранении нарушений законодательства о контрактной системе не выдавать.</w:t>
      </w:r>
    </w:p>
    <w:p w:rsidR="00D97DFB" w:rsidRPr="00940ACB" w:rsidRDefault="00D97DFB" w:rsidP="00B73E7F">
      <w:pPr>
        <w:spacing w:after="0" w:line="276" w:lineRule="auto"/>
        <w:ind w:firstLine="709"/>
        <w:contextualSpacing/>
        <w:jc w:val="both"/>
        <w:rPr>
          <w:rFonts w:ascii="Times New Roman" w:hAnsi="Times New Roman" w:cs="Times New Roman"/>
        </w:rPr>
      </w:pPr>
    </w:p>
    <w:p w:rsidR="00D1575C" w:rsidRPr="00940ACB" w:rsidRDefault="00D1575C" w:rsidP="00B73E7F">
      <w:pPr>
        <w:tabs>
          <w:tab w:val="num" w:pos="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BC6812" w:rsidRPr="00940ACB" w:rsidRDefault="00BC6812" w:rsidP="00D97DFB">
      <w:pPr>
        <w:tabs>
          <w:tab w:val="num" w:pos="0"/>
        </w:tabs>
        <w:spacing w:after="0" w:line="276" w:lineRule="auto"/>
        <w:contextualSpacing/>
        <w:jc w:val="both"/>
        <w:rPr>
          <w:rFonts w:ascii="Times New Roman" w:hAnsi="Times New Roman" w:cs="Times New Roman"/>
        </w:rPr>
      </w:pPr>
    </w:p>
    <w:tbl>
      <w:tblPr>
        <w:tblStyle w:val="a8"/>
        <w:tblW w:w="103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5"/>
        <w:gridCol w:w="3057"/>
      </w:tblGrid>
      <w:tr w:rsidR="00AB0718" w:rsidRPr="00940ACB" w:rsidTr="001809CD">
        <w:trPr>
          <w:trHeight w:val="399"/>
        </w:trPr>
        <w:tc>
          <w:tcPr>
            <w:tcW w:w="7325" w:type="dxa"/>
          </w:tcPr>
          <w:p w:rsidR="008539D1" w:rsidRPr="00940ACB" w:rsidRDefault="008539D1" w:rsidP="00B73E7F">
            <w:pPr>
              <w:pStyle w:val="a5"/>
              <w:tabs>
                <w:tab w:val="left" w:pos="7920"/>
              </w:tabs>
              <w:spacing w:line="276" w:lineRule="auto"/>
              <w:contextualSpacing/>
              <w:jc w:val="both"/>
              <w:rPr>
                <w:rFonts w:ascii="Times New Roman" w:hAnsi="Times New Roman"/>
                <w:b w:val="0"/>
                <w:sz w:val="22"/>
                <w:szCs w:val="22"/>
              </w:rPr>
            </w:pPr>
            <w:r w:rsidRPr="00940ACB">
              <w:rPr>
                <w:rFonts w:ascii="Times New Roman" w:hAnsi="Times New Roman"/>
                <w:b w:val="0"/>
                <w:sz w:val="22"/>
                <w:szCs w:val="22"/>
              </w:rPr>
              <w:t xml:space="preserve">Председатель Комиссии                                                                                   </w:t>
            </w:r>
          </w:p>
        </w:tc>
        <w:tc>
          <w:tcPr>
            <w:tcW w:w="3057" w:type="dxa"/>
          </w:tcPr>
          <w:p w:rsidR="008539D1" w:rsidRPr="00940ACB" w:rsidRDefault="007C3730" w:rsidP="00B73E7F">
            <w:pPr>
              <w:spacing w:line="276" w:lineRule="auto"/>
              <w:contextualSpacing/>
              <w:jc w:val="right"/>
              <w:rPr>
                <w:rFonts w:ascii="Times New Roman" w:hAnsi="Times New Roman"/>
                <w:sz w:val="22"/>
                <w:szCs w:val="22"/>
              </w:rPr>
            </w:pPr>
            <w:r>
              <w:rPr>
                <w:rFonts w:ascii="Times New Roman" w:hAnsi="Times New Roman"/>
                <w:sz w:val="22"/>
                <w:szCs w:val="22"/>
              </w:rPr>
              <w:t>*</w:t>
            </w:r>
          </w:p>
          <w:p w:rsidR="00D97DFB" w:rsidRPr="00940ACB" w:rsidRDefault="00D97DFB" w:rsidP="00B73E7F">
            <w:pPr>
              <w:spacing w:line="276" w:lineRule="auto"/>
              <w:contextualSpacing/>
              <w:jc w:val="right"/>
              <w:rPr>
                <w:rFonts w:ascii="Times New Roman" w:hAnsi="Times New Roman"/>
                <w:sz w:val="22"/>
                <w:szCs w:val="22"/>
              </w:rPr>
            </w:pPr>
          </w:p>
        </w:tc>
      </w:tr>
      <w:tr w:rsidR="00AB0718" w:rsidRPr="00940ACB" w:rsidTr="001809CD">
        <w:trPr>
          <w:trHeight w:val="1141"/>
        </w:trPr>
        <w:tc>
          <w:tcPr>
            <w:tcW w:w="7325" w:type="dxa"/>
          </w:tcPr>
          <w:p w:rsidR="008539D1" w:rsidRPr="00940ACB" w:rsidRDefault="008539D1" w:rsidP="00B73E7F">
            <w:pPr>
              <w:pStyle w:val="a5"/>
              <w:tabs>
                <w:tab w:val="left" w:pos="7920"/>
              </w:tabs>
              <w:spacing w:line="276" w:lineRule="auto"/>
              <w:contextualSpacing/>
              <w:jc w:val="both"/>
              <w:rPr>
                <w:rFonts w:ascii="Times New Roman" w:hAnsi="Times New Roman"/>
                <w:b w:val="0"/>
                <w:sz w:val="22"/>
                <w:szCs w:val="22"/>
              </w:rPr>
            </w:pPr>
            <w:r w:rsidRPr="00940ACB">
              <w:rPr>
                <w:rFonts w:ascii="Times New Roman" w:hAnsi="Times New Roman"/>
                <w:b w:val="0"/>
                <w:sz w:val="22"/>
                <w:szCs w:val="22"/>
              </w:rPr>
              <w:t xml:space="preserve">Члены Комиссии                                                                                        </w:t>
            </w:r>
          </w:p>
        </w:tc>
        <w:tc>
          <w:tcPr>
            <w:tcW w:w="3057" w:type="dxa"/>
          </w:tcPr>
          <w:p w:rsidR="00BC6812" w:rsidRPr="009365C4" w:rsidRDefault="007C3730" w:rsidP="00B73E7F">
            <w:pPr>
              <w:spacing w:line="276" w:lineRule="auto"/>
              <w:contextualSpacing/>
              <w:jc w:val="right"/>
              <w:rPr>
                <w:rFonts w:ascii="Times New Roman" w:hAnsi="Times New Roman"/>
                <w:sz w:val="22"/>
                <w:szCs w:val="22"/>
              </w:rPr>
            </w:pPr>
            <w:r>
              <w:rPr>
                <w:rFonts w:ascii="Times New Roman" w:hAnsi="Times New Roman"/>
                <w:sz w:val="22"/>
                <w:szCs w:val="22"/>
              </w:rPr>
              <w:t>*</w:t>
            </w:r>
          </w:p>
          <w:p w:rsidR="00C10E8F" w:rsidRPr="00940ACB" w:rsidRDefault="00A86861" w:rsidP="00B73E7F">
            <w:pPr>
              <w:spacing w:line="276" w:lineRule="auto"/>
              <w:contextualSpacing/>
              <w:jc w:val="right"/>
              <w:rPr>
                <w:rFonts w:ascii="Times New Roman" w:hAnsi="Times New Roman"/>
                <w:sz w:val="22"/>
                <w:szCs w:val="22"/>
              </w:rPr>
            </w:pPr>
            <w:r w:rsidRPr="00940ACB">
              <w:rPr>
                <w:rFonts w:ascii="Times New Roman" w:hAnsi="Times New Roman"/>
                <w:sz w:val="22"/>
                <w:szCs w:val="22"/>
              </w:rPr>
              <w:t xml:space="preserve">  </w:t>
            </w:r>
          </w:p>
          <w:p w:rsidR="008539D1" w:rsidRPr="00940ACB" w:rsidRDefault="007C3730" w:rsidP="00B73E7F">
            <w:pPr>
              <w:spacing w:line="276" w:lineRule="auto"/>
              <w:contextualSpacing/>
              <w:jc w:val="right"/>
              <w:rPr>
                <w:rFonts w:ascii="Times New Roman" w:hAnsi="Times New Roman"/>
                <w:sz w:val="22"/>
                <w:szCs w:val="22"/>
                <w:highlight w:val="yellow"/>
              </w:rPr>
            </w:pPr>
            <w:r>
              <w:rPr>
                <w:rFonts w:ascii="Times New Roman" w:hAnsi="Times New Roman"/>
                <w:sz w:val="22"/>
                <w:szCs w:val="22"/>
              </w:rPr>
              <w:t>*</w:t>
            </w:r>
            <w:bookmarkStart w:id="0" w:name="_GoBack"/>
            <w:bookmarkEnd w:id="0"/>
          </w:p>
          <w:p w:rsidR="008539D1" w:rsidRPr="00940ACB" w:rsidRDefault="008539D1" w:rsidP="00B73E7F">
            <w:pPr>
              <w:spacing w:line="276" w:lineRule="auto"/>
              <w:contextualSpacing/>
              <w:jc w:val="right"/>
              <w:rPr>
                <w:rFonts w:ascii="Times New Roman" w:hAnsi="Times New Roman"/>
                <w:noProof/>
                <w:sz w:val="22"/>
                <w:szCs w:val="22"/>
              </w:rPr>
            </w:pPr>
          </w:p>
        </w:tc>
      </w:tr>
    </w:tbl>
    <w:p w:rsidR="00686461" w:rsidRPr="00940ACB" w:rsidRDefault="00AA5A64" w:rsidP="00AE3750">
      <w:pPr>
        <w:spacing w:after="0" w:line="240" w:lineRule="auto"/>
        <w:jc w:val="both"/>
        <w:rPr>
          <w:rFonts w:ascii="Times New Roman" w:hAnsi="Times New Roman" w:cs="Times New Roman"/>
        </w:rPr>
      </w:pPr>
      <w:r w:rsidRPr="00940ACB">
        <w:rPr>
          <w:rFonts w:ascii="Times New Roman" w:hAnsi="Times New Roman" w:cs="Times New Roman"/>
        </w:rPr>
        <w:t xml:space="preserve"> </w:t>
      </w:r>
    </w:p>
    <w:sectPr w:rsidR="00686461" w:rsidRPr="00940ACB" w:rsidSect="00A93060">
      <w:headerReference w:type="default" r:id="rId14"/>
      <w:pgSz w:w="11906" w:h="16838"/>
      <w:pgMar w:top="1134" w:right="567" w:bottom="567"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008" w:rsidRDefault="00F80008" w:rsidP="00AC7DB0">
      <w:pPr>
        <w:spacing w:after="0" w:line="240" w:lineRule="auto"/>
      </w:pPr>
      <w:r>
        <w:separator/>
      </w:r>
    </w:p>
  </w:endnote>
  <w:endnote w:type="continuationSeparator" w:id="0">
    <w:p w:rsidR="00F80008" w:rsidRDefault="00F80008"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008" w:rsidRDefault="00F80008" w:rsidP="00AC7DB0">
      <w:pPr>
        <w:spacing w:after="0" w:line="240" w:lineRule="auto"/>
      </w:pPr>
      <w:r>
        <w:separator/>
      </w:r>
    </w:p>
  </w:footnote>
  <w:footnote w:type="continuationSeparator" w:id="0">
    <w:p w:rsidR="00F80008" w:rsidRDefault="00F80008"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80008" w:rsidRDefault="00F80008">
        <w:pPr>
          <w:pStyle w:val="a9"/>
          <w:jc w:val="center"/>
        </w:pPr>
        <w:r>
          <w:fldChar w:fldCharType="begin"/>
        </w:r>
        <w:r>
          <w:instrText>PAGE   \* MERGEFORMAT</w:instrText>
        </w:r>
        <w:r>
          <w:fldChar w:fldCharType="separate"/>
        </w:r>
        <w:r w:rsidR="007C3730" w:rsidRPr="007C3730">
          <w:rPr>
            <w:noProof/>
            <w:lang w:val="ru-RU"/>
          </w:rPr>
          <w:t>5</w:t>
        </w:r>
        <w:r>
          <w:fldChar w:fldCharType="end"/>
        </w:r>
      </w:p>
    </w:sdtContent>
  </w:sdt>
  <w:p w:rsidR="00F80008" w:rsidRDefault="00F8000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9A365B"/>
    <w:multiLevelType w:val="hybridMultilevel"/>
    <w:tmpl w:val="2496D0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D025EC"/>
    <w:multiLevelType w:val="hybridMultilevel"/>
    <w:tmpl w:val="B8727906"/>
    <w:lvl w:ilvl="0" w:tplc="B79EC57C">
      <w:start w:val="17"/>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B9356FC"/>
    <w:multiLevelType w:val="hybridMultilevel"/>
    <w:tmpl w:val="A952491E"/>
    <w:lvl w:ilvl="0" w:tplc="B79EC57C">
      <w:start w:val="1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4BC2890"/>
    <w:multiLevelType w:val="hybridMultilevel"/>
    <w:tmpl w:val="BDBEBA6C"/>
    <w:lvl w:ilvl="0" w:tplc="C98A60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BAA5F51"/>
    <w:multiLevelType w:val="hybridMultilevel"/>
    <w:tmpl w:val="9C24BF74"/>
    <w:lvl w:ilvl="0" w:tplc="7C2C2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7" w15:restartNumberingAfterBreak="0">
    <w:nsid w:val="7C70385A"/>
    <w:multiLevelType w:val="hybridMultilevel"/>
    <w:tmpl w:val="C5980310"/>
    <w:lvl w:ilvl="0" w:tplc="1D06C890">
      <w:start w:val="1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22"/>
  </w:num>
  <w:num w:numId="5">
    <w:abstractNumId w:val="20"/>
  </w:num>
  <w:num w:numId="6">
    <w:abstractNumId w:val="10"/>
  </w:num>
  <w:num w:numId="7">
    <w:abstractNumId w:val="26"/>
  </w:num>
  <w:num w:numId="8">
    <w:abstractNumId w:val="25"/>
  </w:num>
  <w:num w:numId="9">
    <w:abstractNumId w:val="17"/>
  </w:num>
  <w:num w:numId="10">
    <w:abstractNumId w:val="5"/>
  </w:num>
  <w:num w:numId="11">
    <w:abstractNumId w:val="13"/>
  </w:num>
  <w:num w:numId="12">
    <w:abstractNumId w:val="4"/>
  </w:num>
  <w:num w:numId="13">
    <w:abstractNumId w:val="16"/>
  </w:num>
  <w:num w:numId="14">
    <w:abstractNumId w:val="19"/>
  </w:num>
  <w:num w:numId="15">
    <w:abstractNumId w:val="15"/>
  </w:num>
  <w:num w:numId="16">
    <w:abstractNumId w:val="3"/>
  </w:num>
  <w:num w:numId="17">
    <w:abstractNumId w:val="14"/>
  </w:num>
  <w:num w:numId="18">
    <w:abstractNumId w:val="24"/>
  </w:num>
  <w:num w:numId="19">
    <w:abstractNumId w:val="11"/>
  </w:num>
  <w:num w:numId="20">
    <w:abstractNumId w:val="18"/>
  </w:num>
  <w:num w:numId="21">
    <w:abstractNumId w:val="23"/>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2"/>
  </w:num>
  <w:num w:numId="25">
    <w:abstractNumId w:val="21"/>
  </w:num>
  <w:num w:numId="26">
    <w:abstractNumId w:val="27"/>
  </w:num>
  <w:num w:numId="27">
    <w:abstractNumId w:val="9"/>
  </w:num>
  <w:num w:numId="28">
    <w:abstractNumId w:val="8"/>
  </w:num>
  <w:num w:numId="29">
    <w:abstractNumId w:val="1"/>
  </w:num>
  <w:num w:numId="30">
    <w:abstractNumId w:val="28"/>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16F24"/>
    <w:rsid w:val="0004744B"/>
    <w:rsid w:val="000949EB"/>
    <w:rsid w:val="000B458F"/>
    <w:rsid w:val="000C092C"/>
    <w:rsid w:val="000F1377"/>
    <w:rsid w:val="000F495A"/>
    <w:rsid w:val="000F569B"/>
    <w:rsid w:val="00102920"/>
    <w:rsid w:val="00104CC4"/>
    <w:rsid w:val="0011043B"/>
    <w:rsid w:val="00117EF6"/>
    <w:rsid w:val="00121EA7"/>
    <w:rsid w:val="001226E4"/>
    <w:rsid w:val="00125321"/>
    <w:rsid w:val="00131691"/>
    <w:rsid w:val="00140DCD"/>
    <w:rsid w:val="00144724"/>
    <w:rsid w:val="00151443"/>
    <w:rsid w:val="001809CD"/>
    <w:rsid w:val="001816EA"/>
    <w:rsid w:val="00195A3C"/>
    <w:rsid w:val="001A43ED"/>
    <w:rsid w:val="001A4DA3"/>
    <w:rsid w:val="001B7CE8"/>
    <w:rsid w:val="001C0C2D"/>
    <w:rsid w:val="001C158F"/>
    <w:rsid w:val="001D08D0"/>
    <w:rsid w:val="001E1D18"/>
    <w:rsid w:val="001E3D30"/>
    <w:rsid w:val="001F0E25"/>
    <w:rsid w:val="001F353A"/>
    <w:rsid w:val="001F699B"/>
    <w:rsid w:val="001F6B36"/>
    <w:rsid w:val="00200303"/>
    <w:rsid w:val="00200CCC"/>
    <w:rsid w:val="00206CBB"/>
    <w:rsid w:val="00214E6C"/>
    <w:rsid w:val="00224F93"/>
    <w:rsid w:val="00227109"/>
    <w:rsid w:val="002315D0"/>
    <w:rsid w:val="00244F75"/>
    <w:rsid w:val="00256248"/>
    <w:rsid w:val="00256633"/>
    <w:rsid w:val="00256A2B"/>
    <w:rsid w:val="00265465"/>
    <w:rsid w:val="00267897"/>
    <w:rsid w:val="00277845"/>
    <w:rsid w:val="00277DA8"/>
    <w:rsid w:val="00284587"/>
    <w:rsid w:val="00284FF6"/>
    <w:rsid w:val="00287A4E"/>
    <w:rsid w:val="00294914"/>
    <w:rsid w:val="002A0A8F"/>
    <w:rsid w:val="002B3E51"/>
    <w:rsid w:val="002C5313"/>
    <w:rsid w:val="002E334A"/>
    <w:rsid w:val="002F3108"/>
    <w:rsid w:val="002F36EF"/>
    <w:rsid w:val="00300BF7"/>
    <w:rsid w:val="00301E36"/>
    <w:rsid w:val="00306E58"/>
    <w:rsid w:val="003102D2"/>
    <w:rsid w:val="00315522"/>
    <w:rsid w:val="00317D79"/>
    <w:rsid w:val="00324559"/>
    <w:rsid w:val="00327809"/>
    <w:rsid w:val="00337894"/>
    <w:rsid w:val="003451A3"/>
    <w:rsid w:val="00352607"/>
    <w:rsid w:val="0035388D"/>
    <w:rsid w:val="00353C12"/>
    <w:rsid w:val="00372997"/>
    <w:rsid w:val="003735A6"/>
    <w:rsid w:val="00383486"/>
    <w:rsid w:val="003864F7"/>
    <w:rsid w:val="003924A4"/>
    <w:rsid w:val="003A2D72"/>
    <w:rsid w:val="003B0981"/>
    <w:rsid w:val="003B2109"/>
    <w:rsid w:val="003C32BC"/>
    <w:rsid w:val="003C36F8"/>
    <w:rsid w:val="003D0316"/>
    <w:rsid w:val="003E08B2"/>
    <w:rsid w:val="003F7381"/>
    <w:rsid w:val="003F7BDB"/>
    <w:rsid w:val="0041006C"/>
    <w:rsid w:val="00411602"/>
    <w:rsid w:val="0041478D"/>
    <w:rsid w:val="00415B8D"/>
    <w:rsid w:val="004215C5"/>
    <w:rsid w:val="004342CD"/>
    <w:rsid w:val="00452628"/>
    <w:rsid w:val="00453342"/>
    <w:rsid w:val="004545D6"/>
    <w:rsid w:val="00455233"/>
    <w:rsid w:val="004556E5"/>
    <w:rsid w:val="00456F1A"/>
    <w:rsid w:val="0046025B"/>
    <w:rsid w:val="00463E83"/>
    <w:rsid w:val="004654DE"/>
    <w:rsid w:val="00467544"/>
    <w:rsid w:val="00474FCB"/>
    <w:rsid w:val="004815FB"/>
    <w:rsid w:val="00483D26"/>
    <w:rsid w:val="0049074F"/>
    <w:rsid w:val="0049465D"/>
    <w:rsid w:val="0049525A"/>
    <w:rsid w:val="004A6005"/>
    <w:rsid w:val="004B135D"/>
    <w:rsid w:val="004B2E9A"/>
    <w:rsid w:val="004D21FB"/>
    <w:rsid w:val="004D328F"/>
    <w:rsid w:val="004D44DC"/>
    <w:rsid w:val="004D73F9"/>
    <w:rsid w:val="004E2F4A"/>
    <w:rsid w:val="004E5571"/>
    <w:rsid w:val="004F7508"/>
    <w:rsid w:val="004F7F5D"/>
    <w:rsid w:val="00505048"/>
    <w:rsid w:val="00506D5A"/>
    <w:rsid w:val="00510553"/>
    <w:rsid w:val="00514D76"/>
    <w:rsid w:val="005166E0"/>
    <w:rsid w:val="00516CEA"/>
    <w:rsid w:val="0052126B"/>
    <w:rsid w:val="0052306C"/>
    <w:rsid w:val="0052370E"/>
    <w:rsid w:val="00523CA0"/>
    <w:rsid w:val="005274BA"/>
    <w:rsid w:val="0053207E"/>
    <w:rsid w:val="00546AF9"/>
    <w:rsid w:val="00546D34"/>
    <w:rsid w:val="00550BEA"/>
    <w:rsid w:val="00556C7A"/>
    <w:rsid w:val="00577741"/>
    <w:rsid w:val="00594E60"/>
    <w:rsid w:val="005A28E7"/>
    <w:rsid w:val="005A34B9"/>
    <w:rsid w:val="005A3DD0"/>
    <w:rsid w:val="005A4319"/>
    <w:rsid w:val="005A4727"/>
    <w:rsid w:val="005A7990"/>
    <w:rsid w:val="005B2560"/>
    <w:rsid w:val="005C1513"/>
    <w:rsid w:val="005C2F8D"/>
    <w:rsid w:val="005D142B"/>
    <w:rsid w:val="005D459D"/>
    <w:rsid w:val="005D55D0"/>
    <w:rsid w:val="005D6061"/>
    <w:rsid w:val="005F223C"/>
    <w:rsid w:val="00611546"/>
    <w:rsid w:val="0062087B"/>
    <w:rsid w:val="00621424"/>
    <w:rsid w:val="006232D8"/>
    <w:rsid w:val="00632484"/>
    <w:rsid w:val="00667538"/>
    <w:rsid w:val="00667785"/>
    <w:rsid w:val="0068095A"/>
    <w:rsid w:val="00686461"/>
    <w:rsid w:val="006936A4"/>
    <w:rsid w:val="006A4031"/>
    <w:rsid w:val="006A73F3"/>
    <w:rsid w:val="006B1FDE"/>
    <w:rsid w:val="006C13FB"/>
    <w:rsid w:val="006C1BE1"/>
    <w:rsid w:val="006C236D"/>
    <w:rsid w:val="006C28DD"/>
    <w:rsid w:val="006C5B59"/>
    <w:rsid w:val="006D7233"/>
    <w:rsid w:val="00703370"/>
    <w:rsid w:val="007059CF"/>
    <w:rsid w:val="0070714A"/>
    <w:rsid w:val="00714076"/>
    <w:rsid w:val="007146C2"/>
    <w:rsid w:val="007161C3"/>
    <w:rsid w:val="00720D28"/>
    <w:rsid w:val="00722386"/>
    <w:rsid w:val="0073117D"/>
    <w:rsid w:val="00775CAC"/>
    <w:rsid w:val="007816BD"/>
    <w:rsid w:val="00781FE5"/>
    <w:rsid w:val="00786D5A"/>
    <w:rsid w:val="007952D7"/>
    <w:rsid w:val="007A5006"/>
    <w:rsid w:val="007A5AA4"/>
    <w:rsid w:val="007B29BE"/>
    <w:rsid w:val="007C3730"/>
    <w:rsid w:val="007C68A6"/>
    <w:rsid w:val="007E15BB"/>
    <w:rsid w:val="007E353A"/>
    <w:rsid w:val="007F0148"/>
    <w:rsid w:val="007F0B0F"/>
    <w:rsid w:val="007F27F5"/>
    <w:rsid w:val="007F4C37"/>
    <w:rsid w:val="007F7AF8"/>
    <w:rsid w:val="0080154E"/>
    <w:rsid w:val="0081151D"/>
    <w:rsid w:val="00817BFE"/>
    <w:rsid w:val="00830181"/>
    <w:rsid w:val="00837EE4"/>
    <w:rsid w:val="008539D1"/>
    <w:rsid w:val="00856C07"/>
    <w:rsid w:val="00857CB5"/>
    <w:rsid w:val="00860B92"/>
    <w:rsid w:val="00861335"/>
    <w:rsid w:val="008630A9"/>
    <w:rsid w:val="00865823"/>
    <w:rsid w:val="008713DC"/>
    <w:rsid w:val="00877C29"/>
    <w:rsid w:val="0088252D"/>
    <w:rsid w:val="0088580E"/>
    <w:rsid w:val="0088595F"/>
    <w:rsid w:val="008909DB"/>
    <w:rsid w:val="0089473F"/>
    <w:rsid w:val="008B0F0E"/>
    <w:rsid w:val="008C133E"/>
    <w:rsid w:val="008E4BB2"/>
    <w:rsid w:val="008F5A2A"/>
    <w:rsid w:val="008F7EA0"/>
    <w:rsid w:val="009014FD"/>
    <w:rsid w:val="00905EC3"/>
    <w:rsid w:val="0091133A"/>
    <w:rsid w:val="00913335"/>
    <w:rsid w:val="00917064"/>
    <w:rsid w:val="00924829"/>
    <w:rsid w:val="0093110F"/>
    <w:rsid w:val="00931E6B"/>
    <w:rsid w:val="009365C4"/>
    <w:rsid w:val="00940ACB"/>
    <w:rsid w:val="00941450"/>
    <w:rsid w:val="009515A7"/>
    <w:rsid w:val="009612C6"/>
    <w:rsid w:val="0097422F"/>
    <w:rsid w:val="0098720F"/>
    <w:rsid w:val="00994A8A"/>
    <w:rsid w:val="0099661E"/>
    <w:rsid w:val="0099735E"/>
    <w:rsid w:val="009A48C8"/>
    <w:rsid w:val="009C0C14"/>
    <w:rsid w:val="009D3785"/>
    <w:rsid w:val="009D3D26"/>
    <w:rsid w:val="009D4EC2"/>
    <w:rsid w:val="009D715F"/>
    <w:rsid w:val="009E0F1A"/>
    <w:rsid w:val="009E558F"/>
    <w:rsid w:val="009F4CD5"/>
    <w:rsid w:val="00A037FC"/>
    <w:rsid w:val="00A208A5"/>
    <w:rsid w:val="00A27B49"/>
    <w:rsid w:val="00A426EE"/>
    <w:rsid w:val="00A66F2E"/>
    <w:rsid w:val="00A8299F"/>
    <w:rsid w:val="00A84951"/>
    <w:rsid w:val="00A86861"/>
    <w:rsid w:val="00A93060"/>
    <w:rsid w:val="00AA4DD9"/>
    <w:rsid w:val="00AA5A64"/>
    <w:rsid w:val="00AA632D"/>
    <w:rsid w:val="00AB0718"/>
    <w:rsid w:val="00AC7DB0"/>
    <w:rsid w:val="00AE28AD"/>
    <w:rsid w:val="00AE3750"/>
    <w:rsid w:val="00AE42AB"/>
    <w:rsid w:val="00B225D2"/>
    <w:rsid w:val="00B23D69"/>
    <w:rsid w:val="00B240CD"/>
    <w:rsid w:val="00B373D4"/>
    <w:rsid w:val="00B47963"/>
    <w:rsid w:val="00B52919"/>
    <w:rsid w:val="00B52FCE"/>
    <w:rsid w:val="00B71268"/>
    <w:rsid w:val="00B73E7F"/>
    <w:rsid w:val="00B81338"/>
    <w:rsid w:val="00B94677"/>
    <w:rsid w:val="00B95C40"/>
    <w:rsid w:val="00B9740D"/>
    <w:rsid w:val="00BA3D86"/>
    <w:rsid w:val="00BC35AE"/>
    <w:rsid w:val="00BC6812"/>
    <w:rsid w:val="00BC764D"/>
    <w:rsid w:val="00BD2F6A"/>
    <w:rsid w:val="00BE02B2"/>
    <w:rsid w:val="00BF293D"/>
    <w:rsid w:val="00C025DD"/>
    <w:rsid w:val="00C0427C"/>
    <w:rsid w:val="00C10E8F"/>
    <w:rsid w:val="00C178A5"/>
    <w:rsid w:val="00C2181D"/>
    <w:rsid w:val="00C433FC"/>
    <w:rsid w:val="00C439EE"/>
    <w:rsid w:val="00C45778"/>
    <w:rsid w:val="00C47778"/>
    <w:rsid w:val="00C50912"/>
    <w:rsid w:val="00C51533"/>
    <w:rsid w:val="00C53E9B"/>
    <w:rsid w:val="00C54ABC"/>
    <w:rsid w:val="00C55225"/>
    <w:rsid w:val="00C62DBD"/>
    <w:rsid w:val="00C74121"/>
    <w:rsid w:val="00C8344D"/>
    <w:rsid w:val="00C86BAA"/>
    <w:rsid w:val="00C87621"/>
    <w:rsid w:val="00C91F92"/>
    <w:rsid w:val="00C92C23"/>
    <w:rsid w:val="00C95B42"/>
    <w:rsid w:val="00CC4FD9"/>
    <w:rsid w:val="00CC7728"/>
    <w:rsid w:val="00CE491B"/>
    <w:rsid w:val="00CE7136"/>
    <w:rsid w:val="00D0063C"/>
    <w:rsid w:val="00D151B2"/>
    <w:rsid w:val="00D1575C"/>
    <w:rsid w:val="00D22235"/>
    <w:rsid w:val="00D27CC1"/>
    <w:rsid w:val="00D618A7"/>
    <w:rsid w:val="00D67666"/>
    <w:rsid w:val="00D804C0"/>
    <w:rsid w:val="00D8596D"/>
    <w:rsid w:val="00D8602F"/>
    <w:rsid w:val="00D97DFB"/>
    <w:rsid w:val="00DB0A51"/>
    <w:rsid w:val="00DB41F3"/>
    <w:rsid w:val="00DC37E7"/>
    <w:rsid w:val="00DC3F7A"/>
    <w:rsid w:val="00DF0210"/>
    <w:rsid w:val="00DF1A73"/>
    <w:rsid w:val="00DF3999"/>
    <w:rsid w:val="00E06C39"/>
    <w:rsid w:val="00E16A64"/>
    <w:rsid w:val="00E25C66"/>
    <w:rsid w:val="00E4174F"/>
    <w:rsid w:val="00E4216E"/>
    <w:rsid w:val="00E501CC"/>
    <w:rsid w:val="00E55302"/>
    <w:rsid w:val="00E63C32"/>
    <w:rsid w:val="00E81EBC"/>
    <w:rsid w:val="00E830F5"/>
    <w:rsid w:val="00E838F8"/>
    <w:rsid w:val="00E87A7E"/>
    <w:rsid w:val="00E933CC"/>
    <w:rsid w:val="00E93563"/>
    <w:rsid w:val="00EA1148"/>
    <w:rsid w:val="00EA62C8"/>
    <w:rsid w:val="00EC474D"/>
    <w:rsid w:val="00EC7C82"/>
    <w:rsid w:val="00EC7E9F"/>
    <w:rsid w:val="00ED1EF0"/>
    <w:rsid w:val="00ED653F"/>
    <w:rsid w:val="00ED70FF"/>
    <w:rsid w:val="00EF3C84"/>
    <w:rsid w:val="00EF7055"/>
    <w:rsid w:val="00F03414"/>
    <w:rsid w:val="00F066E4"/>
    <w:rsid w:val="00F40D21"/>
    <w:rsid w:val="00F41ECC"/>
    <w:rsid w:val="00F431A7"/>
    <w:rsid w:val="00F43F25"/>
    <w:rsid w:val="00F45DD4"/>
    <w:rsid w:val="00F467F8"/>
    <w:rsid w:val="00F620C9"/>
    <w:rsid w:val="00F6553B"/>
    <w:rsid w:val="00F65BB0"/>
    <w:rsid w:val="00F7553B"/>
    <w:rsid w:val="00F80008"/>
    <w:rsid w:val="00F95E76"/>
    <w:rsid w:val="00FA0855"/>
    <w:rsid w:val="00FA3839"/>
    <w:rsid w:val="00FA43C5"/>
    <w:rsid w:val="00FA66DA"/>
    <w:rsid w:val="00FB0E9F"/>
    <w:rsid w:val="00FB25BF"/>
    <w:rsid w:val="00FD3A15"/>
    <w:rsid w:val="00FE3DD6"/>
    <w:rsid w:val="00FE6E52"/>
    <w:rsid w:val="00FE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999"/>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B0F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C433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aliases w:val="Дата Знак1,Дата Знак Знак2, Знак15 Знак Знак,Дата Знак Знак Знак1,Дата Знак Знак Знак Знак, Знак15 Знак Знак Знак Знак, Знак15 Знак1 Знак Знак,Дата Знак Знак1 Знак, Знак15 Знак Знак1 Знак, Знак15 Знак2 Знак,Дата Знак1 Знак,Дата Знак Знак1, Знак15"/>
    <w:basedOn w:val="a"/>
    <w:next w:val="a"/>
    <w:link w:val="ac"/>
    <w:qFormat/>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aliases w:val="Дата Знак1 Знак1,Дата Знак Знак2 Знак, Знак15 Знак Знак Знак,Дата Знак Знак Знак1 Знак,Дата Знак Знак Знак Знак Знак, Знак15 Знак Знак Знак Знак Знак, Знак15 Знак1 Знак Знак Знак,Дата Знак Знак1 Знак Знак, Знак15 Знак Знак1 Знак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link w:val="af2"/>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uiPriority w:val="99"/>
    <w:rsid w:val="00F066E4"/>
    <w:rPr>
      <w:rFonts w:cs="Times New Roman"/>
      <w:vertAlign w:val="superscript"/>
    </w:rPr>
  </w:style>
  <w:style w:type="paragraph" w:styleId="af6">
    <w:name w:val="footnote text"/>
    <w:aliases w:val="Знак Знак Знак Знак Знак1"/>
    <w:basedOn w:val="a"/>
    <w:link w:val="af7"/>
    <w:uiPriority w:val="99"/>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uiPriority w:val="99"/>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1">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3">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mail-personemailtext">
    <w:name w:val="b-mail-person__email__text"/>
    <w:rsid w:val="007B29BE"/>
  </w:style>
  <w:style w:type="character" w:customStyle="1" w:styleId="20">
    <w:name w:val="Заголовок 2 Знак"/>
    <w:basedOn w:val="a0"/>
    <w:link w:val="2"/>
    <w:uiPriority w:val="9"/>
    <w:semiHidden/>
    <w:rsid w:val="008B0F0E"/>
    <w:rPr>
      <w:rFonts w:asciiTheme="majorHAnsi" w:eastAsiaTheme="majorEastAsia" w:hAnsiTheme="majorHAnsi" w:cstheme="majorBidi"/>
      <w:color w:val="2E74B5" w:themeColor="accent1" w:themeShade="BF"/>
      <w:sz w:val="26"/>
      <w:szCs w:val="26"/>
    </w:rPr>
  </w:style>
  <w:style w:type="character" w:customStyle="1" w:styleId="24">
    <w:name w:val="Основной текст (2)_"/>
    <w:rsid w:val="005C2F8D"/>
    <w:rPr>
      <w:rFonts w:ascii="Times New Roman" w:eastAsia="Times New Roman" w:hAnsi="Times New Roman"/>
      <w:shd w:val="clear" w:color="auto" w:fill="FFFFFF"/>
    </w:rPr>
  </w:style>
  <w:style w:type="character" w:customStyle="1" w:styleId="blk">
    <w:name w:val="blk"/>
    <w:basedOn w:val="a0"/>
    <w:rsid w:val="00300BF7"/>
  </w:style>
  <w:style w:type="character" w:customStyle="1" w:styleId="af2">
    <w:name w:val="Абзац списка Знак"/>
    <w:link w:val="af1"/>
    <w:uiPriority w:val="34"/>
    <w:locked/>
    <w:rsid w:val="00C178A5"/>
  </w:style>
  <w:style w:type="character" w:customStyle="1" w:styleId="sectiontitle">
    <w:name w:val="section__title"/>
    <w:basedOn w:val="a0"/>
    <w:rsid w:val="007F27F5"/>
  </w:style>
  <w:style w:type="character" w:customStyle="1" w:styleId="30">
    <w:name w:val="Заголовок 3 Знак"/>
    <w:basedOn w:val="a0"/>
    <w:link w:val="3"/>
    <w:semiHidden/>
    <w:rsid w:val="00C433FC"/>
    <w:rPr>
      <w:rFonts w:asciiTheme="majorHAnsi" w:eastAsiaTheme="majorEastAsia" w:hAnsiTheme="majorHAnsi" w:cstheme="majorBidi"/>
      <w:color w:val="1F4D78" w:themeColor="accent1" w:themeShade="7F"/>
      <w:sz w:val="24"/>
      <w:szCs w:val="24"/>
    </w:rPr>
  </w:style>
  <w:style w:type="character" w:customStyle="1" w:styleId="cardmaininfopurchaselink">
    <w:name w:val="cardmaininfo__purchaselink"/>
    <w:basedOn w:val="a0"/>
    <w:rsid w:val="00D804C0"/>
  </w:style>
  <w:style w:type="character" w:customStyle="1" w:styleId="anyCharacter">
    <w:name w:val="any Character"/>
    <w:basedOn w:val="a0"/>
    <w:rsid w:val="005A34B9"/>
    <w:rPr>
      <w:rFonts w:ascii="Times New Roman" w:eastAsia="Times New Roman" w:hAnsi="Times New Roman" w:cs="Times New Roman"/>
    </w:rPr>
  </w:style>
  <w:style w:type="character" w:customStyle="1" w:styleId="af8">
    <w:name w:val="Без интервала Знак"/>
    <w:link w:val="af9"/>
    <w:uiPriority w:val="99"/>
    <w:locked/>
    <w:rsid w:val="00FE3DD6"/>
    <w:rPr>
      <w:rFonts w:ascii="Times New Roman" w:eastAsia="Times New Roman" w:hAnsi="Times New Roman" w:cs="Times New Roman"/>
      <w:color w:val="000000"/>
      <w:szCs w:val="20"/>
      <w:lang w:eastAsia="ru-RU"/>
    </w:rPr>
  </w:style>
  <w:style w:type="paragraph" w:styleId="af9">
    <w:name w:val="No Spacing"/>
    <w:link w:val="af8"/>
    <w:uiPriority w:val="99"/>
    <w:qFormat/>
    <w:rsid w:val="00FE3DD6"/>
    <w:pPr>
      <w:spacing w:after="0" w:line="240" w:lineRule="auto"/>
      <w:jc w:val="both"/>
    </w:pPr>
    <w:rPr>
      <w:rFonts w:ascii="Times New Roman" w:eastAsia="Times New Roman" w:hAnsi="Times New Roman" w:cs="Times New Roman"/>
      <w:color w:val="000000"/>
      <w:szCs w:val="20"/>
      <w:lang w:eastAsia="ru-RU"/>
    </w:rPr>
  </w:style>
  <w:style w:type="character" w:styleId="afa">
    <w:name w:val="Strong"/>
    <w:basedOn w:val="a0"/>
    <w:uiPriority w:val="22"/>
    <w:qFormat/>
    <w:rsid w:val="00FE3D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2684">
      <w:bodyDiv w:val="1"/>
      <w:marLeft w:val="0"/>
      <w:marRight w:val="0"/>
      <w:marTop w:val="0"/>
      <w:marBottom w:val="0"/>
      <w:divBdr>
        <w:top w:val="none" w:sz="0" w:space="0" w:color="auto"/>
        <w:left w:val="none" w:sz="0" w:space="0" w:color="auto"/>
        <w:bottom w:val="none" w:sz="0" w:space="0" w:color="auto"/>
        <w:right w:val="none" w:sz="0" w:space="0" w:color="auto"/>
      </w:divBdr>
    </w:div>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966935805">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310473504">
      <w:bodyDiv w:val="1"/>
      <w:marLeft w:val="0"/>
      <w:marRight w:val="0"/>
      <w:marTop w:val="0"/>
      <w:marBottom w:val="0"/>
      <w:divBdr>
        <w:top w:val="none" w:sz="0" w:space="0" w:color="auto"/>
        <w:left w:val="none" w:sz="0" w:space="0" w:color="auto"/>
        <w:bottom w:val="none" w:sz="0" w:space="0" w:color="auto"/>
        <w:right w:val="none" w:sz="0" w:space="0" w:color="auto"/>
      </w:divBdr>
    </w:div>
    <w:div w:id="1376470009">
      <w:bodyDiv w:val="1"/>
      <w:marLeft w:val="0"/>
      <w:marRight w:val="0"/>
      <w:marTop w:val="0"/>
      <w:marBottom w:val="0"/>
      <w:divBdr>
        <w:top w:val="none" w:sz="0" w:space="0" w:color="auto"/>
        <w:left w:val="none" w:sz="0" w:space="0" w:color="auto"/>
        <w:bottom w:val="none" w:sz="0" w:space="0" w:color="auto"/>
        <w:right w:val="none" w:sz="0" w:space="0" w:color="auto"/>
      </w:divBdr>
    </w:div>
    <w:div w:id="1405562916">
      <w:bodyDiv w:val="1"/>
      <w:marLeft w:val="0"/>
      <w:marRight w:val="0"/>
      <w:marTop w:val="0"/>
      <w:marBottom w:val="0"/>
      <w:divBdr>
        <w:top w:val="none" w:sz="0" w:space="0" w:color="auto"/>
        <w:left w:val="none" w:sz="0" w:space="0" w:color="auto"/>
        <w:bottom w:val="none" w:sz="0" w:space="0" w:color="auto"/>
        <w:right w:val="none" w:sz="0" w:space="0" w:color="auto"/>
      </w:divBdr>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573001096">
      <w:bodyDiv w:val="1"/>
      <w:marLeft w:val="0"/>
      <w:marRight w:val="0"/>
      <w:marTop w:val="0"/>
      <w:marBottom w:val="0"/>
      <w:divBdr>
        <w:top w:val="none" w:sz="0" w:space="0" w:color="auto"/>
        <w:left w:val="none" w:sz="0" w:space="0" w:color="auto"/>
        <w:bottom w:val="none" w:sz="0" w:space="0" w:color="auto"/>
        <w:right w:val="none" w:sz="0" w:space="0" w:color="auto"/>
      </w:divBdr>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2049330">
      <w:bodyDiv w:val="1"/>
      <w:marLeft w:val="0"/>
      <w:marRight w:val="0"/>
      <w:marTop w:val="0"/>
      <w:marBottom w:val="0"/>
      <w:divBdr>
        <w:top w:val="none" w:sz="0" w:space="0" w:color="auto"/>
        <w:left w:val="none" w:sz="0" w:space="0" w:color="auto"/>
        <w:bottom w:val="none" w:sz="0" w:space="0" w:color="auto"/>
        <w:right w:val="none" w:sz="0" w:space="0" w:color="auto"/>
      </w:divBdr>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468C84A0F805474955A2CA29352516BBA3F870A88E5ADB4E5D7C8EB0DE8B8AC2851E3468B8EB2AAE64417381E057C351E1CCEA5A72309D9HAv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468C84A0F805474955A2CA29352516BBD37860D89E2ADB4E5D7C8EB0DE8B8AC2851E3468B8EB3ABE94417381E057C351E1CCEA5A72309D9HAvA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2ECC21CAC9E747DF66257B6178230DFFFCB2DF2FE4503C1A73D548F48F8A9E11A3CEB75C9DD905F6C9E3BF5DA8A21C7404F4E24F4r4DD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2ECC21CAC9E747DF66257B6178230DFF8C225F9FD4D03C1A73D548F48F8A9E11A3CEB76CDD49B0A35D13AA99FDF32C6434F4C27E84D0EFFr4D3M" TargetMode="External"/><Relationship Id="rId4" Type="http://schemas.openxmlformats.org/officeDocument/2006/relationships/settings" Target="settings.xml"/><Relationship Id="rId9" Type="http://schemas.openxmlformats.org/officeDocument/2006/relationships/hyperlink" Target="consultantplus://offline/ref=6318D8703B3FFC52A20ECFFE5A82EA538CE1A29A44F93D7FCEB3E26220317BAFEC24468E9504B887B2D4E6E0486180D4293C50DFD6D1192Dy6YEI"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800BA-D1AF-4AC7-89CB-8AC6B4E02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3059</TotalTime>
  <Pages>6</Pages>
  <Words>3374</Words>
  <Characters>19233</Characters>
  <Application>Microsoft Office Word</Application>
  <DocSecurity>0</DocSecurity>
  <Lines>160</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Пашкевич Кристина Валерьевна</cp:lastModifiedBy>
  <cp:revision>180</cp:revision>
  <cp:lastPrinted>2023-04-21T09:29:00Z</cp:lastPrinted>
  <dcterms:created xsi:type="dcterms:W3CDTF">2020-12-03T07:59:00Z</dcterms:created>
  <dcterms:modified xsi:type="dcterms:W3CDTF">2024-10-01T09:03:00Z</dcterms:modified>
</cp:coreProperties>
</file>