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72" w:type="dxa"/>
        <w:tblInd w:w="-34" w:type="dxa"/>
        <w:tblLook w:val="04A0" w:firstRow="1" w:lastRow="0" w:firstColumn="1" w:lastColumn="0" w:noHBand="0" w:noVBand="1"/>
      </w:tblPr>
      <w:tblGrid>
        <w:gridCol w:w="5046"/>
        <w:gridCol w:w="4826"/>
      </w:tblGrid>
      <w:tr w:rsidR="003F2C43" w:rsidRPr="005137CE" w:rsidTr="005F062D">
        <w:trPr>
          <w:trHeight w:val="2500"/>
        </w:trPr>
        <w:tc>
          <w:tcPr>
            <w:tcW w:w="9872" w:type="dxa"/>
            <w:gridSpan w:val="2"/>
          </w:tcPr>
          <w:p w:rsidR="003F2C43" w:rsidRPr="005137CE" w:rsidRDefault="003F2C43" w:rsidP="0048404D">
            <w:pPr>
              <w:pStyle w:val="a8"/>
              <w:rPr>
                <w:rFonts w:ascii="Times New Roman" w:hAnsi="Times New Roman"/>
                <w:sz w:val="22"/>
                <w:szCs w:val="21"/>
              </w:rPr>
            </w:pPr>
            <w:r w:rsidRPr="005137CE">
              <w:rPr>
                <w:rFonts w:ascii="Times New Roman" w:hAnsi="Times New Roman"/>
                <w:noProof/>
                <w:sz w:val="22"/>
                <w:szCs w:val="21"/>
              </w:rPr>
              <w:drawing>
                <wp:inline distT="0" distB="0" distL="0" distR="0">
                  <wp:extent cx="714375" cy="79057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4375" cy="790575"/>
                          </a:xfrm>
                          <a:prstGeom prst="rect">
                            <a:avLst/>
                          </a:prstGeom>
                          <a:noFill/>
                          <a:ln>
                            <a:noFill/>
                          </a:ln>
                        </pic:spPr>
                      </pic:pic>
                    </a:graphicData>
                  </a:graphic>
                </wp:inline>
              </w:drawing>
            </w:r>
            <w:r w:rsidRPr="005137CE">
              <w:rPr>
                <w:rFonts w:ascii="Times New Roman" w:hAnsi="Times New Roman"/>
                <w:sz w:val="22"/>
                <w:szCs w:val="21"/>
              </w:rPr>
              <w:t xml:space="preserve"> </w:t>
            </w:r>
          </w:p>
          <w:p w:rsidR="003F2C43" w:rsidRPr="005137CE" w:rsidRDefault="003F2C43" w:rsidP="0048404D">
            <w:pPr>
              <w:jc w:val="center"/>
              <w:rPr>
                <w:b/>
                <w:sz w:val="22"/>
                <w:szCs w:val="21"/>
              </w:rPr>
            </w:pPr>
            <w:r w:rsidRPr="005137CE">
              <w:rPr>
                <w:b/>
                <w:sz w:val="22"/>
                <w:szCs w:val="21"/>
              </w:rPr>
              <w:t>УПРАВЛЕНИЕ ФЕДЕРАЛЬНОЙ АНТИМОНОПОЛЬНОЙ СЛУЖБЫ</w:t>
            </w:r>
          </w:p>
          <w:p w:rsidR="003F2C43" w:rsidRPr="005137CE" w:rsidRDefault="003F2C43" w:rsidP="0048404D">
            <w:pPr>
              <w:jc w:val="center"/>
              <w:rPr>
                <w:b/>
                <w:sz w:val="22"/>
                <w:szCs w:val="21"/>
              </w:rPr>
            </w:pPr>
            <w:r w:rsidRPr="005137CE">
              <w:rPr>
                <w:b/>
                <w:sz w:val="22"/>
                <w:szCs w:val="21"/>
              </w:rPr>
              <w:t>ПО СВЕРДЛОВСКОЙ ОБЛАСТИ</w:t>
            </w:r>
          </w:p>
          <w:p w:rsidR="003F2C43" w:rsidRPr="005137CE" w:rsidRDefault="003F2C43" w:rsidP="0048404D">
            <w:pPr>
              <w:pStyle w:val="aa"/>
              <w:rPr>
                <w:rFonts w:ascii="Times New Roman" w:hAnsi="Times New Roman"/>
                <w:sz w:val="22"/>
                <w:szCs w:val="21"/>
              </w:rPr>
            </w:pPr>
          </w:p>
          <w:p w:rsidR="003F2C43" w:rsidRPr="005137CE" w:rsidRDefault="003F2C43" w:rsidP="0048404D">
            <w:pPr>
              <w:pStyle w:val="aa"/>
              <w:jc w:val="center"/>
              <w:rPr>
                <w:rFonts w:ascii="Times New Roman" w:hAnsi="Times New Roman"/>
                <w:b/>
                <w:sz w:val="22"/>
                <w:szCs w:val="21"/>
              </w:rPr>
            </w:pPr>
            <w:r w:rsidRPr="005137CE">
              <w:rPr>
                <w:rFonts w:ascii="Times New Roman" w:hAnsi="Times New Roman"/>
                <w:b/>
                <w:sz w:val="22"/>
                <w:szCs w:val="21"/>
              </w:rPr>
              <w:t>РЕШЕНИЕ</w:t>
            </w:r>
          </w:p>
          <w:p w:rsidR="003F2C43" w:rsidRPr="005137CE" w:rsidRDefault="003F2C43" w:rsidP="0048404D">
            <w:pPr>
              <w:pStyle w:val="aa"/>
              <w:jc w:val="center"/>
              <w:rPr>
                <w:rFonts w:ascii="Times New Roman" w:hAnsi="Times New Roman"/>
                <w:sz w:val="22"/>
                <w:szCs w:val="21"/>
                <w:lang w:val="en-US"/>
              </w:rPr>
            </w:pPr>
            <w:r w:rsidRPr="005137CE">
              <w:rPr>
                <w:rFonts w:ascii="Times New Roman" w:hAnsi="Times New Roman"/>
                <w:b/>
                <w:sz w:val="22"/>
                <w:szCs w:val="21"/>
              </w:rPr>
              <w:t xml:space="preserve">по жалобе № </w:t>
            </w:r>
            <w:r w:rsidR="00EE2772" w:rsidRPr="005137CE">
              <w:rPr>
                <w:rFonts w:ascii="Times New Roman" w:hAnsi="Times New Roman"/>
                <w:b/>
                <w:sz w:val="22"/>
                <w:szCs w:val="21"/>
              </w:rPr>
              <w:t xml:space="preserve">066/06/105-3696/2024  </w:t>
            </w:r>
          </w:p>
        </w:tc>
      </w:tr>
      <w:tr w:rsidR="003F2C43" w:rsidRPr="005137CE" w:rsidTr="005F062D">
        <w:trPr>
          <w:trHeight w:val="234"/>
        </w:trPr>
        <w:tc>
          <w:tcPr>
            <w:tcW w:w="5046" w:type="dxa"/>
          </w:tcPr>
          <w:p w:rsidR="003F2C43" w:rsidRPr="005137CE" w:rsidRDefault="003F2C43" w:rsidP="0048404D">
            <w:pPr>
              <w:ind w:left="34"/>
              <w:jc w:val="both"/>
              <w:rPr>
                <w:b/>
                <w:sz w:val="22"/>
                <w:szCs w:val="21"/>
              </w:rPr>
            </w:pPr>
            <w:r w:rsidRPr="005137CE">
              <w:rPr>
                <w:b/>
                <w:sz w:val="22"/>
                <w:szCs w:val="21"/>
              </w:rPr>
              <w:t>г. Екатеринбург</w:t>
            </w:r>
          </w:p>
        </w:tc>
        <w:tc>
          <w:tcPr>
            <w:tcW w:w="4826" w:type="dxa"/>
          </w:tcPr>
          <w:p w:rsidR="003F2C43" w:rsidRPr="005137CE" w:rsidRDefault="00EE2772" w:rsidP="00C20AB5">
            <w:pPr>
              <w:jc w:val="right"/>
              <w:rPr>
                <w:b/>
                <w:sz w:val="22"/>
                <w:szCs w:val="21"/>
              </w:rPr>
            </w:pPr>
            <w:r w:rsidRPr="005137CE">
              <w:rPr>
                <w:b/>
                <w:sz w:val="22"/>
                <w:szCs w:val="21"/>
              </w:rPr>
              <w:t>26.09</w:t>
            </w:r>
            <w:r w:rsidR="002A7B16" w:rsidRPr="005137CE">
              <w:rPr>
                <w:b/>
                <w:sz w:val="22"/>
                <w:szCs w:val="21"/>
              </w:rPr>
              <w:t>.2024</w:t>
            </w:r>
            <w:r w:rsidR="003F2C43" w:rsidRPr="005137CE">
              <w:rPr>
                <w:b/>
                <w:sz w:val="22"/>
                <w:szCs w:val="21"/>
              </w:rPr>
              <w:t>г.</w:t>
            </w:r>
          </w:p>
        </w:tc>
      </w:tr>
    </w:tbl>
    <w:tbl>
      <w:tblPr>
        <w:tblStyle w:val="af"/>
        <w:tblW w:w="963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9"/>
      </w:tblGrid>
      <w:tr w:rsidR="00FB2E77" w:rsidRPr="005137CE" w:rsidTr="006F35EE">
        <w:tc>
          <w:tcPr>
            <w:tcW w:w="9639" w:type="dxa"/>
          </w:tcPr>
          <w:p w:rsidR="006F35EE" w:rsidRPr="005137CE" w:rsidRDefault="006F35EE" w:rsidP="0048404D">
            <w:pPr>
              <w:pStyle w:val="a8"/>
              <w:jc w:val="left"/>
              <w:rPr>
                <w:rFonts w:ascii="Times New Roman" w:hAnsi="Times New Roman"/>
                <w:b w:val="0"/>
                <w:sz w:val="22"/>
                <w:szCs w:val="21"/>
              </w:rPr>
            </w:pPr>
          </w:p>
        </w:tc>
      </w:tr>
    </w:tbl>
    <w:p w:rsidR="006F35EE" w:rsidRPr="005137CE" w:rsidRDefault="006F35EE" w:rsidP="0048404D">
      <w:pPr>
        <w:pStyle w:val="a8"/>
        <w:ind w:firstLine="709"/>
        <w:jc w:val="both"/>
        <w:rPr>
          <w:rFonts w:ascii="Times New Roman" w:hAnsi="Times New Roman"/>
          <w:b w:val="0"/>
          <w:sz w:val="22"/>
          <w:szCs w:val="21"/>
        </w:rPr>
      </w:pPr>
    </w:p>
    <w:p w:rsidR="00EE2772" w:rsidRPr="005137CE" w:rsidRDefault="0048404D" w:rsidP="005A018B">
      <w:pPr>
        <w:ind w:firstLine="709"/>
        <w:jc w:val="both"/>
        <w:rPr>
          <w:sz w:val="22"/>
          <w:szCs w:val="21"/>
        </w:rPr>
      </w:pPr>
      <w:r w:rsidRPr="005137CE">
        <w:rPr>
          <w:sz w:val="22"/>
          <w:szCs w:val="21"/>
        </w:rPr>
        <w:t>Комиссия Управления Федеральной антимонопольной службы по Свердловской области по контролю в сфере закуп</w:t>
      </w:r>
      <w:r w:rsidR="00AB1A1B" w:rsidRPr="005137CE">
        <w:rPr>
          <w:sz w:val="22"/>
          <w:szCs w:val="21"/>
        </w:rPr>
        <w:t>ок (далее по тексту - Комиссия)</w:t>
      </w:r>
      <w:r w:rsidR="00AB1A1B" w:rsidRPr="005137CE">
        <w:rPr>
          <w:sz w:val="22"/>
        </w:rPr>
        <w:t xml:space="preserve"> </w:t>
      </w:r>
    </w:p>
    <w:p w:rsidR="0048404D" w:rsidRPr="005137CE" w:rsidRDefault="0048404D" w:rsidP="00EE2772">
      <w:pPr>
        <w:ind w:firstLine="709"/>
        <w:jc w:val="both"/>
        <w:rPr>
          <w:sz w:val="22"/>
          <w:szCs w:val="21"/>
        </w:rPr>
      </w:pPr>
      <w:r w:rsidRPr="005137CE">
        <w:rPr>
          <w:sz w:val="22"/>
          <w:szCs w:val="21"/>
        </w:rPr>
        <w:t>посредством использования интернет-видеоконференции, которая обеспечивает возможность участия сторон, в 1</w:t>
      </w:r>
      <w:r w:rsidR="00EE2772" w:rsidRPr="005137CE">
        <w:rPr>
          <w:sz w:val="22"/>
          <w:szCs w:val="21"/>
        </w:rPr>
        <w:t>4</w:t>
      </w:r>
      <w:r w:rsidRPr="005137CE">
        <w:rPr>
          <w:sz w:val="22"/>
          <w:szCs w:val="21"/>
        </w:rPr>
        <w:t>-</w:t>
      </w:r>
      <w:r w:rsidR="00EE2772" w:rsidRPr="005137CE">
        <w:rPr>
          <w:sz w:val="22"/>
          <w:szCs w:val="21"/>
        </w:rPr>
        <w:t>0</w:t>
      </w:r>
      <w:r w:rsidR="00AD046B" w:rsidRPr="005137CE">
        <w:rPr>
          <w:sz w:val="22"/>
          <w:szCs w:val="21"/>
        </w:rPr>
        <w:t xml:space="preserve">0, </w:t>
      </w:r>
      <w:r w:rsidR="00154B66" w:rsidRPr="005137CE">
        <w:rPr>
          <w:sz w:val="22"/>
          <w:szCs w:val="21"/>
        </w:rPr>
        <w:t>при участии</w:t>
      </w:r>
      <w:r w:rsidR="00C56C8E" w:rsidRPr="005137CE">
        <w:rPr>
          <w:sz w:val="22"/>
          <w:szCs w:val="21"/>
        </w:rPr>
        <w:t xml:space="preserve"> представителей</w:t>
      </w:r>
      <w:r w:rsidRPr="005137CE">
        <w:rPr>
          <w:sz w:val="22"/>
          <w:szCs w:val="21"/>
        </w:rPr>
        <w:t xml:space="preserve">: </w:t>
      </w:r>
    </w:p>
    <w:p w:rsidR="0007343E" w:rsidRPr="005137CE" w:rsidRDefault="003352F5" w:rsidP="0007343E">
      <w:pPr>
        <w:ind w:firstLine="709"/>
        <w:jc w:val="both"/>
        <w:rPr>
          <w:sz w:val="22"/>
          <w:szCs w:val="21"/>
        </w:rPr>
      </w:pPr>
      <w:r w:rsidRPr="005137CE">
        <w:rPr>
          <w:sz w:val="22"/>
          <w:szCs w:val="21"/>
        </w:rPr>
        <w:t xml:space="preserve">— заказчика в лице </w:t>
      </w:r>
      <w:r w:rsidR="00EE2772" w:rsidRPr="005137CE">
        <w:rPr>
          <w:sz w:val="22"/>
          <w:szCs w:val="21"/>
        </w:rPr>
        <w:t>МКУ «Управление жилищно-коммунального хозяйства и обеспечения деятельности органов местного самоуправления городского округа Дегтярск»</w:t>
      </w:r>
      <w:r w:rsidR="00154B66" w:rsidRPr="005137CE">
        <w:rPr>
          <w:sz w:val="22"/>
          <w:szCs w:val="21"/>
        </w:rPr>
        <w:t xml:space="preserve">, </w:t>
      </w:r>
    </w:p>
    <w:p w:rsidR="0048404D" w:rsidRPr="005137CE" w:rsidRDefault="0048404D" w:rsidP="0048404D">
      <w:pPr>
        <w:ind w:firstLine="709"/>
        <w:jc w:val="both"/>
        <w:rPr>
          <w:b/>
          <w:sz w:val="22"/>
          <w:szCs w:val="21"/>
        </w:rPr>
      </w:pPr>
      <w:r w:rsidRPr="005137CE">
        <w:rPr>
          <w:sz w:val="22"/>
          <w:szCs w:val="21"/>
        </w:rPr>
        <w:t>—</w:t>
      </w:r>
      <w:r w:rsidR="00C56C8E" w:rsidRPr="005137CE">
        <w:rPr>
          <w:sz w:val="22"/>
          <w:szCs w:val="21"/>
        </w:rPr>
        <w:t xml:space="preserve"> </w:t>
      </w:r>
      <w:r w:rsidR="005137CE" w:rsidRPr="005137CE">
        <w:rPr>
          <w:sz w:val="22"/>
          <w:szCs w:val="21"/>
        </w:rPr>
        <w:t xml:space="preserve">в отсутствие представителей </w:t>
      </w:r>
      <w:r w:rsidRPr="005137CE">
        <w:rPr>
          <w:sz w:val="22"/>
          <w:szCs w:val="21"/>
        </w:rPr>
        <w:t xml:space="preserve">заявителя в лице </w:t>
      </w:r>
      <w:r w:rsidR="00EE2772" w:rsidRPr="005137CE">
        <w:rPr>
          <w:sz w:val="22"/>
          <w:szCs w:val="21"/>
        </w:rPr>
        <w:t>ООО «Чистый Дегтярск»</w:t>
      </w:r>
      <w:r w:rsidRPr="005137CE">
        <w:rPr>
          <w:sz w:val="22"/>
          <w:szCs w:val="21"/>
        </w:rPr>
        <w:t>,</w:t>
      </w:r>
      <w:r w:rsidR="0007343E" w:rsidRPr="005137CE">
        <w:rPr>
          <w:sz w:val="22"/>
          <w:szCs w:val="21"/>
        </w:rPr>
        <w:t xml:space="preserve"> </w:t>
      </w:r>
      <w:r w:rsidR="005137CE" w:rsidRPr="005137CE">
        <w:rPr>
          <w:sz w:val="22"/>
          <w:szCs w:val="21"/>
        </w:rPr>
        <w:t>направившего в адрес Управления Федеральной антимонопольной службы по Свердловской области ходатайство о рассмотрении жалобы в отсутствие представителей заявителя (вх. № 21014-ЭП/24 от 26.09.2024г.)</w:t>
      </w:r>
      <w:r w:rsidR="0007343E" w:rsidRPr="005137CE">
        <w:rPr>
          <w:sz w:val="22"/>
          <w:szCs w:val="21"/>
        </w:rPr>
        <w:t>,</w:t>
      </w:r>
    </w:p>
    <w:p w:rsidR="003F2C43" w:rsidRPr="005137CE" w:rsidRDefault="0048404D" w:rsidP="0048404D">
      <w:pPr>
        <w:ind w:firstLine="709"/>
        <w:jc w:val="both"/>
        <w:rPr>
          <w:sz w:val="22"/>
          <w:szCs w:val="21"/>
        </w:rPr>
      </w:pPr>
      <w:r w:rsidRPr="005137CE">
        <w:rPr>
          <w:sz w:val="22"/>
          <w:szCs w:val="21"/>
        </w:rPr>
        <w:t xml:space="preserve">рассмотрев жалобу </w:t>
      </w:r>
      <w:r w:rsidR="00EE2772" w:rsidRPr="005137CE">
        <w:rPr>
          <w:sz w:val="22"/>
          <w:szCs w:val="21"/>
        </w:rPr>
        <w:t>ООО «Чистый Дегтярск» (вх. № 20878/24 от 25.09.2024г.) о нарушении заказчиком в лице МКУ «Управление жилищно-коммунального хозяйства и обеспечения деятельности органов местного самоуправления городского округа Дегтярск» при осуществлении закупки путем проведения аукциона в электронной форме на работы по содержанию автомобильных дорог и пешеходных тротуаров на территории городского округа Дегтярск в зимний период (извещение № 0362300356124000027)</w:t>
      </w:r>
      <w:r w:rsidRPr="005137CE">
        <w:rPr>
          <w:sz w:val="22"/>
          <w:szCs w:val="21"/>
        </w:rPr>
        <w:t>,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rsidR="00B72188" w:rsidRPr="005137CE" w:rsidRDefault="00B72188" w:rsidP="0048404D">
      <w:pPr>
        <w:ind w:left="284"/>
        <w:jc w:val="center"/>
        <w:rPr>
          <w:b/>
          <w:sz w:val="22"/>
          <w:szCs w:val="21"/>
        </w:rPr>
      </w:pPr>
    </w:p>
    <w:p w:rsidR="00106412" w:rsidRPr="005137CE" w:rsidRDefault="007B2BB4" w:rsidP="0048404D">
      <w:pPr>
        <w:ind w:left="284"/>
        <w:jc w:val="center"/>
        <w:rPr>
          <w:b/>
          <w:sz w:val="22"/>
          <w:szCs w:val="21"/>
        </w:rPr>
      </w:pPr>
      <w:r w:rsidRPr="005137CE">
        <w:rPr>
          <w:b/>
          <w:sz w:val="22"/>
          <w:szCs w:val="21"/>
        </w:rPr>
        <w:t>УСТАНОВИЛА:</w:t>
      </w:r>
    </w:p>
    <w:p w:rsidR="00E41087" w:rsidRPr="005137CE" w:rsidRDefault="00E41087" w:rsidP="0048404D">
      <w:pPr>
        <w:ind w:firstLine="709"/>
        <w:jc w:val="center"/>
        <w:rPr>
          <w:sz w:val="22"/>
          <w:szCs w:val="21"/>
        </w:rPr>
      </w:pPr>
    </w:p>
    <w:p w:rsidR="00DE2AC1" w:rsidRPr="005137CE" w:rsidRDefault="007B2BB4" w:rsidP="0048404D">
      <w:pPr>
        <w:ind w:firstLine="567"/>
        <w:jc w:val="both"/>
        <w:rPr>
          <w:sz w:val="22"/>
          <w:szCs w:val="21"/>
        </w:rPr>
      </w:pPr>
      <w:r w:rsidRPr="005137CE">
        <w:rPr>
          <w:sz w:val="22"/>
          <w:szCs w:val="21"/>
        </w:rPr>
        <w:t>В Управление Федеральной антимонопольной службы по Свердло</w:t>
      </w:r>
      <w:r w:rsidR="00AD79BF" w:rsidRPr="005137CE">
        <w:rPr>
          <w:sz w:val="22"/>
          <w:szCs w:val="21"/>
        </w:rPr>
        <w:t xml:space="preserve">вской области поступила жалоба </w:t>
      </w:r>
      <w:r w:rsidR="00EE2772" w:rsidRPr="005137CE">
        <w:rPr>
          <w:sz w:val="22"/>
          <w:szCs w:val="21"/>
        </w:rPr>
        <w:t xml:space="preserve">ООО «Чистый Дегтярск» (вх. № 20878/24 от 25.09.2024г.) о нарушении заказчиком в лице МКУ «Управление жилищно-коммунального хозяйства и обеспечения деятельности органов местного самоуправления городского округа Дегтярск» при осуществлении закупки путем проведения аукциона в электронной форме на работы по содержанию автомобильных дорог и пешеходных тротуаров на территории городского округа Дегтярск в зимний период (извещение № 0362300356124000027) </w:t>
      </w:r>
      <w:r w:rsidR="00C0382B" w:rsidRPr="005137CE">
        <w:rPr>
          <w:sz w:val="22"/>
          <w:szCs w:val="21"/>
        </w:rPr>
        <w:t>Закона о контрактной системе</w:t>
      </w:r>
      <w:r w:rsidRPr="005137CE">
        <w:rPr>
          <w:sz w:val="22"/>
          <w:szCs w:val="21"/>
        </w:rPr>
        <w:t>, соответствующая требованиям ст</w:t>
      </w:r>
      <w:r w:rsidR="003F2C43" w:rsidRPr="005137CE">
        <w:rPr>
          <w:sz w:val="22"/>
          <w:szCs w:val="21"/>
        </w:rPr>
        <w:t>.</w:t>
      </w:r>
      <w:r w:rsidRPr="005137CE">
        <w:rPr>
          <w:sz w:val="22"/>
          <w:szCs w:val="21"/>
        </w:rPr>
        <w:t xml:space="preserve"> 105 Закона о контрактной системе. </w:t>
      </w:r>
      <w:r w:rsidR="00CD703E" w:rsidRPr="005137CE">
        <w:rPr>
          <w:sz w:val="22"/>
          <w:szCs w:val="21"/>
        </w:rPr>
        <w:t xml:space="preserve"> </w:t>
      </w:r>
    </w:p>
    <w:p w:rsidR="0048404D" w:rsidRPr="005137CE" w:rsidRDefault="00C61309" w:rsidP="0048404D">
      <w:pPr>
        <w:ind w:firstLine="567"/>
        <w:jc w:val="both"/>
        <w:rPr>
          <w:rStyle w:val="a7"/>
          <w:color w:val="auto"/>
          <w:sz w:val="22"/>
          <w:szCs w:val="21"/>
          <w:u w:val="none"/>
          <w:bdr w:val="none" w:sz="0" w:space="0" w:color="auto" w:frame="1"/>
          <w:shd w:val="clear" w:color="auto" w:fill="FFFFFF"/>
        </w:rPr>
      </w:pPr>
      <w:r w:rsidRPr="005137CE">
        <w:rPr>
          <w:sz w:val="22"/>
          <w:szCs w:val="21"/>
        </w:rPr>
        <w:t xml:space="preserve">В своей жалобе заявитель </w:t>
      </w:r>
      <w:r w:rsidR="00390694" w:rsidRPr="005137CE">
        <w:rPr>
          <w:sz w:val="22"/>
          <w:szCs w:val="21"/>
        </w:rPr>
        <w:t xml:space="preserve">указывает, </w:t>
      </w:r>
      <w:r w:rsidR="0006513C" w:rsidRPr="005137CE">
        <w:rPr>
          <w:sz w:val="22"/>
          <w:szCs w:val="21"/>
        </w:rPr>
        <w:t xml:space="preserve">что извещение о проведении процедуры </w:t>
      </w:r>
      <w:r w:rsidR="0006513C" w:rsidRPr="005137CE">
        <w:rPr>
          <w:sz w:val="22"/>
          <w:szCs w:val="21"/>
          <w:shd w:val="clear" w:color="auto" w:fill="FFFFFF"/>
        </w:rPr>
        <w:t xml:space="preserve">открытого </w:t>
      </w:r>
      <w:r w:rsidR="00EE2772" w:rsidRPr="005137CE">
        <w:rPr>
          <w:sz w:val="22"/>
          <w:szCs w:val="21"/>
          <w:shd w:val="clear" w:color="auto" w:fill="FFFFFF"/>
        </w:rPr>
        <w:t>аукциона</w:t>
      </w:r>
      <w:r w:rsidR="0006513C" w:rsidRPr="005137CE">
        <w:rPr>
          <w:sz w:val="22"/>
          <w:szCs w:val="21"/>
          <w:shd w:val="clear" w:color="auto" w:fill="FFFFFF"/>
        </w:rPr>
        <w:t xml:space="preserve"> в электронной форме </w:t>
      </w:r>
      <w:r w:rsidR="0006513C" w:rsidRPr="005137CE">
        <w:rPr>
          <w:rStyle w:val="a7"/>
          <w:color w:val="auto"/>
          <w:sz w:val="22"/>
          <w:szCs w:val="21"/>
          <w:u w:val="none"/>
          <w:bdr w:val="none" w:sz="0" w:space="0" w:color="auto" w:frame="1"/>
          <w:shd w:val="clear" w:color="auto" w:fill="FFFFFF"/>
        </w:rPr>
        <w:t>составлено с нарушениями нор</w:t>
      </w:r>
      <w:r w:rsidR="0007343E" w:rsidRPr="005137CE">
        <w:rPr>
          <w:rStyle w:val="a7"/>
          <w:color w:val="auto"/>
          <w:sz w:val="22"/>
          <w:szCs w:val="21"/>
          <w:u w:val="none"/>
          <w:bdr w:val="none" w:sz="0" w:space="0" w:color="auto" w:frame="1"/>
          <w:shd w:val="clear" w:color="auto" w:fill="FFFFFF"/>
        </w:rPr>
        <w:t>м действующего законодательства</w:t>
      </w:r>
      <w:r w:rsidR="0048404D" w:rsidRPr="005137CE">
        <w:rPr>
          <w:rStyle w:val="a7"/>
          <w:color w:val="auto"/>
          <w:sz w:val="22"/>
          <w:szCs w:val="21"/>
          <w:u w:val="none"/>
          <w:bdr w:val="none" w:sz="0" w:space="0" w:color="auto" w:frame="1"/>
          <w:shd w:val="clear" w:color="auto" w:fill="FFFFFF"/>
        </w:rPr>
        <w:t>.</w:t>
      </w:r>
    </w:p>
    <w:p w:rsidR="0048404D" w:rsidRPr="005137CE" w:rsidRDefault="00C61309" w:rsidP="0048404D">
      <w:pPr>
        <w:autoSpaceDE w:val="0"/>
        <w:autoSpaceDN w:val="0"/>
        <w:adjustRightInd w:val="0"/>
        <w:ind w:right="21" w:firstLine="567"/>
        <w:jc w:val="both"/>
        <w:outlineLvl w:val="1"/>
        <w:rPr>
          <w:sz w:val="22"/>
          <w:szCs w:val="21"/>
        </w:rPr>
      </w:pPr>
      <w:r w:rsidRPr="005137CE">
        <w:rPr>
          <w:sz w:val="22"/>
          <w:szCs w:val="21"/>
        </w:rPr>
        <w:t>Жалоба рассмотрена в порядке, предусмотренном ст.</w:t>
      </w:r>
      <w:r w:rsidR="003F2C43" w:rsidRPr="005137CE">
        <w:rPr>
          <w:sz w:val="22"/>
          <w:szCs w:val="21"/>
        </w:rPr>
        <w:t xml:space="preserve"> </w:t>
      </w:r>
      <w:r w:rsidRPr="005137CE">
        <w:rPr>
          <w:sz w:val="22"/>
          <w:szCs w:val="21"/>
        </w:rPr>
        <w:t xml:space="preserve">106 Закона о контрактной системе. </w:t>
      </w:r>
    </w:p>
    <w:p w:rsidR="00C61309" w:rsidRPr="005137CE" w:rsidRDefault="00C61309" w:rsidP="0048404D">
      <w:pPr>
        <w:autoSpaceDE w:val="0"/>
        <w:autoSpaceDN w:val="0"/>
        <w:adjustRightInd w:val="0"/>
        <w:ind w:right="21" w:firstLine="567"/>
        <w:jc w:val="both"/>
        <w:outlineLvl w:val="1"/>
        <w:rPr>
          <w:sz w:val="22"/>
          <w:szCs w:val="21"/>
        </w:rPr>
      </w:pPr>
      <w:r w:rsidRPr="005137CE">
        <w:rPr>
          <w:sz w:val="22"/>
          <w:szCs w:val="21"/>
        </w:rPr>
        <w:t>Проведя анализ представленных материалов на рассмотрение жалобы, Комиссия пришла к следующим выводам.</w:t>
      </w:r>
    </w:p>
    <w:p w:rsidR="007D0D69" w:rsidRPr="005137CE" w:rsidRDefault="00EE2772" w:rsidP="0048404D">
      <w:pPr>
        <w:tabs>
          <w:tab w:val="left" w:pos="709"/>
          <w:tab w:val="left" w:pos="8740"/>
        </w:tabs>
        <w:ind w:firstLine="567"/>
        <w:jc w:val="both"/>
        <w:rPr>
          <w:sz w:val="22"/>
          <w:szCs w:val="21"/>
        </w:rPr>
      </w:pPr>
      <w:r w:rsidRPr="005137CE">
        <w:rPr>
          <w:rStyle w:val="cardmaininfocontent"/>
          <w:sz w:val="22"/>
        </w:rPr>
        <w:t>13.09.2024</w:t>
      </w:r>
      <w:r w:rsidR="003F2C43" w:rsidRPr="005137CE">
        <w:rPr>
          <w:sz w:val="22"/>
          <w:szCs w:val="21"/>
        </w:rPr>
        <w:t>г</w:t>
      </w:r>
      <w:r w:rsidR="00E47FE7" w:rsidRPr="005137CE">
        <w:rPr>
          <w:sz w:val="22"/>
          <w:szCs w:val="21"/>
        </w:rPr>
        <w:t>.</w:t>
      </w:r>
      <w:r w:rsidR="0088450F" w:rsidRPr="005137CE">
        <w:rPr>
          <w:sz w:val="22"/>
          <w:szCs w:val="21"/>
        </w:rPr>
        <w:t xml:space="preserve"> </w:t>
      </w:r>
      <w:r w:rsidR="002A7B16" w:rsidRPr="005137CE">
        <w:rPr>
          <w:sz w:val="22"/>
          <w:szCs w:val="21"/>
        </w:rPr>
        <w:t>в</w:t>
      </w:r>
      <w:r w:rsidR="0088450F" w:rsidRPr="005137CE">
        <w:rPr>
          <w:rStyle w:val="apple-style-span"/>
          <w:sz w:val="22"/>
          <w:szCs w:val="21"/>
        </w:rPr>
        <w:t xml:space="preserve"> </w:t>
      </w:r>
      <w:r w:rsidR="005F1580" w:rsidRPr="005137CE">
        <w:rPr>
          <w:rStyle w:val="apple-style-span"/>
          <w:sz w:val="22"/>
          <w:szCs w:val="21"/>
        </w:rPr>
        <w:t>единой информационной систем</w:t>
      </w:r>
      <w:r w:rsidR="002A7B16" w:rsidRPr="005137CE">
        <w:rPr>
          <w:rStyle w:val="apple-style-span"/>
          <w:sz w:val="22"/>
          <w:szCs w:val="21"/>
        </w:rPr>
        <w:t>е</w:t>
      </w:r>
      <w:r w:rsidR="005F1580" w:rsidRPr="005137CE">
        <w:rPr>
          <w:rStyle w:val="apple-style-span"/>
          <w:sz w:val="22"/>
          <w:szCs w:val="21"/>
        </w:rPr>
        <w:t xml:space="preserve"> в сфере закупок </w:t>
      </w:r>
      <w:r w:rsidR="0088450F" w:rsidRPr="005137CE">
        <w:rPr>
          <w:rStyle w:val="apple-style-span"/>
          <w:sz w:val="22"/>
          <w:szCs w:val="21"/>
        </w:rPr>
        <w:t xml:space="preserve">опубликовано </w:t>
      </w:r>
      <w:r w:rsidR="0088450F" w:rsidRPr="005137CE">
        <w:rPr>
          <w:sz w:val="22"/>
          <w:szCs w:val="21"/>
        </w:rPr>
        <w:t xml:space="preserve">извещение </w:t>
      </w:r>
      <w:r w:rsidR="0088450F" w:rsidRPr="005137CE">
        <w:rPr>
          <w:rStyle w:val="apple-style-span"/>
          <w:sz w:val="22"/>
          <w:szCs w:val="21"/>
        </w:rPr>
        <w:t xml:space="preserve">о проведении </w:t>
      </w:r>
      <w:r w:rsidR="003F2C43" w:rsidRPr="005137CE">
        <w:rPr>
          <w:rStyle w:val="apple-style-span"/>
          <w:sz w:val="22"/>
          <w:szCs w:val="21"/>
        </w:rPr>
        <w:t xml:space="preserve">процедуры </w:t>
      </w:r>
      <w:r w:rsidR="003F2C43" w:rsidRPr="005137CE">
        <w:rPr>
          <w:sz w:val="22"/>
          <w:szCs w:val="21"/>
          <w:shd w:val="clear" w:color="auto" w:fill="FFFFFF"/>
        </w:rPr>
        <w:t xml:space="preserve">открытого </w:t>
      </w:r>
      <w:r w:rsidR="00154B66" w:rsidRPr="005137CE">
        <w:rPr>
          <w:sz w:val="22"/>
          <w:szCs w:val="21"/>
        </w:rPr>
        <w:t>аукциона</w:t>
      </w:r>
      <w:r w:rsidR="003F2C43" w:rsidRPr="005137CE">
        <w:rPr>
          <w:sz w:val="22"/>
          <w:szCs w:val="21"/>
          <w:shd w:val="clear" w:color="auto" w:fill="FFFFFF"/>
        </w:rPr>
        <w:t xml:space="preserve"> в электронной форме </w:t>
      </w:r>
      <w:r w:rsidR="00FB2E77" w:rsidRPr="005137CE">
        <w:rPr>
          <w:sz w:val="22"/>
          <w:szCs w:val="21"/>
          <w:shd w:val="clear" w:color="auto" w:fill="FFFFFF"/>
        </w:rPr>
        <w:t xml:space="preserve">№ </w:t>
      </w:r>
      <w:r w:rsidRPr="005137CE">
        <w:rPr>
          <w:sz w:val="22"/>
          <w:szCs w:val="21"/>
        </w:rPr>
        <w:t>0362300356124000027</w:t>
      </w:r>
      <w:r w:rsidR="005820F3" w:rsidRPr="005137CE">
        <w:rPr>
          <w:rStyle w:val="a7"/>
          <w:color w:val="auto"/>
          <w:sz w:val="22"/>
          <w:szCs w:val="21"/>
          <w:u w:val="none"/>
          <w:bdr w:val="none" w:sz="0" w:space="0" w:color="auto" w:frame="1"/>
          <w:shd w:val="clear" w:color="auto" w:fill="FFFFFF"/>
        </w:rPr>
        <w:t xml:space="preserve"> </w:t>
      </w:r>
      <w:r w:rsidR="00CD6A70" w:rsidRPr="005137CE">
        <w:rPr>
          <w:sz w:val="22"/>
          <w:szCs w:val="21"/>
          <w:shd w:val="clear" w:color="auto" w:fill="FFFFFF"/>
        </w:rPr>
        <w:t xml:space="preserve">на </w:t>
      </w:r>
      <w:r w:rsidRPr="005137CE">
        <w:rPr>
          <w:sz w:val="22"/>
          <w:szCs w:val="21"/>
        </w:rPr>
        <w:t>работы по содержанию автомобильных дорог и пешеходных тротуаров на территории городского округа Дегтярск в зимний период</w:t>
      </w:r>
      <w:r w:rsidR="007D0D69" w:rsidRPr="005137CE">
        <w:rPr>
          <w:sz w:val="22"/>
          <w:szCs w:val="21"/>
        </w:rPr>
        <w:t>.</w:t>
      </w:r>
    </w:p>
    <w:p w:rsidR="005F1580" w:rsidRPr="005137CE" w:rsidRDefault="0088450F" w:rsidP="0048404D">
      <w:pPr>
        <w:tabs>
          <w:tab w:val="left" w:pos="709"/>
          <w:tab w:val="left" w:pos="8740"/>
        </w:tabs>
        <w:ind w:firstLine="567"/>
        <w:jc w:val="both"/>
        <w:rPr>
          <w:sz w:val="22"/>
          <w:szCs w:val="21"/>
        </w:rPr>
      </w:pPr>
      <w:r w:rsidRPr="005137CE">
        <w:rPr>
          <w:sz w:val="22"/>
          <w:szCs w:val="21"/>
        </w:rPr>
        <w:t xml:space="preserve">Начальная (максимальная) цена контракта составила </w:t>
      </w:r>
      <w:r w:rsidR="00EE2772" w:rsidRPr="005137CE">
        <w:rPr>
          <w:sz w:val="22"/>
          <w:szCs w:val="21"/>
        </w:rPr>
        <w:t xml:space="preserve">9 599 937,24 </w:t>
      </w:r>
      <w:r w:rsidRPr="005137CE">
        <w:rPr>
          <w:sz w:val="22"/>
          <w:szCs w:val="21"/>
        </w:rPr>
        <w:t>рублей.</w:t>
      </w:r>
    </w:p>
    <w:p w:rsidR="00923900" w:rsidRPr="005137CE" w:rsidRDefault="00EE2772" w:rsidP="00923900">
      <w:pPr>
        <w:tabs>
          <w:tab w:val="left" w:pos="709"/>
          <w:tab w:val="left" w:pos="8740"/>
        </w:tabs>
        <w:ind w:firstLine="567"/>
        <w:jc w:val="both"/>
        <w:rPr>
          <w:sz w:val="22"/>
          <w:szCs w:val="21"/>
        </w:rPr>
      </w:pPr>
      <w:r w:rsidRPr="005137CE">
        <w:rPr>
          <w:sz w:val="22"/>
          <w:szCs w:val="21"/>
        </w:rPr>
        <w:t xml:space="preserve">Согласно ч. 1 ст. 22 Закона о контрактной системе </w:t>
      </w:r>
      <w:r w:rsidR="00923900" w:rsidRPr="005137CE">
        <w:rPr>
          <w:sz w:val="22"/>
          <w:szCs w:val="21"/>
        </w:rPr>
        <w:t>начальная (максимальная) цена контракта и в предусмотренных настоящим Федеральным законом случаях цена контракта, заключаемого с единственным поставщиком (подрядчиком, исполнителем), определяются и обосновываются заказчиком посредством применения следующего метода или нескольких следующих методов:</w:t>
      </w:r>
    </w:p>
    <w:p w:rsidR="00923900" w:rsidRPr="005137CE" w:rsidRDefault="00923900" w:rsidP="00923900">
      <w:pPr>
        <w:tabs>
          <w:tab w:val="left" w:pos="709"/>
          <w:tab w:val="left" w:pos="8740"/>
        </w:tabs>
        <w:ind w:firstLine="567"/>
        <w:jc w:val="both"/>
        <w:rPr>
          <w:sz w:val="22"/>
          <w:szCs w:val="21"/>
        </w:rPr>
      </w:pPr>
      <w:r w:rsidRPr="005137CE">
        <w:rPr>
          <w:sz w:val="22"/>
          <w:szCs w:val="21"/>
        </w:rPr>
        <w:t>1) метод сопоставимых рыночных цен (анализа рынка);</w:t>
      </w:r>
    </w:p>
    <w:p w:rsidR="00923900" w:rsidRPr="005137CE" w:rsidRDefault="00923900" w:rsidP="00923900">
      <w:pPr>
        <w:tabs>
          <w:tab w:val="left" w:pos="709"/>
          <w:tab w:val="left" w:pos="8740"/>
        </w:tabs>
        <w:ind w:firstLine="567"/>
        <w:jc w:val="both"/>
        <w:rPr>
          <w:sz w:val="22"/>
          <w:szCs w:val="21"/>
        </w:rPr>
      </w:pPr>
      <w:r w:rsidRPr="005137CE">
        <w:rPr>
          <w:sz w:val="22"/>
          <w:szCs w:val="21"/>
        </w:rPr>
        <w:t>2) нормативный метод;</w:t>
      </w:r>
    </w:p>
    <w:p w:rsidR="00923900" w:rsidRPr="005137CE" w:rsidRDefault="00923900" w:rsidP="00923900">
      <w:pPr>
        <w:tabs>
          <w:tab w:val="left" w:pos="709"/>
          <w:tab w:val="left" w:pos="8740"/>
        </w:tabs>
        <w:ind w:firstLine="567"/>
        <w:jc w:val="both"/>
        <w:rPr>
          <w:sz w:val="22"/>
          <w:szCs w:val="21"/>
        </w:rPr>
      </w:pPr>
      <w:r w:rsidRPr="005137CE">
        <w:rPr>
          <w:sz w:val="22"/>
          <w:szCs w:val="21"/>
        </w:rPr>
        <w:lastRenderedPageBreak/>
        <w:t>3) тарифный метод;</w:t>
      </w:r>
    </w:p>
    <w:p w:rsidR="00923900" w:rsidRPr="005137CE" w:rsidRDefault="00923900" w:rsidP="00923900">
      <w:pPr>
        <w:tabs>
          <w:tab w:val="left" w:pos="709"/>
          <w:tab w:val="left" w:pos="8740"/>
        </w:tabs>
        <w:ind w:firstLine="567"/>
        <w:jc w:val="both"/>
        <w:rPr>
          <w:sz w:val="22"/>
          <w:szCs w:val="21"/>
        </w:rPr>
      </w:pPr>
      <w:r w:rsidRPr="005137CE">
        <w:rPr>
          <w:sz w:val="22"/>
          <w:szCs w:val="21"/>
        </w:rPr>
        <w:t>4) проектно-сметный метод;</w:t>
      </w:r>
    </w:p>
    <w:p w:rsidR="00EE2772" w:rsidRPr="005137CE" w:rsidRDefault="00923900" w:rsidP="00923900">
      <w:pPr>
        <w:tabs>
          <w:tab w:val="left" w:pos="709"/>
          <w:tab w:val="left" w:pos="8740"/>
        </w:tabs>
        <w:ind w:firstLine="567"/>
        <w:jc w:val="both"/>
        <w:rPr>
          <w:sz w:val="22"/>
          <w:szCs w:val="21"/>
        </w:rPr>
      </w:pPr>
      <w:r w:rsidRPr="005137CE">
        <w:rPr>
          <w:sz w:val="22"/>
          <w:szCs w:val="21"/>
        </w:rPr>
        <w:t>5) затратный метод</w:t>
      </w:r>
      <w:r w:rsidR="00EE2772" w:rsidRPr="005137CE">
        <w:rPr>
          <w:sz w:val="22"/>
          <w:szCs w:val="21"/>
        </w:rPr>
        <w:t>.</w:t>
      </w:r>
    </w:p>
    <w:p w:rsidR="00923900" w:rsidRPr="005137CE" w:rsidRDefault="00923900" w:rsidP="00EE2772">
      <w:pPr>
        <w:tabs>
          <w:tab w:val="left" w:pos="709"/>
          <w:tab w:val="left" w:pos="8740"/>
        </w:tabs>
        <w:ind w:firstLine="567"/>
        <w:jc w:val="both"/>
        <w:rPr>
          <w:sz w:val="22"/>
          <w:szCs w:val="21"/>
        </w:rPr>
      </w:pPr>
      <w:r w:rsidRPr="005137CE">
        <w:rPr>
          <w:sz w:val="22"/>
          <w:szCs w:val="21"/>
        </w:rPr>
        <w:t>Согласно</w:t>
      </w:r>
      <w:r w:rsidR="00EE2772" w:rsidRPr="005137CE">
        <w:rPr>
          <w:sz w:val="22"/>
          <w:szCs w:val="21"/>
        </w:rPr>
        <w:t xml:space="preserve"> п. 2 ч. 1 ст. 99 Закона о контрактной системе </w:t>
      </w:r>
      <w:r w:rsidRPr="005137CE">
        <w:rPr>
          <w:sz w:val="22"/>
          <w:szCs w:val="21"/>
        </w:rPr>
        <w:t>в соответствии с настоящим Федеральным законом и иными нормативными правовыми актами, правовыми актами, определяющими функции и полномочия государственных органов и муниципальных органов, контроль в сфере закупок осуществляют следующие органы контроля в пределах их полномочий, в том числе:</w:t>
      </w:r>
    </w:p>
    <w:p w:rsidR="00EE2772" w:rsidRPr="005137CE" w:rsidRDefault="00923900" w:rsidP="00EE2772">
      <w:pPr>
        <w:tabs>
          <w:tab w:val="left" w:pos="709"/>
          <w:tab w:val="left" w:pos="8740"/>
        </w:tabs>
        <w:ind w:firstLine="567"/>
        <w:jc w:val="both"/>
        <w:rPr>
          <w:sz w:val="22"/>
          <w:szCs w:val="21"/>
        </w:rPr>
      </w:pPr>
      <w:r w:rsidRPr="005137CE">
        <w:rPr>
          <w:sz w:val="22"/>
          <w:szCs w:val="21"/>
        </w:rPr>
        <w:t>2) федеральный орган исполнительной власти, осуществляющий правоприменительные функции по казначейскому обслуживанию исполнения бюджетов бюджетной системы Российской Федерации, федеральный орган исполнительной власти, определенный Правительством Российской Федерации в соответствии с частью 6 статьи 4 настоящего Федерального закона, финансовые органы субъектов Российской Федерации и муниципальных образований, органы управления государственными внебюджетными фондами</w:t>
      </w:r>
      <w:r w:rsidR="00EE2772" w:rsidRPr="005137CE">
        <w:rPr>
          <w:sz w:val="22"/>
          <w:szCs w:val="21"/>
        </w:rPr>
        <w:t>.</w:t>
      </w:r>
    </w:p>
    <w:p w:rsidR="00EE2772" w:rsidRPr="005137CE" w:rsidRDefault="00EE2772" w:rsidP="00EE2772">
      <w:pPr>
        <w:tabs>
          <w:tab w:val="left" w:pos="709"/>
          <w:tab w:val="left" w:pos="8740"/>
        </w:tabs>
        <w:ind w:firstLine="567"/>
        <w:jc w:val="both"/>
        <w:rPr>
          <w:sz w:val="22"/>
          <w:szCs w:val="21"/>
        </w:rPr>
      </w:pPr>
      <w:r w:rsidRPr="005137CE">
        <w:rPr>
          <w:sz w:val="22"/>
          <w:szCs w:val="21"/>
        </w:rPr>
        <w:t xml:space="preserve">Согласно п. 3 ч. 8 ст. 99 Закона о контрактной системе органы </w:t>
      </w:r>
      <w:r w:rsidR="00923900" w:rsidRPr="005137CE">
        <w:rPr>
          <w:sz w:val="22"/>
          <w:szCs w:val="21"/>
        </w:rPr>
        <w:t>внутреннего государственного (муниципального) финансового контроля осуществляют контроль (за исключением контроля, предусмотренного частью 10 настоящей статьи) в отношении</w:t>
      </w:r>
      <w:r w:rsidRPr="005137CE">
        <w:rPr>
          <w:sz w:val="22"/>
          <w:szCs w:val="21"/>
        </w:rPr>
        <w:t>:</w:t>
      </w:r>
    </w:p>
    <w:p w:rsidR="00EE2772" w:rsidRPr="005137CE" w:rsidRDefault="00EE2772" w:rsidP="00EE2772">
      <w:pPr>
        <w:tabs>
          <w:tab w:val="left" w:pos="709"/>
          <w:tab w:val="left" w:pos="8740"/>
        </w:tabs>
        <w:ind w:firstLine="567"/>
        <w:jc w:val="both"/>
        <w:rPr>
          <w:sz w:val="22"/>
          <w:szCs w:val="21"/>
        </w:rPr>
      </w:pPr>
      <w:r w:rsidRPr="005137CE">
        <w:rPr>
          <w:sz w:val="22"/>
          <w:szCs w:val="21"/>
        </w:rPr>
        <w:t xml:space="preserve">3) </w:t>
      </w:r>
      <w:r w:rsidR="00923900" w:rsidRPr="005137CE">
        <w:rPr>
          <w:sz w:val="22"/>
          <w:szCs w:val="21"/>
        </w:rPr>
        <w:t>определения и обоснования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w:t>
      </w:r>
      <w:r w:rsidRPr="005137CE">
        <w:rPr>
          <w:sz w:val="22"/>
          <w:szCs w:val="21"/>
        </w:rPr>
        <w:t>.</w:t>
      </w:r>
    </w:p>
    <w:p w:rsidR="00EE2772" w:rsidRPr="005137CE" w:rsidRDefault="00EE2772" w:rsidP="00EE2772">
      <w:pPr>
        <w:tabs>
          <w:tab w:val="left" w:pos="709"/>
          <w:tab w:val="left" w:pos="8740"/>
        </w:tabs>
        <w:ind w:firstLine="567"/>
        <w:jc w:val="both"/>
        <w:rPr>
          <w:sz w:val="22"/>
          <w:szCs w:val="21"/>
        </w:rPr>
      </w:pPr>
      <w:r w:rsidRPr="005137CE">
        <w:rPr>
          <w:sz w:val="22"/>
          <w:szCs w:val="21"/>
        </w:rPr>
        <w:t>Комиссией установлено, что локальные сметные расчеты составляются с целью определения цены контракта на выполнение работ.</w:t>
      </w:r>
    </w:p>
    <w:p w:rsidR="00EE2772" w:rsidRPr="005137CE" w:rsidRDefault="00EE2772" w:rsidP="00EE2772">
      <w:pPr>
        <w:tabs>
          <w:tab w:val="left" w:pos="709"/>
          <w:tab w:val="left" w:pos="8740"/>
        </w:tabs>
        <w:ind w:firstLine="567"/>
        <w:jc w:val="both"/>
        <w:rPr>
          <w:sz w:val="22"/>
          <w:szCs w:val="21"/>
        </w:rPr>
      </w:pPr>
      <w:r w:rsidRPr="005137CE">
        <w:rPr>
          <w:sz w:val="22"/>
          <w:szCs w:val="21"/>
        </w:rPr>
        <w:t>Таким образом, у Комиссии отсутствуют полномочия для рассмотрения по существу довода жалобы относительно</w:t>
      </w:r>
      <w:r w:rsidR="00923900" w:rsidRPr="005137CE">
        <w:rPr>
          <w:sz w:val="22"/>
          <w:szCs w:val="21"/>
        </w:rPr>
        <w:t xml:space="preserve"> нарушений, допущенных заказчиком при определении начальной (максимальной) цены контракта, а также отсутствия </w:t>
      </w:r>
      <w:r w:rsidRPr="005137CE">
        <w:rPr>
          <w:sz w:val="22"/>
          <w:szCs w:val="21"/>
        </w:rPr>
        <w:t xml:space="preserve">в локальном сметном расчете части </w:t>
      </w:r>
      <w:r w:rsidR="00923900" w:rsidRPr="005137CE">
        <w:rPr>
          <w:sz w:val="22"/>
          <w:szCs w:val="21"/>
        </w:rPr>
        <w:t>видов и объемов работ.</w:t>
      </w:r>
    </w:p>
    <w:p w:rsidR="00923900" w:rsidRPr="005137CE" w:rsidRDefault="001E5AB1" w:rsidP="00EE2772">
      <w:pPr>
        <w:tabs>
          <w:tab w:val="left" w:pos="709"/>
          <w:tab w:val="left" w:pos="8740"/>
        </w:tabs>
        <w:ind w:firstLine="567"/>
        <w:jc w:val="both"/>
        <w:rPr>
          <w:sz w:val="22"/>
          <w:szCs w:val="21"/>
        </w:rPr>
      </w:pPr>
      <w:r w:rsidRPr="005137CE">
        <w:rPr>
          <w:sz w:val="22"/>
          <w:szCs w:val="21"/>
        </w:rPr>
        <w:t>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 (ч. 1 ст. 49 Закона о контрактной системе).</w:t>
      </w:r>
    </w:p>
    <w:p w:rsidR="001E5AB1" w:rsidRPr="005137CE" w:rsidRDefault="00677651" w:rsidP="00C02F20">
      <w:pPr>
        <w:tabs>
          <w:tab w:val="left" w:pos="709"/>
          <w:tab w:val="left" w:pos="8740"/>
        </w:tabs>
        <w:ind w:firstLine="567"/>
        <w:jc w:val="both"/>
        <w:rPr>
          <w:sz w:val="22"/>
          <w:szCs w:val="21"/>
        </w:rPr>
      </w:pPr>
      <w:r w:rsidRPr="005137CE">
        <w:rPr>
          <w:sz w:val="22"/>
          <w:szCs w:val="21"/>
        </w:rPr>
        <w:t>Согласно ч. 2 ст. 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 в том числе</w:t>
      </w:r>
      <w:r w:rsidR="001E5AB1" w:rsidRPr="005137CE">
        <w:rPr>
          <w:sz w:val="22"/>
          <w:szCs w:val="21"/>
        </w:rPr>
        <w:t>:</w:t>
      </w:r>
    </w:p>
    <w:p w:rsidR="001E5AB1" w:rsidRPr="005137CE" w:rsidRDefault="001E5AB1" w:rsidP="00C02F20">
      <w:pPr>
        <w:tabs>
          <w:tab w:val="left" w:pos="709"/>
          <w:tab w:val="left" w:pos="8740"/>
        </w:tabs>
        <w:ind w:firstLine="567"/>
        <w:jc w:val="both"/>
        <w:rPr>
          <w:sz w:val="22"/>
          <w:szCs w:val="21"/>
        </w:rPr>
      </w:pPr>
      <w:r w:rsidRPr="005137CE">
        <w:rPr>
          <w:sz w:val="22"/>
          <w:szCs w:val="21"/>
        </w:rPr>
        <w:t>1) описание объекта закупки в соответствии со статьей 33 настоящего Федерального закона;</w:t>
      </w:r>
    </w:p>
    <w:p w:rsidR="00677651" w:rsidRPr="005137CE" w:rsidRDefault="001E5AB1" w:rsidP="00C02F20">
      <w:pPr>
        <w:tabs>
          <w:tab w:val="left" w:pos="709"/>
          <w:tab w:val="left" w:pos="8740"/>
        </w:tabs>
        <w:ind w:firstLine="567"/>
        <w:jc w:val="both"/>
        <w:rPr>
          <w:sz w:val="22"/>
          <w:szCs w:val="21"/>
        </w:rPr>
      </w:pPr>
      <w:r w:rsidRPr="005137CE">
        <w:rPr>
          <w:sz w:val="22"/>
          <w:szCs w:val="21"/>
        </w:rPr>
        <w:t xml:space="preserve">5) </w:t>
      </w:r>
      <w:r w:rsidR="00677651" w:rsidRPr="005137CE">
        <w:rPr>
          <w:sz w:val="22"/>
          <w:szCs w:val="21"/>
        </w:rPr>
        <w:t>проект контракта.</w:t>
      </w:r>
    </w:p>
    <w:p w:rsidR="001E5AB1" w:rsidRPr="005137CE" w:rsidRDefault="001E5AB1" w:rsidP="001E5AB1">
      <w:pPr>
        <w:tabs>
          <w:tab w:val="left" w:pos="709"/>
          <w:tab w:val="left" w:pos="8740"/>
        </w:tabs>
        <w:ind w:firstLine="567"/>
        <w:jc w:val="both"/>
        <w:rPr>
          <w:sz w:val="22"/>
          <w:szCs w:val="21"/>
        </w:rPr>
      </w:pPr>
      <w:r w:rsidRPr="005137CE">
        <w:rPr>
          <w:sz w:val="22"/>
          <w:szCs w:val="21"/>
        </w:rPr>
        <w:t>В силу п. 1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rsidR="001E5AB1" w:rsidRPr="005137CE" w:rsidRDefault="001E5AB1" w:rsidP="001E5AB1">
      <w:pPr>
        <w:tabs>
          <w:tab w:val="left" w:pos="709"/>
          <w:tab w:val="left" w:pos="8740"/>
        </w:tabs>
        <w:ind w:firstLine="567"/>
        <w:jc w:val="both"/>
        <w:rPr>
          <w:sz w:val="22"/>
          <w:szCs w:val="21"/>
        </w:rPr>
      </w:pPr>
      <w:r w:rsidRPr="005137CE">
        <w:rPr>
          <w:sz w:val="22"/>
          <w:szCs w:val="21"/>
        </w:rPr>
        <w:t>В соответствии с ч. 2 ст. 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1E5AB1" w:rsidRPr="005137CE" w:rsidRDefault="001E5AB1" w:rsidP="001E5AB1">
      <w:pPr>
        <w:tabs>
          <w:tab w:val="left" w:pos="709"/>
          <w:tab w:val="left" w:pos="8740"/>
        </w:tabs>
        <w:ind w:firstLine="567"/>
        <w:jc w:val="both"/>
        <w:rPr>
          <w:sz w:val="22"/>
          <w:szCs w:val="21"/>
        </w:rPr>
      </w:pPr>
      <w:r w:rsidRPr="005137CE">
        <w:rPr>
          <w:sz w:val="22"/>
          <w:szCs w:val="21"/>
        </w:rPr>
        <w:t>Пунктом 5 приложения № 1 «Описание объекта закупки» к проекту контракта установлены требования к выполнению работ по зимнему содержанию автомобильных дорог и элементов обустройства автомобильных дорог, в том числе:</w:t>
      </w:r>
    </w:p>
    <w:p w:rsidR="001E5AB1" w:rsidRPr="005137CE" w:rsidRDefault="001E5AB1" w:rsidP="001E5AB1">
      <w:pPr>
        <w:ind w:firstLine="709"/>
        <w:jc w:val="both"/>
        <w:rPr>
          <w:sz w:val="22"/>
          <w:szCs w:val="21"/>
        </w:rPr>
      </w:pPr>
      <w:r w:rsidRPr="005137CE">
        <w:rPr>
          <w:sz w:val="22"/>
          <w:szCs w:val="21"/>
        </w:rPr>
        <w:t xml:space="preserve">5.1. Периодичность: работы по зимнему содержанию автомобильных дорог и элементов обустройства автомобильных дорог производятся по заявке Заказчика. </w:t>
      </w:r>
    </w:p>
    <w:p w:rsidR="001E5AB1" w:rsidRPr="005137CE" w:rsidRDefault="001E5AB1" w:rsidP="001E5AB1">
      <w:pPr>
        <w:ind w:firstLine="709"/>
        <w:rPr>
          <w:sz w:val="22"/>
          <w:szCs w:val="21"/>
        </w:rPr>
      </w:pPr>
      <w:r w:rsidRPr="005137CE">
        <w:rPr>
          <w:sz w:val="22"/>
          <w:szCs w:val="21"/>
        </w:rPr>
        <w:t>5.2. Временные интервалы выполнения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6"/>
        <w:gridCol w:w="2326"/>
        <w:gridCol w:w="2059"/>
        <w:gridCol w:w="2947"/>
      </w:tblGrid>
      <w:tr w:rsidR="001E5AB1" w:rsidRPr="005137CE" w:rsidTr="00E649F8">
        <w:tc>
          <w:tcPr>
            <w:tcW w:w="1142" w:type="pct"/>
          </w:tcPr>
          <w:p w:rsidR="001E5AB1" w:rsidRPr="005137CE" w:rsidRDefault="001E5AB1" w:rsidP="00E649F8">
            <w:pPr>
              <w:rPr>
                <w:sz w:val="22"/>
                <w:szCs w:val="21"/>
              </w:rPr>
            </w:pPr>
            <w:r w:rsidRPr="005137CE">
              <w:rPr>
                <w:sz w:val="22"/>
                <w:szCs w:val="21"/>
              </w:rPr>
              <w:t>виды работ</w:t>
            </w:r>
          </w:p>
        </w:tc>
        <w:tc>
          <w:tcPr>
            <w:tcW w:w="1225" w:type="pct"/>
          </w:tcPr>
          <w:p w:rsidR="001E5AB1" w:rsidRPr="005137CE" w:rsidRDefault="001E5AB1" w:rsidP="00E649F8">
            <w:pPr>
              <w:rPr>
                <w:sz w:val="22"/>
                <w:szCs w:val="21"/>
              </w:rPr>
            </w:pPr>
            <w:r w:rsidRPr="005137CE">
              <w:rPr>
                <w:sz w:val="22"/>
                <w:szCs w:val="21"/>
              </w:rPr>
              <w:t>сроки выполнения работ (начальные и максимальные)</w:t>
            </w:r>
          </w:p>
        </w:tc>
        <w:tc>
          <w:tcPr>
            <w:tcW w:w="1086" w:type="pct"/>
          </w:tcPr>
          <w:p w:rsidR="001E5AB1" w:rsidRPr="005137CE" w:rsidRDefault="001E5AB1" w:rsidP="00E649F8">
            <w:pPr>
              <w:rPr>
                <w:sz w:val="22"/>
                <w:szCs w:val="21"/>
              </w:rPr>
            </w:pPr>
            <w:r w:rsidRPr="005137CE">
              <w:rPr>
                <w:sz w:val="22"/>
                <w:szCs w:val="21"/>
              </w:rPr>
              <w:t>время выполнения работ</w:t>
            </w:r>
          </w:p>
        </w:tc>
        <w:tc>
          <w:tcPr>
            <w:tcW w:w="1547" w:type="pct"/>
          </w:tcPr>
          <w:p w:rsidR="001E5AB1" w:rsidRPr="005137CE" w:rsidRDefault="001E5AB1" w:rsidP="00E649F8">
            <w:pPr>
              <w:rPr>
                <w:sz w:val="22"/>
                <w:szCs w:val="21"/>
              </w:rPr>
            </w:pPr>
            <w:r w:rsidRPr="005137CE">
              <w:rPr>
                <w:sz w:val="22"/>
                <w:szCs w:val="21"/>
              </w:rPr>
              <w:t>очередность выполнения работ</w:t>
            </w:r>
          </w:p>
        </w:tc>
      </w:tr>
      <w:tr w:rsidR="001E5AB1" w:rsidRPr="005137CE" w:rsidTr="00E649F8">
        <w:tc>
          <w:tcPr>
            <w:tcW w:w="5000" w:type="pct"/>
            <w:gridSpan w:val="4"/>
          </w:tcPr>
          <w:p w:rsidR="001E5AB1" w:rsidRPr="005137CE" w:rsidRDefault="001E5AB1" w:rsidP="00E649F8">
            <w:pPr>
              <w:rPr>
                <w:sz w:val="22"/>
                <w:szCs w:val="21"/>
              </w:rPr>
            </w:pPr>
            <w:r w:rsidRPr="005137CE">
              <w:rPr>
                <w:sz w:val="22"/>
                <w:szCs w:val="21"/>
              </w:rPr>
              <w:lastRenderedPageBreak/>
              <w:t>1. Очистка от снега, льда и мусора</w:t>
            </w:r>
          </w:p>
        </w:tc>
      </w:tr>
      <w:tr w:rsidR="001E5AB1" w:rsidRPr="005137CE" w:rsidTr="00E649F8">
        <w:tc>
          <w:tcPr>
            <w:tcW w:w="5000" w:type="pct"/>
            <w:gridSpan w:val="4"/>
          </w:tcPr>
          <w:p w:rsidR="001E5AB1" w:rsidRPr="005137CE" w:rsidRDefault="001E5AB1" w:rsidP="00E649F8">
            <w:pPr>
              <w:rPr>
                <w:sz w:val="22"/>
                <w:szCs w:val="21"/>
              </w:rPr>
            </w:pPr>
            <w:r w:rsidRPr="005137CE">
              <w:rPr>
                <w:sz w:val="22"/>
                <w:szCs w:val="21"/>
              </w:rPr>
              <w:t>1.1. Очистка от снега и льда</w:t>
            </w:r>
          </w:p>
        </w:tc>
      </w:tr>
      <w:tr w:rsidR="001E5AB1" w:rsidRPr="005137CE" w:rsidTr="00E649F8">
        <w:tc>
          <w:tcPr>
            <w:tcW w:w="1142" w:type="pct"/>
          </w:tcPr>
          <w:p w:rsidR="001E5AB1" w:rsidRPr="005137CE" w:rsidRDefault="001E5AB1" w:rsidP="00E649F8">
            <w:pPr>
              <w:rPr>
                <w:sz w:val="22"/>
                <w:szCs w:val="21"/>
              </w:rPr>
            </w:pPr>
            <w:r w:rsidRPr="005137CE">
              <w:rPr>
                <w:sz w:val="22"/>
                <w:szCs w:val="21"/>
              </w:rPr>
              <w:t>- механизированная снегоочистка, расчистка от снежных заносов, патрульная снегоочистка автомобильных дорог;</w:t>
            </w:r>
          </w:p>
          <w:p w:rsidR="001E5AB1" w:rsidRPr="005137CE" w:rsidRDefault="001E5AB1" w:rsidP="00E649F8">
            <w:pPr>
              <w:rPr>
                <w:sz w:val="22"/>
                <w:szCs w:val="21"/>
              </w:rPr>
            </w:pPr>
          </w:p>
          <w:p w:rsidR="001E5AB1" w:rsidRPr="005137CE" w:rsidRDefault="001E5AB1" w:rsidP="00E649F8">
            <w:pPr>
              <w:rPr>
                <w:sz w:val="22"/>
                <w:szCs w:val="21"/>
              </w:rPr>
            </w:pPr>
            <w:r w:rsidRPr="005137CE">
              <w:rPr>
                <w:sz w:val="22"/>
                <w:szCs w:val="21"/>
              </w:rPr>
              <w:t>- профилирование и уплотнение снежного покрова на проезжей части автомобильных дорог с переходным или грунтовым покрытием;</w:t>
            </w:r>
          </w:p>
          <w:p w:rsidR="001E5AB1" w:rsidRPr="005137CE" w:rsidRDefault="001E5AB1" w:rsidP="00E649F8">
            <w:pPr>
              <w:rPr>
                <w:sz w:val="22"/>
                <w:szCs w:val="21"/>
              </w:rPr>
            </w:pPr>
          </w:p>
          <w:p w:rsidR="001E5AB1" w:rsidRPr="005137CE" w:rsidRDefault="001E5AB1" w:rsidP="00E649F8">
            <w:pPr>
              <w:rPr>
                <w:sz w:val="22"/>
                <w:szCs w:val="21"/>
              </w:rPr>
            </w:pPr>
            <w:r w:rsidRPr="005137CE">
              <w:rPr>
                <w:sz w:val="22"/>
                <w:szCs w:val="21"/>
              </w:rPr>
              <w:t>- очистка от снега и льда элементов обустройства.</w:t>
            </w:r>
          </w:p>
          <w:p w:rsidR="001E5AB1" w:rsidRPr="005137CE" w:rsidRDefault="001E5AB1" w:rsidP="00E649F8">
            <w:pPr>
              <w:rPr>
                <w:sz w:val="22"/>
                <w:szCs w:val="21"/>
              </w:rPr>
            </w:pPr>
          </w:p>
        </w:tc>
        <w:tc>
          <w:tcPr>
            <w:tcW w:w="1225" w:type="pct"/>
          </w:tcPr>
          <w:p w:rsidR="001E5AB1" w:rsidRPr="005137CE" w:rsidRDefault="001E5AB1" w:rsidP="00E649F8">
            <w:pPr>
              <w:rPr>
                <w:sz w:val="22"/>
                <w:szCs w:val="21"/>
              </w:rPr>
            </w:pPr>
            <w:r w:rsidRPr="005137CE">
              <w:rPr>
                <w:sz w:val="22"/>
                <w:szCs w:val="21"/>
              </w:rPr>
              <w:t>- начинается немедленно после начала снегопада;</w:t>
            </w:r>
          </w:p>
          <w:p w:rsidR="001E5AB1" w:rsidRPr="005137CE" w:rsidRDefault="001E5AB1" w:rsidP="00E649F8">
            <w:pPr>
              <w:rPr>
                <w:sz w:val="22"/>
                <w:szCs w:val="21"/>
              </w:rPr>
            </w:pPr>
          </w:p>
          <w:p w:rsidR="001E5AB1" w:rsidRPr="005137CE" w:rsidRDefault="001E5AB1" w:rsidP="00E649F8">
            <w:pPr>
              <w:rPr>
                <w:sz w:val="22"/>
                <w:szCs w:val="21"/>
              </w:rPr>
            </w:pPr>
            <w:r w:rsidRPr="005137CE">
              <w:rPr>
                <w:sz w:val="22"/>
                <w:szCs w:val="21"/>
              </w:rPr>
              <w:t>- максимальный срок окончания снегоочистки   48 часов (с момента окончания снегопада или метели до момента завершения работ);</w:t>
            </w:r>
          </w:p>
          <w:p w:rsidR="001E5AB1" w:rsidRPr="005137CE" w:rsidRDefault="001E5AB1" w:rsidP="00E649F8">
            <w:pPr>
              <w:rPr>
                <w:sz w:val="22"/>
                <w:szCs w:val="21"/>
              </w:rPr>
            </w:pPr>
          </w:p>
          <w:p w:rsidR="001E5AB1" w:rsidRPr="005137CE" w:rsidRDefault="001E5AB1" w:rsidP="00E649F8">
            <w:pPr>
              <w:rPr>
                <w:sz w:val="22"/>
                <w:szCs w:val="21"/>
              </w:rPr>
            </w:pPr>
            <w:r w:rsidRPr="005137CE">
              <w:rPr>
                <w:sz w:val="22"/>
                <w:szCs w:val="21"/>
              </w:rPr>
              <w:t>-патрульная снегоочистка ведется периодическими проходами автомобильных плужных снегоочистителей по закрепленному участку в течение всей метели или снегопада.</w:t>
            </w:r>
          </w:p>
        </w:tc>
        <w:tc>
          <w:tcPr>
            <w:tcW w:w="1086" w:type="pct"/>
          </w:tcPr>
          <w:p w:rsidR="001E5AB1" w:rsidRPr="005137CE" w:rsidRDefault="001E5AB1" w:rsidP="00E649F8">
            <w:pPr>
              <w:rPr>
                <w:sz w:val="22"/>
                <w:szCs w:val="21"/>
              </w:rPr>
            </w:pPr>
            <w:r w:rsidRPr="005137CE">
              <w:rPr>
                <w:sz w:val="22"/>
                <w:szCs w:val="21"/>
              </w:rPr>
              <w:t xml:space="preserve">работы должны быть закончены до 07:00 часов (местное время) по следующим </w:t>
            </w:r>
          </w:p>
          <w:p w:rsidR="001E5AB1" w:rsidRPr="005137CE" w:rsidRDefault="001E5AB1" w:rsidP="00E649F8">
            <w:pPr>
              <w:rPr>
                <w:sz w:val="22"/>
                <w:szCs w:val="21"/>
              </w:rPr>
            </w:pPr>
            <w:r w:rsidRPr="005137CE">
              <w:rPr>
                <w:sz w:val="22"/>
                <w:szCs w:val="21"/>
              </w:rPr>
              <w:t>объектам:</w:t>
            </w:r>
          </w:p>
          <w:p w:rsidR="001E5AB1" w:rsidRPr="005137CE" w:rsidRDefault="001E5AB1" w:rsidP="00E649F8">
            <w:pPr>
              <w:rPr>
                <w:sz w:val="22"/>
                <w:szCs w:val="21"/>
              </w:rPr>
            </w:pPr>
            <w:r w:rsidRPr="005137CE">
              <w:rPr>
                <w:sz w:val="22"/>
                <w:szCs w:val="21"/>
              </w:rPr>
              <w:t>- автомобильные дороги автобусного маршрута;</w:t>
            </w:r>
          </w:p>
          <w:p w:rsidR="001E5AB1" w:rsidRPr="005137CE" w:rsidRDefault="001E5AB1" w:rsidP="00E649F8">
            <w:pPr>
              <w:rPr>
                <w:sz w:val="22"/>
                <w:szCs w:val="21"/>
              </w:rPr>
            </w:pPr>
            <w:r w:rsidRPr="005137CE">
              <w:rPr>
                <w:sz w:val="22"/>
                <w:szCs w:val="21"/>
              </w:rPr>
              <w:t>- пешеходные переходы;</w:t>
            </w:r>
          </w:p>
          <w:p w:rsidR="001E5AB1" w:rsidRPr="005137CE" w:rsidRDefault="001E5AB1" w:rsidP="00E649F8">
            <w:pPr>
              <w:rPr>
                <w:sz w:val="22"/>
                <w:szCs w:val="21"/>
              </w:rPr>
            </w:pPr>
            <w:r w:rsidRPr="005137CE">
              <w:rPr>
                <w:sz w:val="22"/>
                <w:szCs w:val="21"/>
              </w:rPr>
              <w:t>- остановочные пункты общественного транспорта;</w:t>
            </w:r>
          </w:p>
          <w:p w:rsidR="001E5AB1" w:rsidRPr="005137CE" w:rsidRDefault="001E5AB1" w:rsidP="00E649F8">
            <w:pPr>
              <w:rPr>
                <w:sz w:val="22"/>
                <w:szCs w:val="21"/>
              </w:rPr>
            </w:pPr>
            <w:r w:rsidRPr="005137CE">
              <w:rPr>
                <w:sz w:val="22"/>
                <w:szCs w:val="21"/>
              </w:rPr>
              <w:t>- площадки для разворота общественного транспорта.</w:t>
            </w:r>
          </w:p>
          <w:p w:rsidR="001E5AB1" w:rsidRPr="005137CE" w:rsidRDefault="001E5AB1" w:rsidP="00E649F8">
            <w:pPr>
              <w:rPr>
                <w:sz w:val="22"/>
                <w:szCs w:val="21"/>
              </w:rPr>
            </w:pPr>
          </w:p>
          <w:p w:rsidR="001E5AB1" w:rsidRPr="005137CE" w:rsidRDefault="001E5AB1" w:rsidP="00E649F8">
            <w:pPr>
              <w:rPr>
                <w:sz w:val="22"/>
                <w:szCs w:val="21"/>
              </w:rPr>
            </w:pPr>
          </w:p>
          <w:p w:rsidR="001E5AB1" w:rsidRPr="005137CE" w:rsidRDefault="001E5AB1" w:rsidP="00E649F8">
            <w:pPr>
              <w:rPr>
                <w:sz w:val="22"/>
                <w:szCs w:val="21"/>
              </w:rPr>
            </w:pPr>
          </w:p>
        </w:tc>
        <w:tc>
          <w:tcPr>
            <w:tcW w:w="1547" w:type="pct"/>
          </w:tcPr>
          <w:p w:rsidR="001E5AB1" w:rsidRPr="005137CE" w:rsidRDefault="001E5AB1" w:rsidP="00E649F8">
            <w:pPr>
              <w:rPr>
                <w:sz w:val="22"/>
                <w:szCs w:val="21"/>
              </w:rPr>
            </w:pPr>
            <w:r w:rsidRPr="005137CE">
              <w:rPr>
                <w:sz w:val="22"/>
                <w:szCs w:val="21"/>
              </w:rPr>
              <w:t>Последовательность выполнения работ определяется в следующем порядке:</w:t>
            </w:r>
          </w:p>
          <w:p w:rsidR="001E5AB1" w:rsidRPr="005137CE" w:rsidRDefault="001E5AB1" w:rsidP="00E649F8">
            <w:pPr>
              <w:rPr>
                <w:sz w:val="22"/>
                <w:szCs w:val="21"/>
              </w:rPr>
            </w:pPr>
            <w:r w:rsidRPr="005137CE">
              <w:rPr>
                <w:sz w:val="22"/>
                <w:szCs w:val="21"/>
              </w:rPr>
              <w:t>1) автомобильные дороги автобусных маршрутов, остановочные пункты общественного транспорта, площадки для разворота общественного транспорта;</w:t>
            </w:r>
          </w:p>
          <w:p w:rsidR="001E5AB1" w:rsidRPr="005137CE" w:rsidRDefault="001E5AB1" w:rsidP="00E649F8">
            <w:pPr>
              <w:rPr>
                <w:sz w:val="22"/>
                <w:szCs w:val="21"/>
              </w:rPr>
            </w:pPr>
            <w:r w:rsidRPr="005137CE">
              <w:rPr>
                <w:sz w:val="22"/>
                <w:szCs w:val="21"/>
              </w:rPr>
              <w:t>2) пешеходные переходы вблизи образовательных учреждений;</w:t>
            </w:r>
          </w:p>
          <w:p w:rsidR="001E5AB1" w:rsidRPr="005137CE" w:rsidRDefault="001E5AB1" w:rsidP="00E649F8">
            <w:pPr>
              <w:rPr>
                <w:sz w:val="22"/>
                <w:szCs w:val="21"/>
              </w:rPr>
            </w:pPr>
            <w:r w:rsidRPr="005137CE">
              <w:rPr>
                <w:sz w:val="22"/>
                <w:szCs w:val="21"/>
              </w:rPr>
              <w:t>3) пешеходные переходы;</w:t>
            </w:r>
          </w:p>
          <w:p w:rsidR="001E5AB1" w:rsidRPr="005137CE" w:rsidRDefault="001E5AB1" w:rsidP="00E649F8">
            <w:pPr>
              <w:rPr>
                <w:sz w:val="22"/>
                <w:szCs w:val="21"/>
              </w:rPr>
            </w:pPr>
            <w:r w:rsidRPr="005137CE">
              <w:rPr>
                <w:sz w:val="22"/>
                <w:szCs w:val="21"/>
              </w:rPr>
              <w:t>4) автомобильные дороги за исключением автомобильных дорог автобусного маршрута;</w:t>
            </w:r>
          </w:p>
          <w:p w:rsidR="001E5AB1" w:rsidRPr="005137CE" w:rsidRDefault="001E5AB1" w:rsidP="00E649F8">
            <w:pPr>
              <w:rPr>
                <w:sz w:val="22"/>
                <w:szCs w:val="21"/>
              </w:rPr>
            </w:pPr>
            <w:r w:rsidRPr="005137CE">
              <w:rPr>
                <w:sz w:val="22"/>
                <w:szCs w:val="21"/>
              </w:rPr>
              <w:t>5) тротуары, стоянки (парковки) транспортных средств.</w:t>
            </w:r>
          </w:p>
        </w:tc>
      </w:tr>
      <w:tr w:rsidR="001E5AB1" w:rsidRPr="005137CE" w:rsidTr="00E649F8">
        <w:tc>
          <w:tcPr>
            <w:tcW w:w="5000" w:type="pct"/>
            <w:gridSpan w:val="4"/>
          </w:tcPr>
          <w:p w:rsidR="001E5AB1" w:rsidRPr="005137CE" w:rsidRDefault="001E5AB1" w:rsidP="00E649F8">
            <w:pPr>
              <w:rPr>
                <w:sz w:val="22"/>
                <w:szCs w:val="21"/>
              </w:rPr>
            </w:pPr>
          </w:p>
          <w:p w:rsidR="001E5AB1" w:rsidRPr="005137CE" w:rsidRDefault="001E5AB1" w:rsidP="00E649F8">
            <w:pPr>
              <w:rPr>
                <w:sz w:val="22"/>
                <w:szCs w:val="21"/>
              </w:rPr>
            </w:pPr>
            <w:r w:rsidRPr="005137CE">
              <w:rPr>
                <w:sz w:val="22"/>
                <w:szCs w:val="21"/>
              </w:rPr>
              <w:t>1.2. Очистка от мусора</w:t>
            </w:r>
          </w:p>
        </w:tc>
      </w:tr>
      <w:tr w:rsidR="001E5AB1" w:rsidRPr="005137CE" w:rsidTr="00E649F8">
        <w:tc>
          <w:tcPr>
            <w:tcW w:w="1142" w:type="pct"/>
          </w:tcPr>
          <w:p w:rsidR="001E5AB1" w:rsidRPr="005137CE" w:rsidRDefault="001E5AB1" w:rsidP="00E649F8">
            <w:pPr>
              <w:rPr>
                <w:sz w:val="22"/>
                <w:szCs w:val="21"/>
              </w:rPr>
            </w:pPr>
            <w:r w:rsidRPr="005137CE">
              <w:rPr>
                <w:sz w:val="22"/>
                <w:szCs w:val="21"/>
              </w:rPr>
              <w:t>- очистка остановочных пунктов общественного транспорта от мусора (в т.ч. очистка урн от мусора), погрузка и вывоз мусора</w:t>
            </w:r>
          </w:p>
        </w:tc>
        <w:tc>
          <w:tcPr>
            <w:tcW w:w="1225" w:type="pct"/>
          </w:tcPr>
          <w:p w:rsidR="001E5AB1" w:rsidRPr="005137CE" w:rsidRDefault="001E5AB1" w:rsidP="00E649F8">
            <w:pPr>
              <w:rPr>
                <w:sz w:val="22"/>
                <w:szCs w:val="21"/>
              </w:rPr>
            </w:pPr>
          </w:p>
        </w:tc>
        <w:tc>
          <w:tcPr>
            <w:tcW w:w="1086" w:type="pct"/>
          </w:tcPr>
          <w:p w:rsidR="001E5AB1" w:rsidRPr="005137CE" w:rsidRDefault="001E5AB1" w:rsidP="00E649F8">
            <w:pPr>
              <w:rPr>
                <w:sz w:val="22"/>
                <w:szCs w:val="21"/>
              </w:rPr>
            </w:pPr>
            <w:r w:rsidRPr="005137CE">
              <w:rPr>
                <w:sz w:val="22"/>
                <w:szCs w:val="21"/>
              </w:rPr>
              <w:t>работы по всем остановочным пунктам общественного транспорта должны быть закончены до 16:00 (местное время) часов</w:t>
            </w:r>
          </w:p>
        </w:tc>
        <w:tc>
          <w:tcPr>
            <w:tcW w:w="1547" w:type="pct"/>
          </w:tcPr>
          <w:p w:rsidR="001E5AB1" w:rsidRPr="005137CE" w:rsidRDefault="001E5AB1" w:rsidP="00E649F8">
            <w:pPr>
              <w:rPr>
                <w:sz w:val="22"/>
                <w:szCs w:val="21"/>
              </w:rPr>
            </w:pPr>
            <w:r w:rsidRPr="005137CE">
              <w:rPr>
                <w:sz w:val="22"/>
                <w:szCs w:val="21"/>
              </w:rPr>
              <w:t>в произвольном порядке</w:t>
            </w:r>
          </w:p>
        </w:tc>
      </w:tr>
      <w:tr w:rsidR="001E5AB1" w:rsidRPr="005137CE" w:rsidTr="00E649F8">
        <w:trPr>
          <w:trHeight w:val="1265"/>
        </w:trPr>
        <w:tc>
          <w:tcPr>
            <w:tcW w:w="1142" w:type="pct"/>
          </w:tcPr>
          <w:p w:rsidR="001E5AB1" w:rsidRPr="005137CE" w:rsidRDefault="001E5AB1" w:rsidP="00E649F8">
            <w:pPr>
              <w:rPr>
                <w:sz w:val="22"/>
                <w:szCs w:val="21"/>
              </w:rPr>
            </w:pPr>
            <w:r w:rsidRPr="005137CE">
              <w:rPr>
                <w:sz w:val="22"/>
                <w:szCs w:val="21"/>
              </w:rPr>
              <w:t>1.3. Очистка и ремонт дорожных знаков</w:t>
            </w:r>
          </w:p>
          <w:p w:rsidR="001E5AB1" w:rsidRPr="005137CE" w:rsidRDefault="001E5AB1" w:rsidP="00E649F8">
            <w:pPr>
              <w:rPr>
                <w:sz w:val="22"/>
                <w:szCs w:val="21"/>
              </w:rPr>
            </w:pPr>
          </w:p>
        </w:tc>
        <w:tc>
          <w:tcPr>
            <w:tcW w:w="1225" w:type="pct"/>
          </w:tcPr>
          <w:p w:rsidR="001E5AB1" w:rsidRPr="005137CE" w:rsidRDefault="001E5AB1" w:rsidP="00E649F8">
            <w:pPr>
              <w:rPr>
                <w:sz w:val="22"/>
                <w:szCs w:val="21"/>
              </w:rPr>
            </w:pPr>
            <w:r w:rsidRPr="005137CE">
              <w:rPr>
                <w:sz w:val="22"/>
                <w:szCs w:val="21"/>
              </w:rPr>
              <w:t>срок выполнения работ устанавливается в Заявке Заказчика</w:t>
            </w:r>
          </w:p>
        </w:tc>
        <w:tc>
          <w:tcPr>
            <w:tcW w:w="1086" w:type="pct"/>
          </w:tcPr>
          <w:p w:rsidR="001E5AB1" w:rsidRPr="005137CE" w:rsidRDefault="001E5AB1" w:rsidP="00E649F8">
            <w:pPr>
              <w:rPr>
                <w:sz w:val="22"/>
                <w:szCs w:val="21"/>
              </w:rPr>
            </w:pPr>
            <w:r w:rsidRPr="005137CE">
              <w:rPr>
                <w:sz w:val="22"/>
                <w:szCs w:val="21"/>
              </w:rPr>
              <w:t>-</w:t>
            </w:r>
          </w:p>
        </w:tc>
        <w:tc>
          <w:tcPr>
            <w:tcW w:w="1547" w:type="pct"/>
          </w:tcPr>
          <w:p w:rsidR="001E5AB1" w:rsidRPr="005137CE" w:rsidRDefault="001E5AB1" w:rsidP="00E649F8">
            <w:pPr>
              <w:rPr>
                <w:sz w:val="22"/>
                <w:szCs w:val="21"/>
              </w:rPr>
            </w:pPr>
            <w:r w:rsidRPr="005137CE">
              <w:rPr>
                <w:sz w:val="22"/>
                <w:szCs w:val="21"/>
              </w:rPr>
              <w:t>Заказчик готовит Заявку с учетом предписаний ГАИ.</w:t>
            </w:r>
          </w:p>
          <w:p w:rsidR="001E5AB1" w:rsidRPr="005137CE" w:rsidRDefault="001E5AB1" w:rsidP="00E649F8">
            <w:pPr>
              <w:rPr>
                <w:sz w:val="22"/>
                <w:szCs w:val="21"/>
              </w:rPr>
            </w:pPr>
            <w:r w:rsidRPr="005137CE">
              <w:rPr>
                <w:sz w:val="22"/>
                <w:szCs w:val="21"/>
              </w:rPr>
              <w:t xml:space="preserve">В Заявке указываются: </w:t>
            </w:r>
          </w:p>
          <w:p w:rsidR="001E5AB1" w:rsidRPr="005137CE" w:rsidRDefault="001E5AB1" w:rsidP="00E649F8">
            <w:pPr>
              <w:rPr>
                <w:sz w:val="22"/>
                <w:szCs w:val="21"/>
              </w:rPr>
            </w:pPr>
            <w:r w:rsidRPr="005137CE">
              <w:rPr>
                <w:sz w:val="22"/>
                <w:szCs w:val="21"/>
              </w:rPr>
              <w:t>- наименование дорожного знака в соответствии с Правилами дорожного движения;</w:t>
            </w:r>
          </w:p>
          <w:p w:rsidR="001E5AB1" w:rsidRPr="005137CE" w:rsidRDefault="001E5AB1" w:rsidP="00E649F8">
            <w:pPr>
              <w:rPr>
                <w:sz w:val="22"/>
                <w:szCs w:val="21"/>
              </w:rPr>
            </w:pPr>
            <w:r w:rsidRPr="005137CE">
              <w:rPr>
                <w:sz w:val="22"/>
                <w:szCs w:val="21"/>
              </w:rPr>
              <w:t>- место (адрес) расположения дорожного знака;</w:t>
            </w:r>
          </w:p>
          <w:p w:rsidR="001E5AB1" w:rsidRPr="005137CE" w:rsidRDefault="001E5AB1" w:rsidP="00E649F8">
            <w:pPr>
              <w:rPr>
                <w:sz w:val="22"/>
                <w:szCs w:val="21"/>
              </w:rPr>
            </w:pPr>
            <w:r w:rsidRPr="005137CE">
              <w:rPr>
                <w:sz w:val="22"/>
                <w:szCs w:val="21"/>
              </w:rPr>
              <w:t>- вид работ;</w:t>
            </w:r>
          </w:p>
          <w:p w:rsidR="001E5AB1" w:rsidRPr="005137CE" w:rsidRDefault="001E5AB1" w:rsidP="00E649F8">
            <w:pPr>
              <w:rPr>
                <w:sz w:val="22"/>
                <w:szCs w:val="21"/>
              </w:rPr>
            </w:pPr>
            <w:r w:rsidRPr="005137CE">
              <w:rPr>
                <w:sz w:val="22"/>
                <w:szCs w:val="21"/>
              </w:rPr>
              <w:t>- срок выполнения работ.</w:t>
            </w:r>
          </w:p>
        </w:tc>
      </w:tr>
      <w:tr w:rsidR="001E5AB1" w:rsidRPr="005137CE" w:rsidTr="00E649F8">
        <w:trPr>
          <w:trHeight w:val="1265"/>
        </w:trPr>
        <w:tc>
          <w:tcPr>
            <w:tcW w:w="1142" w:type="pct"/>
          </w:tcPr>
          <w:p w:rsidR="001E5AB1" w:rsidRPr="005137CE" w:rsidRDefault="001E5AB1" w:rsidP="00E649F8">
            <w:pPr>
              <w:rPr>
                <w:sz w:val="22"/>
                <w:szCs w:val="21"/>
              </w:rPr>
            </w:pPr>
            <w:r w:rsidRPr="005137CE">
              <w:rPr>
                <w:sz w:val="22"/>
                <w:szCs w:val="21"/>
              </w:rPr>
              <w:t xml:space="preserve">2. Борьба с зимней скользкостью </w:t>
            </w:r>
          </w:p>
        </w:tc>
        <w:tc>
          <w:tcPr>
            <w:tcW w:w="1225" w:type="pct"/>
          </w:tcPr>
          <w:p w:rsidR="001E5AB1" w:rsidRPr="005137CE" w:rsidRDefault="001E5AB1" w:rsidP="00E649F8">
            <w:pPr>
              <w:rPr>
                <w:sz w:val="22"/>
                <w:szCs w:val="21"/>
              </w:rPr>
            </w:pPr>
            <w:r w:rsidRPr="005137CE">
              <w:rPr>
                <w:sz w:val="22"/>
                <w:szCs w:val="21"/>
              </w:rPr>
              <w:t>- начинается немедленно после обнаружения;</w:t>
            </w:r>
          </w:p>
          <w:p w:rsidR="001E5AB1" w:rsidRPr="005137CE" w:rsidRDefault="001E5AB1" w:rsidP="00E649F8">
            <w:pPr>
              <w:rPr>
                <w:sz w:val="22"/>
                <w:szCs w:val="21"/>
              </w:rPr>
            </w:pPr>
          </w:p>
          <w:p w:rsidR="001E5AB1" w:rsidRPr="005137CE" w:rsidRDefault="001E5AB1" w:rsidP="00E649F8">
            <w:pPr>
              <w:rPr>
                <w:sz w:val="22"/>
                <w:szCs w:val="21"/>
              </w:rPr>
            </w:pPr>
            <w:r w:rsidRPr="005137CE">
              <w:rPr>
                <w:sz w:val="22"/>
                <w:szCs w:val="21"/>
              </w:rPr>
              <w:t xml:space="preserve">- максимальный срок ликвидации зимней скользкости – 12 часов (с момента ее </w:t>
            </w:r>
            <w:r w:rsidRPr="005137CE">
              <w:rPr>
                <w:sz w:val="22"/>
                <w:szCs w:val="21"/>
              </w:rPr>
              <w:lastRenderedPageBreak/>
              <w:t>обнаружения до полной ликвидации).</w:t>
            </w:r>
          </w:p>
          <w:p w:rsidR="001E5AB1" w:rsidRPr="005137CE" w:rsidRDefault="001E5AB1" w:rsidP="00E649F8">
            <w:pPr>
              <w:rPr>
                <w:sz w:val="22"/>
                <w:szCs w:val="21"/>
              </w:rPr>
            </w:pPr>
          </w:p>
        </w:tc>
        <w:tc>
          <w:tcPr>
            <w:tcW w:w="1086" w:type="pct"/>
          </w:tcPr>
          <w:p w:rsidR="001E5AB1" w:rsidRPr="005137CE" w:rsidRDefault="001E5AB1" w:rsidP="00E649F8">
            <w:pPr>
              <w:rPr>
                <w:sz w:val="22"/>
                <w:szCs w:val="21"/>
              </w:rPr>
            </w:pPr>
            <w:r w:rsidRPr="005137CE">
              <w:rPr>
                <w:sz w:val="22"/>
                <w:szCs w:val="21"/>
              </w:rPr>
              <w:lastRenderedPageBreak/>
              <w:t>работы должны быть закончены до 07:00 часов (местное время) по следующим объектам:</w:t>
            </w:r>
          </w:p>
          <w:p w:rsidR="001E5AB1" w:rsidRPr="005137CE" w:rsidRDefault="001E5AB1" w:rsidP="00E649F8">
            <w:pPr>
              <w:rPr>
                <w:sz w:val="22"/>
                <w:szCs w:val="21"/>
              </w:rPr>
            </w:pPr>
            <w:r w:rsidRPr="005137CE">
              <w:rPr>
                <w:sz w:val="22"/>
                <w:szCs w:val="21"/>
              </w:rPr>
              <w:lastRenderedPageBreak/>
              <w:t>-автомобильные дороги автобусных маршрутов;</w:t>
            </w:r>
          </w:p>
          <w:p w:rsidR="001E5AB1" w:rsidRPr="005137CE" w:rsidRDefault="001E5AB1" w:rsidP="00E649F8">
            <w:pPr>
              <w:rPr>
                <w:sz w:val="22"/>
                <w:szCs w:val="21"/>
              </w:rPr>
            </w:pPr>
            <w:r w:rsidRPr="005137CE">
              <w:rPr>
                <w:sz w:val="22"/>
                <w:szCs w:val="21"/>
              </w:rPr>
              <w:t>- остановочные пункты общественного транспорта;</w:t>
            </w:r>
          </w:p>
          <w:p w:rsidR="001E5AB1" w:rsidRPr="005137CE" w:rsidRDefault="001E5AB1" w:rsidP="00E649F8">
            <w:pPr>
              <w:rPr>
                <w:sz w:val="22"/>
                <w:szCs w:val="21"/>
              </w:rPr>
            </w:pPr>
            <w:r w:rsidRPr="005137CE">
              <w:rPr>
                <w:sz w:val="22"/>
                <w:szCs w:val="21"/>
              </w:rPr>
              <w:t>- площадки для разворота общественного транспорта;</w:t>
            </w:r>
          </w:p>
          <w:p w:rsidR="001E5AB1" w:rsidRPr="005137CE" w:rsidRDefault="001E5AB1" w:rsidP="00E649F8">
            <w:pPr>
              <w:rPr>
                <w:sz w:val="22"/>
                <w:szCs w:val="21"/>
              </w:rPr>
            </w:pPr>
            <w:r w:rsidRPr="005137CE">
              <w:rPr>
                <w:sz w:val="22"/>
                <w:szCs w:val="21"/>
              </w:rPr>
              <w:t>-стоянки (парковки) транспортных средств;</w:t>
            </w:r>
          </w:p>
          <w:p w:rsidR="001E5AB1" w:rsidRPr="005137CE" w:rsidRDefault="001E5AB1" w:rsidP="00E649F8">
            <w:pPr>
              <w:rPr>
                <w:sz w:val="22"/>
                <w:szCs w:val="21"/>
              </w:rPr>
            </w:pPr>
            <w:r w:rsidRPr="005137CE">
              <w:rPr>
                <w:sz w:val="22"/>
                <w:szCs w:val="21"/>
              </w:rPr>
              <w:t>-пешеходные переходы.</w:t>
            </w:r>
          </w:p>
        </w:tc>
        <w:tc>
          <w:tcPr>
            <w:tcW w:w="1547" w:type="pct"/>
          </w:tcPr>
          <w:p w:rsidR="001E5AB1" w:rsidRPr="005137CE" w:rsidRDefault="001E5AB1" w:rsidP="00E649F8">
            <w:pPr>
              <w:rPr>
                <w:sz w:val="22"/>
                <w:szCs w:val="21"/>
              </w:rPr>
            </w:pPr>
            <w:r w:rsidRPr="005137CE">
              <w:rPr>
                <w:sz w:val="22"/>
                <w:szCs w:val="21"/>
              </w:rPr>
              <w:lastRenderedPageBreak/>
              <w:t>Последовательность выполнения работ определяется в следующем порядке:</w:t>
            </w:r>
          </w:p>
          <w:p w:rsidR="001E5AB1" w:rsidRPr="005137CE" w:rsidRDefault="001E5AB1" w:rsidP="00E649F8">
            <w:pPr>
              <w:rPr>
                <w:sz w:val="22"/>
                <w:szCs w:val="21"/>
              </w:rPr>
            </w:pPr>
            <w:r w:rsidRPr="005137CE">
              <w:rPr>
                <w:sz w:val="22"/>
                <w:szCs w:val="21"/>
              </w:rPr>
              <w:t xml:space="preserve">1) автомобильные дороги автобусных маршрутов, остановочные пункты общественного транспорта, </w:t>
            </w:r>
            <w:r w:rsidRPr="005137CE">
              <w:rPr>
                <w:sz w:val="22"/>
                <w:szCs w:val="21"/>
              </w:rPr>
              <w:lastRenderedPageBreak/>
              <w:t>площадки для разворота общественного транспорта, пешеходные переходы вблизи образовательных учреждений; пешеходные переходы;</w:t>
            </w:r>
          </w:p>
          <w:p w:rsidR="001E5AB1" w:rsidRPr="005137CE" w:rsidRDefault="001E5AB1" w:rsidP="00E649F8">
            <w:pPr>
              <w:rPr>
                <w:sz w:val="22"/>
                <w:szCs w:val="21"/>
              </w:rPr>
            </w:pPr>
            <w:r w:rsidRPr="005137CE">
              <w:rPr>
                <w:sz w:val="22"/>
                <w:szCs w:val="21"/>
              </w:rPr>
              <w:t xml:space="preserve">2) автомобильные дороги; </w:t>
            </w:r>
          </w:p>
          <w:p w:rsidR="001E5AB1" w:rsidRPr="005137CE" w:rsidRDefault="001E5AB1" w:rsidP="00E649F8">
            <w:pPr>
              <w:rPr>
                <w:sz w:val="22"/>
                <w:szCs w:val="21"/>
              </w:rPr>
            </w:pPr>
            <w:r w:rsidRPr="005137CE">
              <w:rPr>
                <w:sz w:val="22"/>
                <w:szCs w:val="21"/>
              </w:rPr>
              <w:t>3) тротуары, стоянки (парковки) транспортных средств.</w:t>
            </w:r>
          </w:p>
        </w:tc>
      </w:tr>
      <w:tr w:rsidR="001E5AB1" w:rsidRPr="005137CE" w:rsidTr="00E649F8">
        <w:tc>
          <w:tcPr>
            <w:tcW w:w="1142" w:type="pct"/>
          </w:tcPr>
          <w:p w:rsidR="001E5AB1" w:rsidRPr="005137CE" w:rsidRDefault="001E5AB1" w:rsidP="00E649F8">
            <w:pPr>
              <w:rPr>
                <w:sz w:val="22"/>
                <w:szCs w:val="21"/>
              </w:rPr>
            </w:pPr>
            <w:r w:rsidRPr="005137CE">
              <w:rPr>
                <w:sz w:val="22"/>
                <w:szCs w:val="21"/>
              </w:rPr>
              <w:lastRenderedPageBreak/>
              <w:t>3. Уборка снежных валов (выполняется по заявке заказчика).</w:t>
            </w:r>
          </w:p>
        </w:tc>
        <w:tc>
          <w:tcPr>
            <w:tcW w:w="1225" w:type="pct"/>
          </w:tcPr>
          <w:p w:rsidR="001E5AB1" w:rsidRPr="005137CE" w:rsidRDefault="001E5AB1" w:rsidP="00E649F8">
            <w:pPr>
              <w:rPr>
                <w:sz w:val="22"/>
                <w:szCs w:val="21"/>
              </w:rPr>
            </w:pPr>
            <w:r w:rsidRPr="005137CE">
              <w:rPr>
                <w:sz w:val="22"/>
                <w:szCs w:val="21"/>
              </w:rPr>
              <w:t>- осуществляется после проведения работ по очистке от снега автомобильных дорог и элементов обустройства автомобильных дорог;</w:t>
            </w:r>
          </w:p>
          <w:p w:rsidR="001E5AB1" w:rsidRPr="005137CE" w:rsidRDefault="001E5AB1" w:rsidP="00E649F8">
            <w:pPr>
              <w:rPr>
                <w:sz w:val="22"/>
                <w:szCs w:val="21"/>
              </w:rPr>
            </w:pPr>
            <w:r w:rsidRPr="005137CE">
              <w:rPr>
                <w:sz w:val="22"/>
                <w:szCs w:val="21"/>
              </w:rPr>
              <w:t>- срок выполнения работ устанавливается в заявке Заказчика.</w:t>
            </w:r>
          </w:p>
        </w:tc>
        <w:tc>
          <w:tcPr>
            <w:tcW w:w="1086" w:type="pct"/>
          </w:tcPr>
          <w:p w:rsidR="001E5AB1" w:rsidRPr="005137CE" w:rsidRDefault="001E5AB1" w:rsidP="00E649F8">
            <w:pPr>
              <w:rPr>
                <w:sz w:val="22"/>
                <w:szCs w:val="21"/>
              </w:rPr>
            </w:pPr>
            <w:r w:rsidRPr="005137CE">
              <w:rPr>
                <w:sz w:val="22"/>
                <w:szCs w:val="21"/>
              </w:rPr>
              <w:t>-</w:t>
            </w:r>
          </w:p>
        </w:tc>
        <w:tc>
          <w:tcPr>
            <w:tcW w:w="1547" w:type="pct"/>
          </w:tcPr>
          <w:p w:rsidR="001E5AB1" w:rsidRPr="005137CE" w:rsidRDefault="001E5AB1" w:rsidP="00E649F8">
            <w:pPr>
              <w:rPr>
                <w:sz w:val="22"/>
                <w:szCs w:val="21"/>
              </w:rPr>
            </w:pPr>
            <w:r w:rsidRPr="005137CE">
              <w:rPr>
                <w:sz w:val="22"/>
                <w:szCs w:val="21"/>
              </w:rPr>
              <w:t>Ежемесячно до начала выполнения работ Подрядчик определяет необходимость уборки снежных валов с учетом требований законов, технических регламентов, стандартов, правил и иных нормативных документов и направляет обобщенную информацию Заказчику с указанием мест и объемов скоплений снежных валов. При этом в первоочередном порядке указывается потребность выполнения работ на следующих объектах:</w:t>
            </w:r>
          </w:p>
          <w:p w:rsidR="001E5AB1" w:rsidRPr="005137CE" w:rsidRDefault="001E5AB1" w:rsidP="00E649F8">
            <w:pPr>
              <w:rPr>
                <w:sz w:val="22"/>
                <w:szCs w:val="21"/>
              </w:rPr>
            </w:pPr>
            <w:r w:rsidRPr="005137CE">
              <w:rPr>
                <w:sz w:val="22"/>
                <w:szCs w:val="21"/>
              </w:rPr>
              <w:t>1) автомобильные дороги автобусных маршрутов;</w:t>
            </w:r>
          </w:p>
          <w:p w:rsidR="001E5AB1" w:rsidRPr="005137CE" w:rsidRDefault="001E5AB1" w:rsidP="00E649F8">
            <w:pPr>
              <w:rPr>
                <w:sz w:val="22"/>
                <w:szCs w:val="21"/>
              </w:rPr>
            </w:pPr>
            <w:r w:rsidRPr="005137CE">
              <w:rPr>
                <w:sz w:val="22"/>
                <w:szCs w:val="21"/>
              </w:rPr>
              <w:t>3) автомобильные дороги, имеющие ливневую канализацию.</w:t>
            </w:r>
          </w:p>
          <w:p w:rsidR="001E5AB1" w:rsidRPr="005137CE" w:rsidRDefault="001E5AB1" w:rsidP="00E649F8">
            <w:pPr>
              <w:rPr>
                <w:sz w:val="22"/>
                <w:szCs w:val="21"/>
              </w:rPr>
            </w:pPr>
            <w:r w:rsidRPr="005137CE">
              <w:rPr>
                <w:sz w:val="22"/>
                <w:szCs w:val="21"/>
              </w:rPr>
              <w:t>Заказчик готовит Заявку с учетом предписаний ГИБДД и информации, представленной подрядчиком.</w:t>
            </w:r>
          </w:p>
          <w:p w:rsidR="001E5AB1" w:rsidRPr="005137CE" w:rsidRDefault="001E5AB1" w:rsidP="00E649F8">
            <w:pPr>
              <w:rPr>
                <w:sz w:val="22"/>
                <w:szCs w:val="21"/>
              </w:rPr>
            </w:pPr>
            <w:r w:rsidRPr="005137CE">
              <w:rPr>
                <w:sz w:val="22"/>
                <w:szCs w:val="21"/>
              </w:rPr>
              <w:t>В Заявке указываются места и объемы вывозимого снега, а т.ж. срок выполнения работ.</w:t>
            </w:r>
          </w:p>
        </w:tc>
      </w:tr>
      <w:tr w:rsidR="001E5AB1" w:rsidRPr="005137CE" w:rsidTr="00E649F8">
        <w:tc>
          <w:tcPr>
            <w:tcW w:w="1142" w:type="pct"/>
          </w:tcPr>
          <w:p w:rsidR="001E5AB1" w:rsidRPr="005137CE" w:rsidRDefault="001E5AB1" w:rsidP="00E649F8">
            <w:pPr>
              <w:rPr>
                <w:sz w:val="22"/>
                <w:szCs w:val="21"/>
              </w:rPr>
            </w:pPr>
            <w:r w:rsidRPr="005137CE">
              <w:rPr>
                <w:sz w:val="22"/>
                <w:szCs w:val="21"/>
              </w:rPr>
              <w:t>4.Противопаводковые мероприятия (в т.ч. вывоз снега с ливневых канав и очистка водопропускных труб).</w:t>
            </w:r>
          </w:p>
        </w:tc>
        <w:tc>
          <w:tcPr>
            <w:tcW w:w="1225" w:type="pct"/>
          </w:tcPr>
          <w:p w:rsidR="001E5AB1" w:rsidRPr="005137CE" w:rsidRDefault="001E5AB1" w:rsidP="00E649F8">
            <w:pPr>
              <w:rPr>
                <w:sz w:val="22"/>
                <w:szCs w:val="21"/>
              </w:rPr>
            </w:pPr>
            <w:r w:rsidRPr="005137CE">
              <w:rPr>
                <w:sz w:val="22"/>
                <w:szCs w:val="21"/>
              </w:rPr>
              <w:t>срок выполнения работ устанавливается в заявке Заказчика</w:t>
            </w:r>
          </w:p>
        </w:tc>
        <w:tc>
          <w:tcPr>
            <w:tcW w:w="1086" w:type="pct"/>
          </w:tcPr>
          <w:p w:rsidR="001E5AB1" w:rsidRPr="005137CE" w:rsidRDefault="001E5AB1" w:rsidP="00E649F8">
            <w:pPr>
              <w:rPr>
                <w:sz w:val="22"/>
                <w:szCs w:val="21"/>
              </w:rPr>
            </w:pPr>
            <w:r w:rsidRPr="005137CE">
              <w:rPr>
                <w:sz w:val="22"/>
                <w:szCs w:val="21"/>
              </w:rPr>
              <w:t>-</w:t>
            </w:r>
          </w:p>
        </w:tc>
        <w:tc>
          <w:tcPr>
            <w:tcW w:w="1547" w:type="pct"/>
          </w:tcPr>
          <w:p w:rsidR="001E5AB1" w:rsidRPr="005137CE" w:rsidRDefault="001E5AB1" w:rsidP="00E649F8">
            <w:pPr>
              <w:rPr>
                <w:sz w:val="22"/>
                <w:szCs w:val="21"/>
              </w:rPr>
            </w:pPr>
            <w:r w:rsidRPr="005137CE">
              <w:rPr>
                <w:sz w:val="22"/>
                <w:szCs w:val="21"/>
              </w:rPr>
              <w:t>Подрядчик согласовывает место и сроки выполнения с Заказчиком. Заказчик утверждает заявку с учетом предписаний ГИБДД.</w:t>
            </w:r>
          </w:p>
        </w:tc>
      </w:tr>
    </w:tbl>
    <w:p w:rsidR="001E5AB1" w:rsidRPr="005137CE" w:rsidRDefault="001E5AB1" w:rsidP="001E5AB1">
      <w:pPr>
        <w:rPr>
          <w:sz w:val="22"/>
          <w:szCs w:val="21"/>
        </w:rPr>
      </w:pPr>
    </w:p>
    <w:p w:rsidR="001E5AB1" w:rsidRPr="005137CE" w:rsidRDefault="001E5AB1" w:rsidP="001E5AB1">
      <w:pPr>
        <w:tabs>
          <w:tab w:val="left" w:pos="709"/>
          <w:tab w:val="left" w:pos="8740"/>
        </w:tabs>
        <w:ind w:firstLine="567"/>
        <w:jc w:val="both"/>
        <w:rPr>
          <w:sz w:val="22"/>
          <w:szCs w:val="21"/>
        </w:rPr>
      </w:pPr>
    </w:p>
    <w:p w:rsidR="008540E2" w:rsidRPr="005137CE" w:rsidRDefault="001E5AB1" w:rsidP="008540E2">
      <w:pPr>
        <w:pStyle w:val="Default"/>
        <w:ind w:firstLine="567"/>
        <w:jc w:val="both"/>
        <w:rPr>
          <w:sz w:val="22"/>
          <w:szCs w:val="21"/>
          <w:lang w:eastAsia="ru-RU"/>
        </w:rPr>
      </w:pPr>
      <w:r w:rsidRPr="005137CE">
        <w:rPr>
          <w:sz w:val="22"/>
          <w:szCs w:val="21"/>
        </w:rPr>
        <w:t>На заседании Комиссии представител</w:t>
      </w:r>
      <w:r w:rsidR="005137CE" w:rsidRPr="005137CE">
        <w:rPr>
          <w:sz w:val="22"/>
          <w:szCs w:val="21"/>
        </w:rPr>
        <w:t>ь</w:t>
      </w:r>
      <w:r w:rsidRPr="005137CE">
        <w:rPr>
          <w:sz w:val="22"/>
          <w:szCs w:val="21"/>
        </w:rPr>
        <w:t xml:space="preserve"> заказчика пояснил, что</w:t>
      </w:r>
      <w:r w:rsidR="008540E2" w:rsidRPr="005137CE">
        <w:rPr>
          <w:sz w:val="22"/>
          <w:szCs w:val="21"/>
        </w:rPr>
        <w:t xml:space="preserve"> </w:t>
      </w:r>
      <w:r w:rsidR="008540E2" w:rsidRPr="005137CE">
        <w:rPr>
          <w:sz w:val="22"/>
          <w:szCs w:val="21"/>
          <w:lang w:eastAsia="ru-RU"/>
        </w:rPr>
        <w:t xml:space="preserve">описание объекта закупки сформировано исходя из специфики закупаемых работ с соблюдением требований статьи 33 Закона о контрактной системе. </w:t>
      </w:r>
    </w:p>
    <w:p w:rsidR="008540E2" w:rsidRPr="005137CE" w:rsidRDefault="008540E2" w:rsidP="008540E2">
      <w:pPr>
        <w:pStyle w:val="Default"/>
        <w:ind w:firstLine="567"/>
        <w:jc w:val="both"/>
        <w:rPr>
          <w:sz w:val="22"/>
          <w:szCs w:val="21"/>
          <w:lang w:eastAsia="ru-RU"/>
        </w:rPr>
      </w:pPr>
      <w:r w:rsidRPr="005137CE">
        <w:rPr>
          <w:sz w:val="22"/>
          <w:szCs w:val="21"/>
        </w:rPr>
        <w:t xml:space="preserve">Работы по данной закупке условно делятся на работы, выполнение которых можно спрогнозировать заранее (вывоз снега, ремонт знаков, очистка урн и пр.) и работы, требующие безотлагательного выполнения в виду сложившихся метеоусловий (работы по расчистке и противогололедной обработке дорог и тротуаров). Исходя из выше обозначенного установлена периодичность выполнения работ, либо учтено выполнение работ по заявке. </w:t>
      </w:r>
    </w:p>
    <w:p w:rsidR="001E5AB1" w:rsidRPr="005137CE" w:rsidRDefault="001E5AB1" w:rsidP="00C02F20">
      <w:pPr>
        <w:tabs>
          <w:tab w:val="left" w:pos="709"/>
          <w:tab w:val="left" w:pos="8740"/>
        </w:tabs>
        <w:ind w:firstLine="567"/>
        <w:jc w:val="both"/>
        <w:rPr>
          <w:sz w:val="22"/>
          <w:szCs w:val="21"/>
        </w:rPr>
      </w:pPr>
      <w:r w:rsidRPr="005137CE">
        <w:rPr>
          <w:sz w:val="22"/>
          <w:szCs w:val="21"/>
        </w:rPr>
        <w:t xml:space="preserve">Довод заявителя о невозможности установить периодичность выполнения работ не находит своего подтверждения, Комиссией установлено, что </w:t>
      </w:r>
      <w:r w:rsidR="00116B18" w:rsidRPr="005137CE">
        <w:rPr>
          <w:sz w:val="22"/>
          <w:szCs w:val="21"/>
        </w:rPr>
        <w:t>приложением № 1 «Описание объекта закупки» к проекту контракта надлежащим образом определена периодичность выполнения работ по видам работ, при этом положения п. 5.2 приложения № 1 «Описание объекта закупки» к проекту контракта не противоречат положениям п. 5.1 приложения № 1 «Описание объекта закупки» к проекту контракта.</w:t>
      </w:r>
    </w:p>
    <w:p w:rsidR="00116B18" w:rsidRPr="005137CE" w:rsidRDefault="00116B18" w:rsidP="00C02F20">
      <w:pPr>
        <w:tabs>
          <w:tab w:val="left" w:pos="709"/>
          <w:tab w:val="left" w:pos="8740"/>
        </w:tabs>
        <w:ind w:firstLine="567"/>
        <w:jc w:val="both"/>
        <w:rPr>
          <w:sz w:val="22"/>
          <w:szCs w:val="21"/>
        </w:rPr>
      </w:pPr>
      <w:r w:rsidRPr="005137CE">
        <w:rPr>
          <w:sz w:val="22"/>
          <w:szCs w:val="21"/>
        </w:rPr>
        <w:t>Доказательств обратного Комиссии не представлено.</w:t>
      </w:r>
    </w:p>
    <w:p w:rsidR="00677651" w:rsidRPr="005137CE" w:rsidRDefault="00677651" w:rsidP="00C02F20">
      <w:pPr>
        <w:tabs>
          <w:tab w:val="left" w:pos="709"/>
          <w:tab w:val="left" w:pos="8740"/>
        </w:tabs>
        <w:ind w:firstLine="567"/>
        <w:jc w:val="both"/>
        <w:rPr>
          <w:sz w:val="22"/>
          <w:szCs w:val="21"/>
        </w:rPr>
      </w:pPr>
      <w:r w:rsidRPr="005137CE">
        <w:rPr>
          <w:sz w:val="22"/>
          <w:szCs w:val="21"/>
        </w:rPr>
        <w:t>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 (ч. 1 ст. 34 Закона о контрактной системе).</w:t>
      </w:r>
    </w:p>
    <w:p w:rsidR="00677651" w:rsidRPr="005137CE" w:rsidRDefault="00677651" w:rsidP="00677651">
      <w:pPr>
        <w:tabs>
          <w:tab w:val="left" w:pos="709"/>
          <w:tab w:val="left" w:pos="8740"/>
        </w:tabs>
        <w:ind w:firstLine="567"/>
        <w:jc w:val="both"/>
        <w:rPr>
          <w:sz w:val="22"/>
          <w:szCs w:val="21"/>
        </w:rPr>
      </w:pPr>
      <w:r w:rsidRPr="005137CE">
        <w:rPr>
          <w:sz w:val="22"/>
          <w:szCs w:val="21"/>
        </w:rPr>
        <w:t>Согласно ст. 421 Гражданского кодекса Российской Федерации от 30.11.1994 № 51-ФЗ (далее – ГК РФ) граждане и юридические лица свободны в установлении своих прав и обязанностей на основе договора и в определении любых не противоречащих законодательству условий договора.</w:t>
      </w:r>
    </w:p>
    <w:p w:rsidR="00677651" w:rsidRPr="005137CE" w:rsidRDefault="00677651" w:rsidP="00677651">
      <w:pPr>
        <w:tabs>
          <w:tab w:val="left" w:pos="709"/>
          <w:tab w:val="left" w:pos="8740"/>
        </w:tabs>
        <w:ind w:firstLine="567"/>
        <w:jc w:val="both"/>
        <w:rPr>
          <w:sz w:val="22"/>
          <w:szCs w:val="21"/>
        </w:rPr>
      </w:pPr>
      <w:r w:rsidRPr="005137CE">
        <w:rPr>
          <w:sz w:val="22"/>
          <w:szCs w:val="21"/>
        </w:rPr>
        <w:t>Условия договора определяются по усмотрению сторон, кроме случаев, когда содержание соответствующего условия предписано законом или иными правовыми актами (п. 4 ст. 421 ГК РФ).</w:t>
      </w:r>
    </w:p>
    <w:p w:rsidR="00677651" w:rsidRPr="005137CE" w:rsidRDefault="00677651" w:rsidP="00677651">
      <w:pPr>
        <w:tabs>
          <w:tab w:val="left" w:pos="709"/>
          <w:tab w:val="left" w:pos="8740"/>
        </w:tabs>
        <w:ind w:firstLine="567"/>
        <w:jc w:val="both"/>
        <w:rPr>
          <w:sz w:val="22"/>
          <w:szCs w:val="21"/>
        </w:rPr>
      </w:pPr>
      <w:r w:rsidRPr="005137CE">
        <w:rPr>
          <w:sz w:val="22"/>
          <w:szCs w:val="21"/>
        </w:rPr>
        <w:t>Согласно п. 1 ст. 422 ГК РФ договор должен соответствовать обязательным для сторон правилам, установленным законом и иными правовыми актами (императивным нормам), действующим в момент его заключения.</w:t>
      </w:r>
    </w:p>
    <w:p w:rsidR="00677651" w:rsidRPr="005137CE" w:rsidRDefault="00677651" w:rsidP="00677651">
      <w:pPr>
        <w:tabs>
          <w:tab w:val="left" w:pos="709"/>
          <w:tab w:val="left" w:pos="8740"/>
        </w:tabs>
        <w:ind w:firstLine="567"/>
        <w:jc w:val="both"/>
        <w:rPr>
          <w:sz w:val="22"/>
          <w:szCs w:val="21"/>
        </w:rPr>
      </w:pPr>
      <w:r w:rsidRPr="005137CE">
        <w:rPr>
          <w:sz w:val="22"/>
          <w:szCs w:val="21"/>
        </w:rPr>
        <w:t>Норма, определяющая права и обязанности сторон договора, является императивной, если она содержит явно выраженный запрет на установление соглашением сторон условия договора, отличного от предусмотренного этой нормой правила (например, в ней предусмотрено, что такое соглашение ничтожно, запрещено или не допускается, либо указано на право сторон отступить от содержащегося в норме правила только в ту или иную сторону, либо названный запрет иным образом недвусмысленно выражен в тексте нормы) (п. 2 Постановления Пленума ВАС РФ N 16 от 14.03.2014 "О свободе договора").</w:t>
      </w:r>
    </w:p>
    <w:p w:rsidR="00116B18" w:rsidRPr="005137CE" w:rsidRDefault="00116B18" w:rsidP="00116B18">
      <w:pPr>
        <w:tabs>
          <w:tab w:val="left" w:pos="709"/>
          <w:tab w:val="left" w:pos="8740"/>
        </w:tabs>
        <w:ind w:firstLine="567"/>
        <w:jc w:val="both"/>
        <w:rPr>
          <w:sz w:val="22"/>
          <w:szCs w:val="21"/>
        </w:rPr>
      </w:pPr>
      <w:r w:rsidRPr="005137CE">
        <w:rPr>
          <w:sz w:val="22"/>
          <w:szCs w:val="21"/>
        </w:rPr>
        <w:t>Пунктом 5.2 приложения № 1 «Описание объекта закупки» к проекту контракта предусмотрено, что срок выполнения части работ устанавливается в заявке заказчика.</w:t>
      </w:r>
    </w:p>
    <w:p w:rsidR="008540E2" w:rsidRPr="005137CE" w:rsidRDefault="00116B18" w:rsidP="008540E2">
      <w:pPr>
        <w:tabs>
          <w:tab w:val="left" w:pos="709"/>
          <w:tab w:val="left" w:pos="8740"/>
        </w:tabs>
        <w:ind w:firstLine="567"/>
        <w:jc w:val="both"/>
        <w:rPr>
          <w:sz w:val="22"/>
          <w:szCs w:val="21"/>
        </w:rPr>
      </w:pPr>
      <w:r w:rsidRPr="005137CE">
        <w:rPr>
          <w:sz w:val="22"/>
          <w:szCs w:val="21"/>
        </w:rPr>
        <w:t>На заседании Комиссии представител</w:t>
      </w:r>
      <w:r w:rsidR="005137CE" w:rsidRPr="005137CE">
        <w:rPr>
          <w:sz w:val="22"/>
          <w:szCs w:val="21"/>
        </w:rPr>
        <w:t>ь</w:t>
      </w:r>
      <w:r w:rsidRPr="005137CE">
        <w:rPr>
          <w:sz w:val="22"/>
          <w:szCs w:val="21"/>
        </w:rPr>
        <w:t xml:space="preserve"> заказчика пояснил, что</w:t>
      </w:r>
      <w:r w:rsidR="008540E2" w:rsidRPr="005137CE">
        <w:rPr>
          <w:sz w:val="22"/>
          <w:szCs w:val="21"/>
        </w:rPr>
        <w:t xml:space="preserve"> п. 4.5 проекта контракта установлено что Подрядчик приступает к выполнению Работ по заявке заказчика незамедлительно в течение 1 (одного) часа, если иное не оговорено условиями Контракта и/или заявкой. Если работы, указанные в заявке</w:t>
      </w:r>
      <w:r w:rsidR="005137CE" w:rsidRPr="005137CE">
        <w:rPr>
          <w:sz w:val="22"/>
          <w:szCs w:val="21"/>
        </w:rPr>
        <w:t>,</w:t>
      </w:r>
      <w:r w:rsidR="008540E2" w:rsidRPr="005137CE">
        <w:rPr>
          <w:sz w:val="22"/>
          <w:szCs w:val="21"/>
        </w:rPr>
        <w:t xml:space="preserve"> попадают в категорию работ, срок исполнения которых регламентирован описанием объекта закупки и/или нормативными документами, указанными в Контракте, подрядчик придерживается указанных сроков (что и будет отражено в заявке).</w:t>
      </w:r>
    </w:p>
    <w:p w:rsidR="00116B18" w:rsidRPr="005137CE" w:rsidRDefault="008540E2" w:rsidP="008540E2">
      <w:pPr>
        <w:tabs>
          <w:tab w:val="left" w:pos="709"/>
          <w:tab w:val="left" w:pos="8740"/>
        </w:tabs>
        <w:ind w:firstLine="567"/>
        <w:jc w:val="both"/>
        <w:rPr>
          <w:sz w:val="22"/>
          <w:szCs w:val="21"/>
        </w:rPr>
      </w:pPr>
      <w:r w:rsidRPr="005137CE">
        <w:rPr>
          <w:sz w:val="22"/>
          <w:szCs w:val="21"/>
        </w:rPr>
        <w:t>Работы, выполняемые в рамках контракта, направлены на обеспечение безопасности дорожного движения, и сроки их исполнения установлены и/или будут установлены заявкой, исходя из необходимости содержания улично-дорожной сети в нормативном состоянии. Спрогнозировать погодные условия, влияющие на нормативное состояние дорог на момент осуществления закупки невозможно, в связи с чем и установлен срок начала исполнения работ по заявке равный одному часу.</w:t>
      </w:r>
    </w:p>
    <w:p w:rsidR="00116B18" w:rsidRPr="005137CE" w:rsidRDefault="00116B18" w:rsidP="00677651">
      <w:pPr>
        <w:tabs>
          <w:tab w:val="left" w:pos="709"/>
          <w:tab w:val="left" w:pos="8740"/>
        </w:tabs>
        <w:ind w:firstLine="567"/>
        <w:jc w:val="both"/>
        <w:rPr>
          <w:sz w:val="22"/>
          <w:szCs w:val="21"/>
        </w:rPr>
      </w:pPr>
      <w:r w:rsidRPr="005137CE">
        <w:rPr>
          <w:sz w:val="22"/>
          <w:szCs w:val="21"/>
        </w:rPr>
        <w:t>Выполнение части работ по заявке заказчика не является этапом исполнения контракта, ввиду чего довод заявителя о неустановлении заказчиком в проекте контракта сроков выполнения этапов контракта, является несостоятельным</w:t>
      </w:r>
    </w:p>
    <w:p w:rsidR="00677651" w:rsidRPr="005137CE" w:rsidRDefault="00116B18" w:rsidP="00677651">
      <w:pPr>
        <w:tabs>
          <w:tab w:val="left" w:pos="709"/>
          <w:tab w:val="left" w:pos="8740"/>
        </w:tabs>
        <w:ind w:firstLine="567"/>
        <w:jc w:val="both"/>
        <w:rPr>
          <w:sz w:val="22"/>
          <w:szCs w:val="21"/>
        </w:rPr>
      </w:pPr>
      <w:r w:rsidRPr="005137CE">
        <w:rPr>
          <w:sz w:val="22"/>
          <w:szCs w:val="21"/>
        </w:rPr>
        <w:t>Закон</w:t>
      </w:r>
      <w:r w:rsidR="00677651" w:rsidRPr="005137CE">
        <w:rPr>
          <w:sz w:val="22"/>
          <w:szCs w:val="21"/>
        </w:rPr>
        <w:t xml:space="preserve"> о контрактной системе </w:t>
      </w:r>
      <w:r w:rsidRPr="005137CE">
        <w:rPr>
          <w:sz w:val="22"/>
          <w:szCs w:val="21"/>
        </w:rPr>
        <w:t>не содержит запрета на указание заказчиком в проекте контракта срока выполнения части работ в соответствии с заявкой заказчика</w:t>
      </w:r>
      <w:r w:rsidR="00677651" w:rsidRPr="005137CE">
        <w:rPr>
          <w:sz w:val="22"/>
          <w:szCs w:val="21"/>
        </w:rPr>
        <w:t>.</w:t>
      </w:r>
    </w:p>
    <w:p w:rsidR="00677651" w:rsidRPr="005137CE" w:rsidRDefault="00677651" w:rsidP="00677651">
      <w:pPr>
        <w:tabs>
          <w:tab w:val="left" w:pos="709"/>
          <w:tab w:val="left" w:pos="8740"/>
        </w:tabs>
        <w:ind w:firstLine="567"/>
        <w:jc w:val="both"/>
        <w:rPr>
          <w:sz w:val="22"/>
          <w:szCs w:val="21"/>
        </w:rPr>
      </w:pPr>
      <w:r w:rsidRPr="005137CE">
        <w:rPr>
          <w:sz w:val="22"/>
          <w:szCs w:val="21"/>
        </w:rPr>
        <w:lastRenderedPageBreak/>
        <w:t>При этом установленные Заказчиком сроки выполнения работ продиктованы объективной потребностью Заказчика. Следовательно, установление данных сроков не противоречит требованиям Закона о контрактной системе.</w:t>
      </w:r>
    </w:p>
    <w:p w:rsidR="00677651" w:rsidRPr="005137CE" w:rsidRDefault="00677651" w:rsidP="00677651">
      <w:pPr>
        <w:tabs>
          <w:tab w:val="left" w:pos="709"/>
          <w:tab w:val="left" w:pos="8740"/>
        </w:tabs>
        <w:ind w:firstLine="567"/>
        <w:jc w:val="both"/>
        <w:rPr>
          <w:sz w:val="22"/>
          <w:szCs w:val="21"/>
        </w:rPr>
      </w:pPr>
      <w:r w:rsidRPr="005137CE">
        <w:rPr>
          <w:sz w:val="22"/>
          <w:szCs w:val="21"/>
        </w:rPr>
        <w:t xml:space="preserve">Закон о контрактной системе не предусматривает ограничения по включению в </w:t>
      </w:r>
      <w:r w:rsidR="00567AA9">
        <w:rPr>
          <w:sz w:val="22"/>
          <w:szCs w:val="21"/>
        </w:rPr>
        <w:t>извещение</w:t>
      </w:r>
      <w:r w:rsidRPr="005137CE">
        <w:rPr>
          <w:sz w:val="22"/>
          <w:szCs w:val="21"/>
        </w:rPr>
        <w:t xml:space="preserve"> требований, являющихся значимыми для Заказчика, не предусмотрена и обязанность Заказчика обосновывать свои потребности при установлении требований к условиям выполнения работ.</w:t>
      </w:r>
    </w:p>
    <w:p w:rsidR="00B72188" w:rsidRPr="005137CE" w:rsidRDefault="00B72188" w:rsidP="00A76EC6">
      <w:pPr>
        <w:tabs>
          <w:tab w:val="left" w:pos="709"/>
          <w:tab w:val="left" w:pos="8740"/>
        </w:tabs>
        <w:ind w:firstLine="567"/>
        <w:jc w:val="both"/>
        <w:rPr>
          <w:sz w:val="22"/>
          <w:szCs w:val="21"/>
        </w:rPr>
      </w:pPr>
      <w:r w:rsidRPr="005137CE">
        <w:rPr>
          <w:sz w:val="22"/>
          <w:szCs w:val="21"/>
        </w:rPr>
        <w:t>Исходя из вышеизложенного, Комиссия не усматривает в действиях заказчика нарушений требований Закона о контрактной системе.</w:t>
      </w:r>
    </w:p>
    <w:p w:rsidR="00E111AD" w:rsidRPr="005137CE" w:rsidRDefault="00015471" w:rsidP="00A76EC6">
      <w:pPr>
        <w:tabs>
          <w:tab w:val="left" w:pos="709"/>
          <w:tab w:val="left" w:pos="8740"/>
        </w:tabs>
        <w:ind w:firstLine="567"/>
        <w:jc w:val="both"/>
        <w:rPr>
          <w:rFonts w:eastAsiaTheme="minorHAnsi"/>
          <w:sz w:val="22"/>
          <w:szCs w:val="21"/>
          <w:lang w:eastAsia="en-US"/>
        </w:rPr>
      </w:pPr>
      <w:r w:rsidRPr="005137CE">
        <w:rPr>
          <w:sz w:val="22"/>
          <w:szCs w:val="21"/>
        </w:rPr>
        <w:t xml:space="preserve">На основании вышеизложенного, </w:t>
      </w:r>
      <w:r w:rsidR="00E111AD" w:rsidRPr="005137CE">
        <w:rPr>
          <w:sz w:val="22"/>
          <w:szCs w:val="21"/>
        </w:rPr>
        <w:t xml:space="preserve">руководствуясь </w:t>
      </w:r>
      <w:r w:rsidR="005C6B4E" w:rsidRPr="005137CE">
        <w:rPr>
          <w:sz w:val="22"/>
          <w:szCs w:val="21"/>
        </w:rPr>
        <w:t xml:space="preserve">ст. 99, </w:t>
      </w:r>
      <w:r w:rsidR="00E111AD" w:rsidRPr="005137CE">
        <w:rPr>
          <w:sz w:val="22"/>
          <w:szCs w:val="21"/>
        </w:rPr>
        <w:t>ч</w:t>
      </w:r>
      <w:r w:rsidR="00025225" w:rsidRPr="005137CE">
        <w:rPr>
          <w:sz w:val="22"/>
          <w:szCs w:val="21"/>
        </w:rPr>
        <w:t xml:space="preserve">. </w:t>
      </w:r>
      <w:r w:rsidR="00E111AD" w:rsidRPr="005137CE">
        <w:rPr>
          <w:sz w:val="22"/>
          <w:szCs w:val="21"/>
        </w:rPr>
        <w:t>8 ст</w:t>
      </w:r>
      <w:r w:rsidR="00025225" w:rsidRPr="005137CE">
        <w:rPr>
          <w:sz w:val="22"/>
          <w:szCs w:val="21"/>
        </w:rPr>
        <w:t>.</w:t>
      </w:r>
      <w:r w:rsidR="00E111AD" w:rsidRPr="005137CE">
        <w:rPr>
          <w:sz w:val="22"/>
          <w:szCs w:val="21"/>
        </w:rPr>
        <w:t xml:space="preserve"> 106 Закона о контрактной системе, Комиссия, </w:t>
      </w:r>
    </w:p>
    <w:p w:rsidR="003F0B6A" w:rsidRPr="005137CE" w:rsidRDefault="003F0B6A" w:rsidP="0048404D">
      <w:pPr>
        <w:rPr>
          <w:sz w:val="22"/>
          <w:szCs w:val="21"/>
        </w:rPr>
      </w:pPr>
    </w:p>
    <w:p w:rsidR="00E64663" w:rsidRPr="005137CE" w:rsidRDefault="00E54858" w:rsidP="0048404D">
      <w:pPr>
        <w:autoSpaceDE w:val="0"/>
        <w:autoSpaceDN w:val="0"/>
        <w:adjustRightInd w:val="0"/>
        <w:jc w:val="center"/>
        <w:rPr>
          <w:b/>
          <w:sz w:val="22"/>
          <w:szCs w:val="21"/>
        </w:rPr>
      </w:pPr>
      <w:r w:rsidRPr="005137CE">
        <w:rPr>
          <w:b/>
          <w:sz w:val="22"/>
          <w:szCs w:val="21"/>
        </w:rPr>
        <w:t>Р Е Ш И Л А:</w:t>
      </w:r>
    </w:p>
    <w:p w:rsidR="00E54858" w:rsidRPr="005137CE" w:rsidRDefault="00E54858" w:rsidP="0048404D">
      <w:pPr>
        <w:ind w:firstLine="567"/>
        <w:rPr>
          <w:sz w:val="22"/>
          <w:szCs w:val="21"/>
        </w:rPr>
      </w:pPr>
    </w:p>
    <w:p w:rsidR="00953E4B" w:rsidRPr="005137CE" w:rsidRDefault="00953E4B" w:rsidP="0048404D">
      <w:pPr>
        <w:pStyle w:val="affffd"/>
        <w:numPr>
          <w:ilvl w:val="0"/>
          <w:numId w:val="46"/>
        </w:numPr>
        <w:spacing w:after="160" w:line="240" w:lineRule="auto"/>
        <w:ind w:left="0" w:firstLine="567"/>
        <w:jc w:val="both"/>
        <w:rPr>
          <w:sz w:val="22"/>
          <w:szCs w:val="21"/>
        </w:rPr>
      </w:pPr>
      <w:r w:rsidRPr="005137CE">
        <w:rPr>
          <w:sz w:val="22"/>
          <w:szCs w:val="21"/>
        </w:rPr>
        <w:t xml:space="preserve">Жалобу </w:t>
      </w:r>
      <w:r w:rsidR="00116B18" w:rsidRPr="005137CE">
        <w:rPr>
          <w:sz w:val="22"/>
          <w:szCs w:val="21"/>
        </w:rPr>
        <w:t>ООО «Чистый Дегтярск»</w:t>
      </w:r>
      <w:r w:rsidRPr="005137CE">
        <w:rPr>
          <w:rStyle w:val="sectioninfo"/>
          <w:sz w:val="22"/>
          <w:szCs w:val="21"/>
        </w:rPr>
        <w:t xml:space="preserve"> </w:t>
      </w:r>
      <w:r w:rsidR="00025225" w:rsidRPr="005137CE">
        <w:rPr>
          <w:sz w:val="22"/>
          <w:szCs w:val="21"/>
        </w:rPr>
        <w:t xml:space="preserve">признать </w:t>
      </w:r>
      <w:r w:rsidR="00116B18" w:rsidRPr="005137CE">
        <w:rPr>
          <w:sz w:val="22"/>
          <w:szCs w:val="21"/>
        </w:rPr>
        <w:t>не</w:t>
      </w:r>
      <w:r w:rsidRPr="005137CE">
        <w:rPr>
          <w:sz w:val="22"/>
          <w:szCs w:val="21"/>
        </w:rPr>
        <w:t>обоснованной.</w:t>
      </w:r>
    </w:p>
    <w:p w:rsidR="00F42ACF" w:rsidRPr="005137CE" w:rsidRDefault="00953E4B" w:rsidP="00F42ACF">
      <w:pPr>
        <w:pStyle w:val="affffd"/>
        <w:numPr>
          <w:ilvl w:val="0"/>
          <w:numId w:val="46"/>
        </w:numPr>
        <w:spacing w:after="160" w:line="240" w:lineRule="auto"/>
        <w:ind w:left="0" w:firstLine="567"/>
        <w:jc w:val="both"/>
        <w:rPr>
          <w:sz w:val="22"/>
          <w:szCs w:val="21"/>
        </w:rPr>
      </w:pPr>
      <w:r w:rsidRPr="005137CE">
        <w:rPr>
          <w:sz w:val="22"/>
          <w:szCs w:val="21"/>
        </w:rPr>
        <w:t xml:space="preserve">В действиях </w:t>
      </w:r>
      <w:r w:rsidR="000C4E30" w:rsidRPr="005137CE">
        <w:rPr>
          <w:sz w:val="22"/>
          <w:szCs w:val="21"/>
        </w:rPr>
        <w:t xml:space="preserve">заказчика в лице </w:t>
      </w:r>
      <w:r w:rsidR="00116B18" w:rsidRPr="005137CE">
        <w:rPr>
          <w:sz w:val="22"/>
          <w:szCs w:val="21"/>
        </w:rPr>
        <w:t>МКУ «Управление жилищно-коммунального хозяйства и обеспечения деятельности органов местного самоуправления городского округа Дегтярск»</w:t>
      </w:r>
      <w:r w:rsidR="00B72188" w:rsidRPr="005137CE">
        <w:rPr>
          <w:sz w:val="22"/>
          <w:szCs w:val="21"/>
        </w:rPr>
        <w:t>, закупочной комиссии нарушений</w:t>
      </w:r>
      <w:r w:rsidR="002A7B16" w:rsidRPr="005137CE">
        <w:rPr>
          <w:sz w:val="22"/>
          <w:szCs w:val="21"/>
        </w:rPr>
        <w:t xml:space="preserve"> Закона о контрактной системе</w:t>
      </w:r>
      <w:r w:rsidR="00B72188" w:rsidRPr="005137CE">
        <w:rPr>
          <w:sz w:val="22"/>
          <w:szCs w:val="21"/>
        </w:rPr>
        <w:t xml:space="preserve"> не выявлено</w:t>
      </w:r>
      <w:r w:rsidR="00F42ACF" w:rsidRPr="005137CE">
        <w:rPr>
          <w:sz w:val="22"/>
          <w:szCs w:val="21"/>
        </w:rPr>
        <w:t>.</w:t>
      </w:r>
    </w:p>
    <w:p w:rsidR="00F42ACF" w:rsidRPr="005137CE" w:rsidRDefault="000C4E30" w:rsidP="00F42ACF">
      <w:pPr>
        <w:pStyle w:val="affffd"/>
        <w:numPr>
          <w:ilvl w:val="0"/>
          <w:numId w:val="46"/>
        </w:numPr>
        <w:spacing w:after="160" w:line="240" w:lineRule="auto"/>
        <w:ind w:left="0" w:firstLine="567"/>
        <w:jc w:val="both"/>
        <w:rPr>
          <w:sz w:val="22"/>
          <w:szCs w:val="21"/>
        </w:rPr>
      </w:pPr>
      <w:r w:rsidRPr="005137CE">
        <w:rPr>
          <w:sz w:val="22"/>
          <w:szCs w:val="21"/>
        </w:rPr>
        <w:t xml:space="preserve">Заказчику в лице </w:t>
      </w:r>
      <w:r w:rsidR="00116B18" w:rsidRPr="005137CE">
        <w:rPr>
          <w:sz w:val="22"/>
          <w:szCs w:val="21"/>
        </w:rPr>
        <w:t>МКУ «Управление жилищно-коммунального хозяйства и обеспечения деятельности органов местного самоуправления городского округа Дегтярск»</w:t>
      </w:r>
      <w:r w:rsidR="00B72188" w:rsidRPr="005137CE">
        <w:rPr>
          <w:sz w:val="22"/>
          <w:szCs w:val="21"/>
        </w:rPr>
        <w:t>, закупочной комиссии</w:t>
      </w:r>
      <w:r w:rsidRPr="005137CE">
        <w:rPr>
          <w:sz w:val="22"/>
          <w:szCs w:val="21"/>
        </w:rPr>
        <w:t xml:space="preserve"> </w:t>
      </w:r>
      <w:r w:rsidR="00953E4B" w:rsidRPr="005137CE">
        <w:rPr>
          <w:sz w:val="22"/>
          <w:szCs w:val="21"/>
        </w:rPr>
        <w:t>предписание об устранении нарушений законод</w:t>
      </w:r>
      <w:r w:rsidR="00F45C13" w:rsidRPr="005137CE">
        <w:rPr>
          <w:sz w:val="22"/>
          <w:szCs w:val="21"/>
        </w:rPr>
        <w:t xml:space="preserve">ательства о </w:t>
      </w:r>
      <w:r w:rsidR="00015471" w:rsidRPr="005137CE">
        <w:rPr>
          <w:sz w:val="22"/>
          <w:szCs w:val="21"/>
        </w:rPr>
        <w:t>контрактной системе</w:t>
      </w:r>
      <w:r w:rsidR="00B72188" w:rsidRPr="005137CE">
        <w:rPr>
          <w:sz w:val="22"/>
          <w:szCs w:val="21"/>
        </w:rPr>
        <w:t xml:space="preserve"> не выдавать</w:t>
      </w:r>
      <w:r w:rsidR="00015471" w:rsidRPr="005137CE">
        <w:rPr>
          <w:sz w:val="22"/>
          <w:szCs w:val="21"/>
        </w:rPr>
        <w:t>.</w:t>
      </w:r>
    </w:p>
    <w:p w:rsidR="00116B18" w:rsidRPr="005137CE" w:rsidRDefault="00116B18" w:rsidP="00F42ACF">
      <w:pPr>
        <w:pStyle w:val="affffd"/>
        <w:numPr>
          <w:ilvl w:val="0"/>
          <w:numId w:val="46"/>
        </w:numPr>
        <w:spacing w:after="160" w:line="240" w:lineRule="auto"/>
        <w:ind w:left="0" w:firstLine="567"/>
        <w:jc w:val="both"/>
        <w:rPr>
          <w:sz w:val="22"/>
          <w:szCs w:val="21"/>
        </w:rPr>
      </w:pPr>
      <w:r w:rsidRPr="005137CE">
        <w:rPr>
          <w:sz w:val="22"/>
          <w:szCs w:val="21"/>
        </w:rPr>
        <w:t xml:space="preserve">Передать материалы дела в орган внутреннего муниципального финансового контроля в части доводов, касающихся определения </w:t>
      </w:r>
      <w:r w:rsidR="00643F10" w:rsidRPr="005137CE">
        <w:rPr>
          <w:sz w:val="22"/>
          <w:szCs w:val="21"/>
        </w:rPr>
        <w:t>начальной (максимальной) цены контракта.</w:t>
      </w:r>
    </w:p>
    <w:p w:rsidR="00F42ACF" w:rsidRPr="005137CE" w:rsidRDefault="00F42ACF" w:rsidP="00F42ACF">
      <w:pPr>
        <w:pStyle w:val="affffd"/>
        <w:spacing w:after="160" w:line="240" w:lineRule="auto"/>
        <w:ind w:left="567"/>
        <w:jc w:val="both"/>
        <w:rPr>
          <w:sz w:val="22"/>
          <w:szCs w:val="21"/>
        </w:rPr>
      </w:pPr>
    </w:p>
    <w:p w:rsidR="0088450F" w:rsidRPr="005137CE" w:rsidRDefault="0088450F" w:rsidP="0048404D">
      <w:pPr>
        <w:tabs>
          <w:tab w:val="num" w:pos="0"/>
        </w:tabs>
        <w:ind w:firstLine="567"/>
        <w:jc w:val="both"/>
        <w:rPr>
          <w:i/>
          <w:sz w:val="22"/>
          <w:szCs w:val="21"/>
        </w:rPr>
      </w:pPr>
      <w:r w:rsidRPr="005137CE">
        <w:rPr>
          <w:i/>
          <w:sz w:val="22"/>
          <w:szCs w:val="21"/>
        </w:rPr>
        <w:t>Настоящее решение может быть обжаловано в судебном порядке в течение трех месяцев со дня его принятия.</w:t>
      </w:r>
    </w:p>
    <w:p w:rsidR="00CB3751" w:rsidRPr="005137CE" w:rsidRDefault="00CB3751" w:rsidP="0048404D">
      <w:pPr>
        <w:tabs>
          <w:tab w:val="num" w:pos="0"/>
        </w:tabs>
        <w:ind w:firstLine="992"/>
        <w:jc w:val="both"/>
        <w:rPr>
          <w:sz w:val="22"/>
          <w:szCs w:val="21"/>
        </w:rPr>
      </w:pPr>
      <w:bookmarkStart w:id="0" w:name="_GoBack"/>
      <w:bookmarkEnd w:id="0"/>
    </w:p>
    <w:sectPr w:rsidR="00CB3751" w:rsidRPr="005137CE" w:rsidSect="006F35EE">
      <w:headerReference w:type="default" r:id="rId9"/>
      <w:pgSz w:w="11906" w:h="16838"/>
      <w:pgMar w:top="1134" w:right="1134"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57B6" w:rsidRDefault="003857B6" w:rsidP="00533824">
      <w:r>
        <w:separator/>
      </w:r>
    </w:p>
  </w:endnote>
  <w:endnote w:type="continuationSeparator" w:id="0">
    <w:p w:rsidR="003857B6" w:rsidRDefault="003857B6" w:rsidP="005338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panose1 w:val="02020603050405020304"/>
    <w:charset w:val="CC"/>
    <w:family w:val="roman"/>
    <w:pitch w:val="variable"/>
    <w:sig w:usb0="E0000AFF" w:usb1="500078FF" w:usb2="00000021" w:usb3="00000000" w:csb0="000001B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203" w:usb1="00000000" w:usb2="00000000" w:usb3="00000000" w:csb0="00000005" w:csb1="00000000"/>
  </w:font>
  <w:font w:name="MS Sans Serif">
    <w:altName w:val="Arial"/>
    <w:panose1 w:val="00000000000000000000"/>
    <w:charset w:val="00"/>
    <w:family w:val="swiss"/>
    <w:notTrueType/>
    <w:pitch w:val="default"/>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57B6" w:rsidRDefault="003857B6" w:rsidP="00533824">
      <w:r>
        <w:separator/>
      </w:r>
    </w:p>
  </w:footnote>
  <w:footnote w:type="continuationSeparator" w:id="0">
    <w:p w:rsidR="003857B6" w:rsidRDefault="003857B6" w:rsidP="005338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556813"/>
      <w:docPartObj>
        <w:docPartGallery w:val="Page Numbers (Top of Page)"/>
        <w:docPartUnique/>
      </w:docPartObj>
    </w:sdtPr>
    <w:sdtEndPr/>
    <w:sdtContent>
      <w:p w:rsidR="00351D19" w:rsidRDefault="00351D19">
        <w:pPr>
          <w:pStyle w:val="af0"/>
          <w:jc w:val="center"/>
        </w:pPr>
        <w:r>
          <w:rPr>
            <w:noProof/>
          </w:rPr>
          <w:fldChar w:fldCharType="begin"/>
        </w:r>
        <w:r>
          <w:rPr>
            <w:noProof/>
          </w:rPr>
          <w:instrText xml:space="preserve"> PAGE   \* MERGEFORMAT </w:instrText>
        </w:r>
        <w:r>
          <w:rPr>
            <w:noProof/>
          </w:rPr>
          <w:fldChar w:fldCharType="separate"/>
        </w:r>
        <w:r w:rsidR="005A018B">
          <w:rPr>
            <w:noProof/>
          </w:rPr>
          <w:t>6</w:t>
        </w:r>
        <w:r>
          <w:rPr>
            <w:noProof/>
          </w:rPr>
          <w:fldChar w:fldCharType="end"/>
        </w:r>
      </w:p>
    </w:sdtContent>
  </w:sdt>
  <w:p w:rsidR="00351D19" w:rsidRDefault="00351D19">
    <w:pPr>
      <w:pStyle w:val="af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E"/>
    <w:multiLevelType w:val="singleLevel"/>
    <w:tmpl w:val="833CF80E"/>
    <w:lvl w:ilvl="0">
      <w:start w:val="1"/>
      <w:numFmt w:val="decimal"/>
      <w:pStyle w:val="a"/>
      <w:lvlText w:val="%1."/>
      <w:lvlJc w:val="left"/>
      <w:pPr>
        <w:tabs>
          <w:tab w:val="num" w:pos="926"/>
        </w:tabs>
        <w:ind w:left="926" w:hanging="360"/>
      </w:pPr>
    </w:lvl>
  </w:abstractNum>
  <w:abstractNum w:abstractNumId="1" w15:restartNumberingAfterBreak="0">
    <w:nsid w:val="FFFFFF7F"/>
    <w:multiLevelType w:val="singleLevel"/>
    <w:tmpl w:val="A63CD0EA"/>
    <w:lvl w:ilvl="0">
      <w:start w:val="1"/>
      <w:numFmt w:val="decimal"/>
      <w:pStyle w:val="3"/>
      <w:lvlText w:val="%1."/>
      <w:lvlJc w:val="left"/>
      <w:pPr>
        <w:tabs>
          <w:tab w:val="num" w:pos="643"/>
        </w:tabs>
        <w:ind w:left="643" w:hanging="360"/>
      </w:pPr>
      <w:rPr>
        <w:rFonts w:cs="Times New Roman"/>
      </w:rPr>
    </w:lvl>
  </w:abstractNum>
  <w:abstractNum w:abstractNumId="2" w15:restartNumberingAfterBreak="0">
    <w:nsid w:val="FFFFFF80"/>
    <w:multiLevelType w:val="singleLevel"/>
    <w:tmpl w:val="5554DC90"/>
    <w:lvl w:ilvl="0">
      <w:start w:val="1"/>
      <w:numFmt w:val="bullet"/>
      <w:pStyle w:val="5"/>
      <w:lvlText w:val=""/>
      <w:lvlJc w:val="left"/>
      <w:pPr>
        <w:tabs>
          <w:tab w:val="num" w:pos="1492"/>
        </w:tabs>
        <w:ind w:left="1492" w:hanging="360"/>
      </w:pPr>
      <w:rPr>
        <w:rFonts w:ascii="Symbol" w:hAnsi="Symbol" w:hint="default"/>
      </w:rPr>
    </w:lvl>
  </w:abstractNum>
  <w:abstractNum w:abstractNumId="3" w15:restartNumberingAfterBreak="0">
    <w:nsid w:val="FFFFFF81"/>
    <w:multiLevelType w:val="singleLevel"/>
    <w:tmpl w:val="A4B05BFA"/>
    <w:styleLink w:val="1"/>
    <w:lvl w:ilvl="0">
      <w:start w:val="1"/>
      <w:numFmt w:val="bullet"/>
      <w:pStyle w:val="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B060DA84"/>
    <w:lvl w:ilvl="0">
      <w:start w:val="1"/>
      <w:numFmt w:val="bullet"/>
      <w:pStyle w:val="30"/>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70BC3C40"/>
    <w:styleLink w:val="31"/>
    <w:lvl w:ilvl="0">
      <w:start w:val="1"/>
      <w:numFmt w:val="bullet"/>
      <w:pStyle w:val="50"/>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D80251E"/>
    <w:lvl w:ilvl="0">
      <w:start w:val="1"/>
      <w:numFmt w:val="decimal"/>
      <w:pStyle w:val="40"/>
      <w:lvlText w:val="%1."/>
      <w:lvlJc w:val="left"/>
      <w:pPr>
        <w:tabs>
          <w:tab w:val="num" w:pos="360"/>
        </w:tabs>
        <w:ind w:left="360" w:hanging="360"/>
      </w:pPr>
      <w:rPr>
        <w:rFonts w:cs="Times New Roman"/>
      </w:rPr>
    </w:lvl>
  </w:abstractNum>
  <w:abstractNum w:abstractNumId="7" w15:restartNumberingAfterBreak="0">
    <w:nsid w:val="FFFFFF89"/>
    <w:multiLevelType w:val="singleLevel"/>
    <w:tmpl w:val="C3F2C0AA"/>
    <w:lvl w:ilvl="0">
      <w:start w:val="1"/>
      <w:numFmt w:val="bullet"/>
      <w:pStyle w:val="2"/>
      <w:lvlText w:val=""/>
      <w:lvlJc w:val="left"/>
      <w:pPr>
        <w:tabs>
          <w:tab w:val="num" w:pos="360"/>
        </w:tabs>
        <w:ind w:left="360" w:hanging="360"/>
      </w:pPr>
      <w:rPr>
        <w:rFonts w:ascii="Symbol" w:hAnsi="Symbol" w:hint="default"/>
      </w:rPr>
    </w:lvl>
  </w:abstractNum>
  <w:abstractNum w:abstractNumId="8" w15:restartNumberingAfterBreak="0">
    <w:nsid w:val="000B4280"/>
    <w:multiLevelType w:val="hybridMultilevel"/>
    <w:tmpl w:val="600076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35C0B7D"/>
    <w:multiLevelType w:val="multilevel"/>
    <w:tmpl w:val="C052907C"/>
    <w:lvl w:ilvl="0">
      <w:start w:val="2021"/>
      <w:numFmt w:val="decimal"/>
      <w:lvlText w:val="02.08.%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9B3548E"/>
    <w:multiLevelType w:val="hybridMultilevel"/>
    <w:tmpl w:val="952AF99A"/>
    <w:lvl w:ilvl="0" w:tplc="1E1EB6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12003F87"/>
    <w:multiLevelType w:val="hybridMultilevel"/>
    <w:tmpl w:val="4CC20C0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51D1B1C"/>
    <w:multiLevelType w:val="hybridMultilevel"/>
    <w:tmpl w:val="EE80223E"/>
    <w:lvl w:ilvl="0" w:tplc="D160CB76">
      <w:start w:val="1"/>
      <w:numFmt w:val="decimal"/>
      <w:lvlText w:val="%1."/>
      <w:lvlJc w:val="left"/>
      <w:pPr>
        <w:tabs>
          <w:tab w:val="num" w:pos="360"/>
        </w:tabs>
        <w:ind w:left="360" w:hanging="360"/>
      </w:pPr>
      <w:rPr>
        <w:rFonts w:cs="Times New Roman"/>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13" w15:restartNumberingAfterBreak="0">
    <w:nsid w:val="171C4035"/>
    <w:multiLevelType w:val="hybridMultilevel"/>
    <w:tmpl w:val="E6FCF9D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1C64713E"/>
    <w:multiLevelType w:val="multilevel"/>
    <w:tmpl w:val="136085D0"/>
    <w:styleLink w:val="a0"/>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440"/>
        </w:tabs>
        <w:ind w:left="1440" w:hanging="360"/>
      </w:pPr>
      <w:rPr>
        <w:rFonts w:cs="Times New Roman" w:hint="default"/>
        <w:b/>
      </w:rPr>
    </w:lvl>
    <w:lvl w:ilvl="2">
      <w:start w:val="1"/>
      <w:numFmt w:val="decimal"/>
      <w:lvlText w:val="%1.%2.%3"/>
      <w:lvlJc w:val="left"/>
      <w:pPr>
        <w:tabs>
          <w:tab w:val="num" w:pos="2880"/>
        </w:tabs>
        <w:ind w:left="2880" w:hanging="720"/>
      </w:pPr>
      <w:rPr>
        <w:rFonts w:cs="Times New Roman"/>
        <w:sz w:val="24"/>
      </w:rPr>
    </w:lvl>
    <w:lvl w:ilvl="3">
      <w:start w:val="1"/>
      <w:numFmt w:val="decimal"/>
      <w:lvlText w:val="%1.%2.%3.%4"/>
      <w:lvlJc w:val="left"/>
      <w:pPr>
        <w:tabs>
          <w:tab w:val="num" w:pos="3960"/>
        </w:tabs>
        <w:ind w:left="3960" w:hanging="720"/>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15" w15:restartNumberingAfterBreak="0">
    <w:nsid w:val="1D92143F"/>
    <w:multiLevelType w:val="hybridMultilevel"/>
    <w:tmpl w:val="528E7FDA"/>
    <w:lvl w:ilvl="0" w:tplc="585887A2">
      <w:start w:val="1"/>
      <w:numFmt w:val="decimal"/>
      <w:lvlText w:val="%1."/>
      <w:lvlJc w:val="left"/>
      <w:pPr>
        <w:tabs>
          <w:tab w:val="num" w:pos="1070"/>
        </w:tabs>
        <w:ind w:left="1070" w:hanging="360"/>
      </w:pPr>
      <w:rPr>
        <w:rFonts w:ascii="Times New Roman" w:eastAsia="Times New Roman" w:hAnsi="Times New Roman" w:cs="Times New Roman"/>
        <w:b w:val="0"/>
      </w:rPr>
    </w:lvl>
    <w:lvl w:ilvl="1" w:tplc="04190019" w:tentative="1">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abstractNum w:abstractNumId="16" w15:restartNumberingAfterBreak="0">
    <w:nsid w:val="1E0967C9"/>
    <w:multiLevelType w:val="multilevel"/>
    <w:tmpl w:val="6BF2AC06"/>
    <w:lvl w:ilvl="0">
      <w:start w:val="1"/>
      <w:numFmt w:val="decimal"/>
      <w:pStyle w:val="32"/>
      <w:lvlText w:val="%1."/>
      <w:lvlJc w:val="left"/>
      <w:pPr>
        <w:tabs>
          <w:tab w:val="num" w:pos="567"/>
        </w:tabs>
        <w:ind w:left="567" w:hanging="567"/>
      </w:pPr>
      <w:rPr>
        <w:rFonts w:cs="Times New Roman"/>
      </w:rPr>
    </w:lvl>
    <w:lvl w:ilvl="1">
      <w:start w:val="1"/>
      <w:numFmt w:val="decimal"/>
      <w:pStyle w:val="20"/>
      <w:lvlText w:val="%1.%2"/>
      <w:lvlJc w:val="left"/>
      <w:pPr>
        <w:tabs>
          <w:tab w:val="num" w:pos="567"/>
        </w:tabs>
        <w:ind w:left="567" w:hanging="567"/>
      </w:pPr>
      <w:rPr>
        <w:rFonts w:cs="Times New Roman"/>
      </w:rPr>
    </w:lvl>
    <w:lvl w:ilvl="2">
      <w:start w:val="1"/>
      <w:numFmt w:val="none"/>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7" w15:restartNumberingAfterBreak="0">
    <w:nsid w:val="1E7E04D5"/>
    <w:multiLevelType w:val="singleLevel"/>
    <w:tmpl w:val="D34A6FD8"/>
    <w:lvl w:ilvl="0">
      <w:start w:val="1"/>
      <w:numFmt w:val="decimal"/>
      <w:pStyle w:val="a1"/>
      <w:lvlText w:val="%1."/>
      <w:lvlJc w:val="left"/>
      <w:pPr>
        <w:tabs>
          <w:tab w:val="num" w:pos="360"/>
        </w:tabs>
        <w:ind w:left="360" w:hanging="360"/>
      </w:pPr>
      <w:rPr>
        <w:rFonts w:cs="Times New Roman"/>
      </w:rPr>
    </w:lvl>
  </w:abstractNum>
  <w:abstractNum w:abstractNumId="18" w15:restartNumberingAfterBreak="0">
    <w:nsid w:val="1F74577A"/>
    <w:multiLevelType w:val="hybridMultilevel"/>
    <w:tmpl w:val="DA86C804"/>
    <w:lvl w:ilvl="0" w:tplc="E42CFAD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203F4614"/>
    <w:multiLevelType w:val="hybridMultilevel"/>
    <w:tmpl w:val="850C8DA2"/>
    <w:lvl w:ilvl="0" w:tplc="0419000F">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20B44029"/>
    <w:multiLevelType w:val="hybridMultilevel"/>
    <w:tmpl w:val="6826E1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1C4148B"/>
    <w:multiLevelType w:val="hybridMultilevel"/>
    <w:tmpl w:val="966E890E"/>
    <w:lvl w:ilvl="0" w:tplc="0419000F">
      <w:start w:val="1"/>
      <w:numFmt w:val="decimal"/>
      <w:lvlText w:val="%1."/>
      <w:lvlJc w:val="left"/>
      <w:pPr>
        <w:ind w:left="1409" w:hanging="360"/>
      </w:pPr>
    </w:lvl>
    <w:lvl w:ilvl="1" w:tplc="04190019" w:tentative="1">
      <w:start w:val="1"/>
      <w:numFmt w:val="lowerLetter"/>
      <w:lvlText w:val="%2."/>
      <w:lvlJc w:val="left"/>
      <w:pPr>
        <w:ind w:left="2129" w:hanging="360"/>
      </w:pPr>
    </w:lvl>
    <w:lvl w:ilvl="2" w:tplc="0419001B" w:tentative="1">
      <w:start w:val="1"/>
      <w:numFmt w:val="lowerRoman"/>
      <w:lvlText w:val="%3."/>
      <w:lvlJc w:val="right"/>
      <w:pPr>
        <w:ind w:left="2849" w:hanging="180"/>
      </w:pPr>
    </w:lvl>
    <w:lvl w:ilvl="3" w:tplc="0419000F" w:tentative="1">
      <w:start w:val="1"/>
      <w:numFmt w:val="decimal"/>
      <w:lvlText w:val="%4."/>
      <w:lvlJc w:val="left"/>
      <w:pPr>
        <w:ind w:left="3569" w:hanging="360"/>
      </w:pPr>
    </w:lvl>
    <w:lvl w:ilvl="4" w:tplc="04190019" w:tentative="1">
      <w:start w:val="1"/>
      <w:numFmt w:val="lowerLetter"/>
      <w:lvlText w:val="%5."/>
      <w:lvlJc w:val="left"/>
      <w:pPr>
        <w:ind w:left="4289" w:hanging="360"/>
      </w:pPr>
    </w:lvl>
    <w:lvl w:ilvl="5" w:tplc="0419001B" w:tentative="1">
      <w:start w:val="1"/>
      <w:numFmt w:val="lowerRoman"/>
      <w:lvlText w:val="%6."/>
      <w:lvlJc w:val="right"/>
      <w:pPr>
        <w:ind w:left="5009" w:hanging="180"/>
      </w:pPr>
    </w:lvl>
    <w:lvl w:ilvl="6" w:tplc="0419000F" w:tentative="1">
      <w:start w:val="1"/>
      <w:numFmt w:val="decimal"/>
      <w:lvlText w:val="%7."/>
      <w:lvlJc w:val="left"/>
      <w:pPr>
        <w:ind w:left="5729" w:hanging="360"/>
      </w:pPr>
    </w:lvl>
    <w:lvl w:ilvl="7" w:tplc="04190019" w:tentative="1">
      <w:start w:val="1"/>
      <w:numFmt w:val="lowerLetter"/>
      <w:lvlText w:val="%8."/>
      <w:lvlJc w:val="left"/>
      <w:pPr>
        <w:ind w:left="6449" w:hanging="360"/>
      </w:pPr>
    </w:lvl>
    <w:lvl w:ilvl="8" w:tplc="0419001B" w:tentative="1">
      <w:start w:val="1"/>
      <w:numFmt w:val="lowerRoman"/>
      <w:lvlText w:val="%9."/>
      <w:lvlJc w:val="right"/>
      <w:pPr>
        <w:ind w:left="7169" w:hanging="180"/>
      </w:pPr>
    </w:lvl>
  </w:abstractNum>
  <w:abstractNum w:abstractNumId="22" w15:restartNumberingAfterBreak="0">
    <w:nsid w:val="292410D3"/>
    <w:multiLevelType w:val="multilevel"/>
    <w:tmpl w:val="5F4AF05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2C0E6029"/>
    <w:multiLevelType w:val="multilevel"/>
    <w:tmpl w:val="8D34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D195D26"/>
    <w:multiLevelType w:val="hybridMultilevel"/>
    <w:tmpl w:val="6826E1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2CC058A"/>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6" w15:restartNumberingAfterBreak="0">
    <w:nsid w:val="33451073"/>
    <w:multiLevelType w:val="hybridMultilevel"/>
    <w:tmpl w:val="F91EABB4"/>
    <w:lvl w:ilvl="0" w:tplc="3A08BB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33910FB4"/>
    <w:multiLevelType w:val="hybridMultilevel"/>
    <w:tmpl w:val="86D05B2C"/>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36D55117"/>
    <w:multiLevelType w:val="multilevel"/>
    <w:tmpl w:val="6E587E8C"/>
    <w:lvl w:ilvl="0">
      <w:start w:val="30"/>
      <w:numFmt w:val="decimal"/>
      <w:lvlText w:val="%1."/>
      <w:lvlJc w:val="left"/>
      <w:pPr>
        <w:ind w:left="600" w:hanging="600"/>
      </w:pPr>
      <w:rPr>
        <w:rFonts w:hint="default"/>
      </w:rPr>
    </w:lvl>
    <w:lvl w:ilvl="1">
      <w:start w:val="7"/>
      <w:numFmt w:val="decimalZero"/>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116269D"/>
    <w:multiLevelType w:val="hybridMultilevel"/>
    <w:tmpl w:val="FF24B98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461312AE"/>
    <w:multiLevelType w:val="hybridMultilevel"/>
    <w:tmpl w:val="1FCA20B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46E75192"/>
    <w:multiLevelType w:val="hybridMultilevel"/>
    <w:tmpl w:val="2C6208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CA46423"/>
    <w:multiLevelType w:val="hybridMultilevel"/>
    <w:tmpl w:val="DB32BF46"/>
    <w:lvl w:ilvl="0" w:tplc="0419000F">
      <w:start w:val="1"/>
      <w:numFmt w:val="decimal"/>
      <w:lvlText w:val="%1."/>
      <w:lvlJc w:val="left"/>
      <w:pPr>
        <w:ind w:left="785"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0213CC0"/>
    <w:multiLevelType w:val="multilevel"/>
    <w:tmpl w:val="A7D05758"/>
    <w:lvl w:ilvl="0">
      <w:start w:val="8"/>
      <w:numFmt w:val="decimal"/>
      <w:lvlText w:val="%1)"/>
      <w:lvlJc w:val="left"/>
      <w:pPr>
        <w:ind w:left="393" w:hanging="360"/>
      </w:pPr>
    </w:lvl>
    <w:lvl w:ilvl="1">
      <w:start w:val="1"/>
      <w:numFmt w:val="lowerLetter"/>
      <w:lvlText w:val="%2."/>
      <w:lvlJc w:val="left"/>
      <w:pPr>
        <w:ind w:left="1113" w:hanging="360"/>
      </w:pPr>
    </w:lvl>
    <w:lvl w:ilvl="2">
      <w:start w:val="1"/>
      <w:numFmt w:val="lowerRoman"/>
      <w:lvlText w:val="%3."/>
      <w:lvlJc w:val="right"/>
      <w:pPr>
        <w:ind w:left="1833" w:hanging="180"/>
      </w:pPr>
    </w:lvl>
    <w:lvl w:ilvl="3">
      <w:start w:val="1"/>
      <w:numFmt w:val="decimal"/>
      <w:lvlText w:val="%4."/>
      <w:lvlJc w:val="left"/>
      <w:pPr>
        <w:ind w:left="2553" w:hanging="360"/>
      </w:pPr>
    </w:lvl>
    <w:lvl w:ilvl="4">
      <w:start w:val="1"/>
      <w:numFmt w:val="lowerLetter"/>
      <w:lvlText w:val="%5."/>
      <w:lvlJc w:val="left"/>
      <w:pPr>
        <w:ind w:left="3273" w:hanging="360"/>
      </w:pPr>
    </w:lvl>
    <w:lvl w:ilvl="5">
      <w:start w:val="1"/>
      <w:numFmt w:val="lowerRoman"/>
      <w:lvlText w:val="%6."/>
      <w:lvlJc w:val="right"/>
      <w:pPr>
        <w:ind w:left="3993" w:hanging="180"/>
      </w:pPr>
    </w:lvl>
    <w:lvl w:ilvl="6">
      <w:start w:val="1"/>
      <w:numFmt w:val="decimal"/>
      <w:lvlText w:val="%7."/>
      <w:lvlJc w:val="left"/>
      <w:pPr>
        <w:ind w:left="4713" w:hanging="360"/>
      </w:pPr>
    </w:lvl>
    <w:lvl w:ilvl="7">
      <w:start w:val="1"/>
      <w:numFmt w:val="lowerLetter"/>
      <w:lvlText w:val="%8."/>
      <w:lvlJc w:val="left"/>
      <w:pPr>
        <w:ind w:left="5433" w:hanging="360"/>
      </w:pPr>
    </w:lvl>
    <w:lvl w:ilvl="8">
      <w:start w:val="1"/>
      <w:numFmt w:val="lowerRoman"/>
      <w:lvlText w:val="%9."/>
      <w:lvlJc w:val="right"/>
      <w:pPr>
        <w:ind w:left="6153" w:hanging="180"/>
      </w:pPr>
    </w:lvl>
  </w:abstractNum>
  <w:abstractNum w:abstractNumId="34" w15:restartNumberingAfterBreak="0">
    <w:nsid w:val="52EB4617"/>
    <w:multiLevelType w:val="hybridMultilevel"/>
    <w:tmpl w:val="BB6EDD48"/>
    <w:lvl w:ilvl="0" w:tplc="CF0EFE3A">
      <w:start w:val="1"/>
      <w:numFmt w:val="decimal"/>
      <w:lvlText w:val="%1."/>
      <w:lvlJc w:val="left"/>
      <w:pPr>
        <w:ind w:left="1571" w:hanging="360"/>
      </w:pPr>
      <w:rPr>
        <w:rFonts w:ascii="Liberation Serif" w:hAnsi="Liberation Serif" w:hint="default"/>
        <w:b/>
        <w:color w:val="000000"/>
        <w:sz w:val="24"/>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5" w15:restartNumberingAfterBreak="0">
    <w:nsid w:val="53AA5A8C"/>
    <w:multiLevelType w:val="hybridMultilevel"/>
    <w:tmpl w:val="4CC20C0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40342FA"/>
    <w:multiLevelType w:val="hybridMultilevel"/>
    <w:tmpl w:val="7FA8D826"/>
    <w:lvl w:ilvl="0" w:tplc="04190001">
      <w:start w:val="1"/>
      <w:numFmt w:val="bullet"/>
      <w:lvlText w:val=""/>
      <w:lvlJc w:val="left"/>
      <w:pPr>
        <w:ind w:left="855" w:hanging="360"/>
      </w:pPr>
      <w:rPr>
        <w:rFonts w:ascii="Symbol" w:hAnsi="Symbol" w:hint="default"/>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37" w15:restartNumberingAfterBreak="0">
    <w:nsid w:val="553061F2"/>
    <w:multiLevelType w:val="multilevel"/>
    <w:tmpl w:val="8D2EB7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6276FE7"/>
    <w:multiLevelType w:val="hybridMultilevel"/>
    <w:tmpl w:val="0824A7FC"/>
    <w:lvl w:ilvl="0" w:tplc="6D385A9E">
      <w:start w:val="1"/>
      <w:numFmt w:val="decimal"/>
      <w:lvlText w:val="%1."/>
      <w:lvlJc w:val="left"/>
      <w:pPr>
        <w:ind w:left="7732"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15:restartNumberingAfterBreak="0">
    <w:nsid w:val="59B37422"/>
    <w:multiLevelType w:val="hybridMultilevel"/>
    <w:tmpl w:val="1A50D6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2481CE9"/>
    <w:multiLevelType w:val="multilevel"/>
    <w:tmpl w:val="C13246F6"/>
    <w:lvl w:ilvl="0">
      <w:start w:val="2021"/>
      <w:numFmt w:val="decimal"/>
      <w:lvlText w:val="30.07.%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6559614D"/>
    <w:multiLevelType w:val="multilevel"/>
    <w:tmpl w:val="FF5617BC"/>
    <w:styleLink w:val="1111111"/>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2" w15:restartNumberingAfterBreak="0">
    <w:nsid w:val="6574627E"/>
    <w:multiLevelType w:val="hybridMultilevel"/>
    <w:tmpl w:val="F1A0187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96817CC"/>
    <w:multiLevelType w:val="hybridMultilevel"/>
    <w:tmpl w:val="6826E1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9907721"/>
    <w:multiLevelType w:val="multilevel"/>
    <w:tmpl w:val="1BC0D37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6CF70BC1"/>
    <w:multiLevelType w:val="multilevel"/>
    <w:tmpl w:val="1B3E6ED0"/>
    <w:lvl w:ilvl="0">
      <w:start w:val="9"/>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pStyle w:val="21"/>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6" w15:restartNumberingAfterBreak="0">
    <w:nsid w:val="741B7194"/>
    <w:multiLevelType w:val="multilevel"/>
    <w:tmpl w:val="0B5C0434"/>
    <w:styleLink w:val="1111113"/>
    <w:lvl w:ilvl="0">
      <w:start w:val="1"/>
      <w:numFmt w:val="upperRoman"/>
      <w:lvlText w:val="ЧАСТЬ %1."/>
      <w:lvlJc w:val="left"/>
      <w:pPr>
        <w:tabs>
          <w:tab w:val="num" w:pos="2160"/>
        </w:tabs>
        <w:ind w:left="720" w:hanging="720"/>
      </w:pPr>
      <w:rPr>
        <w:rFonts w:cs="Times New Roman"/>
        <w:sz w:val="40"/>
        <w:szCs w:val="40"/>
      </w:rPr>
    </w:lvl>
    <w:lvl w:ilvl="1">
      <w:start w:val="1"/>
      <w:numFmt w:val="decimal"/>
      <w:pStyle w:val="a2"/>
      <w:lvlText w:val="РАЗДЕЛ %1.%2"/>
      <w:lvlJc w:val="left"/>
      <w:pPr>
        <w:tabs>
          <w:tab w:val="num" w:pos="144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7" w15:restartNumberingAfterBreak="0">
    <w:nsid w:val="76A453DB"/>
    <w:multiLevelType w:val="hybridMultilevel"/>
    <w:tmpl w:val="2C6208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7B8A2F24"/>
    <w:multiLevelType w:val="hybridMultilevel"/>
    <w:tmpl w:val="F844F65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7E6E1EB0"/>
    <w:multiLevelType w:val="multilevel"/>
    <w:tmpl w:val="0BECCF7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21"/>
  </w:num>
  <w:num w:numId="2">
    <w:abstractNumId w:val="39"/>
  </w:num>
  <w:num w:numId="3">
    <w:abstractNumId w:val="26"/>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7"/>
  </w:num>
  <w:num w:numId="7">
    <w:abstractNumId w:val="6"/>
  </w:num>
  <w:num w:numId="8">
    <w:abstractNumId w:val="5"/>
  </w:num>
  <w:num w:numId="9">
    <w:abstractNumId w:val="4"/>
  </w:num>
  <w:num w:numId="10">
    <w:abstractNumId w:val="3"/>
  </w:num>
  <w:num w:numId="11">
    <w:abstractNumId w:val="2"/>
  </w:num>
  <w:num w:numId="12">
    <w:abstractNumId w:val="0"/>
  </w:num>
  <w:num w:numId="13">
    <w:abstractNumId w:val="46"/>
  </w:num>
  <w:num w:numId="14">
    <w:abstractNumId w:val="16"/>
  </w:num>
  <w:num w:numId="15">
    <w:abstractNumId w:val="17"/>
  </w:num>
  <w:num w:numId="16">
    <w:abstractNumId w:val="45"/>
  </w:num>
  <w:num w:numId="17">
    <w:abstractNumId w:val="14"/>
  </w:num>
  <w:num w:numId="18">
    <w:abstractNumId w:val="25"/>
  </w:num>
  <w:num w:numId="19">
    <w:abstractNumId w:val="41"/>
  </w:num>
  <w:num w:numId="20">
    <w:abstractNumId w:val="27"/>
  </w:num>
  <w:num w:numId="21">
    <w:abstractNumId w:val="29"/>
  </w:num>
  <w:num w:numId="22">
    <w:abstractNumId w:val="13"/>
  </w:num>
  <w:num w:numId="23">
    <w:abstractNumId w:val="36"/>
  </w:num>
  <w:num w:numId="24">
    <w:abstractNumId w:val="30"/>
  </w:num>
  <w:num w:numId="25">
    <w:abstractNumId w:val="23"/>
  </w:num>
  <w:num w:numId="26">
    <w:abstractNumId w:val="37"/>
  </w:num>
  <w:num w:numId="27">
    <w:abstractNumId w:val="11"/>
  </w:num>
  <w:num w:numId="28">
    <w:abstractNumId w:val="35"/>
  </w:num>
  <w:num w:numId="29">
    <w:abstractNumId w:val="48"/>
  </w:num>
  <w:num w:numId="30">
    <w:abstractNumId w:val="47"/>
  </w:num>
  <w:num w:numId="31">
    <w:abstractNumId w:val="31"/>
  </w:num>
  <w:num w:numId="32">
    <w:abstractNumId w:val="42"/>
  </w:num>
  <w:num w:numId="33">
    <w:abstractNumId w:val="43"/>
  </w:num>
  <w:num w:numId="34">
    <w:abstractNumId w:val="20"/>
  </w:num>
  <w:num w:numId="35">
    <w:abstractNumId w:val="24"/>
  </w:num>
  <w:num w:numId="36">
    <w:abstractNumId w:val="32"/>
  </w:num>
  <w:num w:numId="37">
    <w:abstractNumId w:val="19"/>
  </w:num>
  <w:num w:numId="38">
    <w:abstractNumId w:val="22"/>
  </w:num>
  <w:num w:numId="39">
    <w:abstractNumId w:val="49"/>
  </w:num>
  <w:num w:numId="40">
    <w:abstractNumId w:val="33"/>
  </w:num>
  <w:num w:numId="41">
    <w:abstractNumId w:val="40"/>
  </w:num>
  <w:num w:numId="42">
    <w:abstractNumId w:val="44"/>
  </w:num>
  <w:num w:numId="43">
    <w:abstractNumId w:val="28"/>
  </w:num>
  <w:num w:numId="44">
    <w:abstractNumId w:val="9"/>
  </w:num>
  <w:num w:numId="45">
    <w:abstractNumId w:val="38"/>
  </w:num>
  <w:num w:numId="46">
    <w:abstractNumId w:val="8"/>
  </w:num>
  <w:num w:numId="47">
    <w:abstractNumId w:val="10"/>
  </w:num>
  <w:num w:numId="48">
    <w:abstractNumId w:val="34"/>
  </w:num>
  <w:num w:numId="49">
    <w:abstractNumId w:val="15"/>
  </w:num>
  <w:num w:numId="5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75DC"/>
    <w:rsid w:val="000008F2"/>
    <w:rsid w:val="0000308D"/>
    <w:rsid w:val="000076F9"/>
    <w:rsid w:val="00015471"/>
    <w:rsid w:val="00020FE0"/>
    <w:rsid w:val="000214EC"/>
    <w:rsid w:val="00025225"/>
    <w:rsid w:val="00025BA3"/>
    <w:rsid w:val="00027798"/>
    <w:rsid w:val="000308EA"/>
    <w:rsid w:val="0003552D"/>
    <w:rsid w:val="0004347B"/>
    <w:rsid w:val="00045A2F"/>
    <w:rsid w:val="0005064C"/>
    <w:rsid w:val="00051967"/>
    <w:rsid w:val="00051A7F"/>
    <w:rsid w:val="000520C5"/>
    <w:rsid w:val="000557D7"/>
    <w:rsid w:val="00055A42"/>
    <w:rsid w:val="00061F9E"/>
    <w:rsid w:val="00062A04"/>
    <w:rsid w:val="0006513C"/>
    <w:rsid w:val="00073379"/>
    <w:rsid w:val="0007343E"/>
    <w:rsid w:val="000743E9"/>
    <w:rsid w:val="00077085"/>
    <w:rsid w:val="00083A8F"/>
    <w:rsid w:val="00085437"/>
    <w:rsid w:val="00086B13"/>
    <w:rsid w:val="0009522A"/>
    <w:rsid w:val="00095690"/>
    <w:rsid w:val="00095944"/>
    <w:rsid w:val="00097131"/>
    <w:rsid w:val="000A3C54"/>
    <w:rsid w:val="000B4968"/>
    <w:rsid w:val="000B6211"/>
    <w:rsid w:val="000C4E30"/>
    <w:rsid w:val="000C5435"/>
    <w:rsid w:val="000C57E3"/>
    <w:rsid w:val="000D138C"/>
    <w:rsid w:val="000D1D20"/>
    <w:rsid w:val="000D5713"/>
    <w:rsid w:val="000D6955"/>
    <w:rsid w:val="000E3EE3"/>
    <w:rsid w:val="000E44C7"/>
    <w:rsid w:val="000F1DCD"/>
    <w:rsid w:val="000F59B3"/>
    <w:rsid w:val="001025FA"/>
    <w:rsid w:val="00103F8D"/>
    <w:rsid w:val="00106412"/>
    <w:rsid w:val="00107338"/>
    <w:rsid w:val="001106DD"/>
    <w:rsid w:val="00110D9E"/>
    <w:rsid w:val="0011533F"/>
    <w:rsid w:val="00116B18"/>
    <w:rsid w:val="0012289C"/>
    <w:rsid w:val="00122FEC"/>
    <w:rsid w:val="001357C9"/>
    <w:rsid w:val="0013642B"/>
    <w:rsid w:val="001434BF"/>
    <w:rsid w:val="001502E6"/>
    <w:rsid w:val="00153A5D"/>
    <w:rsid w:val="00153C5D"/>
    <w:rsid w:val="00153E92"/>
    <w:rsid w:val="00154B66"/>
    <w:rsid w:val="00161654"/>
    <w:rsid w:val="00173F7E"/>
    <w:rsid w:val="00176628"/>
    <w:rsid w:val="00181F75"/>
    <w:rsid w:val="001822F9"/>
    <w:rsid w:val="0019093A"/>
    <w:rsid w:val="001A1768"/>
    <w:rsid w:val="001B4BBE"/>
    <w:rsid w:val="001C1FA2"/>
    <w:rsid w:val="001D04CD"/>
    <w:rsid w:val="001D3250"/>
    <w:rsid w:val="001D35C4"/>
    <w:rsid w:val="001D5274"/>
    <w:rsid w:val="001D5E25"/>
    <w:rsid w:val="001E4F92"/>
    <w:rsid w:val="001E5AB1"/>
    <w:rsid w:val="001F12D0"/>
    <w:rsid w:val="001F4961"/>
    <w:rsid w:val="001F4FC6"/>
    <w:rsid w:val="001F5B9B"/>
    <w:rsid w:val="001F7DE5"/>
    <w:rsid w:val="002014AF"/>
    <w:rsid w:val="00201E87"/>
    <w:rsid w:val="00205052"/>
    <w:rsid w:val="002062DE"/>
    <w:rsid w:val="0021025B"/>
    <w:rsid w:val="0021119A"/>
    <w:rsid w:val="00214527"/>
    <w:rsid w:val="00225A35"/>
    <w:rsid w:val="00226457"/>
    <w:rsid w:val="002324CE"/>
    <w:rsid w:val="00235844"/>
    <w:rsid w:val="00240287"/>
    <w:rsid w:val="0025121B"/>
    <w:rsid w:val="002515F7"/>
    <w:rsid w:val="00261049"/>
    <w:rsid w:val="002638EE"/>
    <w:rsid w:val="00265E07"/>
    <w:rsid w:val="002735F3"/>
    <w:rsid w:val="002741F2"/>
    <w:rsid w:val="00276DE1"/>
    <w:rsid w:val="00284933"/>
    <w:rsid w:val="00285E3A"/>
    <w:rsid w:val="00287EC0"/>
    <w:rsid w:val="00290811"/>
    <w:rsid w:val="00291555"/>
    <w:rsid w:val="00293929"/>
    <w:rsid w:val="002A3287"/>
    <w:rsid w:val="002A6AB0"/>
    <w:rsid w:val="002A7362"/>
    <w:rsid w:val="002A7B16"/>
    <w:rsid w:val="002B1E63"/>
    <w:rsid w:val="002B5B00"/>
    <w:rsid w:val="002B642B"/>
    <w:rsid w:val="002B6CF0"/>
    <w:rsid w:val="002C010C"/>
    <w:rsid w:val="002C0259"/>
    <w:rsid w:val="002C66FA"/>
    <w:rsid w:val="002D176E"/>
    <w:rsid w:val="002D2E90"/>
    <w:rsid w:val="002D3128"/>
    <w:rsid w:val="002D36D9"/>
    <w:rsid w:val="002D3D8F"/>
    <w:rsid w:val="002D4B5C"/>
    <w:rsid w:val="002D684C"/>
    <w:rsid w:val="002E7B36"/>
    <w:rsid w:val="002F10F0"/>
    <w:rsid w:val="002F2346"/>
    <w:rsid w:val="002F6B5A"/>
    <w:rsid w:val="003020D2"/>
    <w:rsid w:val="003024C9"/>
    <w:rsid w:val="00305690"/>
    <w:rsid w:val="00305CE0"/>
    <w:rsid w:val="00315508"/>
    <w:rsid w:val="003175D5"/>
    <w:rsid w:val="00324467"/>
    <w:rsid w:val="003352F5"/>
    <w:rsid w:val="00336254"/>
    <w:rsid w:val="003364FC"/>
    <w:rsid w:val="00340106"/>
    <w:rsid w:val="003442A3"/>
    <w:rsid w:val="00344FB1"/>
    <w:rsid w:val="00351D19"/>
    <w:rsid w:val="00351DE1"/>
    <w:rsid w:val="00352498"/>
    <w:rsid w:val="00353FB5"/>
    <w:rsid w:val="0035472F"/>
    <w:rsid w:val="00355D98"/>
    <w:rsid w:val="00360F44"/>
    <w:rsid w:val="003653F2"/>
    <w:rsid w:val="003655BB"/>
    <w:rsid w:val="00380332"/>
    <w:rsid w:val="00385098"/>
    <w:rsid w:val="003857B6"/>
    <w:rsid w:val="0038759B"/>
    <w:rsid w:val="00390694"/>
    <w:rsid w:val="003932A7"/>
    <w:rsid w:val="00393764"/>
    <w:rsid w:val="00395356"/>
    <w:rsid w:val="00396B57"/>
    <w:rsid w:val="003A5CAC"/>
    <w:rsid w:val="003A6D35"/>
    <w:rsid w:val="003B6E71"/>
    <w:rsid w:val="003B7796"/>
    <w:rsid w:val="003B7F63"/>
    <w:rsid w:val="003C3542"/>
    <w:rsid w:val="003C515F"/>
    <w:rsid w:val="003C650C"/>
    <w:rsid w:val="003D0AFD"/>
    <w:rsid w:val="003D6AA6"/>
    <w:rsid w:val="003F0219"/>
    <w:rsid w:val="003F0B6A"/>
    <w:rsid w:val="003F2C43"/>
    <w:rsid w:val="004063C5"/>
    <w:rsid w:val="00415603"/>
    <w:rsid w:val="00421068"/>
    <w:rsid w:val="00430CF1"/>
    <w:rsid w:val="00431629"/>
    <w:rsid w:val="004318B1"/>
    <w:rsid w:val="004428DB"/>
    <w:rsid w:val="00447B90"/>
    <w:rsid w:val="00453FCC"/>
    <w:rsid w:val="00453FEF"/>
    <w:rsid w:val="0045695F"/>
    <w:rsid w:val="00456987"/>
    <w:rsid w:val="0046334E"/>
    <w:rsid w:val="004667FD"/>
    <w:rsid w:val="00471C9A"/>
    <w:rsid w:val="00473703"/>
    <w:rsid w:val="00474ACA"/>
    <w:rsid w:val="00475D4D"/>
    <w:rsid w:val="00481A02"/>
    <w:rsid w:val="0048404D"/>
    <w:rsid w:val="0048568F"/>
    <w:rsid w:val="004856F9"/>
    <w:rsid w:val="004929CB"/>
    <w:rsid w:val="00495D39"/>
    <w:rsid w:val="00496185"/>
    <w:rsid w:val="004967EC"/>
    <w:rsid w:val="004A12EF"/>
    <w:rsid w:val="004A253B"/>
    <w:rsid w:val="004B0186"/>
    <w:rsid w:val="004B1AB3"/>
    <w:rsid w:val="004B38DE"/>
    <w:rsid w:val="004B79AC"/>
    <w:rsid w:val="004C043C"/>
    <w:rsid w:val="004C6C93"/>
    <w:rsid w:val="004D0D73"/>
    <w:rsid w:val="004D0EA4"/>
    <w:rsid w:val="004E1FD7"/>
    <w:rsid w:val="004F0533"/>
    <w:rsid w:val="004F3B9E"/>
    <w:rsid w:val="004F6230"/>
    <w:rsid w:val="004F671F"/>
    <w:rsid w:val="004F7B9D"/>
    <w:rsid w:val="005020E6"/>
    <w:rsid w:val="00505030"/>
    <w:rsid w:val="0051054D"/>
    <w:rsid w:val="005137CE"/>
    <w:rsid w:val="00515EC0"/>
    <w:rsid w:val="005167FB"/>
    <w:rsid w:val="0052095E"/>
    <w:rsid w:val="00533824"/>
    <w:rsid w:val="00534605"/>
    <w:rsid w:val="00547C6C"/>
    <w:rsid w:val="00551591"/>
    <w:rsid w:val="00555FBF"/>
    <w:rsid w:val="0055735A"/>
    <w:rsid w:val="005624AF"/>
    <w:rsid w:val="005628AC"/>
    <w:rsid w:val="005637B9"/>
    <w:rsid w:val="005665C4"/>
    <w:rsid w:val="00567AA9"/>
    <w:rsid w:val="00581137"/>
    <w:rsid w:val="005820F3"/>
    <w:rsid w:val="00592CD6"/>
    <w:rsid w:val="0059358F"/>
    <w:rsid w:val="005A018B"/>
    <w:rsid w:val="005A2723"/>
    <w:rsid w:val="005A6D3B"/>
    <w:rsid w:val="005A70A6"/>
    <w:rsid w:val="005B0E44"/>
    <w:rsid w:val="005B35A8"/>
    <w:rsid w:val="005B5684"/>
    <w:rsid w:val="005C3EA7"/>
    <w:rsid w:val="005C6B4E"/>
    <w:rsid w:val="005C74B9"/>
    <w:rsid w:val="005D3A7B"/>
    <w:rsid w:val="005E0508"/>
    <w:rsid w:val="005E2BA7"/>
    <w:rsid w:val="005E4725"/>
    <w:rsid w:val="005F1580"/>
    <w:rsid w:val="005F3675"/>
    <w:rsid w:val="005F5DCF"/>
    <w:rsid w:val="00601B08"/>
    <w:rsid w:val="00603C02"/>
    <w:rsid w:val="00604C14"/>
    <w:rsid w:val="006052DA"/>
    <w:rsid w:val="006059F9"/>
    <w:rsid w:val="00606CB4"/>
    <w:rsid w:val="006079BF"/>
    <w:rsid w:val="006137AB"/>
    <w:rsid w:val="00622F13"/>
    <w:rsid w:val="00623BA2"/>
    <w:rsid w:val="00626F79"/>
    <w:rsid w:val="00641254"/>
    <w:rsid w:val="00641EAE"/>
    <w:rsid w:val="00643F10"/>
    <w:rsid w:val="0065725C"/>
    <w:rsid w:val="00657DC9"/>
    <w:rsid w:val="00657DF3"/>
    <w:rsid w:val="0066685A"/>
    <w:rsid w:val="00671B6B"/>
    <w:rsid w:val="00674B07"/>
    <w:rsid w:val="00677651"/>
    <w:rsid w:val="006819F8"/>
    <w:rsid w:val="006839CB"/>
    <w:rsid w:val="006B555A"/>
    <w:rsid w:val="006B65AF"/>
    <w:rsid w:val="006C079F"/>
    <w:rsid w:val="006D023A"/>
    <w:rsid w:val="006D4BFD"/>
    <w:rsid w:val="006D5D85"/>
    <w:rsid w:val="006E05E4"/>
    <w:rsid w:val="006E7080"/>
    <w:rsid w:val="006F35EE"/>
    <w:rsid w:val="00713EA6"/>
    <w:rsid w:val="00717039"/>
    <w:rsid w:val="007171FA"/>
    <w:rsid w:val="00727B9C"/>
    <w:rsid w:val="007320F4"/>
    <w:rsid w:val="0073411B"/>
    <w:rsid w:val="0073489F"/>
    <w:rsid w:val="00734980"/>
    <w:rsid w:val="00734ED5"/>
    <w:rsid w:val="00737C04"/>
    <w:rsid w:val="00740AFE"/>
    <w:rsid w:val="00741E81"/>
    <w:rsid w:val="00744F0A"/>
    <w:rsid w:val="0075704B"/>
    <w:rsid w:val="00765588"/>
    <w:rsid w:val="00775E14"/>
    <w:rsid w:val="00777CF0"/>
    <w:rsid w:val="007828BF"/>
    <w:rsid w:val="007934D5"/>
    <w:rsid w:val="007A1E5E"/>
    <w:rsid w:val="007A3AC8"/>
    <w:rsid w:val="007A3B4B"/>
    <w:rsid w:val="007A698B"/>
    <w:rsid w:val="007B15EB"/>
    <w:rsid w:val="007B2BB4"/>
    <w:rsid w:val="007B64DD"/>
    <w:rsid w:val="007C106E"/>
    <w:rsid w:val="007C3142"/>
    <w:rsid w:val="007D0D69"/>
    <w:rsid w:val="007D5DC5"/>
    <w:rsid w:val="007F487E"/>
    <w:rsid w:val="00801B2C"/>
    <w:rsid w:val="008067D8"/>
    <w:rsid w:val="00813E4F"/>
    <w:rsid w:val="00815DCF"/>
    <w:rsid w:val="00822E25"/>
    <w:rsid w:val="0082571F"/>
    <w:rsid w:val="008307B3"/>
    <w:rsid w:val="00832927"/>
    <w:rsid w:val="008351E0"/>
    <w:rsid w:val="00844335"/>
    <w:rsid w:val="008463FD"/>
    <w:rsid w:val="008540E2"/>
    <w:rsid w:val="008542C7"/>
    <w:rsid w:val="00855BB5"/>
    <w:rsid w:val="00855DC0"/>
    <w:rsid w:val="00860DB6"/>
    <w:rsid w:val="0086397B"/>
    <w:rsid w:val="00865840"/>
    <w:rsid w:val="008664D6"/>
    <w:rsid w:val="008679B9"/>
    <w:rsid w:val="00872213"/>
    <w:rsid w:val="00881A3F"/>
    <w:rsid w:val="0088450F"/>
    <w:rsid w:val="008860EC"/>
    <w:rsid w:val="008869FF"/>
    <w:rsid w:val="00891A6A"/>
    <w:rsid w:val="00895C80"/>
    <w:rsid w:val="008B2E82"/>
    <w:rsid w:val="008C2389"/>
    <w:rsid w:val="008D4D4C"/>
    <w:rsid w:val="008E571D"/>
    <w:rsid w:val="008F359C"/>
    <w:rsid w:val="008F785B"/>
    <w:rsid w:val="009014AF"/>
    <w:rsid w:val="0092009D"/>
    <w:rsid w:val="00921E8B"/>
    <w:rsid w:val="00922EF3"/>
    <w:rsid w:val="00923900"/>
    <w:rsid w:val="00925153"/>
    <w:rsid w:val="00926890"/>
    <w:rsid w:val="009268AF"/>
    <w:rsid w:val="00933092"/>
    <w:rsid w:val="0093321C"/>
    <w:rsid w:val="0093417C"/>
    <w:rsid w:val="00953E4B"/>
    <w:rsid w:val="009561D6"/>
    <w:rsid w:val="00960588"/>
    <w:rsid w:val="009633B1"/>
    <w:rsid w:val="009652CB"/>
    <w:rsid w:val="00966515"/>
    <w:rsid w:val="00971F94"/>
    <w:rsid w:val="00977750"/>
    <w:rsid w:val="00980FD6"/>
    <w:rsid w:val="009835CF"/>
    <w:rsid w:val="009A3F6B"/>
    <w:rsid w:val="009A5A2C"/>
    <w:rsid w:val="009B100E"/>
    <w:rsid w:val="009B17FE"/>
    <w:rsid w:val="009B1D89"/>
    <w:rsid w:val="009C09BC"/>
    <w:rsid w:val="009C0E06"/>
    <w:rsid w:val="009C3EC1"/>
    <w:rsid w:val="009C7C79"/>
    <w:rsid w:val="009D0E68"/>
    <w:rsid w:val="009D7D87"/>
    <w:rsid w:val="009E12E6"/>
    <w:rsid w:val="009E3E82"/>
    <w:rsid w:val="009F2A7A"/>
    <w:rsid w:val="009F38F3"/>
    <w:rsid w:val="009F5AF1"/>
    <w:rsid w:val="00A0122B"/>
    <w:rsid w:val="00A04BA8"/>
    <w:rsid w:val="00A05ECC"/>
    <w:rsid w:val="00A117B3"/>
    <w:rsid w:val="00A11FD4"/>
    <w:rsid w:val="00A204E9"/>
    <w:rsid w:val="00A22168"/>
    <w:rsid w:val="00A27C8F"/>
    <w:rsid w:val="00A3604F"/>
    <w:rsid w:val="00A364F4"/>
    <w:rsid w:val="00A3688C"/>
    <w:rsid w:val="00A40DD6"/>
    <w:rsid w:val="00A421D2"/>
    <w:rsid w:val="00A42C24"/>
    <w:rsid w:val="00A45E00"/>
    <w:rsid w:val="00A46A22"/>
    <w:rsid w:val="00A506D7"/>
    <w:rsid w:val="00A52A08"/>
    <w:rsid w:val="00A530BD"/>
    <w:rsid w:val="00A65D62"/>
    <w:rsid w:val="00A6611C"/>
    <w:rsid w:val="00A76EC6"/>
    <w:rsid w:val="00A8459A"/>
    <w:rsid w:val="00A867A5"/>
    <w:rsid w:val="00A95490"/>
    <w:rsid w:val="00A96D39"/>
    <w:rsid w:val="00AA49D7"/>
    <w:rsid w:val="00AA75E9"/>
    <w:rsid w:val="00AB1A1B"/>
    <w:rsid w:val="00AB5B26"/>
    <w:rsid w:val="00AD046B"/>
    <w:rsid w:val="00AD6760"/>
    <w:rsid w:val="00AD79BF"/>
    <w:rsid w:val="00AE42EE"/>
    <w:rsid w:val="00AF32A1"/>
    <w:rsid w:val="00AF3726"/>
    <w:rsid w:val="00B01967"/>
    <w:rsid w:val="00B02B43"/>
    <w:rsid w:val="00B04895"/>
    <w:rsid w:val="00B06E7E"/>
    <w:rsid w:val="00B10A35"/>
    <w:rsid w:val="00B20296"/>
    <w:rsid w:val="00B21D60"/>
    <w:rsid w:val="00B257F5"/>
    <w:rsid w:val="00B25E62"/>
    <w:rsid w:val="00B27DDB"/>
    <w:rsid w:val="00B337FE"/>
    <w:rsid w:val="00B34960"/>
    <w:rsid w:val="00B548D0"/>
    <w:rsid w:val="00B640AD"/>
    <w:rsid w:val="00B64D97"/>
    <w:rsid w:val="00B71849"/>
    <w:rsid w:val="00B72188"/>
    <w:rsid w:val="00B74E77"/>
    <w:rsid w:val="00B75497"/>
    <w:rsid w:val="00B761B2"/>
    <w:rsid w:val="00B85B83"/>
    <w:rsid w:val="00B876AE"/>
    <w:rsid w:val="00BB2111"/>
    <w:rsid w:val="00BB244E"/>
    <w:rsid w:val="00BB513B"/>
    <w:rsid w:val="00BB76CB"/>
    <w:rsid w:val="00BB7F0B"/>
    <w:rsid w:val="00BC15D4"/>
    <w:rsid w:val="00BC2BC9"/>
    <w:rsid w:val="00BC6A4F"/>
    <w:rsid w:val="00BD0FAE"/>
    <w:rsid w:val="00BD124B"/>
    <w:rsid w:val="00BD718B"/>
    <w:rsid w:val="00BE0F55"/>
    <w:rsid w:val="00BE1E12"/>
    <w:rsid w:val="00BF6559"/>
    <w:rsid w:val="00BF78B4"/>
    <w:rsid w:val="00C00A85"/>
    <w:rsid w:val="00C00DF6"/>
    <w:rsid w:val="00C02F20"/>
    <w:rsid w:val="00C0382B"/>
    <w:rsid w:val="00C0696F"/>
    <w:rsid w:val="00C107E5"/>
    <w:rsid w:val="00C11DA9"/>
    <w:rsid w:val="00C13CDD"/>
    <w:rsid w:val="00C14FB7"/>
    <w:rsid w:val="00C20AB5"/>
    <w:rsid w:val="00C22EA0"/>
    <w:rsid w:val="00C26D31"/>
    <w:rsid w:val="00C4001F"/>
    <w:rsid w:val="00C47488"/>
    <w:rsid w:val="00C540E8"/>
    <w:rsid w:val="00C56C8E"/>
    <w:rsid w:val="00C61309"/>
    <w:rsid w:val="00C61F62"/>
    <w:rsid w:val="00C66ECE"/>
    <w:rsid w:val="00C7662B"/>
    <w:rsid w:val="00C775DC"/>
    <w:rsid w:val="00C84B0A"/>
    <w:rsid w:val="00C85828"/>
    <w:rsid w:val="00C86281"/>
    <w:rsid w:val="00C87231"/>
    <w:rsid w:val="00CA1182"/>
    <w:rsid w:val="00CA2D43"/>
    <w:rsid w:val="00CA30D4"/>
    <w:rsid w:val="00CA5627"/>
    <w:rsid w:val="00CB3751"/>
    <w:rsid w:val="00CC5CF7"/>
    <w:rsid w:val="00CD16D3"/>
    <w:rsid w:val="00CD6A70"/>
    <w:rsid w:val="00CD703E"/>
    <w:rsid w:val="00CF4F7A"/>
    <w:rsid w:val="00D04BA6"/>
    <w:rsid w:val="00D0622D"/>
    <w:rsid w:val="00D113EA"/>
    <w:rsid w:val="00D121CD"/>
    <w:rsid w:val="00D13881"/>
    <w:rsid w:val="00D204CF"/>
    <w:rsid w:val="00D226D5"/>
    <w:rsid w:val="00D22EF9"/>
    <w:rsid w:val="00D232DD"/>
    <w:rsid w:val="00D247FE"/>
    <w:rsid w:val="00D25159"/>
    <w:rsid w:val="00D25983"/>
    <w:rsid w:val="00D25F00"/>
    <w:rsid w:val="00D313B7"/>
    <w:rsid w:val="00D33EE2"/>
    <w:rsid w:val="00D35B77"/>
    <w:rsid w:val="00D41368"/>
    <w:rsid w:val="00D51EBC"/>
    <w:rsid w:val="00D535DA"/>
    <w:rsid w:val="00D55BA7"/>
    <w:rsid w:val="00D70DCD"/>
    <w:rsid w:val="00D729F0"/>
    <w:rsid w:val="00D73106"/>
    <w:rsid w:val="00D85156"/>
    <w:rsid w:val="00DA3A5E"/>
    <w:rsid w:val="00DB034D"/>
    <w:rsid w:val="00DB3F69"/>
    <w:rsid w:val="00DC068D"/>
    <w:rsid w:val="00DC2444"/>
    <w:rsid w:val="00DC4863"/>
    <w:rsid w:val="00DC5C67"/>
    <w:rsid w:val="00DD1F60"/>
    <w:rsid w:val="00DE2501"/>
    <w:rsid w:val="00DE2AC1"/>
    <w:rsid w:val="00DF1FE0"/>
    <w:rsid w:val="00DF4879"/>
    <w:rsid w:val="00DF654B"/>
    <w:rsid w:val="00E07075"/>
    <w:rsid w:val="00E111AD"/>
    <w:rsid w:val="00E20BAE"/>
    <w:rsid w:val="00E215A9"/>
    <w:rsid w:val="00E218F2"/>
    <w:rsid w:val="00E27903"/>
    <w:rsid w:val="00E300B9"/>
    <w:rsid w:val="00E31694"/>
    <w:rsid w:val="00E316A2"/>
    <w:rsid w:val="00E33B39"/>
    <w:rsid w:val="00E370A4"/>
    <w:rsid w:val="00E4031E"/>
    <w:rsid w:val="00E41087"/>
    <w:rsid w:val="00E420BF"/>
    <w:rsid w:val="00E47FE7"/>
    <w:rsid w:val="00E51CE3"/>
    <w:rsid w:val="00E54858"/>
    <w:rsid w:val="00E569F6"/>
    <w:rsid w:val="00E57E87"/>
    <w:rsid w:val="00E64663"/>
    <w:rsid w:val="00E80EF1"/>
    <w:rsid w:val="00E836B0"/>
    <w:rsid w:val="00E83D84"/>
    <w:rsid w:val="00E8668B"/>
    <w:rsid w:val="00E91BFC"/>
    <w:rsid w:val="00E92042"/>
    <w:rsid w:val="00E93DD3"/>
    <w:rsid w:val="00E94D07"/>
    <w:rsid w:val="00E95233"/>
    <w:rsid w:val="00E967D8"/>
    <w:rsid w:val="00EA193F"/>
    <w:rsid w:val="00EA2D58"/>
    <w:rsid w:val="00EA6CA3"/>
    <w:rsid w:val="00EB46A4"/>
    <w:rsid w:val="00EC01DE"/>
    <w:rsid w:val="00EC1BE5"/>
    <w:rsid w:val="00ED3049"/>
    <w:rsid w:val="00EE2772"/>
    <w:rsid w:val="00EE48C3"/>
    <w:rsid w:val="00EE73E9"/>
    <w:rsid w:val="00F00074"/>
    <w:rsid w:val="00F12ED9"/>
    <w:rsid w:val="00F14E6E"/>
    <w:rsid w:val="00F35DC4"/>
    <w:rsid w:val="00F42ACF"/>
    <w:rsid w:val="00F43197"/>
    <w:rsid w:val="00F45C13"/>
    <w:rsid w:val="00F50F5B"/>
    <w:rsid w:val="00F54B6E"/>
    <w:rsid w:val="00F560C6"/>
    <w:rsid w:val="00F57017"/>
    <w:rsid w:val="00F57699"/>
    <w:rsid w:val="00F62C8F"/>
    <w:rsid w:val="00F65490"/>
    <w:rsid w:val="00F66596"/>
    <w:rsid w:val="00F72DD4"/>
    <w:rsid w:val="00F74194"/>
    <w:rsid w:val="00F74F66"/>
    <w:rsid w:val="00F75744"/>
    <w:rsid w:val="00F76A89"/>
    <w:rsid w:val="00F81AD6"/>
    <w:rsid w:val="00F83723"/>
    <w:rsid w:val="00F83D04"/>
    <w:rsid w:val="00F85276"/>
    <w:rsid w:val="00F90129"/>
    <w:rsid w:val="00F95453"/>
    <w:rsid w:val="00F957CE"/>
    <w:rsid w:val="00FA0F3B"/>
    <w:rsid w:val="00FA2CF2"/>
    <w:rsid w:val="00FA3849"/>
    <w:rsid w:val="00FB2E77"/>
    <w:rsid w:val="00FB4E32"/>
    <w:rsid w:val="00FB5A2E"/>
    <w:rsid w:val="00FC05C7"/>
    <w:rsid w:val="00FC3B75"/>
    <w:rsid w:val="00FC6B54"/>
    <w:rsid w:val="00FD7359"/>
    <w:rsid w:val="00FE2D31"/>
    <w:rsid w:val="00FE4158"/>
    <w:rsid w:val="00FE5C3C"/>
    <w:rsid w:val="00FE7068"/>
    <w:rsid w:val="00FF0256"/>
    <w:rsid w:val="00FF522A"/>
    <w:rsid w:val="00FF6E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FD8CC214-1BAA-468A-8D8A-42BB60F86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iPriority="9" w:unhideWhenUsed="1" w:qFormat="1"/>
    <w:lsdException w:name="heading 3" w:locked="1" w:semiHidden="1" w:unhideWhenUsed="1" w:qFormat="1"/>
    <w:lsdException w:name="heading 4" w:locked="1" w:semiHidden="1" w:uiPriority="9"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iPriority="99" w:unhideWhenUsed="1"/>
    <w:lsdException w:name="caption" w:locked="1"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lsdException w:name="Body Text" w:lock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lock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lock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Grid" w:locked="1" w:uiPriority="59"/>
    <w:lsdException w:name="Table Theme" w:semiHidden="1" w:uiPriority="99"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E370A4"/>
    <w:rPr>
      <w:rFonts w:ascii="Times New Roman" w:eastAsia="Times New Roman" w:hAnsi="Times New Roman"/>
      <w:sz w:val="20"/>
      <w:szCs w:val="20"/>
    </w:rPr>
  </w:style>
  <w:style w:type="paragraph" w:styleId="10">
    <w:name w:val="heading 1"/>
    <w:aliases w:val="H1,.,Название спецификации,h:1,h:1app,TF-Overskrift 1,H11,R1,Titre 0"/>
    <w:basedOn w:val="a3"/>
    <w:next w:val="a3"/>
    <w:link w:val="11"/>
    <w:autoRedefine/>
    <w:qFormat/>
    <w:locked/>
    <w:rsid w:val="00555FBF"/>
    <w:pPr>
      <w:keepNext/>
      <w:shd w:val="clear" w:color="auto" w:fill="FFFFFF"/>
      <w:tabs>
        <w:tab w:val="left" w:pos="540"/>
      </w:tabs>
      <w:textAlignment w:val="baseline"/>
      <w:outlineLvl w:val="0"/>
    </w:pPr>
    <w:rPr>
      <w:bCs/>
      <w:spacing w:val="2"/>
      <w:kern w:val="28"/>
      <w:sz w:val="22"/>
      <w:szCs w:val="22"/>
      <w:lang w:eastAsia="en-US"/>
    </w:rPr>
  </w:style>
  <w:style w:type="paragraph" w:styleId="22">
    <w:name w:val="heading 2"/>
    <w:basedOn w:val="a3"/>
    <w:next w:val="a3"/>
    <w:link w:val="23"/>
    <w:autoRedefine/>
    <w:uiPriority w:val="9"/>
    <w:qFormat/>
    <w:locked/>
    <w:rsid w:val="00555FBF"/>
    <w:pPr>
      <w:keepNext/>
      <w:keepLines/>
      <w:shd w:val="clear" w:color="auto" w:fill="FFFFFF"/>
      <w:tabs>
        <w:tab w:val="left" w:pos="360"/>
      </w:tabs>
      <w:outlineLvl w:val="1"/>
    </w:pPr>
    <w:rPr>
      <w:kern w:val="28"/>
      <w:sz w:val="24"/>
      <w:szCs w:val="24"/>
      <w:lang w:eastAsia="en-US"/>
    </w:rPr>
  </w:style>
  <w:style w:type="paragraph" w:styleId="33">
    <w:name w:val="heading 3"/>
    <w:basedOn w:val="a3"/>
    <w:next w:val="a3"/>
    <w:link w:val="34"/>
    <w:qFormat/>
    <w:locked/>
    <w:rsid w:val="00555FBF"/>
    <w:pPr>
      <w:keepNext/>
      <w:spacing w:before="240" w:after="60"/>
      <w:jc w:val="both"/>
      <w:outlineLvl w:val="2"/>
    </w:pPr>
    <w:rPr>
      <w:b/>
      <w:caps/>
      <w:sz w:val="24"/>
      <w:szCs w:val="24"/>
    </w:rPr>
  </w:style>
  <w:style w:type="paragraph" w:styleId="41">
    <w:name w:val="heading 4"/>
    <w:basedOn w:val="a3"/>
    <w:next w:val="a3"/>
    <w:link w:val="42"/>
    <w:uiPriority w:val="9"/>
    <w:qFormat/>
    <w:locked/>
    <w:rsid w:val="00555FBF"/>
    <w:pPr>
      <w:keepNext/>
      <w:spacing w:before="240" w:after="60"/>
      <w:jc w:val="both"/>
      <w:outlineLvl w:val="3"/>
    </w:pPr>
    <w:rPr>
      <w:b/>
      <w:sz w:val="24"/>
    </w:rPr>
  </w:style>
  <w:style w:type="paragraph" w:styleId="51">
    <w:name w:val="heading 5"/>
    <w:aliases w:val="Пункт"/>
    <w:basedOn w:val="a3"/>
    <w:next w:val="a3"/>
    <w:link w:val="52"/>
    <w:qFormat/>
    <w:locked/>
    <w:rsid w:val="00555FBF"/>
    <w:pPr>
      <w:spacing w:before="240" w:after="60"/>
      <w:jc w:val="both"/>
      <w:outlineLvl w:val="4"/>
    </w:pPr>
  </w:style>
  <w:style w:type="paragraph" w:styleId="6">
    <w:name w:val="heading 6"/>
    <w:basedOn w:val="a3"/>
    <w:next w:val="a3"/>
    <w:link w:val="60"/>
    <w:qFormat/>
    <w:locked/>
    <w:rsid w:val="00555FBF"/>
    <w:pPr>
      <w:spacing w:before="240" w:after="60"/>
      <w:jc w:val="both"/>
      <w:outlineLvl w:val="5"/>
    </w:pPr>
    <w:rPr>
      <w:i/>
    </w:rPr>
  </w:style>
  <w:style w:type="paragraph" w:styleId="7">
    <w:name w:val="heading 7"/>
    <w:basedOn w:val="a3"/>
    <w:next w:val="a3"/>
    <w:link w:val="70"/>
    <w:qFormat/>
    <w:locked/>
    <w:rsid w:val="00555FBF"/>
    <w:pPr>
      <w:spacing w:before="240" w:after="60"/>
      <w:jc w:val="both"/>
      <w:outlineLvl w:val="6"/>
    </w:pPr>
    <w:rPr>
      <w:sz w:val="24"/>
      <w:szCs w:val="24"/>
    </w:rPr>
  </w:style>
  <w:style w:type="paragraph" w:styleId="8">
    <w:name w:val="heading 8"/>
    <w:basedOn w:val="a3"/>
    <w:next w:val="a3"/>
    <w:link w:val="80"/>
    <w:qFormat/>
    <w:locked/>
    <w:rsid w:val="00555FBF"/>
    <w:pPr>
      <w:spacing w:before="240" w:after="60"/>
      <w:jc w:val="both"/>
      <w:outlineLvl w:val="7"/>
    </w:pPr>
    <w:rPr>
      <w:i/>
      <w:iCs/>
      <w:sz w:val="24"/>
      <w:szCs w:val="24"/>
    </w:rPr>
  </w:style>
  <w:style w:type="paragraph" w:styleId="9">
    <w:name w:val="heading 9"/>
    <w:basedOn w:val="a3"/>
    <w:next w:val="a3"/>
    <w:link w:val="90"/>
    <w:qFormat/>
    <w:locked/>
    <w:rsid w:val="00555FBF"/>
    <w:pPr>
      <w:spacing w:before="240" w:after="60"/>
      <w:jc w:val="both"/>
      <w:outlineLvl w:val="8"/>
    </w:pPr>
    <w:rPr>
      <w:rFonts w:ascii="Arial" w:hAnsi="Arial"/>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basedOn w:val="a4"/>
    <w:rsid w:val="00E31694"/>
    <w:rPr>
      <w:rFonts w:cs="Times New Roman"/>
      <w:color w:val="0000FF"/>
      <w:u w:val="single"/>
    </w:rPr>
  </w:style>
  <w:style w:type="paragraph" w:styleId="a8">
    <w:name w:val="Body Text"/>
    <w:aliases w:val="body text, Знак Знак Знак, Знак Знак Знак Знак Знак,Знак Знак Знак Знак1,Основной текст Знак1 Знак,B,Çàã1,BO,ID,body indent,EH,andrad,EHPT,Знак Знак3,Знак Знак Знак Знак Знак Знак2"/>
    <w:basedOn w:val="a3"/>
    <w:link w:val="a9"/>
    <w:qFormat/>
    <w:rsid w:val="00E31694"/>
    <w:pPr>
      <w:jc w:val="center"/>
    </w:pPr>
    <w:rPr>
      <w:rFonts w:ascii="Arial Black" w:hAnsi="Arial Black"/>
      <w:b/>
      <w:sz w:val="24"/>
    </w:rPr>
  </w:style>
  <w:style w:type="character" w:customStyle="1" w:styleId="a9">
    <w:name w:val="Основной текст Знак"/>
    <w:aliases w:val="body text Знак1, Знак Знак Знак Знак1, Знак Знак Знак Знак Знак Знак1,Знак Знак Знак Знак1 Знак1,Основной текст Знак1 Знак Знак,B Знак1,Çàã1 Знак1,BO Знак,ID Знак,body indent Знак,EH Знак,andrad Знак1,EHPT Знак1,Знак Знак3 Знак1"/>
    <w:basedOn w:val="a4"/>
    <w:link w:val="a8"/>
    <w:locked/>
    <w:rsid w:val="00E31694"/>
    <w:rPr>
      <w:rFonts w:ascii="Arial Black" w:hAnsi="Arial Black" w:cs="Times New Roman"/>
      <w:b/>
      <w:sz w:val="20"/>
      <w:szCs w:val="20"/>
      <w:lang w:eastAsia="ru-RU"/>
    </w:rPr>
  </w:style>
  <w:style w:type="paragraph" w:styleId="35">
    <w:name w:val="Body Text 3"/>
    <w:basedOn w:val="a3"/>
    <w:link w:val="36"/>
    <w:rsid w:val="00E31694"/>
    <w:pPr>
      <w:jc w:val="center"/>
    </w:pPr>
    <w:rPr>
      <w:sz w:val="12"/>
    </w:rPr>
  </w:style>
  <w:style w:type="character" w:customStyle="1" w:styleId="36">
    <w:name w:val="Основной текст 3 Знак"/>
    <w:basedOn w:val="a4"/>
    <w:link w:val="35"/>
    <w:locked/>
    <w:rsid w:val="00E31694"/>
    <w:rPr>
      <w:rFonts w:ascii="Times New Roman" w:hAnsi="Times New Roman" w:cs="Times New Roman"/>
      <w:sz w:val="20"/>
      <w:szCs w:val="20"/>
      <w:lang w:eastAsia="ru-RU"/>
    </w:rPr>
  </w:style>
  <w:style w:type="paragraph" w:styleId="aa">
    <w:name w:val="Plain Text"/>
    <w:basedOn w:val="a3"/>
    <w:link w:val="ab"/>
    <w:rsid w:val="00E31694"/>
    <w:rPr>
      <w:rFonts w:ascii="Courier New" w:hAnsi="Courier New"/>
    </w:rPr>
  </w:style>
  <w:style w:type="character" w:customStyle="1" w:styleId="ab">
    <w:name w:val="Текст Знак"/>
    <w:basedOn w:val="a4"/>
    <w:link w:val="aa"/>
    <w:locked/>
    <w:rsid w:val="00E31694"/>
    <w:rPr>
      <w:rFonts w:ascii="Courier New" w:hAnsi="Courier New" w:cs="Times New Roman"/>
      <w:sz w:val="20"/>
      <w:szCs w:val="20"/>
    </w:rPr>
  </w:style>
  <w:style w:type="paragraph" w:styleId="ac">
    <w:name w:val="Balloon Text"/>
    <w:basedOn w:val="a3"/>
    <w:link w:val="ad"/>
    <w:uiPriority w:val="99"/>
    <w:semiHidden/>
    <w:rsid w:val="00E31694"/>
    <w:rPr>
      <w:rFonts w:ascii="Tahoma" w:hAnsi="Tahoma" w:cs="Tahoma"/>
      <w:sz w:val="16"/>
      <w:szCs w:val="16"/>
    </w:rPr>
  </w:style>
  <w:style w:type="character" w:customStyle="1" w:styleId="ad">
    <w:name w:val="Текст выноски Знак"/>
    <w:basedOn w:val="a4"/>
    <w:link w:val="ac"/>
    <w:uiPriority w:val="99"/>
    <w:semiHidden/>
    <w:locked/>
    <w:rsid w:val="00E31694"/>
    <w:rPr>
      <w:rFonts w:ascii="Tahoma" w:hAnsi="Tahoma" w:cs="Tahoma"/>
      <w:sz w:val="16"/>
      <w:szCs w:val="16"/>
      <w:lang w:eastAsia="ru-RU"/>
    </w:rPr>
  </w:style>
  <w:style w:type="character" w:customStyle="1" w:styleId="apple-style-span">
    <w:name w:val="apple-style-span"/>
    <w:rsid w:val="00324467"/>
  </w:style>
  <w:style w:type="paragraph" w:customStyle="1" w:styleId="ConsPlusNormal">
    <w:name w:val="ConsPlusNormal"/>
    <w:rsid w:val="00AE42EE"/>
    <w:pPr>
      <w:autoSpaceDE w:val="0"/>
      <w:autoSpaceDN w:val="0"/>
      <w:adjustRightInd w:val="0"/>
    </w:pPr>
    <w:rPr>
      <w:rFonts w:ascii="Times New Roman" w:hAnsi="Times New Roman"/>
      <w:sz w:val="24"/>
      <w:szCs w:val="24"/>
      <w:lang w:eastAsia="en-US"/>
    </w:rPr>
  </w:style>
  <w:style w:type="character" w:customStyle="1" w:styleId="pinkbg">
    <w:name w:val="pinkbg"/>
    <w:rsid w:val="00801B2C"/>
  </w:style>
  <w:style w:type="paragraph" w:customStyle="1" w:styleId="ae">
    <w:name w:val="Содержимое таблицы"/>
    <w:basedOn w:val="a3"/>
    <w:qFormat/>
    <w:rsid w:val="000D5713"/>
    <w:pPr>
      <w:suppressLineNumbers/>
      <w:suppressAutoHyphens/>
    </w:pPr>
    <w:rPr>
      <w:sz w:val="24"/>
      <w:szCs w:val="24"/>
      <w:lang w:eastAsia="ar-SA"/>
    </w:rPr>
  </w:style>
  <w:style w:type="table" w:styleId="af">
    <w:name w:val="Table Grid"/>
    <w:basedOn w:val="a5"/>
    <w:uiPriority w:val="59"/>
    <w:locked/>
    <w:rsid w:val="00A845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
    <w:name w:val="blk"/>
    <w:basedOn w:val="a4"/>
    <w:rsid w:val="00471C9A"/>
  </w:style>
  <w:style w:type="paragraph" w:styleId="24">
    <w:name w:val="Body Text Indent 2"/>
    <w:aliases w:val="Знак, Знак"/>
    <w:basedOn w:val="a3"/>
    <w:link w:val="25"/>
    <w:rsid w:val="00225A35"/>
    <w:pPr>
      <w:spacing w:after="120" w:line="480" w:lineRule="auto"/>
      <w:ind w:left="283"/>
    </w:pPr>
    <w:rPr>
      <w:rFonts w:ascii="Calibri" w:eastAsia="Calibri" w:hAnsi="Calibri"/>
    </w:rPr>
  </w:style>
  <w:style w:type="character" w:customStyle="1" w:styleId="25">
    <w:name w:val="Основной текст с отступом 2 Знак"/>
    <w:aliases w:val="Знак Знак2, Знак Знак"/>
    <w:basedOn w:val="a4"/>
    <w:link w:val="24"/>
    <w:rsid w:val="00225A35"/>
    <w:rPr>
      <w:sz w:val="20"/>
      <w:szCs w:val="20"/>
    </w:rPr>
  </w:style>
  <w:style w:type="paragraph" w:styleId="af0">
    <w:name w:val="header"/>
    <w:basedOn w:val="a3"/>
    <w:link w:val="af1"/>
    <w:unhideWhenUsed/>
    <w:rsid w:val="006F35EE"/>
    <w:pPr>
      <w:tabs>
        <w:tab w:val="center" w:pos="4677"/>
        <w:tab w:val="right" w:pos="9355"/>
      </w:tabs>
    </w:pPr>
  </w:style>
  <w:style w:type="character" w:customStyle="1" w:styleId="af1">
    <w:name w:val="Верхний колонтитул Знак"/>
    <w:basedOn w:val="a4"/>
    <w:link w:val="af0"/>
    <w:rsid w:val="006F35EE"/>
    <w:rPr>
      <w:rFonts w:ascii="Times New Roman" w:eastAsia="Times New Roman" w:hAnsi="Times New Roman"/>
      <w:sz w:val="20"/>
      <w:szCs w:val="20"/>
    </w:rPr>
  </w:style>
  <w:style w:type="paragraph" w:styleId="af2">
    <w:name w:val="footer"/>
    <w:basedOn w:val="a3"/>
    <w:link w:val="af3"/>
    <w:unhideWhenUsed/>
    <w:rsid w:val="006F35EE"/>
    <w:pPr>
      <w:tabs>
        <w:tab w:val="center" w:pos="4677"/>
        <w:tab w:val="right" w:pos="9355"/>
      </w:tabs>
    </w:pPr>
  </w:style>
  <w:style w:type="character" w:customStyle="1" w:styleId="af3">
    <w:name w:val="Нижний колонтитул Знак"/>
    <w:basedOn w:val="a4"/>
    <w:link w:val="af2"/>
    <w:rsid w:val="006F35EE"/>
    <w:rPr>
      <w:rFonts w:ascii="Times New Roman" w:eastAsia="Times New Roman" w:hAnsi="Times New Roman"/>
      <w:sz w:val="20"/>
      <w:szCs w:val="20"/>
    </w:rPr>
  </w:style>
  <w:style w:type="character" w:styleId="af4">
    <w:name w:val="Strong"/>
    <w:basedOn w:val="a4"/>
    <w:uiPriority w:val="22"/>
    <w:qFormat/>
    <w:locked/>
    <w:rsid w:val="002B6CF0"/>
    <w:rPr>
      <w:b/>
      <w:bCs/>
    </w:rPr>
  </w:style>
  <w:style w:type="character" w:customStyle="1" w:styleId="fractionnumber">
    <w:name w:val="fractionnumber"/>
    <w:basedOn w:val="a4"/>
    <w:rsid w:val="002B6CF0"/>
  </w:style>
  <w:style w:type="character" w:customStyle="1" w:styleId="11">
    <w:name w:val="Заголовок 1 Знак"/>
    <w:aliases w:val="H1 Знак,. Знак,Название спецификации Знак,h:1 Знак,h:1app Знак,TF-Overskrift 1 Знак,H11 Знак,R1 Знак,Titre 0 Знак"/>
    <w:basedOn w:val="a4"/>
    <w:link w:val="10"/>
    <w:rsid w:val="00555FBF"/>
    <w:rPr>
      <w:rFonts w:ascii="Times New Roman" w:eastAsia="Times New Roman" w:hAnsi="Times New Roman"/>
      <w:bCs/>
      <w:spacing w:val="2"/>
      <w:kern w:val="28"/>
      <w:shd w:val="clear" w:color="auto" w:fill="FFFFFF"/>
      <w:lang w:eastAsia="en-US"/>
    </w:rPr>
  </w:style>
  <w:style w:type="character" w:customStyle="1" w:styleId="23">
    <w:name w:val="Заголовок 2 Знак"/>
    <w:basedOn w:val="a4"/>
    <w:link w:val="22"/>
    <w:uiPriority w:val="9"/>
    <w:rsid w:val="00555FBF"/>
    <w:rPr>
      <w:rFonts w:ascii="Times New Roman" w:eastAsia="Times New Roman" w:hAnsi="Times New Roman"/>
      <w:kern w:val="28"/>
      <w:sz w:val="24"/>
      <w:szCs w:val="24"/>
      <w:shd w:val="clear" w:color="auto" w:fill="FFFFFF"/>
      <w:lang w:eastAsia="en-US"/>
    </w:rPr>
  </w:style>
  <w:style w:type="character" w:customStyle="1" w:styleId="34">
    <w:name w:val="Заголовок 3 Знак"/>
    <w:basedOn w:val="a4"/>
    <w:link w:val="33"/>
    <w:rsid w:val="00555FBF"/>
    <w:rPr>
      <w:rFonts w:ascii="Times New Roman" w:eastAsia="Times New Roman" w:hAnsi="Times New Roman"/>
      <w:b/>
      <w:caps/>
      <w:sz w:val="24"/>
      <w:szCs w:val="24"/>
    </w:rPr>
  </w:style>
  <w:style w:type="character" w:customStyle="1" w:styleId="42">
    <w:name w:val="Заголовок 4 Знак"/>
    <w:basedOn w:val="a4"/>
    <w:link w:val="41"/>
    <w:uiPriority w:val="9"/>
    <w:rsid w:val="00555FBF"/>
    <w:rPr>
      <w:rFonts w:ascii="Times New Roman" w:eastAsia="Times New Roman" w:hAnsi="Times New Roman"/>
      <w:b/>
      <w:sz w:val="24"/>
      <w:szCs w:val="20"/>
    </w:rPr>
  </w:style>
  <w:style w:type="character" w:customStyle="1" w:styleId="52">
    <w:name w:val="Заголовок 5 Знак"/>
    <w:aliases w:val="Пункт Знак1"/>
    <w:basedOn w:val="a4"/>
    <w:link w:val="51"/>
    <w:rsid w:val="00555FBF"/>
    <w:rPr>
      <w:rFonts w:ascii="Times New Roman" w:eastAsia="Times New Roman" w:hAnsi="Times New Roman"/>
      <w:sz w:val="20"/>
      <w:szCs w:val="20"/>
    </w:rPr>
  </w:style>
  <w:style w:type="character" w:customStyle="1" w:styleId="60">
    <w:name w:val="Заголовок 6 Знак"/>
    <w:basedOn w:val="a4"/>
    <w:link w:val="6"/>
    <w:rsid w:val="00555FBF"/>
    <w:rPr>
      <w:rFonts w:ascii="Times New Roman" w:eastAsia="Times New Roman" w:hAnsi="Times New Roman"/>
      <w:i/>
      <w:sz w:val="20"/>
      <w:szCs w:val="20"/>
    </w:rPr>
  </w:style>
  <w:style w:type="character" w:customStyle="1" w:styleId="70">
    <w:name w:val="Заголовок 7 Знак"/>
    <w:basedOn w:val="a4"/>
    <w:link w:val="7"/>
    <w:rsid w:val="00555FBF"/>
    <w:rPr>
      <w:rFonts w:ascii="Times New Roman" w:eastAsia="Times New Roman" w:hAnsi="Times New Roman"/>
      <w:sz w:val="24"/>
      <w:szCs w:val="24"/>
    </w:rPr>
  </w:style>
  <w:style w:type="character" w:customStyle="1" w:styleId="80">
    <w:name w:val="Заголовок 8 Знак"/>
    <w:basedOn w:val="a4"/>
    <w:link w:val="8"/>
    <w:rsid w:val="00555FBF"/>
    <w:rPr>
      <w:rFonts w:ascii="Times New Roman" w:eastAsia="Times New Roman" w:hAnsi="Times New Roman"/>
      <w:i/>
      <w:iCs/>
      <w:sz w:val="24"/>
      <w:szCs w:val="24"/>
    </w:rPr>
  </w:style>
  <w:style w:type="character" w:customStyle="1" w:styleId="90">
    <w:name w:val="Заголовок 9 Знак"/>
    <w:basedOn w:val="a4"/>
    <w:link w:val="9"/>
    <w:rsid w:val="00555FBF"/>
    <w:rPr>
      <w:rFonts w:ascii="Arial" w:eastAsia="Times New Roman" w:hAnsi="Arial"/>
      <w:sz w:val="20"/>
      <w:szCs w:val="20"/>
    </w:rPr>
  </w:style>
  <w:style w:type="paragraph" w:styleId="af5">
    <w:name w:val="Normal (Web)"/>
    <w:aliases w:val="Знак2, Знак2,Обычный (веб) Знак,Обычный (веб) Знак Знак Знак1,Знак Знак Знак Знак Знак,Знак Знак1 Знак,Обычный (веб) Знак Знак Знак Знак,Знак Знак Знак1 Знак Знак1,Знак Знак Знак,Знак Знак Знак1 Знак Знак Знак Знак Знак,Обычный (веб)1"/>
    <w:basedOn w:val="a3"/>
    <w:link w:val="12"/>
    <w:uiPriority w:val="99"/>
    <w:qFormat/>
    <w:rsid w:val="00555FBF"/>
    <w:pPr>
      <w:spacing w:after="60"/>
      <w:jc w:val="both"/>
    </w:pPr>
    <w:rPr>
      <w:sz w:val="24"/>
      <w:szCs w:val="24"/>
    </w:rPr>
  </w:style>
  <w:style w:type="character" w:styleId="af6">
    <w:name w:val="FollowedHyperlink"/>
    <w:rsid w:val="00555FBF"/>
    <w:rPr>
      <w:rFonts w:cs="Times New Roman"/>
      <w:color w:val="800080"/>
      <w:u w:val="single"/>
    </w:rPr>
  </w:style>
  <w:style w:type="paragraph" w:styleId="HTML">
    <w:name w:val="HTML Address"/>
    <w:basedOn w:val="a3"/>
    <w:link w:val="HTML0"/>
    <w:rsid w:val="00555FBF"/>
    <w:pPr>
      <w:spacing w:after="60"/>
      <w:jc w:val="both"/>
    </w:pPr>
    <w:rPr>
      <w:i/>
      <w:iCs/>
      <w:sz w:val="24"/>
      <w:szCs w:val="24"/>
    </w:rPr>
  </w:style>
  <w:style w:type="character" w:customStyle="1" w:styleId="HTML0">
    <w:name w:val="Адрес HTML Знак"/>
    <w:basedOn w:val="a4"/>
    <w:link w:val="HTML"/>
    <w:rsid w:val="00555FBF"/>
    <w:rPr>
      <w:rFonts w:ascii="Times New Roman" w:eastAsia="Times New Roman" w:hAnsi="Times New Roman"/>
      <w:i/>
      <w:iCs/>
      <w:sz w:val="24"/>
      <w:szCs w:val="24"/>
    </w:rPr>
  </w:style>
  <w:style w:type="character" w:styleId="HTML1">
    <w:name w:val="HTML Code"/>
    <w:rsid w:val="00555FBF"/>
    <w:rPr>
      <w:rFonts w:ascii="Courier New" w:hAnsi="Courier New" w:cs="Times New Roman"/>
      <w:sz w:val="20"/>
    </w:rPr>
  </w:style>
  <w:style w:type="character" w:styleId="HTML2">
    <w:name w:val="HTML Keyboard"/>
    <w:rsid w:val="00555FBF"/>
    <w:rPr>
      <w:rFonts w:ascii="Courier New" w:hAnsi="Courier New" w:cs="Times New Roman"/>
      <w:sz w:val="20"/>
    </w:rPr>
  </w:style>
  <w:style w:type="paragraph" w:styleId="HTML3">
    <w:name w:val="HTML Preformatted"/>
    <w:basedOn w:val="a3"/>
    <w:link w:val="HTML4"/>
    <w:rsid w:val="00555F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rPr>
  </w:style>
  <w:style w:type="character" w:customStyle="1" w:styleId="HTML4">
    <w:name w:val="Стандартный HTML Знак"/>
    <w:basedOn w:val="a4"/>
    <w:link w:val="HTML3"/>
    <w:rsid w:val="00555FBF"/>
    <w:rPr>
      <w:rFonts w:ascii="Courier New" w:eastAsia="Times New Roman" w:hAnsi="Courier New"/>
      <w:sz w:val="20"/>
      <w:szCs w:val="20"/>
    </w:rPr>
  </w:style>
  <w:style w:type="character" w:styleId="HTML5">
    <w:name w:val="HTML Sample"/>
    <w:rsid w:val="00555FBF"/>
    <w:rPr>
      <w:rFonts w:ascii="Courier New" w:hAnsi="Courier New" w:cs="Times New Roman"/>
    </w:rPr>
  </w:style>
  <w:style w:type="character" w:styleId="HTML6">
    <w:name w:val="HTML Typewriter"/>
    <w:rsid w:val="00555FBF"/>
    <w:rPr>
      <w:rFonts w:ascii="Courier New" w:hAnsi="Courier New" w:cs="Times New Roman"/>
      <w:sz w:val="20"/>
    </w:rPr>
  </w:style>
  <w:style w:type="paragraph" w:styleId="af7">
    <w:name w:val="Closing"/>
    <w:basedOn w:val="a3"/>
    <w:link w:val="af8"/>
    <w:rsid w:val="00555FBF"/>
    <w:pPr>
      <w:spacing w:after="60"/>
      <w:ind w:left="4252"/>
      <w:jc w:val="both"/>
    </w:pPr>
    <w:rPr>
      <w:sz w:val="24"/>
      <w:szCs w:val="24"/>
    </w:rPr>
  </w:style>
  <w:style w:type="character" w:customStyle="1" w:styleId="af8">
    <w:name w:val="Прощание Знак"/>
    <w:basedOn w:val="a4"/>
    <w:link w:val="af7"/>
    <w:rsid w:val="00555FBF"/>
    <w:rPr>
      <w:rFonts w:ascii="Times New Roman" w:eastAsia="Times New Roman" w:hAnsi="Times New Roman"/>
      <w:sz w:val="24"/>
      <w:szCs w:val="24"/>
    </w:rPr>
  </w:style>
  <w:style w:type="character" w:customStyle="1" w:styleId="13">
    <w:name w:val="Основной текст Знак1"/>
    <w:aliases w:val="body text Знак, Знак Знак Знак Знак, Знак Знак Знак Знак Знак Знак,Знак Знак Знак Знак1 Знак,Основной текст Знак1 Знак Знак1,B Знак,Çàã1 Знак,BO Знак1,ID Знак1,body indent Знак1,EH Знак1,andrad Знак,EHPT Знак,Знак Знак3 Знак"/>
    <w:locked/>
    <w:rsid w:val="00555FBF"/>
    <w:rPr>
      <w:rFonts w:ascii="Times New Roman" w:eastAsia="Times New Roman" w:hAnsi="Times New Roman" w:cs="Times New Roman"/>
      <w:sz w:val="24"/>
      <w:szCs w:val="24"/>
      <w:lang w:eastAsia="ru-RU"/>
    </w:rPr>
  </w:style>
  <w:style w:type="paragraph" w:styleId="af9">
    <w:name w:val="Body Text Indent"/>
    <w:basedOn w:val="a3"/>
    <w:link w:val="afa"/>
    <w:rsid w:val="00555FBF"/>
    <w:pPr>
      <w:spacing w:after="120"/>
      <w:ind w:left="283"/>
      <w:jc w:val="both"/>
    </w:pPr>
    <w:rPr>
      <w:sz w:val="24"/>
      <w:szCs w:val="24"/>
    </w:rPr>
  </w:style>
  <w:style w:type="character" w:customStyle="1" w:styleId="afa">
    <w:name w:val="Основной текст с отступом Знак"/>
    <w:basedOn w:val="a4"/>
    <w:link w:val="af9"/>
    <w:rsid w:val="00555FBF"/>
    <w:rPr>
      <w:rFonts w:ascii="Times New Roman" w:eastAsia="Times New Roman" w:hAnsi="Times New Roman"/>
      <w:sz w:val="24"/>
      <w:szCs w:val="24"/>
    </w:rPr>
  </w:style>
  <w:style w:type="character" w:customStyle="1" w:styleId="14">
    <w:name w:val="Договор Знак1"/>
    <w:rsid w:val="00555FBF"/>
    <w:rPr>
      <w:sz w:val="24"/>
      <w:lang w:val="ru-RU" w:eastAsia="ru-RU"/>
    </w:rPr>
  </w:style>
  <w:style w:type="paragraph" w:styleId="20">
    <w:name w:val="Body Text 2"/>
    <w:aliases w:val="Договор"/>
    <w:basedOn w:val="a3"/>
    <w:link w:val="26"/>
    <w:rsid w:val="00555FBF"/>
    <w:pPr>
      <w:numPr>
        <w:ilvl w:val="1"/>
        <w:numId w:val="14"/>
      </w:numPr>
      <w:spacing w:after="120" w:line="480" w:lineRule="auto"/>
      <w:jc w:val="both"/>
    </w:pPr>
    <w:rPr>
      <w:sz w:val="24"/>
      <w:szCs w:val="24"/>
    </w:rPr>
  </w:style>
  <w:style w:type="character" w:customStyle="1" w:styleId="26">
    <w:name w:val="Основной текст 2 Знак"/>
    <w:aliases w:val="Договор Знак2"/>
    <w:basedOn w:val="a4"/>
    <w:link w:val="20"/>
    <w:rsid w:val="00555FBF"/>
    <w:rPr>
      <w:rFonts w:ascii="Times New Roman" w:eastAsia="Times New Roman" w:hAnsi="Times New Roman"/>
      <w:sz w:val="24"/>
      <w:szCs w:val="24"/>
    </w:rPr>
  </w:style>
  <w:style w:type="paragraph" w:customStyle="1" w:styleId="a1">
    <w:name w:val="Часть"/>
    <w:basedOn w:val="a3"/>
    <w:semiHidden/>
    <w:rsid w:val="00555FBF"/>
    <w:pPr>
      <w:numPr>
        <w:numId w:val="15"/>
      </w:numPr>
      <w:spacing w:after="60"/>
      <w:ind w:left="0" w:firstLine="0"/>
      <w:jc w:val="center"/>
    </w:pPr>
    <w:rPr>
      <w:rFonts w:ascii="Arial" w:hAnsi="Arial"/>
      <w:b/>
      <w:caps/>
      <w:sz w:val="32"/>
    </w:rPr>
  </w:style>
  <w:style w:type="paragraph" w:customStyle="1" w:styleId="32">
    <w:name w:val="Раздел 3"/>
    <w:basedOn w:val="a3"/>
    <w:semiHidden/>
    <w:rsid w:val="00555FBF"/>
    <w:pPr>
      <w:numPr>
        <w:numId w:val="14"/>
      </w:numPr>
      <w:tabs>
        <w:tab w:val="clear" w:pos="567"/>
        <w:tab w:val="num" w:pos="360"/>
      </w:tabs>
      <w:spacing w:before="120" w:after="120"/>
      <w:ind w:left="360" w:hanging="360"/>
      <w:jc w:val="center"/>
    </w:pPr>
    <w:rPr>
      <w:b/>
      <w:sz w:val="24"/>
    </w:rPr>
  </w:style>
  <w:style w:type="paragraph" w:customStyle="1" w:styleId="afb">
    <w:name w:val="Тендерные данные"/>
    <w:basedOn w:val="a3"/>
    <w:semiHidden/>
    <w:rsid w:val="00555FBF"/>
    <w:pPr>
      <w:tabs>
        <w:tab w:val="left" w:pos="1985"/>
      </w:tabs>
      <w:spacing w:before="120" w:after="60"/>
      <w:jc w:val="both"/>
    </w:pPr>
    <w:rPr>
      <w:b/>
      <w:sz w:val="24"/>
    </w:rPr>
  </w:style>
  <w:style w:type="paragraph" w:customStyle="1" w:styleId="ConsNormal">
    <w:name w:val="ConsNormal"/>
    <w:semiHidden/>
    <w:rsid w:val="00555FBF"/>
    <w:pPr>
      <w:widowControl w:val="0"/>
      <w:autoSpaceDE w:val="0"/>
      <w:autoSpaceDN w:val="0"/>
      <w:adjustRightInd w:val="0"/>
      <w:ind w:right="19772" w:firstLine="720"/>
    </w:pPr>
    <w:rPr>
      <w:rFonts w:ascii="Arial" w:eastAsia="Times New Roman" w:hAnsi="Arial" w:cs="Arial"/>
      <w:sz w:val="20"/>
      <w:szCs w:val="20"/>
    </w:rPr>
  </w:style>
  <w:style w:type="paragraph" w:customStyle="1" w:styleId="ConsNonformat">
    <w:name w:val="ConsNonformat"/>
    <w:semiHidden/>
    <w:rsid w:val="00555FBF"/>
    <w:pPr>
      <w:widowControl w:val="0"/>
      <w:autoSpaceDE w:val="0"/>
      <w:autoSpaceDN w:val="0"/>
      <w:adjustRightInd w:val="0"/>
      <w:ind w:right="19772"/>
    </w:pPr>
    <w:rPr>
      <w:rFonts w:ascii="Courier New" w:eastAsia="Times New Roman" w:hAnsi="Courier New" w:cs="Courier New"/>
      <w:sz w:val="20"/>
      <w:szCs w:val="20"/>
    </w:rPr>
  </w:style>
  <w:style w:type="paragraph" w:customStyle="1" w:styleId="15">
    <w:name w:val="Стиль1"/>
    <w:basedOn w:val="a3"/>
    <w:rsid w:val="00555FBF"/>
    <w:pPr>
      <w:keepNext/>
      <w:keepLines/>
      <w:widowControl w:val="0"/>
      <w:suppressLineNumbers/>
      <w:tabs>
        <w:tab w:val="num" w:pos="1152"/>
      </w:tabs>
      <w:suppressAutoHyphens/>
      <w:spacing w:after="60"/>
      <w:ind w:left="1152" w:hanging="432"/>
    </w:pPr>
    <w:rPr>
      <w:b/>
      <w:sz w:val="28"/>
      <w:szCs w:val="24"/>
    </w:rPr>
  </w:style>
  <w:style w:type="paragraph" w:customStyle="1" w:styleId="2-1">
    <w:name w:val="содержание2-1"/>
    <w:basedOn w:val="33"/>
    <w:next w:val="a3"/>
    <w:rsid w:val="00555FBF"/>
  </w:style>
  <w:style w:type="paragraph" w:styleId="27">
    <w:name w:val="List Number 2"/>
    <w:basedOn w:val="a3"/>
    <w:rsid w:val="00555FBF"/>
    <w:pPr>
      <w:tabs>
        <w:tab w:val="num" w:pos="643"/>
      </w:tabs>
      <w:spacing w:after="60"/>
      <w:ind w:left="643" w:hanging="360"/>
      <w:jc w:val="both"/>
    </w:pPr>
    <w:rPr>
      <w:sz w:val="24"/>
      <w:szCs w:val="24"/>
    </w:rPr>
  </w:style>
  <w:style w:type="paragraph" w:customStyle="1" w:styleId="21">
    <w:name w:val="Стиль2"/>
    <w:basedOn w:val="27"/>
    <w:rsid w:val="00555FBF"/>
    <w:pPr>
      <w:keepNext/>
      <w:keepLines/>
      <w:widowControl w:val="0"/>
      <w:numPr>
        <w:ilvl w:val="2"/>
        <w:numId w:val="16"/>
      </w:numPr>
      <w:suppressLineNumbers/>
      <w:suppressAutoHyphens/>
    </w:pPr>
    <w:rPr>
      <w:b/>
      <w:szCs w:val="20"/>
    </w:rPr>
  </w:style>
  <w:style w:type="paragraph" w:customStyle="1" w:styleId="37">
    <w:name w:val="Стиль3"/>
    <w:basedOn w:val="24"/>
    <w:rsid w:val="00555FBF"/>
    <w:pPr>
      <w:widowControl w:val="0"/>
      <w:adjustRightInd w:val="0"/>
      <w:spacing w:after="0" w:line="240" w:lineRule="auto"/>
      <w:ind w:left="0"/>
      <w:jc w:val="both"/>
    </w:pPr>
    <w:rPr>
      <w:rFonts w:ascii="Times New Roman" w:eastAsia="Times New Roman" w:hAnsi="Times New Roman"/>
      <w:sz w:val="24"/>
    </w:rPr>
  </w:style>
  <w:style w:type="paragraph" w:customStyle="1" w:styleId="2-11">
    <w:name w:val="содержание2-11"/>
    <w:basedOn w:val="a3"/>
    <w:rsid w:val="00555FBF"/>
    <w:pPr>
      <w:spacing w:after="60"/>
      <w:jc w:val="both"/>
    </w:pPr>
    <w:rPr>
      <w:sz w:val="24"/>
      <w:szCs w:val="24"/>
    </w:rPr>
  </w:style>
  <w:style w:type="paragraph" w:customStyle="1" w:styleId="43">
    <w:name w:val="Стиль4"/>
    <w:basedOn w:val="22"/>
    <w:next w:val="a3"/>
    <w:rsid w:val="00555FBF"/>
    <w:pPr>
      <w:widowControl w:val="0"/>
      <w:suppressLineNumbers/>
      <w:suppressAutoHyphens/>
      <w:ind w:firstLine="567"/>
    </w:pPr>
  </w:style>
  <w:style w:type="paragraph" w:customStyle="1" w:styleId="afc">
    <w:name w:val="Таблица заголовок"/>
    <w:basedOn w:val="a3"/>
    <w:rsid w:val="00555FBF"/>
    <w:pPr>
      <w:spacing w:before="120" w:after="120" w:line="360" w:lineRule="auto"/>
      <w:jc w:val="right"/>
    </w:pPr>
    <w:rPr>
      <w:b/>
      <w:sz w:val="28"/>
      <w:szCs w:val="28"/>
    </w:rPr>
  </w:style>
  <w:style w:type="paragraph" w:customStyle="1" w:styleId="afd">
    <w:name w:val="текст таблицы"/>
    <w:basedOn w:val="a3"/>
    <w:rsid w:val="00555FBF"/>
    <w:pPr>
      <w:spacing w:before="120"/>
      <w:ind w:right="-102"/>
    </w:pPr>
    <w:rPr>
      <w:sz w:val="24"/>
      <w:szCs w:val="24"/>
    </w:rPr>
  </w:style>
  <w:style w:type="paragraph" w:customStyle="1" w:styleId="afe">
    <w:name w:val="Пункт Знак"/>
    <w:basedOn w:val="a3"/>
    <w:rsid w:val="00555FBF"/>
    <w:pPr>
      <w:tabs>
        <w:tab w:val="num" w:pos="1134"/>
        <w:tab w:val="left" w:pos="1701"/>
      </w:tabs>
      <w:snapToGrid w:val="0"/>
      <w:spacing w:line="360" w:lineRule="auto"/>
      <w:ind w:left="1134" w:hanging="567"/>
      <w:jc w:val="both"/>
    </w:pPr>
    <w:rPr>
      <w:sz w:val="28"/>
    </w:rPr>
  </w:style>
  <w:style w:type="paragraph" w:customStyle="1" w:styleId="aff">
    <w:name w:val="a"/>
    <w:basedOn w:val="a3"/>
    <w:rsid w:val="00555FBF"/>
    <w:pPr>
      <w:snapToGrid w:val="0"/>
      <w:spacing w:line="360" w:lineRule="auto"/>
      <w:ind w:left="1134" w:hanging="567"/>
      <w:jc w:val="both"/>
    </w:pPr>
    <w:rPr>
      <w:sz w:val="28"/>
      <w:szCs w:val="28"/>
    </w:rPr>
  </w:style>
  <w:style w:type="paragraph" w:customStyle="1" w:styleId="aff0">
    <w:name w:val="Словарная статья"/>
    <w:basedOn w:val="a3"/>
    <w:next w:val="a3"/>
    <w:rsid w:val="00555FBF"/>
    <w:pPr>
      <w:autoSpaceDE w:val="0"/>
      <w:autoSpaceDN w:val="0"/>
      <w:adjustRightInd w:val="0"/>
      <w:ind w:right="118"/>
      <w:jc w:val="both"/>
    </w:pPr>
    <w:rPr>
      <w:rFonts w:ascii="Arial" w:hAnsi="Arial"/>
    </w:rPr>
  </w:style>
  <w:style w:type="paragraph" w:customStyle="1" w:styleId="aff1">
    <w:name w:val="Комментарий пользователя"/>
    <w:basedOn w:val="a3"/>
    <w:next w:val="a3"/>
    <w:rsid w:val="00555FBF"/>
    <w:pPr>
      <w:autoSpaceDE w:val="0"/>
      <w:autoSpaceDN w:val="0"/>
      <w:adjustRightInd w:val="0"/>
      <w:ind w:left="170"/>
    </w:pPr>
    <w:rPr>
      <w:rFonts w:ascii="Arial" w:hAnsi="Arial"/>
      <w:i/>
      <w:iCs/>
      <w:color w:val="000080"/>
    </w:rPr>
  </w:style>
  <w:style w:type="paragraph" w:customStyle="1" w:styleId="paragraph">
    <w:name w:val="paragraph"/>
    <w:basedOn w:val="a3"/>
    <w:rsid w:val="00555FBF"/>
    <w:pPr>
      <w:spacing w:before="100" w:beforeAutospacing="1" w:after="100" w:afterAutospacing="1"/>
      <w:jc w:val="both"/>
    </w:pPr>
    <w:rPr>
      <w:rFonts w:ascii="Arial" w:eastAsia="Arial Unicode MS" w:hAnsi="Arial" w:cs="Arial"/>
      <w:color w:val="000000"/>
    </w:rPr>
  </w:style>
  <w:style w:type="paragraph" w:customStyle="1" w:styleId="xl24">
    <w:name w:val="xl24"/>
    <w:basedOn w:val="a3"/>
    <w:rsid w:val="00555FBF"/>
    <w:pPr>
      <w:pBdr>
        <w:left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11818">
    <w:name w:val="Стиль Заголовок 1 + Перед:  18 пт После:  18 пт"/>
    <w:basedOn w:val="10"/>
    <w:rsid w:val="00555FBF"/>
    <w:pPr>
      <w:spacing w:before="360" w:after="360" w:line="360" w:lineRule="auto"/>
      <w:ind w:firstLine="567"/>
    </w:pPr>
    <w:rPr>
      <w:kern w:val="0"/>
    </w:rPr>
  </w:style>
  <w:style w:type="paragraph" w:customStyle="1" w:styleId="16">
    <w:name w:val="Обычный1"/>
    <w:rsid w:val="00555FBF"/>
    <w:rPr>
      <w:rFonts w:ascii="Times New Roman" w:eastAsia="Times New Roman" w:hAnsi="Times New Roman"/>
      <w:sz w:val="20"/>
      <w:szCs w:val="20"/>
      <w:vertAlign w:val="superscript"/>
    </w:rPr>
  </w:style>
  <w:style w:type="paragraph" w:customStyle="1" w:styleId="17">
    <w:name w:val="Название1"/>
    <w:basedOn w:val="a3"/>
    <w:rsid w:val="00555FBF"/>
    <w:pPr>
      <w:snapToGrid w:val="0"/>
      <w:jc w:val="center"/>
    </w:pPr>
    <w:rPr>
      <w:sz w:val="24"/>
    </w:rPr>
  </w:style>
  <w:style w:type="paragraph" w:customStyle="1" w:styleId="61">
    <w:name w:val="Текст для М6"/>
    <w:basedOn w:val="a3"/>
    <w:rsid w:val="00555FBF"/>
    <w:pPr>
      <w:spacing w:line="360" w:lineRule="auto"/>
      <w:ind w:firstLine="720"/>
      <w:jc w:val="both"/>
    </w:pPr>
    <w:rPr>
      <w:sz w:val="26"/>
    </w:rPr>
  </w:style>
  <w:style w:type="paragraph" w:customStyle="1" w:styleId="210">
    <w:name w:val="Основной текст 21"/>
    <w:basedOn w:val="a3"/>
    <w:rsid w:val="00555FBF"/>
    <w:pPr>
      <w:jc w:val="both"/>
    </w:pPr>
    <w:rPr>
      <w:b/>
      <w:color w:val="000000"/>
      <w:sz w:val="24"/>
    </w:rPr>
  </w:style>
  <w:style w:type="paragraph" w:customStyle="1" w:styleId="aff2">
    <w:name w:val="ПодразделТ"/>
    <w:basedOn w:val="a3"/>
    <w:next w:val="a3"/>
    <w:rsid w:val="00555FBF"/>
    <w:pPr>
      <w:keepNext/>
      <w:keepLines/>
      <w:spacing w:before="360" w:after="360" w:line="312" w:lineRule="auto"/>
      <w:ind w:firstLine="720"/>
      <w:jc w:val="both"/>
      <w:outlineLvl w:val="1"/>
    </w:pPr>
    <w:rPr>
      <w:b/>
      <w:sz w:val="32"/>
    </w:rPr>
  </w:style>
  <w:style w:type="character" w:styleId="aff3">
    <w:name w:val="page number"/>
    <w:rsid w:val="00555FBF"/>
    <w:rPr>
      <w:rFonts w:ascii="Times New Roman" w:hAnsi="Times New Roman" w:cs="Times New Roman"/>
    </w:rPr>
  </w:style>
  <w:style w:type="character" w:customStyle="1" w:styleId="aff4">
    <w:name w:val="Основной шрифт"/>
    <w:semiHidden/>
    <w:rsid w:val="00555FBF"/>
  </w:style>
  <w:style w:type="character" w:customStyle="1" w:styleId="18">
    <w:name w:val="Знак Знак1"/>
    <w:rsid w:val="00555FBF"/>
    <w:rPr>
      <w:sz w:val="24"/>
      <w:lang w:val="ru-RU" w:eastAsia="ru-RU"/>
    </w:rPr>
  </w:style>
  <w:style w:type="character" w:customStyle="1" w:styleId="38">
    <w:name w:val="Стиль3 Знак"/>
    <w:rsid w:val="00555FBF"/>
    <w:rPr>
      <w:rFonts w:cs="Times New Roman"/>
      <w:sz w:val="24"/>
      <w:lang w:val="ru-RU" w:eastAsia="ru-RU" w:bidi="ar-SA"/>
    </w:rPr>
  </w:style>
  <w:style w:type="character" w:customStyle="1" w:styleId="39">
    <w:name w:val="Стиль3 Знак Знак"/>
    <w:rsid w:val="00555FBF"/>
    <w:rPr>
      <w:sz w:val="24"/>
      <w:lang w:val="ru-RU" w:eastAsia="ru-RU"/>
    </w:rPr>
  </w:style>
  <w:style w:type="character" w:customStyle="1" w:styleId="19">
    <w:name w:val="Знак1"/>
    <w:rsid w:val="00555FBF"/>
    <w:rPr>
      <w:sz w:val="24"/>
      <w:lang w:val="ru-RU" w:eastAsia="ru-RU"/>
    </w:rPr>
  </w:style>
  <w:style w:type="paragraph" w:customStyle="1" w:styleId="ConsPlusCell">
    <w:name w:val="ConsPlusCell"/>
    <w:rsid w:val="00555FBF"/>
    <w:pPr>
      <w:widowControl w:val="0"/>
      <w:autoSpaceDE w:val="0"/>
      <w:autoSpaceDN w:val="0"/>
      <w:adjustRightInd w:val="0"/>
    </w:pPr>
    <w:rPr>
      <w:rFonts w:ascii="Arial" w:eastAsia="Times New Roman" w:hAnsi="Arial" w:cs="Arial"/>
      <w:sz w:val="20"/>
      <w:szCs w:val="20"/>
    </w:rPr>
  </w:style>
  <w:style w:type="paragraph" w:styleId="91">
    <w:name w:val="toc 9"/>
    <w:basedOn w:val="a3"/>
    <w:next w:val="a3"/>
    <w:autoRedefine/>
    <w:locked/>
    <w:rsid w:val="00555FBF"/>
    <w:pPr>
      <w:ind w:left="1920"/>
    </w:pPr>
    <w:rPr>
      <w:sz w:val="18"/>
      <w:szCs w:val="18"/>
    </w:rPr>
  </w:style>
  <w:style w:type="paragraph" w:styleId="aff5">
    <w:name w:val="List Bullet"/>
    <w:basedOn w:val="a3"/>
    <w:autoRedefine/>
    <w:rsid w:val="00555FBF"/>
    <w:pPr>
      <w:spacing w:after="60"/>
      <w:jc w:val="both"/>
    </w:pPr>
    <w:rPr>
      <w:sz w:val="24"/>
      <w:szCs w:val="24"/>
    </w:rPr>
  </w:style>
  <w:style w:type="paragraph" w:styleId="a">
    <w:name w:val="List Number"/>
    <w:basedOn w:val="a3"/>
    <w:rsid w:val="00555FBF"/>
    <w:pPr>
      <w:numPr>
        <w:numId w:val="12"/>
      </w:numPr>
      <w:tabs>
        <w:tab w:val="clear" w:pos="926"/>
        <w:tab w:val="num" w:pos="643"/>
      </w:tabs>
      <w:spacing w:after="60"/>
      <w:ind w:left="360"/>
      <w:jc w:val="both"/>
    </w:pPr>
    <w:rPr>
      <w:sz w:val="24"/>
      <w:szCs w:val="24"/>
    </w:rPr>
  </w:style>
  <w:style w:type="paragraph" w:styleId="2">
    <w:name w:val="List Bullet 2"/>
    <w:basedOn w:val="a3"/>
    <w:autoRedefine/>
    <w:rsid w:val="00555FBF"/>
    <w:pPr>
      <w:numPr>
        <w:numId w:val="6"/>
      </w:numPr>
      <w:tabs>
        <w:tab w:val="clear" w:pos="360"/>
        <w:tab w:val="num" w:pos="643"/>
      </w:tabs>
      <w:spacing w:after="60"/>
      <w:ind w:left="643"/>
      <w:jc w:val="both"/>
    </w:pPr>
    <w:rPr>
      <w:sz w:val="24"/>
      <w:szCs w:val="24"/>
    </w:rPr>
  </w:style>
  <w:style w:type="paragraph" w:styleId="3">
    <w:name w:val="List Bullet 3"/>
    <w:basedOn w:val="a3"/>
    <w:autoRedefine/>
    <w:rsid w:val="00555FBF"/>
    <w:pPr>
      <w:numPr>
        <w:numId w:val="5"/>
      </w:numPr>
      <w:tabs>
        <w:tab w:val="num" w:pos="926"/>
      </w:tabs>
      <w:spacing w:after="60"/>
      <w:ind w:left="926"/>
      <w:jc w:val="both"/>
    </w:pPr>
    <w:rPr>
      <w:sz w:val="24"/>
      <w:szCs w:val="24"/>
    </w:rPr>
  </w:style>
  <w:style w:type="paragraph" w:styleId="40">
    <w:name w:val="List Bullet 4"/>
    <w:basedOn w:val="a3"/>
    <w:autoRedefine/>
    <w:rsid w:val="00555FBF"/>
    <w:pPr>
      <w:numPr>
        <w:numId w:val="7"/>
      </w:numPr>
      <w:tabs>
        <w:tab w:val="clear" w:pos="360"/>
        <w:tab w:val="num" w:pos="1209"/>
      </w:tabs>
      <w:spacing w:after="60"/>
      <w:ind w:left="1209"/>
      <w:jc w:val="both"/>
    </w:pPr>
    <w:rPr>
      <w:sz w:val="24"/>
      <w:szCs w:val="24"/>
    </w:rPr>
  </w:style>
  <w:style w:type="paragraph" w:styleId="50">
    <w:name w:val="List Bullet 5"/>
    <w:basedOn w:val="a3"/>
    <w:autoRedefine/>
    <w:rsid w:val="00555FBF"/>
    <w:pPr>
      <w:numPr>
        <w:numId w:val="8"/>
      </w:numPr>
      <w:tabs>
        <w:tab w:val="num" w:pos="1492"/>
      </w:tabs>
      <w:spacing w:after="60"/>
      <w:ind w:left="1492"/>
      <w:jc w:val="both"/>
    </w:pPr>
    <w:rPr>
      <w:sz w:val="24"/>
      <w:szCs w:val="24"/>
    </w:rPr>
  </w:style>
  <w:style w:type="paragraph" w:styleId="30">
    <w:name w:val="List Number 3"/>
    <w:basedOn w:val="a3"/>
    <w:rsid w:val="00555FBF"/>
    <w:pPr>
      <w:numPr>
        <w:numId w:val="9"/>
      </w:numPr>
      <w:spacing w:after="60"/>
      <w:jc w:val="both"/>
    </w:pPr>
    <w:rPr>
      <w:sz w:val="24"/>
      <w:szCs w:val="24"/>
    </w:rPr>
  </w:style>
  <w:style w:type="paragraph" w:styleId="4">
    <w:name w:val="List Number 4"/>
    <w:basedOn w:val="a3"/>
    <w:rsid w:val="00555FBF"/>
    <w:pPr>
      <w:numPr>
        <w:numId w:val="10"/>
      </w:numPr>
      <w:spacing w:after="60"/>
      <w:jc w:val="both"/>
    </w:pPr>
    <w:rPr>
      <w:sz w:val="24"/>
      <w:szCs w:val="24"/>
    </w:rPr>
  </w:style>
  <w:style w:type="paragraph" w:styleId="5">
    <w:name w:val="List Number 5"/>
    <w:basedOn w:val="a3"/>
    <w:rsid w:val="00555FBF"/>
    <w:pPr>
      <w:numPr>
        <w:numId w:val="11"/>
      </w:numPr>
      <w:spacing w:after="60"/>
      <w:jc w:val="both"/>
    </w:pPr>
    <w:rPr>
      <w:sz w:val="24"/>
      <w:szCs w:val="24"/>
    </w:rPr>
  </w:style>
  <w:style w:type="paragraph" w:styleId="a2">
    <w:name w:val="Title"/>
    <w:basedOn w:val="a3"/>
    <w:link w:val="aff6"/>
    <w:qFormat/>
    <w:locked/>
    <w:rsid w:val="00555FBF"/>
    <w:pPr>
      <w:numPr>
        <w:ilvl w:val="1"/>
        <w:numId w:val="13"/>
      </w:numPr>
      <w:tabs>
        <w:tab w:val="clear" w:pos="1440"/>
      </w:tabs>
      <w:spacing w:before="240" w:after="60"/>
      <w:ind w:left="0" w:firstLine="0"/>
      <w:jc w:val="center"/>
      <w:outlineLvl w:val="0"/>
    </w:pPr>
    <w:rPr>
      <w:rFonts w:ascii="Arial" w:hAnsi="Arial"/>
      <w:b/>
      <w:kern w:val="28"/>
      <w:sz w:val="32"/>
    </w:rPr>
  </w:style>
  <w:style w:type="character" w:customStyle="1" w:styleId="aff6">
    <w:name w:val="Название Знак"/>
    <w:basedOn w:val="a4"/>
    <w:link w:val="a2"/>
    <w:rsid w:val="00555FBF"/>
    <w:rPr>
      <w:rFonts w:ascii="Arial" w:eastAsia="Times New Roman" w:hAnsi="Arial"/>
      <w:b/>
      <w:kern w:val="28"/>
      <w:sz w:val="32"/>
      <w:szCs w:val="20"/>
    </w:rPr>
  </w:style>
  <w:style w:type="paragraph" w:styleId="aff7">
    <w:name w:val="Subtitle"/>
    <w:basedOn w:val="a3"/>
    <w:link w:val="aff8"/>
    <w:qFormat/>
    <w:locked/>
    <w:rsid w:val="00555FBF"/>
    <w:pPr>
      <w:spacing w:after="60"/>
      <w:jc w:val="center"/>
      <w:outlineLvl w:val="1"/>
    </w:pPr>
    <w:rPr>
      <w:rFonts w:ascii="Arial" w:hAnsi="Arial"/>
      <w:sz w:val="24"/>
    </w:rPr>
  </w:style>
  <w:style w:type="character" w:customStyle="1" w:styleId="aff8">
    <w:name w:val="Подзаголовок Знак"/>
    <w:basedOn w:val="a4"/>
    <w:link w:val="aff7"/>
    <w:rsid w:val="00555FBF"/>
    <w:rPr>
      <w:rFonts w:ascii="Arial" w:eastAsia="Times New Roman" w:hAnsi="Arial"/>
      <w:sz w:val="24"/>
      <w:szCs w:val="20"/>
    </w:rPr>
  </w:style>
  <w:style w:type="paragraph" w:styleId="aff9">
    <w:name w:val="Date"/>
    <w:basedOn w:val="a3"/>
    <w:next w:val="a3"/>
    <w:link w:val="affa"/>
    <w:rsid w:val="00555FBF"/>
    <w:pPr>
      <w:spacing w:after="60"/>
      <w:jc w:val="both"/>
    </w:pPr>
    <w:rPr>
      <w:sz w:val="24"/>
    </w:rPr>
  </w:style>
  <w:style w:type="character" w:customStyle="1" w:styleId="affa">
    <w:name w:val="Дата Знак"/>
    <w:basedOn w:val="a4"/>
    <w:link w:val="aff9"/>
    <w:rsid w:val="00555FBF"/>
    <w:rPr>
      <w:rFonts w:ascii="Times New Roman" w:eastAsia="Times New Roman" w:hAnsi="Times New Roman"/>
      <w:sz w:val="24"/>
      <w:szCs w:val="20"/>
    </w:rPr>
  </w:style>
  <w:style w:type="paragraph" w:styleId="3a">
    <w:name w:val="Body Text Indent 3"/>
    <w:basedOn w:val="a3"/>
    <w:link w:val="3b"/>
    <w:rsid w:val="00555FBF"/>
    <w:pPr>
      <w:spacing w:after="120"/>
      <w:ind w:left="283"/>
      <w:jc w:val="both"/>
    </w:pPr>
    <w:rPr>
      <w:sz w:val="16"/>
    </w:rPr>
  </w:style>
  <w:style w:type="character" w:customStyle="1" w:styleId="3b">
    <w:name w:val="Основной текст с отступом 3 Знак"/>
    <w:basedOn w:val="a4"/>
    <w:link w:val="3a"/>
    <w:rsid w:val="00555FBF"/>
    <w:rPr>
      <w:rFonts w:ascii="Times New Roman" w:eastAsia="Times New Roman" w:hAnsi="Times New Roman"/>
      <w:sz w:val="16"/>
      <w:szCs w:val="20"/>
    </w:rPr>
  </w:style>
  <w:style w:type="paragraph" w:styleId="affb">
    <w:name w:val="Block Text"/>
    <w:basedOn w:val="a3"/>
    <w:rsid w:val="00555FBF"/>
    <w:pPr>
      <w:spacing w:after="120"/>
      <w:ind w:left="1440" w:right="1440"/>
      <w:jc w:val="both"/>
    </w:pPr>
    <w:rPr>
      <w:sz w:val="24"/>
    </w:rPr>
  </w:style>
  <w:style w:type="paragraph" w:styleId="affc">
    <w:name w:val="envelope address"/>
    <w:basedOn w:val="a3"/>
    <w:rsid w:val="00555FBF"/>
    <w:pPr>
      <w:framePr w:w="7920" w:h="1980" w:hRule="exact" w:hSpace="180" w:wrap="auto" w:hAnchor="page" w:xAlign="center" w:yAlign="bottom"/>
      <w:spacing w:after="60"/>
      <w:ind w:left="2880"/>
      <w:jc w:val="both"/>
    </w:pPr>
    <w:rPr>
      <w:rFonts w:ascii="Arial" w:hAnsi="Arial" w:cs="Arial"/>
      <w:sz w:val="24"/>
      <w:szCs w:val="24"/>
    </w:rPr>
  </w:style>
  <w:style w:type="character" w:styleId="HTML7">
    <w:name w:val="HTML Acronym"/>
    <w:rsid w:val="00555FBF"/>
    <w:rPr>
      <w:rFonts w:cs="Times New Roman"/>
    </w:rPr>
  </w:style>
  <w:style w:type="character" w:styleId="affd">
    <w:name w:val="Emphasis"/>
    <w:uiPriority w:val="20"/>
    <w:qFormat/>
    <w:locked/>
    <w:rsid w:val="00555FBF"/>
    <w:rPr>
      <w:rFonts w:cs="Times New Roman"/>
      <w:i/>
    </w:rPr>
  </w:style>
  <w:style w:type="paragraph" w:styleId="affe">
    <w:name w:val="Note Heading"/>
    <w:basedOn w:val="a3"/>
    <w:next w:val="a3"/>
    <w:link w:val="afff"/>
    <w:rsid w:val="00555FBF"/>
    <w:pPr>
      <w:spacing w:after="60"/>
      <w:jc w:val="both"/>
    </w:pPr>
    <w:rPr>
      <w:sz w:val="24"/>
      <w:szCs w:val="24"/>
    </w:rPr>
  </w:style>
  <w:style w:type="character" w:customStyle="1" w:styleId="afff">
    <w:name w:val="Заголовок записки Знак"/>
    <w:basedOn w:val="a4"/>
    <w:link w:val="affe"/>
    <w:rsid w:val="00555FBF"/>
    <w:rPr>
      <w:rFonts w:ascii="Times New Roman" w:eastAsia="Times New Roman" w:hAnsi="Times New Roman"/>
      <w:sz w:val="24"/>
      <w:szCs w:val="24"/>
    </w:rPr>
  </w:style>
  <w:style w:type="paragraph" w:styleId="afff0">
    <w:name w:val="Body Text First Indent"/>
    <w:basedOn w:val="a8"/>
    <w:link w:val="afff1"/>
    <w:rsid w:val="00555FBF"/>
    <w:pPr>
      <w:spacing w:after="120"/>
      <w:ind w:firstLine="210"/>
      <w:jc w:val="both"/>
    </w:pPr>
    <w:rPr>
      <w:rFonts w:ascii="Times New Roman" w:hAnsi="Times New Roman"/>
      <w:b w:val="0"/>
      <w:szCs w:val="24"/>
    </w:rPr>
  </w:style>
  <w:style w:type="character" w:customStyle="1" w:styleId="afff1">
    <w:name w:val="Красная строка Знак"/>
    <w:basedOn w:val="a9"/>
    <w:link w:val="afff0"/>
    <w:rsid w:val="00555FBF"/>
    <w:rPr>
      <w:rFonts w:ascii="Times New Roman" w:eastAsia="Times New Roman" w:hAnsi="Times New Roman" w:cs="Times New Roman"/>
      <w:b/>
      <w:sz w:val="24"/>
      <w:szCs w:val="24"/>
      <w:lang w:eastAsia="ru-RU"/>
    </w:rPr>
  </w:style>
  <w:style w:type="paragraph" w:styleId="28">
    <w:name w:val="Body Text First Indent 2"/>
    <w:basedOn w:val="af9"/>
    <w:link w:val="29"/>
    <w:rsid w:val="00555FBF"/>
    <w:pPr>
      <w:ind w:firstLine="210"/>
    </w:pPr>
  </w:style>
  <w:style w:type="character" w:customStyle="1" w:styleId="29">
    <w:name w:val="Красная строка 2 Знак"/>
    <w:basedOn w:val="afa"/>
    <w:link w:val="28"/>
    <w:rsid w:val="00555FBF"/>
    <w:rPr>
      <w:rFonts w:ascii="Times New Roman" w:eastAsia="Times New Roman" w:hAnsi="Times New Roman"/>
      <w:sz w:val="24"/>
      <w:szCs w:val="24"/>
    </w:rPr>
  </w:style>
  <w:style w:type="character" w:styleId="afff2">
    <w:name w:val="line number"/>
    <w:rsid w:val="00555FBF"/>
    <w:rPr>
      <w:rFonts w:cs="Times New Roman"/>
    </w:rPr>
  </w:style>
  <w:style w:type="paragraph" w:styleId="2a">
    <w:name w:val="envelope return"/>
    <w:basedOn w:val="a3"/>
    <w:rsid w:val="00555FBF"/>
    <w:pPr>
      <w:spacing w:after="60"/>
      <w:jc w:val="both"/>
    </w:pPr>
    <w:rPr>
      <w:rFonts w:ascii="Arial" w:hAnsi="Arial" w:cs="Arial"/>
    </w:rPr>
  </w:style>
  <w:style w:type="paragraph" w:styleId="afff3">
    <w:name w:val="Normal Indent"/>
    <w:basedOn w:val="a3"/>
    <w:rsid w:val="00555FBF"/>
    <w:pPr>
      <w:spacing w:after="60"/>
      <w:ind w:left="708"/>
      <w:jc w:val="both"/>
    </w:pPr>
    <w:rPr>
      <w:sz w:val="24"/>
      <w:szCs w:val="24"/>
    </w:rPr>
  </w:style>
  <w:style w:type="character" w:styleId="HTML8">
    <w:name w:val="HTML Definition"/>
    <w:rsid w:val="00555FBF"/>
    <w:rPr>
      <w:rFonts w:cs="Times New Roman"/>
      <w:i/>
    </w:rPr>
  </w:style>
  <w:style w:type="character" w:styleId="HTML9">
    <w:name w:val="HTML Variable"/>
    <w:rsid w:val="00555FBF"/>
    <w:rPr>
      <w:rFonts w:cs="Times New Roman"/>
      <w:i/>
    </w:rPr>
  </w:style>
  <w:style w:type="paragraph" w:styleId="afff4">
    <w:name w:val="Signature"/>
    <w:basedOn w:val="a3"/>
    <w:link w:val="afff5"/>
    <w:rsid w:val="00555FBF"/>
    <w:pPr>
      <w:spacing w:after="60"/>
      <w:ind w:left="4252"/>
      <w:jc w:val="both"/>
    </w:pPr>
    <w:rPr>
      <w:sz w:val="24"/>
      <w:szCs w:val="24"/>
    </w:rPr>
  </w:style>
  <w:style w:type="character" w:customStyle="1" w:styleId="afff5">
    <w:name w:val="Подпись Знак"/>
    <w:basedOn w:val="a4"/>
    <w:link w:val="afff4"/>
    <w:rsid w:val="00555FBF"/>
    <w:rPr>
      <w:rFonts w:ascii="Times New Roman" w:eastAsia="Times New Roman" w:hAnsi="Times New Roman"/>
      <w:sz w:val="24"/>
      <w:szCs w:val="24"/>
    </w:rPr>
  </w:style>
  <w:style w:type="paragraph" w:styleId="afff6">
    <w:name w:val="Salutation"/>
    <w:basedOn w:val="a3"/>
    <w:next w:val="a3"/>
    <w:link w:val="afff7"/>
    <w:rsid w:val="00555FBF"/>
    <w:pPr>
      <w:spacing w:after="60"/>
      <w:jc w:val="both"/>
    </w:pPr>
    <w:rPr>
      <w:sz w:val="24"/>
      <w:szCs w:val="24"/>
    </w:rPr>
  </w:style>
  <w:style w:type="character" w:customStyle="1" w:styleId="afff7">
    <w:name w:val="Приветствие Знак"/>
    <w:basedOn w:val="a4"/>
    <w:link w:val="afff6"/>
    <w:rsid w:val="00555FBF"/>
    <w:rPr>
      <w:rFonts w:ascii="Times New Roman" w:eastAsia="Times New Roman" w:hAnsi="Times New Roman"/>
      <w:sz w:val="24"/>
      <w:szCs w:val="24"/>
    </w:rPr>
  </w:style>
  <w:style w:type="paragraph" w:styleId="afff8">
    <w:name w:val="List Continue"/>
    <w:basedOn w:val="a3"/>
    <w:rsid w:val="00555FBF"/>
    <w:pPr>
      <w:spacing w:after="120"/>
      <w:ind w:left="283"/>
      <w:jc w:val="both"/>
    </w:pPr>
    <w:rPr>
      <w:sz w:val="24"/>
      <w:szCs w:val="24"/>
    </w:rPr>
  </w:style>
  <w:style w:type="paragraph" w:styleId="2b">
    <w:name w:val="List Continue 2"/>
    <w:basedOn w:val="a3"/>
    <w:rsid w:val="00555FBF"/>
    <w:pPr>
      <w:spacing w:after="120"/>
      <w:ind w:left="566"/>
      <w:jc w:val="both"/>
    </w:pPr>
    <w:rPr>
      <w:sz w:val="24"/>
      <w:szCs w:val="24"/>
    </w:rPr>
  </w:style>
  <w:style w:type="paragraph" w:styleId="3c">
    <w:name w:val="List Continue 3"/>
    <w:basedOn w:val="a3"/>
    <w:rsid w:val="00555FBF"/>
    <w:pPr>
      <w:spacing w:after="120"/>
      <w:ind w:left="849"/>
      <w:jc w:val="both"/>
    </w:pPr>
    <w:rPr>
      <w:sz w:val="24"/>
      <w:szCs w:val="24"/>
    </w:rPr>
  </w:style>
  <w:style w:type="paragraph" w:styleId="44">
    <w:name w:val="List Continue 4"/>
    <w:basedOn w:val="a3"/>
    <w:rsid w:val="00555FBF"/>
    <w:pPr>
      <w:spacing w:after="120"/>
      <w:ind w:left="1132"/>
      <w:jc w:val="both"/>
    </w:pPr>
    <w:rPr>
      <w:sz w:val="24"/>
      <w:szCs w:val="24"/>
    </w:rPr>
  </w:style>
  <w:style w:type="paragraph" w:styleId="53">
    <w:name w:val="List Continue 5"/>
    <w:basedOn w:val="a3"/>
    <w:rsid w:val="00555FBF"/>
    <w:pPr>
      <w:spacing w:after="120"/>
      <w:ind w:left="1415"/>
      <w:jc w:val="both"/>
    </w:pPr>
    <w:rPr>
      <w:sz w:val="24"/>
      <w:szCs w:val="24"/>
    </w:rPr>
  </w:style>
  <w:style w:type="paragraph" w:styleId="afff9">
    <w:name w:val="List"/>
    <w:basedOn w:val="a3"/>
    <w:rsid w:val="00555FBF"/>
    <w:pPr>
      <w:spacing w:after="60"/>
      <w:ind w:left="283" w:hanging="283"/>
      <w:jc w:val="both"/>
    </w:pPr>
    <w:rPr>
      <w:sz w:val="24"/>
      <w:szCs w:val="24"/>
    </w:rPr>
  </w:style>
  <w:style w:type="paragraph" w:styleId="2c">
    <w:name w:val="List 2"/>
    <w:basedOn w:val="a3"/>
    <w:rsid w:val="00555FBF"/>
    <w:pPr>
      <w:spacing w:after="60"/>
      <w:ind w:left="566" w:hanging="283"/>
      <w:jc w:val="both"/>
    </w:pPr>
    <w:rPr>
      <w:sz w:val="24"/>
      <w:szCs w:val="24"/>
    </w:rPr>
  </w:style>
  <w:style w:type="paragraph" w:styleId="3d">
    <w:name w:val="List 3"/>
    <w:basedOn w:val="a3"/>
    <w:rsid w:val="00555FBF"/>
    <w:pPr>
      <w:spacing w:after="60"/>
      <w:ind w:left="849" w:hanging="283"/>
      <w:jc w:val="both"/>
    </w:pPr>
    <w:rPr>
      <w:sz w:val="24"/>
      <w:szCs w:val="24"/>
    </w:rPr>
  </w:style>
  <w:style w:type="paragraph" w:styleId="45">
    <w:name w:val="List 4"/>
    <w:basedOn w:val="a3"/>
    <w:rsid w:val="00555FBF"/>
    <w:pPr>
      <w:spacing w:after="60"/>
      <w:ind w:left="1132" w:hanging="283"/>
      <w:jc w:val="both"/>
    </w:pPr>
    <w:rPr>
      <w:sz w:val="24"/>
      <w:szCs w:val="24"/>
    </w:rPr>
  </w:style>
  <w:style w:type="paragraph" w:styleId="54">
    <w:name w:val="List 5"/>
    <w:basedOn w:val="a3"/>
    <w:rsid w:val="00555FBF"/>
    <w:pPr>
      <w:spacing w:after="60"/>
      <w:ind w:left="1415" w:hanging="283"/>
      <w:jc w:val="both"/>
    </w:pPr>
    <w:rPr>
      <w:sz w:val="24"/>
      <w:szCs w:val="24"/>
    </w:rPr>
  </w:style>
  <w:style w:type="character" w:styleId="HTMLa">
    <w:name w:val="HTML Cite"/>
    <w:rsid w:val="00555FBF"/>
    <w:rPr>
      <w:rFonts w:cs="Times New Roman"/>
      <w:i/>
    </w:rPr>
  </w:style>
  <w:style w:type="paragraph" w:styleId="afffa">
    <w:name w:val="Message Header"/>
    <w:basedOn w:val="a3"/>
    <w:link w:val="afffb"/>
    <w:rsid w:val="00555FBF"/>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z w:val="24"/>
      <w:szCs w:val="24"/>
    </w:rPr>
  </w:style>
  <w:style w:type="character" w:customStyle="1" w:styleId="afffb">
    <w:name w:val="Шапка Знак"/>
    <w:basedOn w:val="a4"/>
    <w:link w:val="afffa"/>
    <w:rsid w:val="00555FBF"/>
    <w:rPr>
      <w:rFonts w:ascii="Arial" w:eastAsia="Times New Roman" w:hAnsi="Arial"/>
      <w:sz w:val="24"/>
      <w:szCs w:val="24"/>
      <w:shd w:val="pct20" w:color="auto" w:fill="auto"/>
    </w:rPr>
  </w:style>
  <w:style w:type="paragraph" w:styleId="afffc">
    <w:name w:val="E-mail Signature"/>
    <w:basedOn w:val="a3"/>
    <w:link w:val="afffd"/>
    <w:rsid w:val="00555FBF"/>
    <w:pPr>
      <w:spacing w:after="60"/>
      <w:jc w:val="both"/>
    </w:pPr>
    <w:rPr>
      <w:sz w:val="24"/>
      <w:szCs w:val="24"/>
    </w:rPr>
  </w:style>
  <w:style w:type="character" w:customStyle="1" w:styleId="afffd">
    <w:name w:val="Электронная подпись Знак"/>
    <w:basedOn w:val="a4"/>
    <w:link w:val="afffc"/>
    <w:rsid w:val="00555FBF"/>
    <w:rPr>
      <w:rFonts w:ascii="Times New Roman" w:eastAsia="Times New Roman" w:hAnsi="Times New Roman"/>
      <w:sz w:val="24"/>
      <w:szCs w:val="24"/>
    </w:rPr>
  </w:style>
  <w:style w:type="character" w:customStyle="1" w:styleId="afffe">
    <w:name w:val="Договор Знак"/>
    <w:rsid w:val="00555FBF"/>
    <w:rPr>
      <w:sz w:val="24"/>
      <w:lang w:val="ru-RU" w:eastAsia="ru-RU"/>
    </w:rPr>
  </w:style>
  <w:style w:type="paragraph" w:customStyle="1" w:styleId="ConsTitle">
    <w:name w:val="ConsTitle"/>
    <w:rsid w:val="00555FBF"/>
    <w:pPr>
      <w:widowControl w:val="0"/>
      <w:autoSpaceDE w:val="0"/>
      <w:autoSpaceDN w:val="0"/>
      <w:adjustRightInd w:val="0"/>
    </w:pPr>
    <w:rPr>
      <w:rFonts w:ascii="Arial" w:eastAsia="Times New Roman" w:hAnsi="Arial" w:cs="Arial"/>
      <w:b/>
      <w:bCs/>
      <w:sz w:val="16"/>
      <w:szCs w:val="16"/>
    </w:rPr>
  </w:style>
  <w:style w:type="paragraph" w:customStyle="1" w:styleId="affff">
    <w:name w:val="Краткий обратный адрес"/>
    <w:basedOn w:val="a3"/>
    <w:rsid w:val="00555FBF"/>
    <w:pPr>
      <w:spacing w:after="60"/>
      <w:jc w:val="both"/>
    </w:pPr>
    <w:rPr>
      <w:sz w:val="24"/>
      <w:szCs w:val="24"/>
    </w:rPr>
  </w:style>
  <w:style w:type="paragraph" w:customStyle="1" w:styleId="FR2">
    <w:name w:val="FR2"/>
    <w:rsid w:val="00555FBF"/>
    <w:pPr>
      <w:widowControl w:val="0"/>
      <w:adjustRightInd w:val="0"/>
      <w:spacing w:line="360" w:lineRule="atLeast"/>
      <w:ind w:left="160"/>
      <w:jc w:val="center"/>
    </w:pPr>
    <w:rPr>
      <w:rFonts w:ascii="Arial" w:eastAsia="Times New Roman" w:hAnsi="Arial"/>
      <w:szCs w:val="20"/>
    </w:rPr>
  </w:style>
  <w:style w:type="character" w:customStyle="1" w:styleId="affff0">
    <w:name w:val="Договор Знак Знак"/>
    <w:rsid w:val="00555FBF"/>
    <w:rPr>
      <w:sz w:val="24"/>
      <w:lang w:val="ru-RU" w:eastAsia="ru-RU"/>
    </w:rPr>
  </w:style>
  <w:style w:type="character" w:customStyle="1" w:styleId="labelheaderlevel21">
    <w:name w:val="label_header_level_21"/>
    <w:rsid w:val="00555FBF"/>
    <w:rPr>
      <w:b/>
      <w:color w:val="0000FF"/>
      <w:sz w:val="20"/>
    </w:rPr>
  </w:style>
  <w:style w:type="paragraph" w:customStyle="1" w:styleId="ConsPlusNormal0">
    <w:name w:val="ConsPlusNormal Знак"/>
    <w:link w:val="ConsPlusNormal1"/>
    <w:rsid w:val="00555FBF"/>
    <w:pPr>
      <w:widowControl w:val="0"/>
      <w:autoSpaceDE w:val="0"/>
      <w:autoSpaceDN w:val="0"/>
      <w:adjustRightInd w:val="0"/>
      <w:ind w:firstLine="720"/>
    </w:pPr>
    <w:rPr>
      <w:rFonts w:ascii="Arial" w:hAnsi="Arial"/>
    </w:rPr>
  </w:style>
  <w:style w:type="paragraph" w:customStyle="1" w:styleId="caaieiaie3">
    <w:name w:val="caaieiaie 3"/>
    <w:basedOn w:val="a3"/>
    <w:next w:val="a3"/>
    <w:rsid w:val="00555FBF"/>
    <w:pPr>
      <w:keepNext/>
      <w:jc w:val="center"/>
    </w:pPr>
    <w:rPr>
      <w:rFonts w:ascii="NTTierce" w:hAnsi="NTTierce"/>
      <w:b/>
      <w:sz w:val="22"/>
    </w:rPr>
  </w:style>
  <w:style w:type="paragraph" w:customStyle="1" w:styleId="200">
    <w:name w:val="20"/>
    <w:basedOn w:val="a3"/>
    <w:rsid w:val="00555FBF"/>
    <w:pPr>
      <w:spacing w:before="104" w:after="104"/>
      <w:ind w:left="104" w:right="104"/>
    </w:pPr>
    <w:rPr>
      <w:sz w:val="24"/>
      <w:szCs w:val="24"/>
    </w:rPr>
  </w:style>
  <w:style w:type="character" w:customStyle="1" w:styleId="spanheaderlevel21">
    <w:name w:val="span_header_level_21"/>
    <w:rsid w:val="00555FBF"/>
    <w:rPr>
      <w:b/>
      <w:sz w:val="22"/>
    </w:rPr>
  </w:style>
  <w:style w:type="character" w:customStyle="1" w:styleId="labelnoticename1">
    <w:name w:val="label_noticename1"/>
    <w:rsid w:val="00555FBF"/>
    <w:rPr>
      <w:b/>
      <w:sz w:val="24"/>
    </w:rPr>
  </w:style>
  <w:style w:type="character" w:customStyle="1" w:styleId="spanbodyheader11">
    <w:name w:val="span_body_header_11"/>
    <w:rsid w:val="00555FBF"/>
    <w:rPr>
      <w:b/>
      <w:sz w:val="20"/>
    </w:rPr>
  </w:style>
  <w:style w:type="character" w:customStyle="1" w:styleId="tendersubject1">
    <w:name w:val="tendersubject1"/>
    <w:rsid w:val="00555FBF"/>
    <w:rPr>
      <w:b/>
      <w:color w:val="0000FF"/>
      <w:sz w:val="20"/>
    </w:rPr>
  </w:style>
  <w:style w:type="character" w:customStyle="1" w:styleId="labelbodytext11">
    <w:name w:val="label_body_text_11"/>
    <w:rsid w:val="00555FBF"/>
    <w:rPr>
      <w:color w:val="0000FF"/>
      <w:sz w:val="20"/>
    </w:rPr>
  </w:style>
  <w:style w:type="character" w:customStyle="1" w:styleId="spanbodytext21">
    <w:name w:val="span_body_text_21"/>
    <w:rsid w:val="00555FBF"/>
    <w:rPr>
      <w:sz w:val="20"/>
    </w:rPr>
  </w:style>
  <w:style w:type="character" w:customStyle="1" w:styleId="spanheaderlot21">
    <w:name w:val="span_header_lot_21"/>
    <w:rsid w:val="00555FBF"/>
    <w:rPr>
      <w:b/>
      <w:sz w:val="20"/>
    </w:rPr>
  </w:style>
  <w:style w:type="character" w:customStyle="1" w:styleId="spanheaderlot11">
    <w:name w:val="span_header_lot_11"/>
    <w:rsid w:val="00555FBF"/>
    <w:rPr>
      <w:b/>
      <w:sz w:val="24"/>
    </w:rPr>
  </w:style>
  <w:style w:type="character" w:customStyle="1" w:styleId="labeltextlot11">
    <w:name w:val="label_text_lot_11"/>
    <w:rsid w:val="00555FBF"/>
    <w:rPr>
      <w:b/>
      <w:color w:val="0000FF"/>
      <w:sz w:val="24"/>
    </w:rPr>
  </w:style>
  <w:style w:type="character" w:customStyle="1" w:styleId="labeltextlot21">
    <w:name w:val="label_text_lot_21"/>
    <w:rsid w:val="00555FBF"/>
    <w:rPr>
      <w:color w:val="0000FF"/>
      <w:sz w:val="20"/>
    </w:rPr>
  </w:style>
  <w:style w:type="character" w:customStyle="1" w:styleId="spantextlot21">
    <w:name w:val="span_text_lot_21"/>
    <w:rsid w:val="00555FBF"/>
    <w:rPr>
      <w:sz w:val="20"/>
    </w:rPr>
  </w:style>
  <w:style w:type="paragraph" w:customStyle="1" w:styleId="ConsPlusNonformat">
    <w:name w:val="ConsPlusNonformat"/>
    <w:rsid w:val="00555FBF"/>
    <w:pPr>
      <w:widowControl w:val="0"/>
      <w:autoSpaceDE w:val="0"/>
      <w:autoSpaceDN w:val="0"/>
      <w:adjustRightInd w:val="0"/>
    </w:pPr>
    <w:rPr>
      <w:rFonts w:ascii="Courier New" w:eastAsia="Times New Roman" w:hAnsi="Courier New" w:cs="Courier New"/>
      <w:sz w:val="20"/>
      <w:szCs w:val="20"/>
    </w:rPr>
  </w:style>
  <w:style w:type="paragraph" w:customStyle="1" w:styleId="consplusnormal2">
    <w:name w:val="consplusnormal"/>
    <w:basedOn w:val="a3"/>
    <w:rsid w:val="00555FBF"/>
    <w:pPr>
      <w:spacing w:before="150" w:after="150"/>
      <w:ind w:left="150" w:right="150"/>
    </w:pPr>
    <w:rPr>
      <w:sz w:val="24"/>
      <w:szCs w:val="24"/>
    </w:rPr>
  </w:style>
  <w:style w:type="paragraph" w:customStyle="1" w:styleId="consplusnonformat0">
    <w:name w:val="consplusnonformat"/>
    <w:basedOn w:val="a3"/>
    <w:rsid w:val="00555FBF"/>
    <w:pPr>
      <w:spacing w:before="150" w:after="150"/>
      <w:ind w:left="150" w:right="150"/>
    </w:pPr>
    <w:rPr>
      <w:sz w:val="24"/>
      <w:szCs w:val="24"/>
    </w:rPr>
  </w:style>
  <w:style w:type="paragraph" w:customStyle="1" w:styleId="3e">
    <w:name w:val="3"/>
    <w:basedOn w:val="a3"/>
    <w:rsid w:val="00555FBF"/>
    <w:pPr>
      <w:spacing w:before="100" w:beforeAutospacing="1" w:after="100" w:afterAutospacing="1"/>
    </w:pPr>
    <w:rPr>
      <w:rFonts w:ascii="Arial Unicode MS" w:eastAsia="Arial Unicode MS" w:hAnsi="Arial Unicode MS" w:cs="Arial Unicode MS"/>
      <w:sz w:val="24"/>
      <w:szCs w:val="24"/>
    </w:rPr>
  </w:style>
  <w:style w:type="paragraph" w:customStyle="1" w:styleId="affff1">
    <w:name w:val="Основной нумерованный"/>
    <w:basedOn w:val="a3"/>
    <w:rsid w:val="00555FBF"/>
    <w:pPr>
      <w:widowControl w:val="0"/>
      <w:tabs>
        <w:tab w:val="left" w:pos="1276"/>
      </w:tabs>
      <w:spacing w:before="100" w:after="60"/>
      <w:ind w:firstLine="709"/>
      <w:jc w:val="both"/>
    </w:pPr>
    <w:rPr>
      <w:sz w:val="26"/>
    </w:rPr>
  </w:style>
  <w:style w:type="paragraph" w:customStyle="1" w:styleId="Caaieiaie">
    <w:name w:val="Caaieiaie"/>
    <w:basedOn w:val="10"/>
    <w:rsid w:val="00555FBF"/>
    <w:pPr>
      <w:widowControl w:val="0"/>
      <w:suppressAutoHyphens/>
      <w:overflowPunct w:val="0"/>
      <w:autoSpaceDE w:val="0"/>
      <w:autoSpaceDN w:val="0"/>
      <w:adjustRightInd w:val="0"/>
      <w:spacing w:after="240"/>
      <w:outlineLvl w:val="9"/>
    </w:pPr>
  </w:style>
  <w:style w:type="paragraph" w:customStyle="1" w:styleId="affff2">
    <w:name w:val="текст"/>
    <w:basedOn w:val="a3"/>
    <w:rsid w:val="00555FBF"/>
    <w:pPr>
      <w:tabs>
        <w:tab w:val="num" w:pos="792"/>
      </w:tabs>
      <w:spacing w:after="60"/>
      <w:ind w:left="792" w:hanging="432"/>
      <w:jc w:val="both"/>
    </w:pPr>
    <w:rPr>
      <w:rFonts w:ascii="Arial" w:hAnsi="Arial"/>
      <w:bCs/>
      <w:sz w:val="24"/>
    </w:rPr>
  </w:style>
  <w:style w:type="paragraph" w:customStyle="1" w:styleId="TableStyle">
    <w:name w:val="Table Style"/>
    <w:basedOn w:val="a3"/>
    <w:rsid w:val="00555FBF"/>
    <w:pPr>
      <w:tabs>
        <w:tab w:val="num" w:pos="1797"/>
      </w:tabs>
      <w:spacing w:before="60" w:after="60"/>
      <w:ind w:firstLine="567"/>
      <w:jc w:val="both"/>
    </w:pPr>
    <w:rPr>
      <w:rFonts w:ascii="Arial" w:hAnsi="Arial" w:cs="Arial"/>
      <w:sz w:val="24"/>
    </w:rPr>
  </w:style>
  <w:style w:type="paragraph" w:customStyle="1" w:styleId="Frontsection">
    <w:name w:val="Front section"/>
    <w:rsid w:val="00555FBF"/>
    <w:pPr>
      <w:widowControl w:val="0"/>
    </w:pPr>
    <w:rPr>
      <w:rFonts w:ascii="Times New Roman" w:eastAsia="Times New Roman" w:hAnsi="Times New Roman"/>
      <w:sz w:val="24"/>
      <w:szCs w:val="20"/>
    </w:rPr>
  </w:style>
  <w:style w:type="paragraph" w:customStyle="1" w:styleId="affff3">
    <w:name w:val="Простой текст"/>
    <w:basedOn w:val="aa"/>
    <w:rsid w:val="00555FBF"/>
    <w:pPr>
      <w:spacing w:before="60" w:after="60"/>
      <w:jc w:val="both"/>
    </w:pPr>
    <w:rPr>
      <w:rFonts w:ascii="Times New Roman" w:hAnsi="Times New Roman"/>
      <w:sz w:val="24"/>
    </w:rPr>
  </w:style>
  <w:style w:type="paragraph" w:customStyle="1" w:styleId="Normal1">
    <w:name w:val="Normal1"/>
    <w:rsid w:val="00555FBF"/>
    <w:pPr>
      <w:widowControl w:val="0"/>
      <w:spacing w:line="280" w:lineRule="auto"/>
      <w:ind w:left="80" w:right="400"/>
      <w:jc w:val="both"/>
    </w:pPr>
    <w:rPr>
      <w:rFonts w:ascii="Times New Roman" w:eastAsia="Times New Roman" w:hAnsi="Times New Roman"/>
      <w:sz w:val="20"/>
      <w:szCs w:val="20"/>
    </w:rPr>
  </w:style>
  <w:style w:type="character" w:customStyle="1" w:styleId="120">
    <w:name w:val="Стиль 12 пт полужирный"/>
    <w:rsid w:val="00555FBF"/>
    <w:rPr>
      <w:rFonts w:ascii="Times New Roman" w:hAnsi="Times New Roman"/>
      <w:b/>
      <w:sz w:val="24"/>
    </w:rPr>
  </w:style>
  <w:style w:type="character" w:customStyle="1" w:styleId="contenttitle">
    <w:name w:val="contenttitle"/>
    <w:rsid w:val="00555FBF"/>
    <w:rPr>
      <w:rFonts w:cs="Times New Roman"/>
    </w:rPr>
  </w:style>
  <w:style w:type="paragraph" w:customStyle="1" w:styleId="affff4">
    <w:name w:val="Таблицы (моноширинный)"/>
    <w:basedOn w:val="a3"/>
    <w:next w:val="a3"/>
    <w:rsid w:val="00555FBF"/>
    <w:pPr>
      <w:widowControl w:val="0"/>
      <w:autoSpaceDE w:val="0"/>
      <w:autoSpaceDN w:val="0"/>
      <w:adjustRightInd w:val="0"/>
      <w:jc w:val="both"/>
    </w:pPr>
    <w:rPr>
      <w:rFonts w:ascii="Courier New" w:hAnsi="Courier New" w:cs="Courier New"/>
    </w:rPr>
  </w:style>
  <w:style w:type="character" w:customStyle="1" w:styleId="affff5">
    <w:name w:val="Гипертекстовая ссылка"/>
    <w:rsid w:val="00555FBF"/>
    <w:rPr>
      <w:b/>
      <w:color w:val="008000"/>
      <w:sz w:val="20"/>
      <w:u w:val="single"/>
    </w:rPr>
  </w:style>
  <w:style w:type="character" w:customStyle="1" w:styleId="affff6">
    <w:name w:val="Цветовое выделение"/>
    <w:rsid w:val="00555FBF"/>
    <w:rPr>
      <w:b/>
      <w:color w:val="000080"/>
      <w:sz w:val="20"/>
    </w:rPr>
  </w:style>
  <w:style w:type="character" w:customStyle="1" w:styleId="affff7">
    <w:name w:val="Продолжение ссылки"/>
    <w:rsid w:val="00555FBF"/>
    <w:rPr>
      <w:rFonts w:cs="Times New Roman"/>
      <w:b/>
      <w:bCs/>
      <w:color w:val="008000"/>
      <w:sz w:val="20"/>
      <w:szCs w:val="20"/>
      <w:u w:val="single"/>
    </w:rPr>
  </w:style>
  <w:style w:type="character" w:customStyle="1" w:styleId="DFN">
    <w:name w:val="DFN"/>
    <w:rsid w:val="00555FBF"/>
    <w:rPr>
      <w:b/>
    </w:rPr>
  </w:style>
  <w:style w:type="paragraph" w:customStyle="1" w:styleId="Iauiue">
    <w:name w:val="Iau?iue"/>
    <w:rsid w:val="00555FBF"/>
    <w:pPr>
      <w:widowControl w:val="0"/>
      <w:overflowPunct w:val="0"/>
      <w:autoSpaceDE w:val="0"/>
      <w:autoSpaceDN w:val="0"/>
      <w:adjustRightInd w:val="0"/>
      <w:textAlignment w:val="baseline"/>
    </w:pPr>
    <w:rPr>
      <w:rFonts w:ascii="Times New Roman" w:eastAsia="Times New Roman" w:hAnsi="Times New Roman"/>
      <w:sz w:val="20"/>
      <w:szCs w:val="20"/>
      <w:lang w:val="en-US"/>
    </w:rPr>
  </w:style>
  <w:style w:type="paragraph" w:customStyle="1" w:styleId="211">
    <w:name w:val="Основной текст с отступом 21"/>
    <w:basedOn w:val="a3"/>
    <w:rsid w:val="00555FBF"/>
    <w:pPr>
      <w:overflowPunct w:val="0"/>
      <w:autoSpaceDE w:val="0"/>
      <w:autoSpaceDN w:val="0"/>
      <w:adjustRightInd w:val="0"/>
      <w:spacing w:after="120" w:line="480" w:lineRule="auto"/>
      <w:ind w:left="283"/>
      <w:textAlignment w:val="baseline"/>
    </w:pPr>
    <w:rPr>
      <w:lang w:val="en-US"/>
    </w:rPr>
  </w:style>
  <w:style w:type="paragraph" w:customStyle="1" w:styleId="310">
    <w:name w:val="Основной текст 31"/>
    <w:basedOn w:val="a3"/>
    <w:rsid w:val="00555FBF"/>
    <w:pPr>
      <w:overflowPunct w:val="0"/>
      <w:autoSpaceDE w:val="0"/>
      <w:autoSpaceDN w:val="0"/>
      <w:adjustRightInd w:val="0"/>
      <w:spacing w:after="120"/>
      <w:textAlignment w:val="baseline"/>
    </w:pPr>
    <w:rPr>
      <w:sz w:val="16"/>
      <w:lang w:val="en-US"/>
    </w:rPr>
  </w:style>
  <w:style w:type="paragraph" w:customStyle="1" w:styleId="311">
    <w:name w:val="Основной текст с отступом 31"/>
    <w:basedOn w:val="a3"/>
    <w:rsid w:val="00555FBF"/>
    <w:pPr>
      <w:overflowPunct w:val="0"/>
      <w:autoSpaceDE w:val="0"/>
      <w:autoSpaceDN w:val="0"/>
      <w:adjustRightInd w:val="0"/>
      <w:spacing w:after="120"/>
      <w:ind w:left="283"/>
      <w:textAlignment w:val="baseline"/>
    </w:pPr>
    <w:rPr>
      <w:sz w:val="16"/>
      <w:lang w:val="en-US"/>
    </w:rPr>
  </w:style>
  <w:style w:type="paragraph" w:customStyle="1" w:styleId="Iniiaiieoaeno2">
    <w:name w:val="Iniiaiie oaeno 2"/>
    <w:basedOn w:val="Iauiue"/>
    <w:rsid w:val="00555FBF"/>
    <w:pPr>
      <w:widowControl/>
      <w:shd w:val="clear" w:color="auto" w:fill="FFFFFF"/>
      <w:spacing w:before="100" w:after="100" w:line="254" w:lineRule="exact"/>
      <w:ind w:right="53" w:firstLine="533"/>
      <w:jc w:val="both"/>
    </w:pPr>
    <w:rPr>
      <w:color w:val="000000"/>
      <w:sz w:val="22"/>
      <w:lang w:val="ru-RU"/>
    </w:rPr>
  </w:style>
  <w:style w:type="paragraph" w:customStyle="1" w:styleId="NormalTable">
    <w:name w:val="NormalTable"/>
    <w:basedOn w:val="a3"/>
    <w:rsid w:val="00555FBF"/>
    <w:pPr>
      <w:overflowPunct w:val="0"/>
      <w:autoSpaceDE w:val="0"/>
      <w:autoSpaceDN w:val="0"/>
      <w:adjustRightInd w:val="0"/>
      <w:jc w:val="both"/>
      <w:textAlignment w:val="baseline"/>
    </w:pPr>
    <w:rPr>
      <w:rFonts w:ascii="Arial" w:hAnsi="Arial"/>
      <w:lang w:val="en-GB"/>
    </w:rPr>
  </w:style>
  <w:style w:type="character" w:customStyle="1" w:styleId="1a">
    <w:name w:val="Гиперссылка1"/>
    <w:rsid w:val="00555FBF"/>
    <w:rPr>
      <w:color w:val="0000FF"/>
      <w:u w:val="single"/>
    </w:rPr>
  </w:style>
  <w:style w:type="paragraph" w:customStyle="1" w:styleId="Niaocaaieiaie">
    <w:name w:val="Niaocaaieiaie"/>
    <w:basedOn w:val="Caaieiaie"/>
    <w:rsid w:val="00555FBF"/>
    <w:pPr>
      <w:spacing w:after="0"/>
    </w:pPr>
    <w:rPr>
      <w:sz w:val="32"/>
    </w:rPr>
  </w:style>
  <w:style w:type="character" w:customStyle="1" w:styleId="1b">
    <w:name w:val="Просмотренная гиперссылка1"/>
    <w:rsid w:val="00555FBF"/>
    <w:rPr>
      <w:color w:val="FF00FF"/>
      <w:u w:val="single"/>
    </w:rPr>
  </w:style>
  <w:style w:type="paragraph" w:customStyle="1" w:styleId="xl25">
    <w:name w:val="xl25"/>
    <w:basedOn w:val="a3"/>
    <w:rsid w:val="00555FBF"/>
    <w:pPr>
      <w:overflowPunct w:val="0"/>
      <w:autoSpaceDE w:val="0"/>
      <w:autoSpaceDN w:val="0"/>
      <w:adjustRightInd w:val="0"/>
      <w:spacing w:before="100" w:after="100"/>
      <w:textAlignment w:val="baseline"/>
    </w:pPr>
    <w:rPr>
      <w:rFonts w:ascii="MS Sans Serif" w:hAnsi="MS Sans Serif"/>
      <w:b/>
      <w:sz w:val="32"/>
    </w:rPr>
  </w:style>
  <w:style w:type="paragraph" w:customStyle="1" w:styleId="xl26">
    <w:name w:val="xl26"/>
    <w:basedOn w:val="a3"/>
    <w:rsid w:val="00555FBF"/>
    <w:pPr>
      <w:pBdr>
        <w:top w:val="single" w:sz="6" w:space="0" w:color="auto"/>
        <w:left w:val="single" w:sz="6" w:space="0" w:color="auto"/>
        <w:bottom w:val="single" w:sz="6" w:space="0" w:color="auto"/>
        <w:right w:val="single" w:sz="6" w:space="0" w:color="auto"/>
      </w:pBdr>
      <w:shd w:val="clear" w:color="auto" w:fill="C0C0C0"/>
      <w:overflowPunct w:val="0"/>
      <w:autoSpaceDE w:val="0"/>
      <w:autoSpaceDN w:val="0"/>
      <w:adjustRightInd w:val="0"/>
      <w:spacing w:before="100" w:after="100"/>
      <w:jc w:val="center"/>
      <w:textAlignment w:val="baseline"/>
    </w:pPr>
    <w:rPr>
      <w:b/>
      <w:sz w:val="24"/>
    </w:rPr>
  </w:style>
  <w:style w:type="paragraph" w:customStyle="1" w:styleId="xl27">
    <w:name w:val="xl27"/>
    <w:basedOn w:val="a3"/>
    <w:rsid w:val="00555FBF"/>
    <w:pPr>
      <w:pBdr>
        <w:top w:val="single" w:sz="6" w:space="0" w:color="auto"/>
        <w:left w:val="single" w:sz="6" w:space="0" w:color="auto"/>
        <w:bottom w:val="single" w:sz="6" w:space="0" w:color="auto"/>
        <w:right w:val="single" w:sz="6" w:space="0" w:color="auto"/>
      </w:pBdr>
      <w:shd w:val="clear" w:color="auto" w:fill="C0C0C0"/>
      <w:overflowPunct w:val="0"/>
      <w:autoSpaceDE w:val="0"/>
      <w:autoSpaceDN w:val="0"/>
      <w:adjustRightInd w:val="0"/>
      <w:spacing w:before="100" w:after="100"/>
      <w:jc w:val="center"/>
      <w:textAlignment w:val="baseline"/>
    </w:pPr>
    <w:rPr>
      <w:b/>
      <w:sz w:val="24"/>
    </w:rPr>
  </w:style>
  <w:style w:type="paragraph" w:customStyle="1" w:styleId="xl28">
    <w:name w:val="xl28"/>
    <w:basedOn w:val="a3"/>
    <w:rsid w:val="00555FBF"/>
    <w:pPr>
      <w:pBdr>
        <w:top w:val="single" w:sz="6" w:space="0" w:color="auto"/>
        <w:left w:val="single" w:sz="6" w:space="0" w:color="auto"/>
        <w:bottom w:val="single" w:sz="6" w:space="0" w:color="auto"/>
        <w:right w:val="single" w:sz="6" w:space="0" w:color="auto"/>
      </w:pBdr>
      <w:shd w:val="clear" w:color="auto" w:fill="C0C0C0"/>
      <w:overflowPunct w:val="0"/>
      <w:autoSpaceDE w:val="0"/>
      <w:autoSpaceDN w:val="0"/>
      <w:adjustRightInd w:val="0"/>
      <w:spacing w:before="100" w:after="100"/>
      <w:jc w:val="center"/>
      <w:textAlignment w:val="baseline"/>
    </w:pPr>
    <w:rPr>
      <w:b/>
      <w:sz w:val="24"/>
    </w:rPr>
  </w:style>
  <w:style w:type="paragraph" w:customStyle="1" w:styleId="xl29">
    <w:name w:val="xl29"/>
    <w:basedOn w:val="a3"/>
    <w:rsid w:val="00555FBF"/>
    <w:pPr>
      <w:overflowPunct w:val="0"/>
      <w:autoSpaceDE w:val="0"/>
      <w:autoSpaceDN w:val="0"/>
      <w:adjustRightInd w:val="0"/>
      <w:spacing w:before="100" w:after="100"/>
      <w:textAlignment w:val="baseline"/>
    </w:pPr>
    <w:rPr>
      <w:rFonts w:ascii="MS Sans Serif" w:hAnsi="MS Sans Serif"/>
      <w:b/>
      <w:sz w:val="36"/>
    </w:rPr>
  </w:style>
  <w:style w:type="paragraph" w:customStyle="1" w:styleId="xl30">
    <w:name w:val="xl30"/>
    <w:basedOn w:val="a3"/>
    <w:rsid w:val="00555FBF"/>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sz w:val="24"/>
    </w:rPr>
  </w:style>
  <w:style w:type="paragraph" w:customStyle="1" w:styleId="xl31">
    <w:name w:val="xl31"/>
    <w:basedOn w:val="a3"/>
    <w:rsid w:val="00555FBF"/>
    <w:pPr>
      <w:overflowPunct w:val="0"/>
      <w:autoSpaceDE w:val="0"/>
      <w:autoSpaceDN w:val="0"/>
      <w:adjustRightInd w:val="0"/>
      <w:spacing w:before="100" w:after="100"/>
      <w:jc w:val="center"/>
      <w:textAlignment w:val="baseline"/>
    </w:pPr>
    <w:rPr>
      <w:sz w:val="24"/>
    </w:rPr>
  </w:style>
  <w:style w:type="paragraph" w:customStyle="1" w:styleId="xl32">
    <w:name w:val="xl32"/>
    <w:basedOn w:val="a3"/>
    <w:rsid w:val="00555FBF"/>
    <w:pPr>
      <w:overflowPunct w:val="0"/>
      <w:autoSpaceDE w:val="0"/>
      <w:autoSpaceDN w:val="0"/>
      <w:adjustRightInd w:val="0"/>
      <w:spacing w:before="100" w:after="100"/>
      <w:jc w:val="center"/>
      <w:textAlignment w:val="baseline"/>
    </w:pPr>
    <w:rPr>
      <w:rFonts w:ascii="MS Sans Serif" w:hAnsi="MS Sans Serif"/>
      <w:sz w:val="36"/>
    </w:rPr>
  </w:style>
  <w:style w:type="paragraph" w:customStyle="1" w:styleId="xl33">
    <w:name w:val="xl33"/>
    <w:basedOn w:val="a3"/>
    <w:rsid w:val="00555FBF"/>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jc w:val="center"/>
      <w:textAlignment w:val="baseline"/>
    </w:pPr>
    <w:rPr>
      <w:sz w:val="24"/>
    </w:rPr>
  </w:style>
  <w:style w:type="paragraph" w:customStyle="1" w:styleId="xl34">
    <w:name w:val="xl34"/>
    <w:basedOn w:val="a3"/>
    <w:rsid w:val="00555FBF"/>
    <w:pPr>
      <w:pBdr>
        <w:top w:val="single" w:sz="6" w:space="0" w:color="auto"/>
        <w:left w:val="single" w:sz="6" w:space="0" w:color="auto"/>
        <w:bottom w:val="single" w:sz="6" w:space="0" w:color="auto"/>
        <w:right w:val="single" w:sz="6" w:space="0" w:color="auto"/>
      </w:pBdr>
      <w:shd w:val="clear" w:color="auto" w:fill="C0C0C0"/>
      <w:overflowPunct w:val="0"/>
      <w:autoSpaceDE w:val="0"/>
      <w:autoSpaceDN w:val="0"/>
      <w:adjustRightInd w:val="0"/>
      <w:spacing w:before="100" w:after="100"/>
      <w:textAlignment w:val="baseline"/>
    </w:pPr>
    <w:rPr>
      <w:b/>
      <w:sz w:val="24"/>
    </w:rPr>
  </w:style>
  <w:style w:type="paragraph" w:customStyle="1" w:styleId="1c">
    <w:name w:val="Текст1"/>
    <w:basedOn w:val="a3"/>
    <w:rsid w:val="00555FBF"/>
    <w:pPr>
      <w:overflowPunct w:val="0"/>
      <w:autoSpaceDE w:val="0"/>
      <w:autoSpaceDN w:val="0"/>
      <w:adjustRightInd w:val="0"/>
      <w:textAlignment w:val="baseline"/>
    </w:pPr>
    <w:rPr>
      <w:rFonts w:ascii="Courier New" w:hAnsi="Courier New"/>
    </w:rPr>
  </w:style>
  <w:style w:type="paragraph" w:customStyle="1" w:styleId="1d">
    <w:name w:val="Текст выноски1"/>
    <w:basedOn w:val="a3"/>
    <w:rsid w:val="00555FBF"/>
    <w:pPr>
      <w:overflowPunct w:val="0"/>
      <w:autoSpaceDE w:val="0"/>
      <w:autoSpaceDN w:val="0"/>
      <w:adjustRightInd w:val="0"/>
      <w:spacing w:before="100" w:after="100"/>
      <w:textAlignment w:val="baseline"/>
    </w:pPr>
    <w:rPr>
      <w:rFonts w:ascii="Tahoma" w:hAnsi="Tahoma"/>
      <w:sz w:val="16"/>
    </w:rPr>
  </w:style>
  <w:style w:type="paragraph" w:customStyle="1" w:styleId="font5">
    <w:name w:val="font5"/>
    <w:basedOn w:val="a3"/>
    <w:rsid w:val="00555FBF"/>
    <w:pPr>
      <w:overflowPunct w:val="0"/>
      <w:autoSpaceDE w:val="0"/>
      <w:autoSpaceDN w:val="0"/>
      <w:adjustRightInd w:val="0"/>
      <w:spacing w:before="100" w:after="100"/>
      <w:textAlignment w:val="baseline"/>
    </w:pPr>
    <w:rPr>
      <w:rFonts w:ascii="Times New Roman CYR" w:hAnsi="Times New Roman CYR"/>
      <w:sz w:val="18"/>
    </w:rPr>
  </w:style>
  <w:style w:type="paragraph" w:customStyle="1" w:styleId="xl35">
    <w:name w:val="xl35"/>
    <w:basedOn w:val="a3"/>
    <w:rsid w:val="00555FBF"/>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b/>
      <w:sz w:val="24"/>
    </w:rPr>
  </w:style>
  <w:style w:type="paragraph" w:customStyle="1" w:styleId="xl36">
    <w:name w:val="xl36"/>
    <w:basedOn w:val="a3"/>
    <w:rsid w:val="00555FBF"/>
    <w:pPr>
      <w:overflowPunct w:val="0"/>
      <w:autoSpaceDE w:val="0"/>
      <w:autoSpaceDN w:val="0"/>
      <w:adjustRightInd w:val="0"/>
      <w:spacing w:before="100" w:after="100"/>
      <w:textAlignment w:val="baseline"/>
    </w:pPr>
    <w:rPr>
      <w:rFonts w:ascii="Arial CYR" w:hAnsi="Arial CYR"/>
      <w:color w:val="000000"/>
      <w:sz w:val="24"/>
    </w:rPr>
  </w:style>
  <w:style w:type="paragraph" w:customStyle="1" w:styleId="xl37">
    <w:name w:val="xl37"/>
    <w:basedOn w:val="a3"/>
    <w:rsid w:val="00555FBF"/>
    <w:pPr>
      <w:pBdr>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rFonts w:ascii="Times New Roman CYR" w:hAnsi="Times New Roman CYR"/>
      <w:color w:val="000000"/>
      <w:sz w:val="18"/>
    </w:rPr>
  </w:style>
  <w:style w:type="paragraph" w:customStyle="1" w:styleId="xl38">
    <w:name w:val="xl38"/>
    <w:basedOn w:val="a3"/>
    <w:rsid w:val="00555FBF"/>
    <w:pPr>
      <w:pBdr>
        <w:left w:val="single" w:sz="6" w:space="0" w:color="auto"/>
        <w:bottom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39">
    <w:name w:val="xl39"/>
    <w:basedOn w:val="a3"/>
    <w:rsid w:val="00555FBF"/>
    <w:pPr>
      <w:pBdr>
        <w:left w:val="single" w:sz="6" w:space="0" w:color="auto"/>
        <w:bottom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0">
    <w:name w:val="xl40"/>
    <w:basedOn w:val="a3"/>
    <w:rsid w:val="00555FBF"/>
    <w:pPr>
      <w:pBdr>
        <w:left w:val="single" w:sz="6" w:space="0" w:color="auto"/>
        <w:bottom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1">
    <w:name w:val="xl41"/>
    <w:basedOn w:val="a3"/>
    <w:rsid w:val="00555FBF"/>
    <w:pPr>
      <w:pBdr>
        <w:bottom w:val="single" w:sz="6" w:space="0" w:color="auto"/>
      </w:pBdr>
      <w:overflowPunct w:val="0"/>
      <w:autoSpaceDE w:val="0"/>
      <w:autoSpaceDN w:val="0"/>
      <w:adjustRightInd w:val="0"/>
      <w:spacing w:before="100" w:after="100"/>
      <w:jc w:val="center"/>
      <w:textAlignment w:val="baseline"/>
    </w:pPr>
    <w:rPr>
      <w:rFonts w:ascii="Arial CYR" w:hAnsi="Arial CYR"/>
      <w:b/>
      <w:color w:val="000000"/>
      <w:sz w:val="24"/>
    </w:rPr>
  </w:style>
  <w:style w:type="paragraph" w:customStyle="1" w:styleId="xl42">
    <w:name w:val="xl42"/>
    <w:basedOn w:val="a3"/>
    <w:rsid w:val="00555FBF"/>
    <w:pPr>
      <w:pBdr>
        <w:top w:val="single" w:sz="6" w:space="0" w:color="auto"/>
        <w:left w:val="single" w:sz="6" w:space="0" w:color="auto"/>
        <w:bottom w:val="single" w:sz="6" w:space="0" w:color="auto"/>
      </w:pBdr>
      <w:overflowPunct w:val="0"/>
      <w:autoSpaceDE w:val="0"/>
      <w:autoSpaceDN w:val="0"/>
      <w:adjustRightInd w:val="0"/>
      <w:spacing w:before="100" w:after="100"/>
      <w:jc w:val="center"/>
      <w:textAlignment w:val="baseline"/>
    </w:pPr>
    <w:rPr>
      <w:rFonts w:ascii="Arial CYR" w:hAnsi="Arial CYR"/>
      <w:b/>
      <w:color w:val="000000"/>
      <w:sz w:val="24"/>
    </w:rPr>
  </w:style>
  <w:style w:type="paragraph" w:customStyle="1" w:styleId="xl43">
    <w:name w:val="xl43"/>
    <w:basedOn w:val="a3"/>
    <w:rsid w:val="00555FBF"/>
    <w:pPr>
      <w:pBdr>
        <w:top w:val="single" w:sz="6" w:space="0" w:color="auto"/>
        <w:bottom w:val="single" w:sz="6" w:space="0" w:color="auto"/>
      </w:pBdr>
      <w:overflowPunct w:val="0"/>
      <w:autoSpaceDE w:val="0"/>
      <w:autoSpaceDN w:val="0"/>
      <w:adjustRightInd w:val="0"/>
      <w:spacing w:before="100" w:after="100"/>
      <w:jc w:val="center"/>
      <w:textAlignment w:val="baseline"/>
    </w:pPr>
    <w:rPr>
      <w:rFonts w:ascii="Arial CYR" w:hAnsi="Arial CYR"/>
      <w:b/>
      <w:color w:val="000000"/>
      <w:sz w:val="24"/>
    </w:rPr>
  </w:style>
  <w:style w:type="paragraph" w:customStyle="1" w:styleId="xl44">
    <w:name w:val="xl44"/>
    <w:basedOn w:val="a3"/>
    <w:rsid w:val="00555FBF"/>
    <w:pPr>
      <w:pBdr>
        <w:top w:val="single" w:sz="6" w:space="0" w:color="auto"/>
        <w:bottom w:val="single" w:sz="6" w:space="0" w:color="auto"/>
      </w:pBdr>
      <w:overflowPunct w:val="0"/>
      <w:autoSpaceDE w:val="0"/>
      <w:autoSpaceDN w:val="0"/>
      <w:adjustRightInd w:val="0"/>
      <w:spacing w:before="100" w:after="100"/>
      <w:textAlignment w:val="baseline"/>
    </w:pPr>
    <w:rPr>
      <w:b/>
      <w:sz w:val="24"/>
    </w:rPr>
  </w:style>
  <w:style w:type="paragraph" w:customStyle="1" w:styleId="xl45">
    <w:name w:val="xl45"/>
    <w:basedOn w:val="a3"/>
    <w:rsid w:val="00555FBF"/>
    <w:pPr>
      <w:pBdr>
        <w:top w:val="single" w:sz="6" w:space="0" w:color="auto"/>
        <w:left w:val="single" w:sz="6" w:space="0" w:color="auto"/>
        <w:right w:val="single" w:sz="6" w:space="0" w:color="auto"/>
      </w:pBdr>
      <w:overflowPunct w:val="0"/>
      <w:autoSpaceDE w:val="0"/>
      <w:autoSpaceDN w:val="0"/>
      <w:adjustRightInd w:val="0"/>
      <w:spacing w:before="100" w:after="100"/>
      <w:textAlignment w:val="baseline"/>
    </w:pPr>
    <w:rPr>
      <w:rFonts w:ascii="Times New Roman CYR" w:hAnsi="Times New Roman CYR"/>
      <w:color w:val="000000"/>
      <w:sz w:val="18"/>
    </w:rPr>
  </w:style>
  <w:style w:type="paragraph" w:customStyle="1" w:styleId="xl46">
    <w:name w:val="xl46"/>
    <w:basedOn w:val="a3"/>
    <w:rsid w:val="00555FBF"/>
    <w:pPr>
      <w:pBdr>
        <w:top w:val="single" w:sz="6" w:space="0" w:color="auto"/>
        <w:left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7">
    <w:name w:val="xl47"/>
    <w:basedOn w:val="a3"/>
    <w:rsid w:val="00555FBF"/>
    <w:pPr>
      <w:pBdr>
        <w:top w:val="single" w:sz="6" w:space="0" w:color="auto"/>
        <w:left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8">
    <w:name w:val="xl48"/>
    <w:basedOn w:val="a3"/>
    <w:rsid w:val="00555FBF"/>
    <w:pPr>
      <w:pBdr>
        <w:top w:val="single" w:sz="6" w:space="0" w:color="auto"/>
        <w:left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9">
    <w:name w:val="xl49"/>
    <w:basedOn w:val="a3"/>
    <w:rsid w:val="00555FBF"/>
    <w:pPr>
      <w:pBdr>
        <w:top w:val="single" w:sz="6" w:space="0" w:color="auto"/>
        <w:left w:val="single" w:sz="6" w:space="0" w:color="auto"/>
        <w:bottom w:val="single" w:sz="6" w:space="0" w:color="auto"/>
      </w:pBdr>
      <w:overflowPunct w:val="0"/>
      <w:autoSpaceDE w:val="0"/>
      <w:autoSpaceDN w:val="0"/>
      <w:adjustRightInd w:val="0"/>
      <w:spacing w:before="100" w:after="100"/>
      <w:jc w:val="center"/>
      <w:textAlignment w:val="baseline"/>
    </w:pPr>
    <w:rPr>
      <w:rFonts w:ascii="Arial Unicode MS" w:eastAsia="Arial Unicode MS"/>
      <w:b/>
      <w:color w:val="000000"/>
      <w:sz w:val="24"/>
    </w:rPr>
  </w:style>
  <w:style w:type="paragraph" w:customStyle="1" w:styleId="xl50">
    <w:name w:val="xl50"/>
    <w:basedOn w:val="a3"/>
    <w:rsid w:val="00555FBF"/>
    <w:pPr>
      <w:pBdr>
        <w:top w:val="single" w:sz="6" w:space="0" w:color="auto"/>
        <w:bottom w:val="single" w:sz="6" w:space="0" w:color="auto"/>
      </w:pBdr>
      <w:overflowPunct w:val="0"/>
      <w:autoSpaceDE w:val="0"/>
      <w:autoSpaceDN w:val="0"/>
      <w:adjustRightInd w:val="0"/>
      <w:spacing w:before="100" w:after="100"/>
      <w:textAlignment w:val="baseline"/>
    </w:pPr>
    <w:rPr>
      <w:rFonts w:ascii="Arial Unicode MS" w:eastAsia="Arial Unicode MS"/>
      <w:sz w:val="24"/>
    </w:rPr>
  </w:style>
  <w:style w:type="paragraph" w:customStyle="1" w:styleId="xl51">
    <w:name w:val="xl51"/>
    <w:basedOn w:val="a3"/>
    <w:rsid w:val="00555FBF"/>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rFonts w:ascii="Times New Roman CYR" w:hAnsi="Times New Roman CYR"/>
      <w:color w:val="000000"/>
      <w:sz w:val="18"/>
    </w:rPr>
  </w:style>
  <w:style w:type="paragraph" w:customStyle="1" w:styleId="xl52">
    <w:name w:val="xl52"/>
    <w:basedOn w:val="a3"/>
    <w:rsid w:val="00555FBF"/>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rFonts w:ascii="Arial CYR" w:hAnsi="Arial CYR"/>
      <w:color w:val="000000"/>
      <w:sz w:val="24"/>
    </w:rPr>
  </w:style>
  <w:style w:type="paragraph" w:customStyle="1" w:styleId="xl53">
    <w:name w:val="xl53"/>
    <w:basedOn w:val="a3"/>
    <w:rsid w:val="00555FBF"/>
    <w:pPr>
      <w:pBdr>
        <w:top w:val="single" w:sz="6" w:space="0" w:color="auto"/>
        <w:left w:val="single" w:sz="6" w:space="0" w:color="auto"/>
        <w:bottom w:val="single" w:sz="6" w:space="0" w:color="auto"/>
      </w:pBdr>
      <w:overflowPunct w:val="0"/>
      <w:autoSpaceDE w:val="0"/>
      <w:autoSpaceDN w:val="0"/>
      <w:adjustRightInd w:val="0"/>
      <w:spacing w:before="100" w:after="100"/>
      <w:jc w:val="center"/>
      <w:textAlignment w:val="baseline"/>
    </w:pPr>
    <w:rPr>
      <w:rFonts w:ascii="Arial CYR" w:hAnsi="Arial CYR"/>
      <w:b/>
      <w:color w:val="000000"/>
      <w:sz w:val="28"/>
    </w:rPr>
  </w:style>
  <w:style w:type="paragraph" w:customStyle="1" w:styleId="xl54">
    <w:name w:val="xl54"/>
    <w:basedOn w:val="a3"/>
    <w:rsid w:val="00555FBF"/>
    <w:pPr>
      <w:pBdr>
        <w:top w:val="single" w:sz="6" w:space="0" w:color="auto"/>
        <w:bottom w:val="single" w:sz="6" w:space="0" w:color="auto"/>
      </w:pBdr>
      <w:overflowPunct w:val="0"/>
      <w:autoSpaceDE w:val="0"/>
      <w:autoSpaceDN w:val="0"/>
      <w:adjustRightInd w:val="0"/>
      <w:spacing w:before="100" w:after="100"/>
      <w:jc w:val="center"/>
      <w:textAlignment w:val="baseline"/>
    </w:pPr>
    <w:rPr>
      <w:rFonts w:ascii="Arial CYR" w:hAnsi="Arial CYR"/>
      <w:b/>
      <w:color w:val="000000"/>
      <w:sz w:val="28"/>
    </w:rPr>
  </w:style>
  <w:style w:type="paragraph" w:customStyle="1" w:styleId="xl55">
    <w:name w:val="xl55"/>
    <w:basedOn w:val="a3"/>
    <w:rsid w:val="00555FBF"/>
    <w:pPr>
      <w:pBdr>
        <w:top w:val="single" w:sz="6" w:space="0" w:color="auto"/>
        <w:left w:val="single" w:sz="6" w:space="0" w:color="auto"/>
      </w:pBdr>
      <w:overflowPunct w:val="0"/>
      <w:autoSpaceDE w:val="0"/>
      <w:autoSpaceDN w:val="0"/>
      <w:adjustRightInd w:val="0"/>
      <w:spacing w:before="100" w:after="100"/>
      <w:jc w:val="center"/>
      <w:textAlignment w:val="baseline"/>
    </w:pPr>
    <w:rPr>
      <w:rFonts w:ascii="Arial CYR" w:hAnsi="Arial CYR"/>
      <w:b/>
      <w:color w:val="000000"/>
      <w:sz w:val="28"/>
    </w:rPr>
  </w:style>
  <w:style w:type="paragraph" w:customStyle="1" w:styleId="xl56">
    <w:name w:val="xl56"/>
    <w:basedOn w:val="a3"/>
    <w:rsid w:val="00555FBF"/>
    <w:pPr>
      <w:pBdr>
        <w:top w:val="single" w:sz="6" w:space="0" w:color="auto"/>
      </w:pBdr>
      <w:overflowPunct w:val="0"/>
      <w:autoSpaceDE w:val="0"/>
      <w:autoSpaceDN w:val="0"/>
      <w:adjustRightInd w:val="0"/>
      <w:spacing w:before="100" w:after="100"/>
      <w:jc w:val="center"/>
      <w:textAlignment w:val="baseline"/>
    </w:pPr>
    <w:rPr>
      <w:rFonts w:ascii="Arial CYR" w:hAnsi="Arial CYR"/>
      <w:b/>
      <w:color w:val="000000"/>
      <w:sz w:val="28"/>
    </w:rPr>
  </w:style>
  <w:style w:type="paragraph" w:customStyle="1" w:styleId="2d">
    <w:name w:val="2"/>
    <w:basedOn w:val="22"/>
    <w:rsid w:val="00555FBF"/>
    <w:pPr>
      <w:keepNext w:val="0"/>
      <w:widowControl w:val="0"/>
      <w:overflowPunct w:val="0"/>
      <w:autoSpaceDE w:val="0"/>
      <w:autoSpaceDN w:val="0"/>
      <w:adjustRightInd w:val="0"/>
      <w:spacing w:after="120"/>
      <w:ind w:firstLine="709"/>
      <w:jc w:val="both"/>
      <w:textAlignment w:val="baseline"/>
      <w:outlineLvl w:val="9"/>
    </w:pPr>
  </w:style>
  <w:style w:type="paragraph" w:customStyle="1" w:styleId="1e">
    <w:name w:val="Цитата1"/>
    <w:basedOn w:val="a3"/>
    <w:rsid w:val="00555FBF"/>
    <w:pPr>
      <w:widowControl w:val="0"/>
      <w:shd w:val="clear" w:color="auto" w:fill="FFFFFF"/>
      <w:overflowPunct w:val="0"/>
      <w:autoSpaceDE w:val="0"/>
      <w:autoSpaceDN w:val="0"/>
      <w:adjustRightInd w:val="0"/>
      <w:spacing w:line="360" w:lineRule="auto"/>
      <w:ind w:left="5341" w:right="3090" w:hanging="1327"/>
      <w:textAlignment w:val="baseline"/>
    </w:pPr>
    <w:rPr>
      <w:b/>
      <w:color w:val="000000"/>
      <w:sz w:val="24"/>
    </w:rPr>
  </w:style>
  <w:style w:type="character" w:customStyle="1" w:styleId="Iniiaiieoeoo">
    <w:name w:val="Iniiaiie o?eoo"/>
    <w:rsid w:val="00555FBF"/>
  </w:style>
  <w:style w:type="paragraph" w:customStyle="1" w:styleId="caaieiaie1">
    <w:name w:val="caaieiaie 1"/>
    <w:basedOn w:val="Iauiue"/>
    <w:next w:val="Iauiue"/>
    <w:rsid w:val="00555FBF"/>
    <w:pPr>
      <w:keepNext/>
      <w:widowControl/>
    </w:pPr>
    <w:rPr>
      <w:b/>
      <w:sz w:val="22"/>
    </w:rPr>
  </w:style>
  <w:style w:type="paragraph" w:customStyle="1" w:styleId="caaieiaie2">
    <w:name w:val="caaieiaie 2"/>
    <w:basedOn w:val="caaieiaie1"/>
    <w:next w:val="Iniiaiieoaeno"/>
    <w:rsid w:val="00555FBF"/>
    <w:pPr>
      <w:keepLines/>
      <w:widowControl w:val="0"/>
      <w:tabs>
        <w:tab w:val="left" w:pos="0"/>
        <w:tab w:val="left" w:pos="153"/>
      </w:tabs>
      <w:suppressAutoHyphens/>
      <w:spacing w:before="240"/>
    </w:pPr>
    <w:rPr>
      <w:kern w:val="28"/>
      <w:sz w:val="24"/>
      <w:lang w:val="ru-RU"/>
    </w:rPr>
  </w:style>
  <w:style w:type="paragraph" w:customStyle="1" w:styleId="Iniiaiieoaeno">
    <w:name w:val="Iniiaiie oaeno"/>
    <w:basedOn w:val="Iauiue"/>
    <w:rsid w:val="00555FBF"/>
    <w:pPr>
      <w:keepNext/>
      <w:spacing w:before="120"/>
      <w:ind w:firstLine="567"/>
      <w:jc w:val="both"/>
    </w:pPr>
    <w:rPr>
      <w:sz w:val="24"/>
      <w:lang w:val="ru-RU"/>
    </w:rPr>
  </w:style>
  <w:style w:type="paragraph" w:customStyle="1" w:styleId="caaieiaie4">
    <w:name w:val="caaieiaie 4"/>
    <w:basedOn w:val="Iauiue"/>
    <w:next w:val="Iauiue"/>
    <w:rsid w:val="00555FBF"/>
    <w:pPr>
      <w:keepNext/>
      <w:widowControl/>
      <w:tabs>
        <w:tab w:val="left" w:pos="56"/>
        <w:tab w:val="left" w:pos="6122"/>
      </w:tabs>
      <w:jc w:val="both"/>
    </w:pPr>
    <w:rPr>
      <w:b/>
      <w:sz w:val="24"/>
      <w:lang w:val="ru-RU"/>
    </w:rPr>
  </w:style>
  <w:style w:type="paragraph" w:customStyle="1" w:styleId="caaieiaie5">
    <w:name w:val="caaieiaie 5"/>
    <w:basedOn w:val="Iauiue"/>
    <w:next w:val="Iauiue"/>
    <w:rsid w:val="00555FBF"/>
    <w:pPr>
      <w:keepNext/>
      <w:widowControl/>
      <w:spacing w:before="100" w:after="100"/>
      <w:ind w:left="575"/>
    </w:pPr>
    <w:rPr>
      <w:b/>
      <w:sz w:val="24"/>
      <w:lang w:val="ru-RU"/>
    </w:rPr>
  </w:style>
  <w:style w:type="paragraph" w:customStyle="1" w:styleId="caaieiaie6">
    <w:name w:val="caaieiaie 6"/>
    <w:basedOn w:val="Iauiue"/>
    <w:next w:val="Iauiue"/>
    <w:rsid w:val="00555FBF"/>
    <w:pPr>
      <w:widowControl/>
      <w:tabs>
        <w:tab w:val="left" w:pos="0"/>
        <w:tab w:val="left" w:pos="2286"/>
      </w:tabs>
      <w:spacing w:before="240" w:after="60"/>
      <w:ind w:left="2286" w:hanging="1152"/>
    </w:pPr>
    <w:rPr>
      <w:b/>
      <w:sz w:val="22"/>
      <w:lang w:val="ru-RU"/>
    </w:rPr>
  </w:style>
  <w:style w:type="paragraph" w:customStyle="1" w:styleId="caaieiaie7">
    <w:name w:val="caaieiaie 7"/>
    <w:basedOn w:val="Iauiue"/>
    <w:next w:val="Iauiue"/>
    <w:rsid w:val="00555FBF"/>
    <w:pPr>
      <w:widowControl/>
      <w:tabs>
        <w:tab w:val="left" w:pos="0"/>
        <w:tab w:val="left" w:pos="2430"/>
      </w:tabs>
      <w:spacing w:before="240" w:after="60"/>
      <w:ind w:left="2430" w:hanging="1296"/>
    </w:pPr>
    <w:rPr>
      <w:sz w:val="24"/>
      <w:lang w:val="ru-RU"/>
    </w:rPr>
  </w:style>
  <w:style w:type="paragraph" w:customStyle="1" w:styleId="caaieiaie8">
    <w:name w:val="caaieiaie 8"/>
    <w:basedOn w:val="Iauiue"/>
    <w:next w:val="Iauiue"/>
    <w:rsid w:val="00555FBF"/>
    <w:pPr>
      <w:tabs>
        <w:tab w:val="left" w:pos="0"/>
        <w:tab w:val="left" w:pos="2574"/>
      </w:tabs>
      <w:spacing w:before="240" w:after="60"/>
      <w:ind w:left="2574" w:hanging="1440"/>
    </w:pPr>
    <w:rPr>
      <w:rFonts w:ascii="Arial" w:hAnsi="Arial"/>
      <w:i/>
      <w:lang w:val="ru-RU"/>
    </w:rPr>
  </w:style>
  <w:style w:type="paragraph" w:customStyle="1" w:styleId="caaieiaie9">
    <w:name w:val="caaieiaie 9"/>
    <w:basedOn w:val="Iauiue"/>
    <w:next w:val="Iauiue"/>
    <w:rsid w:val="00555FBF"/>
    <w:pPr>
      <w:tabs>
        <w:tab w:val="left" w:pos="0"/>
        <w:tab w:val="left" w:pos="2718"/>
      </w:tabs>
      <w:spacing w:before="240" w:after="60" w:line="360" w:lineRule="auto"/>
      <w:ind w:left="2718" w:hanging="1584"/>
    </w:pPr>
    <w:rPr>
      <w:rFonts w:ascii="Arial" w:hAnsi="Arial"/>
      <w:i/>
      <w:sz w:val="18"/>
      <w:lang w:val="ru-RU"/>
    </w:rPr>
  </w:style>
  <w:style w:type="paragraph" w:customStyle="1" w:styleId="Ioiaiaaiiuenienie">
    <w:name w:val="Ioia?iaaiiue nienie"/>
    <w:basedOn w:val="Iauiue"/>
    <w:rsid w:val="00555FBF"/>
    <w:pPr>
      <w:widowControl/>
      <w:tabs>
        <w:tab w:val="left" w:pos="1998"/>
      </w:tabs>
      <w:spacing w:before="60"/>
      <w:ind w:left="1998" w:hanging="864"/>
      <w:jc w:val="both"/>
    </w:pPr>
    <w:rPr>
      <w:sz w:val="24"/>
      <w:lang w:val="ru-RU"/>
    </w:rPr>
  </w:style>
  <w:style w:type="paragraph" w:customStyle="1" w:styleId="Ioiaiaaiiuenienie2">
    <w:name w:val="Ioia?iaaiiue nienie 2"/>
    <w:basedOn w:val="Ioiaiaaiiuenienie"/>
    <w:rsid w:val="00555FBF"/>
    <w:pPr>
      <w:tabs>
        <w:tab w:val="clear" w:pos="1998"/>
        <w:tab w:val="left" w:pos="2214"/>
      </w:tabs>
      <w:spacing w:before="120"/>
      <w:ind w:left="2142" w:hanging="1008"/>
    </w:pPr>
  </w:style>
  <w:style w:type="paragraph" w:customStyle="1" w:styleId="Iaeeiaaiiuenienie3">
    <w:name w:val="Ia?ee?iaaiiue nienie 3"/>
    <w:basedOn w:val="Iauiue"/>
    <w:rsid w:val="00555FBF"/>
    <w:pPr>
      <w:widowControl/>
      <w:tabs>
        <w:tab w:val="left" w:pos="1260"/>
      </w:tabs>
      <w:spacing w:before="120"/>
      <w:ind w:firstLine="720"/>
      <w:jc w:val="both"/>
    </w:pPr>
    <w:rPr>
      <w:sz w:val="24"/>
      <w:lang w:val="ru-RU"/>
    </w:rPr>
  </w:style>
  <w:style w:type="paragraph" w:customStyle="1" w:styleId="Ioiaiaaiiuenienie3">
    <w:name w:val="Ioia?iaaiiue nienie 3"/>
    <w:basedOn w:val="Iauiue"/>
    <w:rsid w:val="00555FBF"/>
    <w:pPr>
      <w:tabs>
        <w:tab w:val="left" w:pos="926"/>
        <w:tab w:val="left" w:pos="1256"/>
      </w:tabs>
      <w:ind w:left="926" w:hanging="360"/>
    </w:pPr>
    <w:rPr>
      <w:sz w:val="24"/>
      <w:lang w:val="ru-RU"/>
    </w:rPr>
  </w:style>
  <w:style w:type="paragraph" w:customStyle="1" w:styleId="Iaeeiaaiiuenienie">
    <w:name w:val="Ia?ee?iaaiiue nienie"/>
    <w:basedOn w:val="Iniiaiieoaeno"/>
    <w:rsid w:val="00555FBF"/>
    <w:pPr>
      <w:spacing w:before="60"/>
    </w:pPr>
  </w:style>
  <w:style w:type="paragraph" w:customStyle="1" w:styleId="Ieieeeieiioeooe">
    <w:name w:val="Ie?iee eieiioeooe"/>
    <w:basedOn w:val="Iauiue"/>
    <w:rsid w:val="00555FBF"/>
    <w:pPr>
      <w:widowControl/>
      <w:tabs>
        <w:tab w:val="center" w:pos="4677"/>
        <w:tab w:val="right" w:pos="9355"/>
      </w:tabs>
    </w:pPr>
    <w:rPr>
      <w:sz w:val="24"/>
      <w:lang w:val="ru-RU"/>
    </w:rPr>
  </w:style>
  <w:style w:type="character" w:customStyle="1" w:styleId="iiianoaieou">
    <w:name w:val="iiia? no?aieou"/>
    <w:rsid w:val="00555FBF"/>
    <w:rPr>
      <w:rFonts w:cs="Times New Roman"/>
    </w:rPr>
  </w:style>
  <w:style w:type="paragraph" w:customStyle="1" w:styleId="iaeaaeaiea1">
    <w:name w:val="iaeaaeaiea 1"/>
    <w:basedOn w:val="Iauiue"/>
    <w:next w:val="Iauiue"/>
    <w:rsid w:val="00555FBF"/>
    <w:pPr>
      <w:widowControl/>
      <w:spacing w:before="100" w:after="100"/>
    </w:pPr>
    <w:rPr>
      <w:sz w:val="24"/>
      <w:lang w:val="ru-RU"/>
    </w:rPr>
  </w:style>
  <w:style w:type="paragraph" w:customStyle="1" w:styleId="iaeaaeaiea2">
    <w:name w:val="iaeaaeaiea 2"/>
    <w:basedOn w:val="Iauiue"/>
    <w:next w:val="Iauiue"/>
    <w:rsid w:val="00555FBF"/>
    <w:pPr>
      <w:widowControl/>
      <w:spacing w:before="100" w:after="100"/>
      <w:ind w:left="240"/>
    </w:pPr>
    <w:rPr>
      <w:sz w:val="24"/>
      <w:lang w:val="ru-RU"/>
    </w:rPr>
  </w:style>
  <w:style w:type="paragraph" w:customStyle="1" w:styleId="iaeaaeaiea3">
    <w:name w:val="iaeaaeaiea 3"/>
    <w:basedOn w:val="Iauiue"/>
    <w:next w:val="Iauiue"/>
    <w:rsid w:val="00555FBF"/>
    <w:pPr>
      <w:widowControl/>
      <w:spacing w:before="100" w:after="100"/>
      <w:ind w:left="480"/>
    </w:pPr>
    <w:rPr>
      <w:sz w:val="24"/>
      <w:lang w:val="ru-RU"/>
    </w:rPr>
  </w:style>
  <w:style w:type="paragraph" w:customStyle="1" w:styleId="iaeaaeaiea4">
    <w:name w:val="iaeaaeaiea 4"/>
    <w:basedOn w:val="Iauiue"/>
    <w:next w:val="Iauiue"/>
    <w:rsid w:val="00555FBF"/>
    <w:pPr>
      <w:widowControl/>
      <w:spacing w:before="100" w:after="100"/>
      <w:ind w:left="720"/>
    </w:pPr>
    <w:rPr>
      <w:sz w:val="24"/>
      <w:lang w:val="ru-RU"/>
    </w:rPr>
  </w:style>
  <w:style w:type="paragraph" w:customStyle="1" w:styleId="iaeaaeaiea5">
    <w:name w:val="iaeaaeaiea 5"/>
    <w:basedOn w:val="Iauiue"/>
    <w:next w:val="Iauiue"/>
    <w:rsid w:val="00555FBF"/>
    <w:pPr>
      <w:widowControl/>
      <w:spacing w:before="100" w:after="100"/>
      <w:ind w:left="960"/>
    </w:pPr>
    <w:rPr>
      <w:sz w:val="24"/>
      <w:lang w:val="ru-RU"/>
    </w:rPr>
  </w:style>
  <w:style w:type="paragraph" w:customStyle="1" w:styleId="iaeaaeaiea6">
    <w:name w:val="iaeaaeaiea 6"/>
    <w:basedOn w:val="Iauiue"/>
    <w:next w:val="Iauiue"/>
    <w:rsid w:val="00555FBF"/>
    <w:pPr>
      <w:widowControl/>
      <w:spacing w:before="100" w:after="100"/>
      <w:ind w:left="1200"/>
    </w:pPr>
    <w:rPr>
      <w:sz w:val="24"/>
      <w:lang w:val="ru-RU"/>
    </w:rPr>
  </w:style>
  <w:style w:type="paragraph" w:customStyle="1" w:styleId="iaeaaeaiea7">
    <w:name w:val="iaeaaeaiea 7"/>
    <w:basedOn w:val="Iauiue"/>
    <w:next w:val="Iauiue"/>
    <w:rsid w:val="00555FBF"/>
    <w:pPr>
      <w:widowControl/>
      <w:spacing w:before="100" w:after="100"/>
      <w:ind w:left="1440"/>
    </w:pPr>
    <w:rPr>
      <w:sz w:val="24"/>
      <w:lang w:val="ru-RU"/>
    </w:rPr>
  </w:style>
  <w:style w:type="paragraph" w:customStyle="1" w:styleId="iaeaaeaiea8">
    <w:name w:val="iaeaaeaiea 8"/>
    <w:basedOn w:val="Iauiue"/>
    <w:next w:val="Iauiue"/>
    <w:rsid w:val="00555FBF"/>
    <w:pPr>
      <w:widowControl/>
      <w:spacing w:before="100" w:after="100"/>
      <w:ind w:left="1680"/>
    </w:pPr>
    <w:rPr>
      <w:sz w:val="24"/>
      <w:lang w:val="ru-RU"/>
    </w:rPr>
  </w:style>
  <w:style w:type="paragraph" w:customStyle="1" w:styleId="iaeaaeaiea9">
    <w:name w:val="iaeaaeaiea 9"/>
    <w:basedOn w:val="Iauiue"/>
    <w:next w:val="Iauiue"/>
    <w:rsid w:val="00555FBF"/>
    <w:pPr>
      <w:widowControl/>
      <w:spacing w:before="100" w:after="100"/>
      <w:ind w:left="1920"/>
    </w:pPr>
    <w:rPr>
      <w:sz w:val="24"/>
      <w:lang w:val="ru-RU"/>
    </w:rPr>
  </w:style>
  <w:style w:type="paragraph" w:customStyle="1" w:styleId="Aaoieeeieiioeooe">
    <w:name w:val="Aa?oiee eieiioeooe"/>
    <w:basedOn w:val="Iauiue"/>
    <w:rsid w:val="00555FBF"/>
    <w:pPr>
      <w:widowControl/>
      <w:tabs>
        <w:tab w:val="center" w:pos="4677"/>
        <w:tab w:val="right" w:pos="9355"/>
      </w:tabs>
      <w:spacing w:before="100" w:after="100"/>
    </w:pPr>
    <w:rPr>
      <w:sz w:val="24"/>
      <w:lang w:val="ru-RU"/>
    </w:rPr>
  </w:style>
  <w:style w:type="paragraph" w:customStyle="1" w:styleId="Iacaaiea">
    <w:name w:val="Iacaaiea"/>
    <w:basedOn w:val="Iauiue"/>
    <w:rsid w:val="00555FBF"/>
    <w:pPr>
      <w:widowControl/>
      <w:jc w:val="center"/>
    </w:pPr>
    <w:rPr>
      <w:sz w:val="24"/>
      <w:lang w:val="ru-RU"/>
    </w:rPr>
  </w:style>
  <w:style w:type="paragraph" w:customStyle="1" w:styleId="Iniiaiieoaenonionooiii2">
    <w:name w:val="Iniiaiie oaeno n ionooiii 2"/>
    <w:basedOn w:val="Iauiue"/>
    <w:rsid w:val="00555FBF"/>
    <w:pPr>
      <w:widowControl/>
      <w:shd w:val="clear" w:color="auto" w:fill="FFFFFF"/>
      <w:ind w:firstLine="533"/>
      <w:jc w:val="both"/>
    </w:pPr>
    <w:rPr>
      <w:color w:val="000000"/>
      <w:sz w:val="22"/>
      <w:lang w:val="ru-RU"/>
    </w:rPr>
  </w:style>
  <w:style w:type="character" w:customStyle="1" w:styleId="affff8">
    <w:name w:val="комментарий"/>
    <w:rsid w:val="00555FBF"/>
    <w:rPr>
      <w:b/>
      <w:i/>
      <w:sz w:val="28"/>
    </w:rPr>
  </w:style>
  <w:style w:type="paragraph" w:styleId="3f">
    <w:name w:val="toc 3"/>
    <w:basedOn w:val="a3"/>
    <w:next w:val="a3"/>
    <w:autoRedefine/>
    <w:locked/>
    <w:rsid w:val="00555FBF"/>
    <w:pPr>
      <w:tabs>
        <w:tab w:val="left" w:pos="360"/>
        <w:tab w:val="left" w:pos="720"/>
        <w:tab w:val="right" w:leader="dot" w:pos="10195"/>
      </w:tabs>
      <w:jc w:val="both"/>
    </w:pPr>
    <w:rPr>
      <w:iCs/>
      <w:noProof/>
      <w:sz w:val="24"/>
      <w:szCs w:val="24"/>
    </w:rPr>
  </w:style>
  <w:style w:type="paragraph" w:styleId="1f">
    <w:name w:val="toc 1"/>
    <w:basedOn w:val="a3"/>
    <w:next w:val="a3"/>
    <w:autoRedefine/>
    <w:locked/>
    <w:rsid w:val="00555FBF"/>
    <w:pPr>
      <w:tabs>
        <w:tab w:val="right" w:leader="dot" w:pos="10195"/>
      </w:tabs>
      <w:spacing w:before="120" w:after="120" w:line="360" w:lineRule="auto"/>
    </w:pPr>
    <w:rPr>
      <w:bCs/>
      <w:caps/>
      <w:noProof/>
      <w:sz w:val="24"/>
      <w:szCs w:val="24"/>
    </w:rPr>
  </w:style>
  <w:style w:type="paragraph" w:styleId="2e">
    <w:name w:val="toc 2"/>
    <w:basedOn w:val="a3"/>
    <w:next w:val="a3"/>
    <w:autoRedefine/>
    <w:locked/>
    <w:rsid w:val="00555FBF"/>
    <w:pPr>
      <w:tabs>
        <w:tab w:val="left" w:pos="360"/>
        <w:tab w:val="right" w:leader="dot" w:pos="10195"/>
      </w:tabs>
      <w:spacing w:line="360" w:lineRule="auto"/>
    </w:pPr>
    <w:rPr>
      <w:smallCaps/>
      <w:noProof/>
      <w:sz w:val="24"/>
      <w:szCs w:val="24"/>
    </w:rPr>
  </w:style>
  <w:style w:type="paragraph" w:styleId="46">
    <w:name w:val="toc 4"/>
    <w:basedOn w:val="a3"/>
    <w:next w:val="a3"/>
    <w:autoRedefine/>
    <w:locked/>
    <w:rsid w:val="00555FBF"/>
    <w:pPr>
      <w:tabs>
        <w:tab w:val="left" w:pos="540"/>
        <w:tab w:val="right" w:leader="dot" w:pos="10195"/>
      </w:tabs>
      <w:jc w:val="both"/>
    </w:pPr>
    <w:rPr>
      <w:sz w:val="18"/>
      <w:szCs w:val="18"/>
    </w:rPr>
  </w:style>
  <w:style w:type="paragraph" w:styleId="55">
    <w:name w:val="toc 5"/>
    <w:basedOn w:val="a3"/>
    <w:next w:val="a3"/>
    <w:autoRedefine/>
    <w:locked/>
    <w:rsid w:val="00555FBF"/>
    <w:pPr>
      <w:ind w:left="960"/>
    </w:pPr>
    <w:rPr>
      <w:sz w:val="18"/>
      <w:szCs w:val="18"/>
    </w:rPr>
  </w:style>
  <w:style w:type="paragraph" w:customStyle="1" w:styleId="3TimesNewRoman">
    <w:name w:val="Стиль Заголовок 3 + Times New Roman не полужирный"/>
    <w:basedOn w:val="33"/>
    <w:link w:val="3TimesNewRoman0"/>
    <w:rsid w:val="00555FBF"/>
  </w:style>
  <w:style w:type="character" w:customStyle="1" w:styleId="3TimesNewRoman0">
    <w:name w:val="Стиль Заголовок 3 + Times New Roman не полужирный Знак"/>
    <w:basedOn w:val="34"/>
    <w:link w:val="3TimesNewRoman"/>
    <w:locked/>
    <w:rsid w:val="00555FBF"/>
    <w:rPr>
      <w:rFonts w:ascii="Times New Roman" w:eastAsia="Times New Roman" w:hAnsi="Times New Roman"/>
      <w:b/>
      <w:caps/>
      <w:sz w:val="24"/>
      <w:szCs w:val="24"/>
    </w:rPr>
  </w:style>
  <w:style w:type="paragraph" w:styleId="62">
    <w:name w:val="toc 6"/>
    <w:basedOn w:val="a3"/>
    <w:next w:val="a3"/>
    <w:autoRedefine/>
    <w:locked/>
    <w:rsid w:val="00555FBF"/>
    <w:pPr>
      <w:ind w:left="1200"/>
    </w:pPr>
    <w:rPr>
      <w:sz w:val="18"/>
      <w:szCs w:val="18"/>
    </w:rPr>
  </w:style>
  <w:style w:type="paragraph" w:styleId="71">
    <w:name w:val="toc 7"/>
    <w:basedOn w:val="a3"/>
    <w:next w:val="a3"/>
    <w:autoRedefine/>
    <w:locked/>
    <w:rsid w:val="00555FBF"/>
    <w:pPr>
      <w:ind w:left="1440"/>
    </w:pPr>
    <w:rPr>
      <w:sz w:val="18"/>
      <w:szCs w:val="18"/>
    </w:rPr>
  </w:style>
  <w:style w:type="paragraph" w:styleId="81">
    <w:name w:val="toc 8"/>
    <w:basedOn w:val="a3"/>
    <w:next w:val="a3"/>
    <w:autoRedefine/>
    <w:locked/>
    <w:rsid w:val="00555FBF"/>
    <w:pPr>
      <w:ind w:left="1680"/>
    </w:pPr>
    <w:rPr>
      <w:sz w:val="18"/>
      <w:szCs w:val="18"/>
    </w:rPr>
  </w:style>
  <w:style w:type="paragraph" w:customStyle="1" w:styleId="3TimesNewRoman00">
    <w:name w:val="Стиль Заголовок 3 + Times New Roman Перед:  0 пт После:  0 пт"/>
    <w:basedOn w:val="33"/>
    <w:rsid w:val="00555FBF"/>
    <w:pPr>
      <w:spacing w:before="0" w:after="0"/>
    </w:pPr>
    <w:rPr>
      <w:bCs/>
    </w:rPr>
  </w:style>
  <w:style w:type="paragraph" w:customStyle="1" w:styleId="1f0">
    <w:name w:val="1"/>
    <w:basedOn w:val="a3"/>
    <w:rsid w:val="00555FBF"/>
    <w:pPr>
      <w:spacing w:after="160" w:line="240" w:lineRule="exact"/>
    </w:pPr>
    <w:rPr>
      <w:rFonts w:eastAsia="Calibri"/>
      <w:lang w:eastAsia="zh-CN"/>
    </w:rPr>
  </w:style>
  <w:style w:type="character" w:customStyle="1" w:styleId="ConsPlusNormal1">
    <w:name w:val="ConsPlusNormal Знак Знак"/>
    <w:link w:val="ConsPlusNormal0"/>
    <w:locked/>
    <w:rsid w:val="00555FBF"/>
    <w:rPr>
      <w:rFonts w:ascii="Arial" w:hAnsi="Arial"/>
    </w:rPr>
  </w:style>
  <w:style w:type="character" w:customStyle="1" w:styleId="3f0">
    <w:name w:val="Стиль3 Знак Знак Знак"/>
    <w:rsid w:val="00555FBF"/>
    <w:rPr>
      <w:sz w:val="24"/>
      <w:lang w:val="ru-RU" w:eastAsia="ru-RU"/>
    </w:rPr>
  </w:style>
  <w:style w:type="paragraph" w:styleId="affff9">
    <w:name w:val="footnote text"/>
    <w:basedOn w:val="a3"/>
    <w:link w:val="affffa"/>
    <w:uiPriority w:val="99"/>
    <w:semiHidden/>
    <w:rsid w:val="00555FBF"/>
    <w:pPr>
      <w:spacing w:after="60"/>
      <w:jc w:val="both"/>
    </w:pPr>
  </w:style>
  <w:style w:type="character" w:customStyle="1" w:styleId="affffa">
    <w:name w:val="Текст сноски Знак"/>
    <w:basedOn w:val="a4"/>
    <w:link w:val="affff9"/>
    <w:uiPriority w:val="99"/>
    <w:semiHidden/>
    <w:rsid w:val="00555FBF"/>
    <w:rPr>
      <w:rFonts w:ascii="Times New Roman" w:eastAsia="Times New Roman" w:hAnsi="Times New Roman"/>
      <w:sz w:val="20"/>
      <w:szCs w:val="20"/>
    </w:rPr>
  </w:style>
  <w:style w:type="character" w:styleId="affffb">
    <w:name w:val="footnote reference"/>
    <w:uiPriority w:val="99"/>
    <w:semiHidden/>
    <w:rsid w:val="00555FBF"/>
    <w:rPr>
      <w:rFonts w:cs="Times New Roman"/>
      <w:vertAlign w:val="superscript"/>
    </w:rPr>
  </w:style>
  <w:style w:type="paragraph" w:customStyle="1" w:styleId="1f1">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rsid w:val="00555FBF"/>
    <w:pPr>
      <w:spacing w:after="160" w:line="240" w:lineRule="exact"/>
    </w:pPr>
    <w:rPr>
      <w:rFonts w:eastAsia="Calibri"/>
      <w:lang w:eastAsia="zh-CN"/>
    </w:rPr>
  </w:style>
  <w:style w:type="paragraph" w:customStyle="1" w:styleId="western">
    <w:name w:val="western"/>
    <w:basedOn w:val="a3"/>
    <w:rsid w:val="00555FBF"/>
    <w:pPr>
      <w:spacing w:before="100" w:beforeAutospacing="1" w:after="115"/>
    </w:pPr>
    <w:rPr>
      <w:color w:val="000000"/>
    </w:rPr>
  </w:style>
  <w:style w:type="character" w:customStyle="1" w:styleId="bodytext">
    <w:name w:val="body text Знак Знак"/>
    <w:semiHidden/>
    <w:locked/>
    <w:rsid w:val="00555FBF"/>
    <w:rPr>
      <w:sz w:val="24"/>
      <w:lang w:val="ru-RU" w:eastAsia="ru-RU"/>
    </w:rPr>
  </w:style>
  <w:style w:type="character" w:customStyle="1" w:styleId="affffc">
    <w:name w:val="Знак Знак"/>
    <w:semiHidden/>
    <w:locked/>
    <w:rsid w:val="00555FBF"/>
    <w:rPr>
      <w:sz w:val="24"/>
      <w:lang w:val="ru-RU" w:eastAsia="ru-RU"/>
    </w:rPr>
  </w:style>
  <w:style w:type="paragraph" w:customStyle="1" w:styleId="110">
    <w:name w:val="Цитата11"/>
    <w:basedOn w:val="a3"/>
    <w:uiPriority w:val="99"/>
    <w:rsid w:val="00555FBF"/>
    <w:pPr>
      <w:spacing w:line="360" w:lineRule="auto"/>
      <w:ind w:left="284" w:right="170" w:firstLine="567"/>
    </w:pPr>
    <w:rPr>
      <w:spacing w:val="10"/>
      <w:kern w:val="1"/>
      <w:sz w:val="24"/>
      <w:lang w:eastAsia="ar-SA"/>
    </w:rPr>
  </w:style>
  <w:style w:type="paragraph" w:styleId="affffd">
    <w:name w:val="List Paragraph"/>
    <w:basedOn w:val="a3"/>
    <w:link w:val="affffe"/>
    <w:uiPriority w:val="34"/>
    <w:qFormat/>
    <w:rsid w:val="00555FBF"/>
    <w:pPr>
      <w:spacing w:after="200" w:line="276" w:lineRule="auto"/>
      <w:ind w:left="720"/>
      <w:contextualSpacing/>
    </w:pPr>
    <w:rPr>
      <w:rFonts w:eastAsia="Calibri"/>
      <w:sz w:val="24"/>
      <w:szCs w:val="22"/>
      <w:lang w:eastAsia="en-US"/>
    </w:rPr>
  </w:style>
  <w:style w:type="character" w:customStyle="1" w:styleId="111">
    <w:name w:val="Гиперссылка11"/>
    <w:uiPriority w:val="99"/>
    <w:rsid w:val="00555FBF"/>
    <w:rPr>
      <w:color w:val="0000FF"/>
      <w:u w:val="single"/>
    </w:rPr>
  </w:style>
  <w:style w:type="numbering" w:customStyle="1" w:styleId="a0">
    <w:name w:val="Стиль многоуровневый"/>
    <w:rsid w:val="00555FBF"/>
    <w:pPr>
      <w:numPr>
        <w:numId w:val="17"/>
      </w:numPr>
    </w:pPr>
  </w:style>
  <w:style w:type="numbering" w:styleId="111111">
    <w:name w:val="Outline List 2"/>
    <w:basedOn w:val="a6"/>
    <w:uiPriority w:val="99"/>
    <w:semiHidden/>
    <w:unhideWhenUsed/>
    <w:rsid w:val="00555FBF"/>
    <w:pPr>
      <w:numPr>
        <w:numId w:val="18"/>
      </w:numPr>
    </w:pPr>
  </w:style>
  <w:style w:type="numbering" w:customStyle="1" w:styleId="1f2">
    <w:name w:val="Нет списка1"/>
    <w:next w:val="a6"/>
    <w:uiPriority w:val="99"/>
    <w:semiHidden/>
    <w:rsid w:val="00555FBF"/>
  </w:style>
  <w:style w:type="paragraph" w:customStyle="1" w:styleId="2f">
    <w:name w:val="Обычный2"/>
    <w:rsid w:val="00555FBF"/>
    <w:rPr>
      <w:rFonts w:ascii="Times New Roman" w:eastAsia="Times New Roman" w:hAnsi="Times New Roman"/>
      <w:sz w:val="20"/>
      <w:szCs w:val="20"/>
      <w:vertAlign w:val="superscript"/>
    </w:rPr>
  </w:style>
  <w:style w:type="paragraph" w:customStyle="1" w:styleId="2f0">
    <w:name w:val="Название2"/>
    <w:basedOn w:val="a3"/>
    <w:rsid w:val="00555FBF"/>
    <w:pPr>
      <w:snapToGrid w:val="0"/>
      <w:jc w:val="center"/>
    </w:pPr>
    <w:rPr>
      <w:sz w:val="24"/>
    </w:rPr>
  </w:style>
  <w:style w:type="paragraph" w:customStyle="1" w:styleId="220">
    <w:name w:val="Основной текст 22"/>
    <w:basedOn w:val="a3"/>
    <w:rsid w:val="00555FBF"/>
    <w:pPr>
      <w:jc w:val="both"/>
    </w:pPr>
    <w:rPr>
      <w:b/>
      <w:color w:val="000000"/>
      <w:sz w:val="24"/>
    </w:rPr>
  </w:style>
  <w:style w:type="paragraph" w:customStyle="1" w:styleId="221">
    <w:name w:val="Основной текст с отступом 22"/>
    <w:basedOn w:val="a3"/>
    <w:rsid w:val="00555FBF"/>
    <w:pPr>
      <w:overflowPunct w:val="0"/>
      <w:autoSpaceDE w:val="0"/>
      <w:autoSpaceDN w:val="0"/>
      <w:adjustRightInd w:val="0"/>
      <w:spacing w:after="120" w:line="480" w:lineRule="auto"/>
      <w:ind w:left="283"/>
      <w:textAlignment w:val="baseline"/>
    </w:pPr>
    <w:rPr>
      <w:lang w:val="en-US"/>
    </w:rPr>
  </w:style>
  <w:style w:type="paragraph" w:customStyle="1" w:styleId="320">
    <w:name w:val="Основной текст 32"/>
    <w:basedOn w:val="a3"/>
    <w:rsid w:val="00555FBF"/>
    <w:pPr>
      <w:overflowPunct w:val="0"/>
      <w:autoSpaceDE w:val="0"/>
      <w:autoSpaceDN w:val="0"/>
      <w:adjustRightInd w:val="0"/>
      <w:spacing w:after="120"/>
      <w:textAlignment w:val="baseline"/>
    </w:pPr>
    <w:rPr>
      <w:sz w:val="16"/>
      <w:lang w:val="en-US"/>
    </w:rPr>
  </w:style>
  <w:style w:type="paragraph" w:customStyle="1" w:styleId="321">
    <w:name w:val="Основной текст с отступом 32"/>
    <w:basedOn w:val="a3"/>
    <w:rsid w:val="00555FBF"/>
    <w:pPr>
      <w:overflowPunct w:val="0"/>
      <w:autoSpaceDE w:val="0"/>
      <w:autoSpaceDN w:val="0"/>
      <w:adjustRightInd w:val="0"/>
      <w:spacing w:after="120"/>
      <w:ind w:left="283"/>
      <w:textAlignment w:val="baseline"/>
    </w:pPr>
    <w:rPr>
      <w:sz w:val="16"/>
      <w:lang w:val="en-US"/>
    </w:rPr>
  </w:style>
  <w:style w:type="character" w:customStyle="1" w:styleId="2f1">
    <w:name w:val="Гиперссылка2"/>
    <w:rsid w:val="00555FBF"/>
    <w:rPr>
      <w:color w:val="0000FF"/>
      <w:u w:val="single"/>
    </w:rPr>
  </w:style>
  <w:style w:type="character" w:customStyle="1" w:styleId="2f2">
    <w:name w:val="Просмотренная гиперссылка2"/>
    <w:rsid w:val="00555FBF"/>
    <w:rPr>
      <w:color w:val="FF00FF"/>
      <w:u w:val="single"/>
    </w:rPr>
  </w:style>
  <w:style w:type="paragraph" w:customStyle="1" w:styleId="2f3">
    <w:name w:val="Текст2"/>
    <w:basedOn w:val="a3"/>
    <w:rsid w:val="00555FBF"/>
    <w:pPr>
      <w:overflowPunct w:val="0"/>
      <w:autoSpaceDE w:val="0"/>
      <w:autoSpaceDN w:val="0"/>
      <w:adjustRightInd w:val="0"/>
      <w:textAlignment w:val="baseline"/>
    </w:pPr>
    <w:rPr>
      <w:rFonts w:ascii="Courier New" w:hAnsi="Courier New"/>
    </w:rPr>
  </w:style>
  <w:style w:type="paragraph" w:customStyle="1" w:styleId="2f4">
    <w:name w:val="Текст выноски2"/>
    <w:basedOn w:val="a3"/>
    <w:rsid w:val="00555FBF"/>
    <w:pPr>
      <w:overflowPunct w:val="0"/>
      <w:autoSpaceDE w:val="0"/>
      <w:autoSpaceDN w:val="0"/>
      <w:adjustRightInd w:val="0"/>
      <w:spacing w:before="100" w:after="100"/>
      <w:textAlignment w:val="baseline"/>
    </w:pPr>
    <w:rPr>
      <w:rFonts w:ascii="Tahoma" w:hAnsi="Tahoma"/>
      <w:sz w:val="16"/>
    </w:rPr>
  </w:style>
  <w:style w:type="paragraph" w:customStyle="1" w:styleId="2f5">
    <w:name w:val="Цитата2"/>
    <w:basedOn w:val="a3"/>
    <w:rsid w:val="00555FBF"/>
    <w:pPr>
      <w:widowControl w:val="0"/>
      <w:shd w:val="clear" w:color="auto" w:fill="FFFFFF"/>
      <w:overflowPunct w:val="0"/>
      <w:autoSpaceDE w:val="0"/>
      <w:autoSpaceDN w:val="0"/>
      <w:adjustRightInd w:val="0"/>
      <w:spacing w:line="360" w:lineRule="auto"/>
      <w:ind w:left="5341" w:right="3090" w:hanging="1327"/>
      <w:textAlignment w:val="baseline"/>
    </w:pPr>
    <w:rPr>
      <w:b/>
      <w:color w:val="000000"/>
      <w:sz w:val="24"/>
    </w:rPr>
  </w:style>
  <w:style w:type="numbering" w:customStyle="1" w:styleId="1">
    <w:name w:val="Стиль многоуровневый1"/>
    <w:basedOn w:val="a6"/>
    <w:rsid w:val="00555FBF"/>
    <w:pPr>
      <w:numPr>
        <w:numId w:val="10"/>
      </w:numPr>
    </w:pPr>
  </w:style>
  <w:style w:type="numbering" w:customStyle="1" w:styleId="1111111">
    <w:name w:val="1 / 1.1 / 1.1.11"/>
    <w:basedOn w:val="a6"/>
    <w:next w:val="111111"/>
    <w:rsid w:val="00555FBF"/>
    <w:pPr>
      <w:numPr>
        <w:numId w:val="19"/>
      </w:numPr>
    </w:pPr>
  </w:style>
  <w:style w:type="numbering" w:customStyle="1" w:styleId="2f6">
    <w:name w:val="Нет списка2"/>
    <w:next w:val="a6"/>
    <w:uiPriority w:val="99"/>
    <w:semiHidden/>
    <w:unhideWhenUsed/>
    <w:rsid w:val="00555FBF"/>
  </w:style>
  <w:style w:type="numbering" w:customStyle="1" w:styleId="2f7">
    <w:name w:val="Стиль многоуровневый2"/>
    <w:basedOn w:val="a6"/>
    <w:rsid w:val="00555FBF"/>
  </w:style>
  <w:style w:type="numbering" w:customStyle="1" w:styleId="1111112">
    <w:name w:val="1 / 1.1 / 1.1.12"/>
    <w:basedOn w:val="a6"/>
    <w:next w:val="111111"/>
    <w:rsid w:val="00555FBF"/>
  </w:style>
  <w:style w:type="paragraph" w:customStyle="1" w:styleId="afffff">
    <w:name w:val="Знак Знак Знак Знак Знак Знак Знак Знак Знак Знак Знак Знак Знак"/>
    <w:basedOn w:val="a3"/>
    <w:rsid w:val="00555FBF"/>
    <w:pPr>
      <w:spacing w:after="160" w:line="240" w:lineRule="exact"/>
    </w:pPr>
    <w:rPr>
      <w:rFonts w:eastAsia="Calibri"/>
      <w:lang w:eastAsia="zh-CN"/>
    </w:rPr>
  </w:style>
  <w:style w:type="paragraph" w:customStyle="1" w:styleId="afffff0">
    <w:name w:val="Знак Знак Знак Знак Знак Знак Знак Знак Знак Знак"/>
    <w:basedOn w:val="a3"/>
    <w:rsid w:val="00555FBF"/>
    <w:pPr>
      <w:spacing w:after="160" w:line="240" w:lineRule="exact"/>
    </w:pPr>
    <w:rPr>
      <w:rFonts w:eastAsia="Calibri"/>
      <w:lang w:eastAsia="zh-CN"/>
    </w:rPr>
  </w:style>
  <w:style w:type="character" w:customStyle="1" w:styleId="3f1">
    <w:name w:val="Основной текст (3)_"/>
    <w:link w:val="3f2"/>
    <w:locked/>
    <w:rsid w:val="00555FBF"/>
    <w:rPr>
      <w:b/>
      <w:bCs/>
      <w:shd w:val="clear" w:color="auto" w:fill="FFFFFF"/>
    </w:rPr>
  </w:style>
  <w:style w:type="paragraph" w:customStyle="1" w:styleId="3f2">
    <w:name w:val="Основной текст (3)"/>
    <w:basedOn w:val="a3"/>
    <w:link w:val="3f1"/>
    <w:rsid w:val="00555FBF"/>
    <w:pPr>
      <w:shd w:val="clear" w:color="auto" w:fill="FFFFFF"/>
      <w:spacing w:line="264" w:lineRule="exact"/>
      <w:jc w:val="both"/>
    </w:pPr>
    <w:rPr>
      <w:rFonts w:ascii="Calibri" w:eastAsia="Calibri" w:hAnsi="Calibri"/>
      <w:b/>
      <w:bCs/>
      <w:sz w:val="22"/>
      <w:szCs w:val="22"/>
    </w:rPr>
  </w:style>
  <w:style w:type="paragraph" w:customStyle="1" w:styleId="afffff1">
    <w:name w:val="Знак Знак Знак Знак Знак Знак Знак"/>
    <w:basedOn w:val="a3"/>
    <w:rsid w:val="00555FBF"/>
    <w:pPr>
      <w:spacing w:after="160" w:line="240" w:lineRule="exact"/>
    </w:pPr>
    <w:rPr>
      <w:rFonts w:eastAsia="Calibri"/>
      <w:lang w:eastAsia="zh-CN"/>
    </w:rPr>
  </w:style>
  <w:style w:type="paragraph" w:styleId="afffff2">
    <w:name w:val="Document Map"/>
    <w:basedOn w:val="a3"/>
    <w:link w:val="afffff3"/>
    <w:semiHidden/>
    <w:rsid w:val="00555FBF"/>
    <w:pPr>
      <w:shd w:val="clear" w:color="auto" w:fill="000080"/>
      <w:spacing w:after="60"/>
      <w:jc w:val="both"/>
    </w:pPr>
    <w:rPr>
      <w:rFonts w:ascii="Tahoma" w:hAnsi="Tahoma"/>
      <w:sz w:val="24"/>
      <w:szCs w:val="24"/>
    </w:rPr>
  </w:style>
  <w:style w:type="character" w:customStyle="1" w:styleId="afffff3">
    <w:name w:val="Схема документа Знак"/>
    <w:basedOn w:val="a4"/>
    <w:link w:val="afffff2"/>
    <w:semiHidden/>
    <w:rsid w:val="00555FBF"/>
    <w:rPr>
      <w:rFonts w:ascii="Tahoma" w:eastAsia="Times New Roman" w:hAnsi="Tahoma"/>
      <w:sz w:val="24"/>
      <w:szCs w:val="24"/>
      <w:shd w:val="clear" w:color="auto" w:fill="000080"/>
    </w:rPr>
  </w:style>
  <w:style w:type="character" w:customStyle="1" w:styleId="afffff4">
    <w:name w:val="Основной текст_"/>
    <w:link w:val="2f8"/>
    <w:locked/>
    <w:rsid w:val="00555FBF"/>
    <w:rPr>
      <w:rFonts w:ascii="Lucida Sans Unicode" w:hAnsi="Lucida Sans Unicode" w:cs="Lucida Sans Unicode"/>
      <w:sz w:val="13"/>
      <w:szCs w:val="13"/>
      <w:shd w:val="clear" w:color="auto" w:fill="FFFFFF"/>
    </w:rPr>
  </w:style>
  <w:style w:type="paragraph" w:customStyle="1" w:styleId="2f8">
    <w:name w:val="Основной текст2"/>
    <w:basedOn w:val="a3"/>
    <w:link w:val="afffff4"/>
    <w:qFormat/>
    <w:rsid w:val="00555FBF"/>
    <w:pPr>
      <w:widowControl w:val="0"/>
      <w:shd w:val="clear" w:color="auto" w:fill="FFFFFF"/>
      <w:spacing w:after="60" w:line="240" w:lineRule="atLeast"/>
      <w:jc w:val="center"/>
    </w:pPr>
    <w:rPr>
      <w:rFonts w:ascii="Lucida Sans Unicode" w:eastAsia="Calibri" w:hAnsi="Lucida Sans Unicode" w:cs="Lucida Sans Unicode"/>
      <w:sz w:val="13"/>
      <w:szCs w:val="13"/>
      <w:shd w:val="clear" w:color="auto" w:fill="FFFFFF"/>
    </w:rPr>
  </w:style>
  <w:style w:type="character" w:customStyle="1" w:styleId="apple-converted-space">
    <w:name w:val="apple-converted-space"/>
    <w:rsid w:val="00555FBF"/>
    <w:rPr>
      <w:rFonts w:ascii="Times New Roman" w:hAnsi="Times New Roman" w:cs="Times New Roman" w:hint="default"/>
    </w:rPr>
  </w:style>
  <w:style w:type="numbering" w:customStyle="1" w:styleId="3f3">
    <w:name w:val="Нет списка3"/>
    <w:next w:val="a6"/>
    <w:uiPriority w:val="99"/>
    <w:semiHidden/>
    <w:unhideWhenUsed/>
    <w:rsid w:val="00555FBF"/>
  </w:style>
  <w:style w:type="numbering" w:customStyle="1" w:styleId="31">
    <w:name w:val="Стиль многоуровневый3"/>
    <w:basedOn w:val="a6"/>
    <w:rsid w:val="00555FBF"/>
    <w:pPr>
      <w:numPr>
        <w:numId w:val="8"/>
      </w:numPr>
    </w:pPr>
  </w:style>
  <w:style w:type="numbering" w:customStyle="1" w:styleId="1111113">
    <w:name w:val="1 / 1.1 / 1.1.13"/>
    <w:basedOn w:val="a6"/>
    <w:next w:val="111111"/>
    <w:rsid w:val="00555FBF"/>
    <w:pPr>
      <w:numPr>
        <w:numId w:val="13"/>
      </w:numPr>
    </w:pPr>
  </w:style>
  <w:style w:type="numbering" w:customStyle="1" w:styleId="47">
    <w:name w:val="Нет списка4"/>
    <w:next w:val="a6"/>
    <w:uiPriority w:val="99"/>
    <w:semiHidden/>
    <w:unhideWhenUsed/>
    <w:rsid w:val="00555FBF"/>
  </w:style>
  <w:style w:type="numbering" w:customStyle="1" w:styleId="48">
    <w:name w:val="Стиль многоуровневый4"/>
    <w:basedOn w:val="a6"/>
    <w:rsid w:val="00555FBF"/>
  </w:style>
  <w:style w:type="numbering" w:customStyle="1" w:styleId="1111114">
    <w:name w:val="1 / 1.1 / 1.1.14"/>
    <w:basedOn w:val="a6"/>
    <w:next w:val="111111"/>
    <w:rsid w:val="00555FBF"/>
  </w:style>
  <w:style w:type="numbering" w:customStyle="1" w:styleId="56">
    <w:name w:val="Нет списка5"/>
    <w:next w:val="a6"/>
    <w:uiPriority w:val="99"/>
    <w:semiHidden/>
    <w:unhideWhenUsed/>
    <w:rsid w:val="00555FBF"/>
  </w:style>
  <w:style w:type="numbering" w:customStyle="1" w:styleId="57">
    <w:name w:val="Стиль многоуровневый5"/>
    <w:basedOn w:val="a6"/>
    <w:rsid w:val="00555FBF"/>
  </w:style>
  <w:style w:type="numbering" w:customStyle="1" w:styleId="1111115">
    <w:name w:val="1 / 1.1 / 1.1.15"/>
    <w:basedOn w:val="a6"/>
    <w:next w:val="111111"/>
    <w:rsid w:val="00555FBF"/>
  </w:style>
  <w:style w:type="character" w:customStyle="1" w:styleId="1f3">
    <w:name w:val="Основной текст1"/>
    <w:rsid w:val="00555FBF"/>
    <w:rPr>
      <w:rFonts w:ascii="Times New Roman" w:eastAsia="Times New Roman" w:hAnsi="Times New Roman" w:cs="Times New Roman"/>
      <w:color w:val="000000"/>
      <w:spacing w:val="0"/>
      <w:w w:val="100"/>
      <w:position w:val="0"/>
      <w:sz w:val="24"/>
      <w:szCs w:val="24"/>
      <w:shd w:val="clear" w:color="auto" w:fill="FFFFFF"/>
      <w:lang w:val="ru-RU"/>
    </w:rPr>
  </w:style>
  <w:style w:type="character" w:customStyle="1" w:styleId="12pt">
    <w:name w:val="Основной текст + 12 pt"/>
    <w:rsid w:val="00555FBF"/>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ru-RU"/>
    </w:rPr>
  </w:style>
  <w:style w:type="character" w:customStyle="1" w:styleId="scayt-misspell">
    <w:name w:val="scayt-misspell"/>
    <w:basedOn w:val="a4"/>
    <w:rsid w:val="00555FBF"/>
  </w:style>
  <w:style w:type="character" w:customStyle="1" w:styleId="itemlistlink">
    <w:name w:val="itemlistlink"/>
    <w:basedOn w:val="a4"/>
    <w:rsid w:val="00555FBF"/>
  </w:style>
  <w:style w:type="character" w:customStyle="1" w:styleId="catimg">
    <w:name w:val="catimg"/>
    <w:basedOn w:val="a4"/>
    <w:rsid w:val="00555FBF"/>
  </w:style>
  <w:style w:type="paragraph" w:customStyle="1" w:styleId="3f4">
    <w:name w:val="Основной текст3"/>
    <w:basedOn w:val="a3"/>
    <w:qFormat/>
    <w:rsid w:val="00555FBF"/>
    <w:pPr>
      <w:widowControl w:val="0"/>
      <w:shd w:val="clear" w:color="auto" w:fill="FFFFFF"/>
      <w:spacing w:line="245" w:lineRule="exact"/>
    </w:pPr>
    <w:rPr>
      <w:b/>
      <w:bCs/>
      <w:sz w:val="17"/>
      <w:szCs w:val="17"/>
      <w:lang w:eastAsia="en-US"/>
    </w:rPr>
  </w:style>
  <w:style w:type="character" w:customStyle="1" w:styleId="1pt">
    <w:name w:val="Основной текст + Интервал 1 pt"/>
    <w:rsid w:val="00555FBF"/>
    <w:rPr>
      <w:rFonts w:ascii="Times New Roman" w:eastAsia="Times New Roman" w:hAnsi="Times New Roman" w:cs="Times New Roman"/>
      <w:b/>
      <w:bCs/>
      <w:i w:val="0"/>
      <w:iCs w:val="0"/>
      <w:smallCaps w:val="0"/>
      <w:strike w:val="0"/>
      <w:color w:val="000000"/>
      <w:spacing w:val="30"/>
      <w:w w:val="100"/>
      <w:position w:val="0"/>
      <w:sz w:val="17"/>
      <w:szCs w:val="17"/>
      <w:u w:val="none"/>
      <w:shd w:val="clear" w:color="auto" w:fill="FFFFFF"/>
      <w:lang w:val="ru-RU"/>
    </w:rPr>
  </w:style>
  <w:style w:type="character" w:customStyle="1" w:styleId="ArialUnicodeMS85pt">
    <w:name w:val="Основной текст + Arial Unicode MS;8;5 pt"/>
    <w:rsid w:val="00555FBF"/>
    <w:rPr>
      <w:rFonts w:ascii="Arial Unicode MS" w:eastAsia="Arial Unicode MS" w:hAnsi="Arial Unicode MS" w:cs="Arial Unicode MS"/>
      <w:color w:val="000000"/>
      <w:spacing w:val="0"/>
      <w:w w:val="100"/>
      <w:position w:val="0"/>
      <w:sz w:val="17"/>
      <w:szCs w:val="17"/>
      <w:shd w:val="clear" w:color="auto" w:fill="FFFFFF"/>
      <w:lang w:val="ru-RU"/>
    </w:rPr>
  </w:style>
  <w:style w:type="character" w:customStyle="1" w:styleId="ArialUnicodeMS9pt0pt">
    <w:name w:val="Основной текст + Arial Unicode MS;9 pt;Интервал 0 pt"/>
    <w:rsid w:val="00555FBF"/>
    <w:rPr>
      <w:rFonts w:ascii="Arial Unicode MS" w:eastAsia="Arial Unicode MS" w:hAnsi="Arial Unicode MS" w:cs="Arial Unicode MS"/>
      <w:b w:val="0"/>
      <w:bCs w:val="0"/>
      <w:i w:val="0"/>
      <w:iCs w:val="0"/>
      <w:smallCaps w:val="0"/>
      <w:strike w:val="0"/>
      <w:color w:val="000000"/>
      <w:spacing w:val="-10"/>
      <w:w w:val="100"/>
      <w:position w:val="0"/>
      <w:sz w:val="18"/>
      <w:szCs w:val="18"/>
      <w:u w:val="none"/>
      <w:shd w:val="clear" w:color="auto" w:fill="FFFFFF"/>
      <w:lang w:val="ru-RU"/>
    </w:rPr>
  </w:style>
  <w:style w:type="character" w:customStyle="1" w:styleId="st4">
    <w:name w:val="st4"/>
    <w:basedOn w:val="a4"/>
    <w:rsid w:val="00555FBF"/>
  </w:style>
  <w:style w:type="character" w:customStyle="1" w:styleId="LucidaSansUnicode8pt">
    <w:name w:val="Основной текст + Lucida Sans Unicode;8 pt"/>
    <w:rsid w:val="00555FBF"/>
    <w:rPr>
      <w:rFonts w:ascii="Lucida Sans Unicode" w:eastAsia="Lucida Sans Unicode" w:hAnsi="Lucida Sans Unicode" w:cs="Lucida Sans Unicode"/>
      <w:b w:val="0"/>
      <w:bCs w:val="0"/>
      <w:i w:val="0"/>
      <w:iCs w:val="0"/>
      <w:smallCaps w:val="0"/>
      <w:strike w:val="0"/>
      <w:color w:val="000000"/>
      <w:spacing w:val="0"/>
      <w:w w:val="100"/>
      <w:position w:val="0"/>
      <w:sz w:val="16"/>
      <w:szCs w:val="16"/>
      <w:u w:val="none"/>
      <w:shd w:val="clear" w:color="auto" w:fill="FFFFFF"/>
      <w:lang w:val="ru-RU"/>
    </w:rPr>
  </w:style>
  <w:style w:type="character" w:customStyle="1" w:styleId="95pt">
    <w:name w:val="Основной текст + 9;5 pt"/>
    <w:rsid w:val="00555FBF"/>
    <w:rPr>
      <w:rFonts w:ascii="Times New Roman" w:eastAsia="Times New Roman" w:hAnsi="Times New Roman" w:cs="Times New Roman"/>
      <w:color w:val="000000"/>
      <w:spacing w:val="0"/>
      <w:w w:val="100"/>
      <w:position w:val="0"/>
      <w:sz w:val="19"/>
      <w:szCs w:val="19"/>
      <w:shd w:val="clear" w:color="auto" w:fill="FFFFFF"/>
      <w:lang w:val="ru-RU"/>
    </w:rPr>
  </w:style>
  <w:style w:type="character" w:customStyle="1" w:styleId="85pt">
    <w:name w:val="Основной текст + 8;5 pt;Не полужирный"/>
    <w:rsid w:val="00555FBF"/>
    <w:rPr>
      <w:rFonts w:ascii="Arial Unicode MS" w:eastAsia="Arial Unicode MS" w:hAnsi="Arial Unicode MS" w:cs="Arial Unicode MS"/>
      <w:b/>
      <w:bCs/>
      <w:i w:val="0"/>
      <w:iCs w:val="0"/>
      <w:smallCaps w:val="0"/>
      <w:strike w:val="0"/>
      <w:color w:val="000000"/>
      <w:spacing w:val="0"/>
      <w:w w:val="100"/>
      <w:position w:val="0"/>
      <w:sz w:val="17"/>
      <w:szCs w:val="17"/>
      <w:u w:val="none"/>
      <w:shd w:val="clear" w:color="auto" w:fill="FFFFFF"/>
      <w:lang w:val="ru-RU"/>
    </w:rPr>
  </w:style>
  <w:style w:type="character" w:customStyle="1" w:styleId="text1">
    <w:name w:val="text1"/>
    <w:rsid w:val="00555FBF"/>
    <w:rPr>
      <w:rFonts w:ascii="Verdana" w:hAnsi="Verdana" w:hint="default"/>
      <w:sz w:val="17"/>
      <w:szCs w:val="17"/>
    </w:rPr>
  </w:style>
  <w:style w:type="paragraph" w:customStyle="1" w:styleId="Default">
    <w:name w:val="Default"/>
    <w:qFormat/>
    <w:rsid w:val="00555FBF"/>
    <w:pPr>
      <w:autoSpaceDE w:val="0"/>
      <w:autoSpaceDN w:val="0"/>
      <w:adjustRightInd w:val="0"/>
    </w:pPr>
    <w:rPr>
      <w:rFonts w:ascii="Times New Roman" w:hAnsi="Times New Roman"/>
      <w:color w:val="000000"/>
      <w:sz w:val="24"/>
      <w:szCs w:val="24"/>
      <w:lang w:eastAsia="en-US"/>
    </w:rPr>
  </w:style>
  <w:style w:type="paragraph" w:customStyle="1" w:styleId="63">
    <w:name w:val="Основной текст6"/>
    <w:basedOn w:val="a3"/>
    <w:rsid w:val="00555FBF"/>
    <w:pPr>
      <w:widowControl w:val="0"/>
      <w:shd w:val="clear" w:color="auto" w:fill="FFFFFF"/>
      <w:spacing w:line="230" w:lineRule="exact"/>
      <w:jc w:val="both"/>
    </w:pPr>
    <w:rPr>
      <w:lang w:eastAsia="en-US"/>
    </w:rPr>
  </w:style>
  <w:style w:type="character" w:customStyle="1" w:styleId="10pt">
    <w:name w:val="Основной текст + 10 pt;Не полужирный"/>
    <w:rsid w:val="00555FBF"/>
    <w:rPr>
      <w:rFonts w:ascii="Arial Unicode MS" w:eastAsia="Arial Unicode MS" w:hAnsi="Arial Unicode MS" w:cs="Arial Unicode MS"/>
      <w:b/>
      <w:bCs/>
      <w:i w:val="0"/>
      <w:iCs w:val="0"/>
      <w:smallCaps w:val="0"/>
      <w:strike w:val="0"/>
      <w:color w:val="000000"/>
      <w:spacing w:val="0"/>
      <w:w w:val="100"/>
      <w:position w:val="0"/>
      <w:sz w:val="20"/>
      <w:szCs w:val="20"/>
      <w:u w:val="none"/>
      <w:shd w:val="clear" w:color="auto" w:fill="FFFFFF"/>
      <w:lang w:val="ru-RU"/>
    </w:rPr>
  </w:style>
  <w:style w:type="character" w:customStyle="1" w:styleId="spelle">
    <w:name w:val="spelle"/>
    <w:basedOn w:val="a4"/>
    <w:rsid w:val="00555FBF"/>
  </w:style>
  <w:style w:type="character" w:customStyle="1" w:styleId="Consolas95pt0pt">
    <w:name w:val="Основной текст + Consolas;9;5 pt;Курсив;Интервал 0 pt"/>
    <w:rsid w:val="00555FBF"/>
    <w:rPr>
      <w:rFonts w:ascii="Consolas" w:eastAsia="Consolas" w:hAnsi="Consolas" w:cs="Consolas"/>
      <w:b w:val="0"/>
      <w:bCs w:val="0"/>
      <w:i/>
      <w:iCs/>
      <w:smallCaps w:val="0"/>
      <w:strike w:val="0"/>
      <w:color w:val="000000"/>
      <w:spacing w:val="-10"/>
      <w:w w:val="100"/>
      <w:position w:val="0"/>
      <w:sz w:val="19"/>
      <w:szCs w:val="19"/>
      <w:u w:val="none"/>
      <w:shd w:val="clear" w:color="auto" w:fill="FFFFFF"/>
      <w:lang w:val="en-US"/>
    </w:rPr>
  </w:style>
  <w:style w:type="character" w:customStyle="1" w:styleId="95pt0">
    <w:name w:val="Основной текст + 9;5 pt;Курсив"/>
    <w:rsid w:val="00555FBF"/>
    <w:rPr>
      <w:rFonts w:ascii="Arial Unicode MS" w:eastAsia="Arial Unicode MS" w:hAnsi="Arial Unicode MS" w:cs="Arial Unicode MS"/>
      <w:b w:val="0"/>
      <w:bCs w:val="0"/>
      <w:i/>
      <w:iCs/>
      <w:smallCaps w:val="0"/>
      <w:strike w:val="0"/>
      <w:color w:val="000000"/>
      <w:spacing w:val="0"/>
      <w:w w:val="100"/>
      <w:position w:val="0"/>
      <w:sz w:val="19"/>
      <w:szCs w:val="19"/>
      <w:u w:val="none"/>
      <w:shd w:val="clear" w:color="auto" w:fill="FFFFFF"/>
      <w:lang w:val="ru-RU"/>
    </w:rPr>
  </w:style>
  <w:style w:type="character" w:customStyle="1" w:styleId="85pt0">
    <w:name w:val="Основной текст + 8;5 pt"/>
    <w:rsid w:val="00555FBF"/>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rPr>
  </w:style>
  <w:style w:type="character" w:customStyle="1" w:styleId="85pt1">
    <w:name w:val="Основной текст + 8;5 pt;Курсив"/>
    <w:rsid w:val="00555FBF"/>
    <w:rPr>
      <w:rFonts w:ascii="Times New Roman" w:eastAsia="Times New Roman" w:hAnsi="Times New Roman" w:cs="Times New Roman"/>
      <w:b w:val="0"/>
      <w:bCs w:val="0"/>
      <w:i/>
      <w:iCs/>
      <w:smallCaps w:val="0"/>
      <w:strike w:val="0"/>
      <w:color w:val="000000"/>
      <w:spacing w:val="0"/>
      <w:w w:val="100"/>
      <w:position w:val="0"/>
      <w:sz w:val="17"/>
      <w:szCs w:val="17"/>
      <w:u w:val="none"/>
      <w:shd w:val="clear" w:color="auto" w:fill="FFFFFF"/>
      <w:lang w:val="ru-RU"/>
    </w:rPr>
  </w:style>
  <w:style w:type="numbering" w:customStyle="1" w:styleId="11111111">
    <w:name w:val="1 / 1.1 / 1.1.111"/>
    <w:basedOn w:val="a6"/>
    <w:next w:val="111111"/>
    <w:rsid w:val="00555FBF"/>
  </w:style>
  <w:style w:type="character" w:customStyle="1" w:styleId="ucoz-forum-post">
    <w:name w:val="ucoz-forum-post"/>
    <w:basedOn w:val="a4"/>
    <w:rsid w:val="00555FBF"/>
  </w:style>
  <w:style w:type="character" w:customStyle="1" w:styleId="titolo">
    <w:name w:val="titolo"/>
    <w:basedOn w:val="a4"/>
    <w:rsid w:val="00555FBF"/>
  </w:style>
  <w:style w:type="character" w:customStyle="1" w:styleId="12">
    <w:name w:val="Обычный (веб) Знак1"/>
    <w:aliases w:val="Знак2 Знак, Знак2 Знак,Обычный (веб) Знак Знак,Обычный (веб) Знак Знак Знак1 Знак,Знак Знак Знак Знак Знак Знак,Знак Знак1 Знак Знак,Обычный (веб) Знак Знак Знак Знак Знак,Знак Знак Знак1 Знак Знак1 Знак,Знак Знак Знак Знак"/>
    <w:link w:val="af5"/>
    <w:uiPriority w:val="99"/>
    <w:locked/>
    <w:rsid w:val="00555FBF"/>
    <w:rPr>
      <w:rFonts w:ascii="Times New Roman" w:eastAsia="Times New Roman" w:hAnsi="Times New Roman"/>
      <w:sz w:val="24"/>
      <w:szCs w:val="24"/>
    </w:rPr>
  </w:style>
  <w:style w:type="character" w:customStyle="1" w:styleId="10pt0">
    <w:name w:val="Основной текст + 10 pt"/>
    <w:aliases w:val="Не полужирный,Основной текст + 8,5 pt5,Не полужирный1,Не полужирный2"/>
    <w:rsid w:val="00555FBF"/>
    <w:rPr>
      <w:rFonts w:ascii="Arial Unicode MS" w:eastAsia="Times New Roman" w:hAnsi="Arial Unicode MS" w:cs="Arial Unicode MS"/>
      <w:b/>
      <w:bCs/>
      <w:color w:val="000000"/>
      <w:spacing w:val="0"/>
      <w:w w:val="100"/>
      <w:position w:val="0"/>
      <w:sz w:val="20"/>
      <w:szCs w:val="20"/>
      <w:u w:val="none"/>
      <w:shd w:val="clear" w:color="auto" w:fill="FFFFFF"/>
      <w:lang w:val="ru-RU"/>
    </w:rPr>
  </w:style>
  <w:style w:type="character" w:customStyle="1" w:styleId="105pt">
    <w:name w:val="Основной текст + 10;5 pt"/>
    <w:rsid w:val="00555FBF"/>
    <w:rPr>
      <w:rFonts w:ascii="Times New Roman" w:eastAsia="Times New Roman" w:hAnsi="Times New Roman" w:cs="Times New Roman"/>
      <w:color w:val="000000"/>
      <w:spacing w:val="0"/>
      <w:w w:val="100"/>
      <w:position w:val="0"/>
      <w:sz w:val="21"/>
      <w:szCs w:val="21"/>
      <w:shd w:val="clear" w:color="auto" w:fill="FFFFFF"/>
      <w:lang w:val="ru-RU"/>
    </w:rPr>
  </w:style>
  <w:style w:type="character" w:customStyle="1" w:styleId="92">
    <w:name w:val="Основной текст + 9"/>
    <w:aliases w:val="5 pt6"/>
    <w:uiPriority w:val="99"/>
    <w:rsid w:val="00555FBF"/>
    <w:rPr>
      <w:rFonts w:ascii="Times New Roman" w:hAnsi="Times New Roman" w:cs="Times New Roman"/>
      <w:color w:val="000000"/>
      <w:spacing w:val="0"/>
      <w:w w:val="100"/>
      <w:position w:val="0"/>
      <w:sz w:val="19"/>
      <w:szCs w:val="19"/>
      <w:shd w:val="clear" w:color="auto" w:fill="FFFFFF"/>
      <w:lang w:val="ru-RU"/>
    </w:rPr>
  </w:style>
  <w:style w:type="paragraph" w:styleId="afffff5">
    <w:name w:val="No Spacing"/>
    <w:aliases w:val="док"/>
    <w:link w:val="afffff6"/>
    <w:uiPriority w:val="99"/>
    <w:qFormat/>
    <w:rsid w:val="00555FBF"/>
    <w:rPr>
      <w:lang w:eastAsia="en-US"/>
    </w:rPr>
  </w:style>
  <w:style w:type="paragraph" w:customStyle="1" w:styleId="Style2">
    <w:name w:val="Style2"/>
    <w:basedOn w:val="a3"/>
    <w:uiPriority w:val="99"/>
    <w:qFormat/>
    <w:rsid w:val="00555FBF"/>
    <w:pPr>
      <w:widowControl w:val="0"/>
      <w:autoSpaceDE w:val="0"/>
      <w:autoSpaceDN w:val="0"/>
      <w:adjustRightInd w:val="0"/>
      <w:spacing w:line="288" w:lineRule="exact"/>
    </w:pPr>
    <w:rPr>
      <w:sz w:val="24"/>
      <w:szCs w:val="24"/>
    </w:rPr>
  </w:style>
  <w:style w:type="character" w:customStyle="1" w:styleId="FontStyle13">
    <w:name w:val="Font Style13"/>
    <w:uiPriority w:val="99"/>
    <w:rsid w:val="00555FBF"/>
    <w:rPr>
      <w:rFonts w:ascii="Times New Roman" w:hAnsi="Times New Roman" w:cs="Times New Roman"/>
      <w:sz w:val="20"/>
      <w:szCs w:val="20"/>
    </w:rPr>
  </w:style>
  <w:style w:type="character" w:customStyle="1" w:styleId="afffff6">
    <w:name w:val="Без интервала Знак"/>
    <w:aliases w:val="док Знак"/>
    <w:link w:val="afffff5"/>
    <w:uiPriority w:val="99"/>
    <w:locked/>
    <w:rsid w:val="00555FBF"/>
    <w:rPr>
      <w:lang w:eastAsia="en-US"/>
    </w:rPr>
  </w:style>
  <w:style w:type="paragraph" w:customStyle="1" w:styleId="TableParagraph">
    <w:name w:val="Table Paragraph"/>
    <w:basedOn w:val="a3"/>
    <w:uiPriority w:val="1"/>
    <w:qFormat/>
    <w:rsid w:val="00555FBF"/>
    <w:pPr>
      <w:widowControl w:val="0"/>
    </w:pPr>
    <w:rPr>
      <w:rFonts w:ascii="Calibri" w:eastAsia="Calibri" w:hAnsi="Calibri"/>
      <w:sz w:val="22"/>
      <w:szCs w:val="22"/>
      <w:lang w:val="en-US" w:eastAsia="en-US"/>
    </w:rPr>
  </w:style>
  <w:style w:type="character" w:customStyle="1" w:styleId="ecattext">
    <w:name w:val="ecattext"/>
    <w:basedOn w:val="a4"/>
    <w:rsid w:val="00555FBF"/>
  </w:style>
  <w:style w:type="paragraph" w:customStyle="1" w:styleId="TNR11">
    <w:name w:val="TNR 11"/>
    <w:basedOn w:val="a3"/>
    <w:link w:val="TNR110"/>
    <w:uiPriority w:val="99"/>
    <w:qFormat/>
    <w:rsid w:val="00555FBF"/>
    <w:rPr>
      <w:lang w:eastAsia="en-US"/>
    </w:rPr>
  </w:style>
  <w:style w:type="character" w:customStyle="1" w:styleId="TNR110">
    <w:name w:val="TNR 11 Знак"/>
    <w:link w:val="TNR11"/>
    <w:uiPriority w:val="99"/>
    <w:locked/>
    <w:rsid w:val="00555FBF"/>
    <w:rPr>
      <w:rFonts w:ascii="Times New Roman" w:eastAsia="Times New Roman" w:hAnsi="Times New Roman"/>
      <w:sz w:val="20"/>
      <w:szCs w:val="20"/>
      <w:lang w:eastAsia="en-US"/>
    </w:rPr>
  </w:style>
  <w:style w:type="paragraph" w:customStyle="1" w:styleId="Style21">
    <w:name w:val="Style21"/>
    <w:basedOn w:val="a3"/>
    <w:uiPriority w:val="99"/>
    <w:rsid w:val="00555FBF"/>
    <w:pPr>
      <w:widowControl w:val="0"/>
      <w:autoSpaceDE w:val="0"/>
      <w:autoSpaceDN w:val="0"/>
      <w:adjustRightInd w:val="0"/>
      <w:spacing w:line="273" w:lineRule="exact"/>
    </w:pPr>
    <w:rPr>
      <w:sz w:val="24"/>
      <w:szCs w:val="24"/>
    </w:rPr>
  </w:style>
  <w:style w:type="character" w:customStyle="1" w:styleId="FontStyle40">
    <w:name w:val="Font Style40"/>
    <w:uiPriority w:val="99"/>
    <w:rsid w:val="00555FBF"/>
    <w:rPr>
      <w:rFonts w:ascii="Times New Roman" w:hAnsi="Times New Roman" w:cs="Times New Roman"/>
      <w:sz w:val="22"/>
      <w:szCs w:val="22"/>
    </w:rPr>
  </w:style>
  <w:style w:type="character" w:customStyle="1" w:styleId="95pt1">
    <w:name w:val="Основной текст + 9;5 pt;Не полужирный"/>
    <w:rsid w:val="00555FBF"/>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rPr>
  </w:style>
  <w:style w:type="character" w:customStyle="1" w:styleId="afffff7">
    <w:name w:val="Основной текст + Полужирный"/>
    <w:rsid w:val="00555FBF"/>
    <w:rPr>
      <w:rFonts w:ascii="Times New Roman" w:eastAsia="Times New Roman" w:hAnsi="Times New Roman" w:cs="Times New Roman" w:hint="default"/>
      <w:b/>
      <w:bCs/>
      <w:i w:val="0"/>
      <w:iCs w:val="0"/>
      <w:smallCaps w:val="0"/>
      <w:strike w:val="0"/>
      <w:dstrike w:val="0"/>
      <w:color w:val="000000"/>
      <w:spacing w:val="0"/>
      <w:w w:val="100"/>
      <w:position w:val="0"/>
      <w:sz w:val="21"/>
      <w:szCs w:val="21"/>
      <w:u w:val="none"/>
      <w:effect w:val="none"/>
      <w:shd w:val="clear" w:color="auto" w:fill="FFFFFF"/>
      <w:lang w:val="ru-RU"/>
    </w:rPr>
  </w:style>
  <w:style w:type="character" w:customStyle="1" w:styleId="LucidaSansUnicode">
    <w:name w:val="Основной текст + Lucida Sans Unicode"/>
    <w:aliases w:val="8 pt"/>
    <w:rsid w:val="00555FBF"/>
    <w:rPr>
      <w:rFonts w:ascii="Lucida Sans Unicode" w:eastAsia="Lucida Sans Unicode" w:hAnsi="Lucida Sans Unicode" w:cs="Lucida Sans Unicode" w:hint="default"/>
      <w:b w:val="0"/>
      <w:bCs w:val="0"/>
      <w:i w:val="0"/>
      <w:iCs w:val="0"/>
      <w:smallCaps w:val="0"/>
      <w:strike w:val="0"/>
      <w:dstrike w:val="0"/>
      <w:color w:val="000000"/>
      <w:spacing w:val="0"/>
      <w:w w:val="100"/>
      <w:position w:val="0"/>
      <w:sz w:val="16"/>
      <w:szCs w:val="16"/>
      <w:u w:val="none"/>
      <w:effect w:val="none"/>
      <w:shd w:val="clear" w:color="auto" w:fill="FFFFFF"/>
      <w:lang w:val="ru-RU"/>
    </w:rPr>
  </w:style>
  <w:style w:type="paragraph" w:customStyle="1" w:styleId="formattext">
    <w:name w:val="formattext"/>
    <w:rsid w:val="00555FBF"/>
    <w:pPr>
      <w:widowControl w:val="0"/>
      <w:autoSpaceDE w:val="0"/>
      <w:autoSpaceDN w:val="0"/>
      <w:adjustRightInd w:val="0"/>
    </w:pPr>
    <w:rPr>
      <w:rFonts w:ascii="Times New Roman" w:eastAsia="Times New Roman" w:hAnsi="Times New Roman"/>
      <w:sz w:val="18"/>
      <w:szCs w:val="18"/>
    </w:rPr>
  </w:style>
  <w:style w:type="character" w:customStyle="1" w:styleId="2f9">
    <w:name w:val="Основной текст (2)_"/>
    <w:link w:val="2fa"/>
    <w:locked/>
    <w:rsid w:val="00555FBF"/>
    <w:rPr>
      <w:rFonts w:ascii="Lucida Sans Unicode" w:hAnsi="Lucida Sans Unicode" w:cs="Lucida Sans Unicode"/>
      <w:sz w:val="19"/>
      <w:szCs w:val="19"/>
      <w:shd w:val="clear" w:color="auto" w:fill="FFFFFF"/>
    </w:rPr>
  </w:style>
  <w:style w:type="paragraph" w:customStyle="1" w:styleId="2fa">
    <w:name w:val="Основной текст (2)"/>
    <w:basedOn w:val="a3"/>
    <w:link w:val="2f9"/>
    <w:qFormat/>
    <w:rsid w:val="00555FBF"/>
    <w:pPr>
      <w:widowControl w:val="0"/>
      <w:shd w:val="clear" w:color="auto" w:fill="FFFFFF"/>
      <w:spacing w:line="514" w:lineRule="exact"/>
      <w:ind w:firstLine="1440"/>
    </w:pPr>
    <w:rPr>
      <w:rFonts w:ascii="Lucida Sans Unicode" w:eastAsia="Calibri" w:hAnsi="Lucida Sans Unicode" w:cs="Lucida Sans Unicode"/>
      <w:sz w:val="19"/>
      <w:szCs w:val="19"/>
    </w:rPr>
  </w:style>
  <w:style w:type="paragraph" w:customStyle="1" w:styleId="Style6">
    <w:name w:val="Style6"/>
    <w:basedOn w:val="a3"/>
    <w:uiPriority w:val="99"/>
    <w:rsid w:val="00555FBF"/>
    <w:pPr>
      <w:widowControl w:val="0"/>
      <w:autoSpaceDE w:val="0"/>
      <w:autoSpaceDN w:val="0"/>
      <w:adjustRightInd w:val="0"/>
      <w:spacing w:line="250" w:lineRule="exact"/>
    </w:pPr>
    <w:rPr>
      <w:rFonts w:eastAsiaTheme="minorEastAsia"/>
      <w:sz w:val="24"/>
      <w:szCs w:val="24"/>
    </w:rPr>
  </w:style>
  <w:style w:type="character" w:customStyle="1" w:styleId="FontStyle15">
    <w:name w:val="Font Style15"/>
    <w:basedOn w:val="a4"/>
    <w:uiPriority w:val="99"/>
    <w:rsid w:val="00555FBF"/>
    <w:rPr>
      <w:rFonts w:ascii="Times New Roman" w:hAnsi="Times New Roman" w:cs="Times New Roman"/>
      <w:spacing w:val="10"/>
      <w:sz w:val="20"/>
      <w:szCs w:val="20"/>
    </w:rPr>
  </w:style>
  <w:style w:type="character" w:customStyle="1" w:styleId="o-product-tab-subtitle">
    <w:name w:val="o-product-tab-subtitle"/>
    <w:basedOn w:val="a4"/>
    <w:rsid w:val="00555FBF"/>
  </w:style>
  <w:style w:type="character" w:customStyle="1" w:styleId="82">
    <w:name w:val="Знак Знак8"/>
    <w:rsid w:val="00555FBF"/>
    <w:rPr>
      <w:rFonts w:ascii="Arial" w:hAnsi="Arial" w:cs="Times New Roman"/>
      <w:sz w:val="16"/>
      <w:lang w:eastAsia="en-US"/>
    </w:rPr>
  </w:style>
  <w:style w:type="character" w:customStyle="1" w:styleId="sectioninfo">
    <w:name w:val="section__info"/>
    <w:basedOn w:val="a4"/>
    <w:rsid w:val="00DD1F60"/>
  </w:style>
  <w:style w:type="character" w:customStyle="1" w:styleId="affffe">
    <w:name w:val="Абзац списка Знак"/>
    <w:link w:val="affffd"/>
    <w:uiPriority w:val="34"/>
    <w:locked/>
    <w:rsid w:val="00F72DD4"/>
    <w:rPr>
      <w:rFonts w:ascii="Times New Roman" w:hAnsi="Times New Roman"/>
      <w:sz w:val="24"/>
      <w:lang w:eastAsia="en-US"/>
    </w:rPr>
  </w:style>
  <w:style w:type="character" w:customStyle="1" w:styleId="highlightcolor">
    <w:name w:val="highlightcolor"/>
    <w:basedOn w:val="a4"/>
    <w:rsid w:val="00D121CD"/>
  </w:style>
  <w:style w:type="character" w:customStyle="1" w:styleId="cardmaininfocontent">
    <w:name w:val="cardmaininfo__content"/>
    <w:basedOn w:val="a4"/>
    <w:rsid w:val="00D121CD"/>
  </w:style>
  <w:style w:type="character" w:customStyle="1" w:styleId="copytarget">
    <w:name w:val="copy_target"/>
    <w:basedOn w:val="a4"/>
    <w:rsid w:val="00A22168"/>
  </w:style>
  <w:style w:type="paragraph" w:customStyle="1" w:styleId="Standard">
    <w:name w:val="Standard"/>
    <w:qFormat/>
    <w:rsid w:val="00A204E9"/>
    <w:pPr>
      <w:suppressAutoHyphens/>
      <w:textAlignment w:val="baseline"/>
    </w:pPr>
    <w:rPr>
      <w:rFonts w:ascii="Times New Roman" w:eastAsia="SimSun" w:hAnsi="Times New Roman" w:cs="Tahoma"/>
      <w:kern w:val="2"/>
      <w:sz w:val="28"/>
      <w:lang w:eastAsia="en-US"/>
    </w:rPr>
  </w:style>
  <w:style w:type="character" w:customStyle="1" w:styleId="cardmaininfotitle">
    <w:name w:val="cardmaininfo__title"/>
    <w:basedOn w:val="a4"/>
    <w:rsid w:val="00FB2E77"/>
  </w:style>
  <w:style w:type="character" w:customStyle="1" w:styleId="cardmaininfopurchaselink">
    <w:name w:val="cardmaininfo__purchaselink"/>
    <w:basedOn w:val="a4"/>
    <w:rsid w:val="00FB2E77"/>
  </w:style>
  <w:style w:type="paragraph" w:customStyle="1" w:styleId="afffff8">
    <w:name w:val="Текст в заданном формате"/>
    <w:basedOn w:val="a3"/>
    <w:rsid w:val="000557D7"/>
    <w:pPr>
      <w:widowControl w:val="0"/>
      <w:suppressAutoHyphens/>
    </w:pPr>
    <w:rPr>
      <w:kern w:val="1"/>
      <w:lang w:eastAsia="en-US"/>
    </w:rPr>
  </w:style>
  <w:style w:type="paragraph" w:customStyle="1" w:styleId="afffff9">
    <w:name w:val="Нормальный (таблица)"/>
    <w:basedOn w:val="a3"/>
    <w:next w:val="a3"/>
    <w:uiPriority w:val="99"/>
    <w:rsid w:val="00DA3A5E"/>
    <w:pPr>
      <w:widowControl w:val="0"/>
      <w:autoSpaceDE w:val="0"/>
      <w:autoSpaceDN w:val="0"/>
      <w:adjustRightInd w:val="0"/>
      <w:ind w:firstLine="720"/>
      <w:jc w:val="both"/>
    </w:pPr>
    <w:rPr>
      <w:rFonts w:ascii="Arial" w:eastAsiaTheme="minorEastAsia" w:hAnsi="Arial" w:cs="Arial"/>
      <w:sz w:val="24"/>
      <w:szCs w:val="24"/>
    </w:rPr>
  </w:style>
  <w:style w:type="paragraph" w:customStyle="1" w:styleId="afffffa">
    <w:name w:val="Прижатый влево"/>
    <w:basedOn w:val="a3"/>
    <w:next w:val="a3"/>
    <w:uiPriority w:val="99"/>
    <w:rsid w:val="00DE2AC1"/>
    <w:pPr>
      <w:widowControl w:val="0"/>
      <w:autoSpaceDE w:val="0"/>
      <w:autoSpaceDN w:val="0"/>
      <w:adjustRightInd w:val="0"/>
    </w:pPr>
    <w:rPr>
      <w:rFonts w:ascii="Times New Roman CYR" w:eastAsiaTheme="minorEastAsia" w:hAnsi="Times New Roman CYR" w:cs="Times New Roman CYR"/>
      <w:sz w:val="24"/>
      <w:szCs w:val="24"/>
    </w:rPr>
  </w:style>
  <w:style w:type="character" w:customStyle="1" w:styleId="hgkelc">
    <w:name w:val="hgkelc"/>
    <w:basedOn w:val="a4"/>
    <w:rsid w:val="006819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378306">
      <w:bodyDiv w:val="1"/>
      <w:marLeft w:val="0"/>
      <w:marRight w:val="0"/>
      <w:marTop w:val="0"/>
      <w:marBottom w:val="0"/>
      <w:divBdr>
        <w:top w:val="none" w:sz="0" w:space="0" w:color="auto"/>
        <w:left w:val="none" w:sz="0" w:space="0" w:color="auto"/>
        <w:bottom w:val="none" w:sz="0" w:space="0" w:color="auto"/>
        <w:right w:val="none" w:sz="0" w:space="0" w:color="auto"/>
      </w:divBdr>
    </w:div>
    <w:div w:id="27679639">
      <w:bodyDiv w:val="1"/>
      <w:marLeft w:val="0"/>
      <w:marRight w:val="0"/>
      <w:marTop w:val="0"/>
      <w:marBottom w:val="0"/>
      <w:divBdr>
        <w:top w:val="none" w:sz="0" w:space="0" w:color="auto"/>
        <w:left w:val="none" w:sz="0" w:space="0" w:color="auto"/>
        <w:bottom w:val="none" w:sz="0" w:space="0" w:color="auto"/>
        <w:right w:val="none" w:sz="0" w:space="0" w:color="auto"/>
      </w:divBdr>
      <w:divsChild>
        <w:div w:id="1706366633">
          <w:marLeft w:val="0"/>
          <w:marRight w:val="0"/>
          <w:marTop w:val="0"/>
          <w:marBottom w:val="0"/>
          <w:divBdr>
            <w:top w:val="none" w:sz="0" w:space="0" w:color="auto"/>
            <w:left w:val="none" w:sz="0" w:space="0" w:color="auto"/>
            <w:bottom w:val="none" w:sz="0" w:space="0" w:color="auto"/>
            <w:right w:val="none" w:sz="0" w:space="0" w:color="auto"/>
          </w:divBdr>
        </w:div>
        <w:div w:id="1620452751">
          <w:marLeft w:val="0"/>
          <w:marRight w:val="0"/>
          <w:marTop w:val="0"/>
          <w:marBottom w:val="0"/>
          <w:divBdr>
            <w:top w:val="none" w:sz="0" w:space="0" w:color="auto"/>
            <w:left w:val="none" w:sz="0" w:space="0" w:color="auto"/>
            <w:bottom w:val="none" w:sz="0" w:space="0" w:color="auto"/>
            <w:right w:val="none" w:sz="0" w:space="0" w:color="auto"/>
          </w:divBdr>
        </w:div>
      </w:divsChild>
    </w:div>
    <w:div w:id="29838829">
      <w:bodyDiv w:val="1"/>
      <w:marLeft w:val="0"/>
      <w:marRight w:val="0"/>
      <w:marTop w:val="0"/>
      <w:marBottom w:val="0"/>
      <w:divBdr>
        <w:top w:val="none" w:sz="0" w:space="0" w:color="auto"/>
        <w:left w:val="none" w:sz="0" w:space="0" w:color="auto"/>
        <w:bottom w:val="none" w:sz="0" w:space="0" w:color="auto"/>
        <w:right w:val="none" w:sz="0" w:space="0" w:color="auto"/>
      </w:divBdr>
    </w:div>
    <w:div w:id="70348702">
      <w:bodyDiv w:val="1"/>
      <w:marLeft w:val="0"/>
      <w:marRight w:val="0"/>
      <w:marTop w:val="0"/>
      <w:marBottom w:val="0"/>
      <w:divBdr>
        <w:top w:val="none" w:sz="0" w:space="0" w:color="auto"/>
        <w:left w:val="none" w:sz="0" w:space="0" w:color="auto"/>
        <w:bottom w:val="none" w:sz="0" w:space="0" w:color="auto"/>
        <w:right w:val="none" w:sz="0" w:space="0" w:color="auto"/>
      </w:divBdr>
      <w:divsChild>
        <w:div w:id="1913463024">
          <w:marLeft w:val="0"/>
          <w:marRight w:val="0"/>
          <w:marTop w:val="0"/>
          <w:marBottom w:val="0"/>
          <w:divBdr>
            <w:top w:val="none" w:sz="0" w:space="0" w:color="auto"/>
            <w:left w:val="none" w:sz="0" w:space="0" w:color="auto"/>
            <w:bottom w:val="none" w:sz="0" w:space="0" w:color="auto"/>
            <w:right w:val="none" w:sz="0" w:space="0" w:color="auto"/>
          </w:divBdr>
        </w:div>
        <w:div w:id="1551384689">
          <w:marLeft w:val="0"/>
          <w:marRight w:val="0"/>
          <w:marTop w:val="0"/>
          <w:marBottom w:val="0"/>
          <w:divBdr>
            <w:top w:val="none" w:sz="0" w:space="0" w:color="auto"/>
            <w:left w:val="none" w:sz="0" w:space="0" w:color="auto"/>
            <w:bottom w:val="none" w:sz="0" w:space="0" w:color="auto"/>
            <w:right w:val="none" w:sz="0" w:space="0" w:color="auto"/>
          </w:divBdr>
          <w:divsChild>
            <w:div w:id="696854546">
              <w:marLeft w:val="0"/>
              <w:marRight w:val="0"/>
              <w:marTop w:val="0"/>
              <w:marBottom w:val="0"/>
              <w:divBdr>
                <w:top w:val="none" w:sz="0" w:space="0" w:color="auto"/>
                <w:left w:val="none" w:sz="0" w:space="0" w:color="auto"/>
                <w:bottom w:val="none" w:sz="0" w:space="0" w:color="auto"/>
                <w:right w:val="none" w:sz="0" w:space="0" w:color="auto"/>
              </w:divBdr>
            </w:div>
          </w:divsChild>
        </w:div>
        <w:div w:id="1313562042">
          <w:marLeft w:val="0"/>
          <w:marRight w:val="0"/>
          <w:marTop w:val="0"/>
          <w:marBottom w:val="0"/>
          <w:divBdr>
            <w:top w:val="none" w:sz="0" w:space="0" w:color="auto"/>
            <w:left w:val="none" w:sz="0" w:space="0" w:color="auto"/>
            <w:bottom w:val="none" w:sz="0" w:space="0" w:color="auto"/>
            <w:right w:val="none" w:sz="0" w:space="0" w:color="auto"/>
          </w:divBdr>
          <w:divsChild>
            <w:div w:id="988900875">
              <w:marLeft w:val="0"/>
              <w:marRight w:val="0"/>
              <w:marTop w:val="0"/>
              <w:marBottom w:val="0"/>
              <w:divBdr>
                <w:top w:val="none" w:sz="0" w:space="0" w:color="auto"/>
                <w:left w:val="none" w:sz="0" w:space="0" w:color="auto"/>
                <w:bottom w:val="none" w:sz="0" w:space="0" w:color="auto"/>
                <w:right w:val="none" w:sz="0" w:space="0" w:color="auto"/>
              </w:divBdr>
            </w:div>
          </w:divsChild>
        </w:div>
        <w:div w:id="1025790992">
          <w:marLeft w:val="0"/>
          <w:marRight w:val="0"/>
          <w:marTop w:val="0"/>
          <w:marBottom w:val="0"/>
          <w:divBdr>
            <w:top w:val="none" w:sz="0" w:space="0" w:color="auto"/>
            <w:left w:val="none" w:sz="0" w:space="0" w:color="auto"/>
            <w:bottom w:val="none" w:sz="0" w:space="0" w:color="auto"/>
            <w:right w:val="none" w:sz="0" w:space="0" w:color="auto"/>
          </w:divBdr>
        </w:div>
      </w:divsChild>
    </w:div>
    <w:div w:id="76248757">
      <w:bodyDiv w:val="1"/>
      <w:marLeft w:val="0"/>
      <w:marRight w:val="0"/>
      <w:marTop w:val="0"/>
      <w:marBottom w:val="0"/>
      <w:divBdr>
        <w:top w:val="none" w:sz="0" w:space="0" w:color="auto"/>
        <w:left w:val="none" w:sz="0" w:space="0" w:color="auto"/>
        <w:bottom w:val="none" w:sz="0" w:space="0" w:color="auto"/>
        <w:right w:val="none" w:sz="0" w:space="0" w:color="auto"/>
      </w:divBdr>
    </w:div>
    <w:div w:id="78405375">
      <w:bodyDiv w:val="1"/>
      <w:marLeft w:val="0"/>
      <w:marRight w:val="0"/>
      <w:marTop w:val="0"/>
      <w:marBottom w:val="0"/>
      <w:divBdr>
        <w:top w:val="none" w:sz="0" w:space="0" w:color="auto"/>
        <w:left w:val="none" w:sz="0" w:space="0" w:color="auto"/>
        <w:bottom w:val="none" w:sz="0" w:space="0" w:color="auto"/>
        <w:right w:val="none" w:sz="0" w:space="0" w:color="auto"/>
      </w:divBdr>
    </w:div>
    <w:div w:id="88816367">
      <w:bodyDiv w:val="1"/>
      <w:marLeft w:val="0"/>
      <w:marRight w:val="0"/>
      <w:marTop w:val="0"/>
      <w:marBottom w:val="0"/>
      <w:divBdr>
        <w:top w:val="none" w:sz="0" w:space="0" w:color="auto"/>
        <w:left w:val="none" w:sz="0" w:space="0" w:color="auto"/>
        <w:bottom w:val="none" w:sz="0" w:space="0" w:color="auto"/>
        <w:right w:val="none" w:sz="0" w:space="0" w:color="auto"/>
      </w:divBdr>
    </w:div>
    <w:div w:id="131168902">
      <w:bodyDiv w:val="1"/>
      <w:marLeft w:val="0"/>
      <w:marRight w:val="0"/>
      <w:marTop w:val="0"/>
      <w:marBottom w:val="0"/>
      <w:divBdr>
        <w:top w:val="none" w:sz="0" w:space="0" w:color="auto"/>
        <w:left w:val="none" w:sz="0" w:space="0" w:color="auto"/>
        <w:bottom w:val="none" w:sz="0" w:space="0" w:color="auto"/>
        <w:right w:val="none" w:sz="0" w:space="0" w:color="auto"/>
      </w:divBdr>
    </w:div>
    <w:div w:id="145056606">
      <w:bodyDiv w:val="1"/>
      <w:marLeft w:val="0"/>
      <w:marRight w:val="0"/>
      <w:marTop w:val="0"/>
      <w:marBottom w:val="0"/>
      <w:divBdr>
        <w:top w:val="none" w:sz="0" w:space="0" w:color="auto"/>
        <w:left w:val="none" w:sz="0" w:space="0" w:color="auto"/>
        <w:bottom w:val="none" w:sz="0" w:space="0" w:color="auto"/>
        <w:right w:val="none" w:sz="0" w:space="0" w:color="auto"/>
      </w:divBdr>
    </w:div>
    <w:div w:id="147981090">
      <w:bodyDiv w:val="1"/>
      <w:marLeft w:val="0"/>
      <w:marRight w:val="0"/>
      <w:marTop w:val="0"/>
      <w:marBottom w:val="0"/>
      <w:divBdr>
        <w:top w:val="none" w:sz="0" w:space="0" w:color="auto"/>
        <w:left w:val="none" w:sz="0" w:space="0" w:color="auto"/>
        <w:bottom w:val="none" w:sz="0" w:space="0" w:color="auto"/>
        <w:right w:val="none" w:sz="0" w:space="0" w:color="auto"/>
      </w:divBdr>
      <w:divsChild>
        <w:div w:id="610208791">
          <w:marLeft w:val="0"/>
          <w:marRight w:val="0"/>
          <w:marTop w:val="0"/>
          <w:marBottom w:val="0"/>
          <w:divBdr>
            <w:top w:val="none" w:sz="0" w:space="0" w:color="auto"/>
            <w:left w:val="none" w:sz="0" w:space="0" w:color="auto"/>
            <w:bottom w:val="none" w:sz="0" w:space="0" w:color="auto"/>
            <w:right w:val="none" w:sz="0" w:space="0" w:color="auto"/>
          </w:divBdr>
        </w:div>
        <w:div w:id="1828744236">
          <w:marLeft w:val="0"/>
          <w:marRight w:val="0"/>
          <w:marTop w:val="0"/>
          <w:marBottom w:val="0"/>
          <w:divBdr>
            <w:top w:val="none" w:sz="0" w:space="0" w:color="auto"/>
            <w:left w:val="none" w:sz="0" w:space="0" w:color="auto"/>
            <w:bottom w:val="none" w:sz="0" w:space="0" w:color="auto"/>
            <w:right w:val="none" w:sz="0" w:space="0" w:color="auto"/>
          </w:divBdr>
        </w:div>
      </w:divsChild>
    </w:div>
    <w:div w:id="204951413">
      <w:bodyDiv w:val="1"/>
      <w:marLeft w:val="0"/>
      <w:marRight w:val="0"/>
      <w:marTop w:val="0"/>
      <w:marBottom w:val="0"/>
      <w:divBdr>
        <w:top w:val="none" w:sz="0" w:space="0" w:color="auto"/>
        <w:left w:val="none" w:sz="0" w:space="0" w:color="auto"/>
        <w:bottom w:val="none" w:sz="0" w:space="0" w:color="auto"/>
        <w:right w:val="none" w:sz="0" w:space="0" w:color="auto"/>
      </w:divBdr>
    </w:div>
    <w:div w:id="224032172">
      <w:bodyDiv w:val="1"/>
      <w:marLeft w:val="0"/>
      <w:marRight w:val="0"/>
      <w:marTop w:val="0"/>
      <w:marBottom w:val="0"/>
      <w:divBdr>
        <w:top w:val="none" w:sz="0" w:space="0" w:color="auto"/>
        <w:left w:val="none" w:sz="0" w:space="0" w:color="auto"/>
        <w:bottom w:val="none" w:sz="0" w:space="0" w:color="auto"/>
        <w:right w:val="none" w:sz="0" w:space="0" w:color="auto"/>
      </w:divBdr>
    </w:div>
    <w:div w:id="226427261">
      <w:bodyDiv w:val="1"/>
      <w:marLeft w:val="0"/>
      <w:marRight w:val="0"/>
      <w:marTop w:val="0"/>
      <w:marBottom w:val="0"/>
      <w:divBdr>
        <w:top w:val="none" w:sz="0" w:space="0" w:color="auto"/>
        <w:left w:val="none" w:sz="0" w:space="0" w:color="auto"/>
        <w:bottom w:val="none" w:sz="0" w:space="0" w:color="auto"/>
        <w:right w:val="none" w:sz="0" w:space="0" w:color="auto"/>
      </w:divBdr>
      <w:divsChild>
        <w:div w:id="2115437956">
          <w:marLeft w:val="0"/>
          <w:marRight w:val="0"/>
          <w:marTop w:val="0"/>
          <w:marBottom w:val="0"/>
          <w:divBdr>
            <w:top w:val="none" w:sz="0" w:space="0" w:color="auto"/>
            <w:left w:val="none" w:sz="0" w:space="0" w:color="auto"/>
            <w:bottom w:val="none" w:sz="0" w:space="0" w:color="auto"/>
            <w:right w:val="none" w:sz="0" w:space="0" w:color="auto"/>
          </w:divBdr>
        </w:div>
        <w:div w:id="748385034">
          <w:marLeft w:val="0"/>
          <w:marRight w:val="0"/>
          <w:marTop w:val="0"/>
          <w:marBottom w:val="0"/>
          <w:divBdr>
            <w:top w:val="none" w:sz="0" w:space="0" w:color="auto"/>
            <w:left w:val="none" w:sz="0" w:space="0" w:color="auto"/>
            <w:bottom w:val="none" w:sz="0" w:space="0" w:color="auto"/>
            <w:right w:val="none" w:sz="0" w:space="0" w:color="auto"/>
          </w:divBdr>
        </w:div>
        <w:div w:id="2045977876">
          <w:marLeft w:val="0"/>
          <w:marRight w:val="0"/>
          <w:marTop w:val="0"/>
          <w:marBottom w:val="0"/>
          <w:divBdr>
            <w:top w:val="none" w:sz="0" w:space="0" w:color="auto"/>
            <w:left w:val="none" w:sz="0" w:space="0" w:color="auto"/>
            <w:bottom w:val="none" w:sz="0" w:space="0" w:color="auto"/>
            <w:right w:val="none" w:sz="0" w:space="0" w:color="auto"/>
          </w:divBdr>
        </w:div>
      </w:divsChild>
    </w:div>
    <w:div w:id="230970156">
      <w:bodyDiv w:val="1"/>
      <w:marLeft w:val="0"/>
      <w:marRight w:val="0"/>
      <w:marTop w:val="0"/>
      <w:marBottom w:val="0"/>
      <w:divBdr>
        <w:top w:val="none" w:sz="0" w:space="0" w:color="auto"/>
        <w:left w:val="none" w:sz="0" w:space="0" w:color="auto"/>
        <w:bottom w:val="none" w:sz="0" w:space="0" w:color="auto"/>
        <w:right w:val="none" w:sz="0" w:space="0" w:color="auto"/>
      </w:divBdr>
      <w:divsChild>
        <w:div w:id="430052389">
          <w:marLeft w:val="0"/>
          <w:marRight w:val="0"/>
          <w:marTop w:val="0"/>
          <w:marBottom w:val="0"/>
          <w:divBdr>
            <w:top w:val="none" w:sz="0" w:space="0" w:color="auto"/>
            <w:left w:val="none" w:sz="0" w:space="0" w:color="auto"/>
            <w:bottom w:val="none" w:sz="0" w:space="0" w:color="auto"/>
            <w:right w:val="none" w:sz="0" w:space="0" w:color="auto"/>
          </w:divBdr>
        </w:div>
        <w:div w:id="1772160504">
          <w:marLeft w:val="0"/>
          <w:marRight w:val="0"/>
          <w:marTop w:val="0"/>
          <w:marBottom w:val="0"/>
          <w:divBdr>
            <w:top w:val="none" w:sz="0" w:space="0" w:color="auto"/>
            <w:left w:val="none" w:sz="0" w:space="0" w:color="auto"/>
            <w:bottom w:val="none" w:sz="0" w:space="0" w:color="auto"/>
            <w:right w:val="none" w:sz="0" w:space="0" w:color="auto"/>
          </w:divBdr>
        </w:div>
        <w:div w:id="129444726">
          <w:marLeft w:val="0"/>
          <w:marRight w:val="0"/>
          <w:marTop w:val="0"/>
          <w:marBottom w:val="0"/>
          <w:divBdr>
            <w:top w:val="none" w:sz="0" w:space="0" w:color="auto"/>
            <w:left w:val="none" w:sz="0" w:space="0" w:color="auto"/>
            <w:bottom w:val="none" w:sz="0" w:space="0" w:color="auto"/>
            <w:right w:val="none" w:sz="0" w:space="0" w:color="auto"/>
          </w:divBdr>
        </w:div>
        <w:div w:id="1964770160">
          <w:marLeft w:val="0"/>
          <w:marRight w:val="0"/>
          <w:marTop w:val="0"/>
          <w:marBottom w:val="0"/>
          <w:divBdr>
            <w:top w:val="none" w:sz="0" w:space="0" w:color="auto"/>
            <w:left w:val="none" w:sz="0" w:space="0" w:color="auto"/>
            <w:bottom w:val="none" w:sz="0" w:space="0" w:color="auto"/>
            <w:right w:val="none" w:sz="0" w:space="0" w:color="auto"/>
          </w:divBdr>
        </w:div>
        <w:div w:id="1504008615">
          <w:marLeft w:val="0"/>
          <w:marRight w:val="0"/>
          <w:marTop w:val="0"/>
          <w:marBottom w:val="0"/>
          <w:divBdr>
            <w:top w:val="none" w:sz="0" w:space="0" w:color="auto"/>
            <w:left w:val="none" w:sz="0" w:space="0" w:color="auto"/>
            <w:bottom w:val="none" w:sz="0" w:space="0" w:color="auto"/>
            <w:right w:val="none" w:sz="0" w:space="0" w:color="auto"/>
          </w:divBdr>
        </w:div>
      </w:divsChild>
    </w:div>
    <w:div w:id="240221828">
      <w:bodyDiv w:val="1"/>
      <w:marLeft w:val="0"/>
      <w:marRight w:val="0"/>
      <w:marTop w:val="0"/>
      <w:marBottom w:val="0"/>
      <w:divBdr>
        <w:top w:val="none" w:sz="0" w:space="0" w:color="auto"/>
        <w:left w:val="none" w:sz="0" w:space="0" w:color="auto"/>
        <w:bottom w:val="none" w:sz="0" w:space="0" w:color="auto"/>
        <w:right w:val="none" w:sz="0" w:space="0" w:color="auto"/>
      </w:divBdr>
      <w:divsChild>
        <w:div w:id="336154520">
          <w:marLeft w:val="0"/>
          <w:marRight w:val="0"/>
          <w:marTop w:val="0"/>
          <w:marBottom w:val="0"/>
          <w:divBdr>
            <w:top w:val="none" w:sz="0" w:space="0" w:color="auto"/>
            <w:left w:val="none" w:sz="0" w:space="0" w:color="auto"/>
            <w:bottom w:val="none" w:sz="0" w:space="0" w:color="auto"/>
            <w:right w:val="none" w:sz="0" w:space="0" w:color="auto"/>
          </w:divBdr>
        </w:div>
        <w:div w:id="542136856">
          <w:marLeft w:val="0"/>
          <w:marRight w:val="0"/>
          <w:marTop w:val="0"/>
          <w:marBottom w:val="0"/>
          <w:divBdr>
            <w:top w:val="none" w:sz="0" w:space="0" w:color="auto"/>
            <w:left w:val="none" w:sz="0" w:space="0" w:color="auto"/>
            <w:bottom w:val="none" w:sz="0" w:space="0" w:color="auto"/>
            <w:right w:val="none" w:sz="0" w:space="0" w:color="auto"/>
          </w:divBdr>
        </w:div>
        <w:div w:id="1511918196">
          <w:marLeft w:val="0"/>
          <w:marRight w:val="0"/>
          <w:marTop w:val="0"/>
          <w:marBottom w:val="0"/>
          <w:divBdr>
            <w:top w:val="none" w:sz="0" w:space="0" w:color="auto"/>
            <w:left w:val="none" w:sz="0" w:space="0" w:color="auto"/>
            <w:bottom w:val="none" w:sz="0" w:space="0" w:color="auto"/>
            <w:right w:val="none" w:sz="0" w:space="0" w:color="auto"/>
          </w:divBdr>
          <w:divsChild>
            <w:div w:id="1562903494">
              <w:marLeft w:val="0"/>
              <w:marRight w:val="0"/>
              <w:marTop w:val="0"/>
              <w:marBottom w:val="0"/>
              <w:divBdr>
                <w:top w:val="none" w:sz="0" w:space="0" w:color="auto"/>
                <w:left w:val="none" w:sz="0" w:space="0" w:color="auto"/>
                <w:bottom w:val="none" w:sz="0" w:space="0" w:color="auto"/>
                <w:right w:val="none" w:sz="0" w:space="0" w:color="auto"/>
              </w:divBdr>
              <w:divsChild>
                <w:div w:id="1644045887">
                  <w:marLeft w:val="0"/>
                  <w:marRight w:val="0"/>
                  <w:marTop w:val="0"/>
                  <w:marBottom w:val="0"/>
                  <w:divBdr>
                    <w:top w:val="none" w:sz="0" w:space="0" w:color="auto"/>
                    <w:left w:val="none" w:sz="0" w:space="0" w:color="auto"/>
                    <w:bottom w:val="none" w:sz="0" w:space="0" w:color="auto"/>
                    <w:right w:val="none" w:sz="0" w:space="0" w:color="auto"/>
                  </w:divBdr>
                  <w:divsChild>
                    <w:div w:id="2074348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6619440">
      <w:bodyDiv w:val="1"/>
      <w:marLeft w:val="0"/>
      <w:marRight w:val="0"/>
      <w:marTop w:val="0"/>
      <w:marBottom w:val="0"/>
      <w:divBdr>
        <w:top w:val="none" w:sz="0" w:space="0" w:color="auto"/>
        <w:left w:val="none" w:sz="0" w:space="0" w:color="auto"/>
        <w:bottom w:val="none" w:sz="0" w:space="0" w:color="auto"/>
        <w:right w:val="none" w:sz="0" w:space="0" w:color="auto"/>
      </w:divBdr>
    </w:div>
    <w:div w:id="250433919">
      <w:bodyDiv w:val="1"/>
      <w:marLeft w:val="0"/>
      <w:marRight w:val="0"/>
      <w:marTop w:val="0"/>
      <w:marBottom w:val="0"/>
      <w:divBdr>
        <w:top w:val="none" w:sz="0" w:space="0" w:color="auto"/>
        <w:left w:val="none" w:sz="0" w:space="0" w:color="auto"/>
        <w:bottom w:val="none" w:sz="0" w:space="0" w:color="auto"/>
        <w:right w:val="none" w:sz="0" w:space="0" w:color="auto"/>
      </w:divBdr>
    </w:div>
    <w:div w:id="275411766">
      <w:bodyDiv w:val="1"/>
      <w:marLeft w:val="0"/>
      <w:marRight w:val="0"/>
      <w:marTop w:val="0"/>
      <w:marBottom w:val="0"/>
      <w:divBdr>
        <w:top w:val="none" w:sz="0" w:space="0" w:color="auto"/>
        <w:left w:val="none" w:sz="0" w:space="0" w:color="auto"/>
        <w:bottom w:val="none" w:sz="0" w:space="0" w:color="auto"/>
        <w:right w:val="none" w:sz="0" w:space="0" w:color="auto"/>
      </w:divBdr>
      <w:divsChild>
        <w:div w:id="1663775485">
          <w:marLeft w:val="0"/>
          <w:marRight w:val="0"/>
          <w:marTop w:val="0"/>
          <w:marBottom w:val="0"/>
          <w:divBdr>
            <w:top w:val="none" w:sz="0" w:space="0" w:color="auto"/>
            <w:left w:val="none" w:sz="0" w:space="0" w:color="auto"/>
            <w:bottom w:val="none" w:sz="0" w:space="0" w:color="auto"/>
            <w:right w:val="none" w:sz="0" w:space="0" w:color="auto"/>
          </w:divBdr>
        </w:div>
        <w:div w:id="1015182926">
          <w:marLeft w:val="0"/>
          <w:marRight w:val="0"/>
          <w:marTop w:val="0"/>
          <w:marBottom w:val="0"/>
          <w:divBdr>
            <w:top w:val="none" w:sz="0" w:space="0" w:color="auto"/>
            <w:left w:val="none" w:sz="0" w:space="0" w:color="auto"/>
            <w:bottom w:val="none" w:sz="0" w:space="0" w:color="auto"/>
            <w:right w:val="none" w:sz="0" w:space="0" w:color="auto"/>
          </w:divBdr>
        </w:div>
        <w:div w:id="749079552">
          <w:marLeft w:val="0"/>
          <w:marRight w:val="0"/>
          <w:marTop w:val="0"/>
          <w:marBottom w:val="0"/>
          <w:divBdr>
            <w:top w:val="none" w:sz="0" w:space="0" w:color="auto"/>
            <w:left w:val="none" w:sz="0" w:space="0" w:color="auto"/>
            <w:bottom w:val="none" w:sz="0" w:space="0" w:color="auto"/>
            <w:right w:val="none" w:sz="0" w:space="0" w:color="auto"/>
          </w:divBdr>
        </w:div>
        <w:div w:id="1580939487">
          <w:marLeft w:val="0"/>
          <w:marRight w:val="0"/>
          <w:marTop w:val="0"/>
          <w:marBottom w:val="0"/>
          <w:divBdr>
            <w:top w:val="none" w:sz="0" w:space="0" w:color="auto"/>
            <w:left w:val="none" w:sz="0" w:space="0" w:color="auto"/>
            <w:bottom w:val="none" w:sz="0" w:space="0" w:color="auto"/>
            <w:right w:val="none" w:sz="0" w:space="0" w:color="auto"/>
          </w:divBdr>
        </w:div>
        <w:div w:id="1420373564">
          <w:marLeft w:val="0"/>
          <w:marRight w:val="0"/>
          <w:marTop w:val="0"/>
          <w:marBottom w:val="0"/>
          <w:divBdr>
            <w:top w:val="none" w:sz="0" w:space="0" w:color="auto"/>
            <w:left w:val="none" w:sz="0" w:space="0" w:color="auto"/>
            <w:bottom w:val="none" w:sz="0" w:space="0" w:color="auto"/>
            <w:right w:val="none" w:sz="0" w:space="0" w:color="auto"/>
          </w:divBdr>
        </w:div>
        <w:div w:id="1173884140">
          <w:marLeft w:val="0"/>
          <w:marRight w:val="0"/>
          <w:marTop w:val="0"/>
          <w:marBottom w:val="0"/>
          <w:divBdr>
            <w:top w:val="none" w:sz="0" w:space="0" w:color="auto"/>
            <w:left w:val="none" w:sz="0" w:space="0" w:color="auto"/>
            <w:bottom w:val="none" w:sz="0" w:space="0" w:color="auto"/>
            <w:right w:val="none" w:sz="0" w:space="0" w:color="auto"/>
          </w:divBdr>
        </w:div>
        <w:div w:id="58985536">
          <w:marLeft w:val="0"/>
          <w:marRight w:val="0"/>
          <w:marTop w:val="0"/>
          <w:marBottom w:val="0"/>
          <w:divBdr>
            <w:top w:val="none" w:sz="0" w:space="0" w:color="auto"/>
            <w:left w:val="none" w:sz="0" w:space="0" w:color="auto"/>
            <w:bottom w:val="none" w:sz="0" w:space="0" w:color="auto"/>
            <w:right w:val="none" w:sz="0" w:space="0" w:color="auto"/>
          </w:divBdr>
          <w:divsChild>
            <w:div w:id="1075398317">
              <w:marLeft w:val="0"/>
              <w:marRight w:val="0"/>
              <w:marTop w:val="0"/>
              <w:marBottom w:val="0"/>
              <w:divBdr>
                <w:top w:val="none" w:sz="0" w:space="0" w:color="auto"/>
                <w:left w:val="none" w:sz="0" w:space="0" w:color="auto"/>
                <w:bottom w:val="none" w:sz="0" w:space="0" w:color="auto"/>
                <w:right w:val="none" w:sz="0" w:space="0" w:color="auto"/>
              </w:divBdr>
            </w:div>
          </w:divsChild>
        </w:div>
        <w:div w:id="2128162833">
          <w:marLeft w:val="0"/>
          <w:marRight w:val="0"/>
          <w:marTop w:val="0"/>
          <w:marBottom w:val="0"/>
          <w:divBdr>
            <w:top w:val="none" w:sz="0" w:space="0" w:color="auto"/>
            <w:left w:val="none" w:sz="0" w:space="0" w:color="auto"/>
            <w:bottom w:val="none" w:sz="0" w:space="0" w:color="auto"/>
            <w:right w:val="none" w:sz="0" w:space="0" w:color="auto"/>
          </w:divBdr>
        </w:div>
        <w:div w:id="188759001">
          <w:marLeft w:val="0"/>
          <w:marRight w:val="0"/>
          <w:marTop w:val="0"/>
          <w:marBottom w:val="0"/>
          <w:divBdr>
            <w:top w:val="none" w:sz="0" w:space="0" w:color="auto"/>
            <w:left w:val="none" w:sz="0" w:space="0" w:color="auto"/>
            <w:bottom w:val="none" w:sz="0" w:space="0" w:color="auto"/>
            <w:right w:val="none" w:sz="0" w:space="0" w:color="auto"/>
          </w:divBdr>
        </w:div>
      </w:divsChild>
    </w:div>
    <w:div w:id="280066258">
      <w:bodyDiv w:val="1"/>
      <w:marLeft w:val="0"/>
      <w:marRight w:val="0"/>
      <w:marTop w:val="0"/>
      <w:marBottom w:val="0"/>
      <w:divBdr>
        <w:top w:val="none" w:sz="0" w:space="0" w:color="auto"/>
        <w:left w:val="none" w:sz="0" w:space="0" w:color="auto"/>
        <w:bottom w:val="none" w:sz="0" w:space="0" w:color="auto"/>
        <w:right w:val="none" w:sz="0" w:space="0" w:color="auto"/>
      </w:divBdr>
      <w:divsChild>
        <w:div w:id="508830648">
          <w:marLeft w:val="0"/>
          <w:marRight w:val="0"/>
          <w:marTop w:val="0"/>
          <w:marBottom w:val="0"/>
          <w:divBdr>
            <w:top w:val="none" w:sz="0" w:space="0" w:color="auto"/>
            <w:left w:val="none" w:sz="0" w:space="0" w:color="auto"/>
            <w:bottom w:val="none" w:sz="0" w:space="0" w:color="auto"/>
            <w:right w:val="none" w:sz="0" w:space="0" w:color="auto"/>
          </w:divBdr>
        </w:div>
        <w:div w:id="1518038032">
          <w:marLeft w:val="0"/>
          <w:marRight w:val="0"/>
          <w:marTop w:val="0"/>
          <w:marBottom w:val="0"/>
          <w:divBdr>
            <w:top w:val="none" w:sz="0" w:space="0" w:color="auto"/>
            <w:left w:val="none" w:sz="0" w:space="0" w:color="auto"/>
            <w:bottom w:val="none" w:sz="0" w:space="0" w:color="auto"/>
            <w:right w:val="none" w:sz="0" w:space="0" w:color="auto"/>
          </w:divBdr>
        </w:div>
        <w:div w:id="1225071461">
          <w:marLeft w:val="0"/>
          <w:marRight w:val="0"/>
          <w:marTop w:val="0"/>
          <w:marBottom w:val="0"/>
          <w:divBdr>
            <w:top w:val="none" w:sz="0" w:space="0" w:color="auto"/>
            <w:left w:val="none" w:sz="0" w:space="0" w:color="auto"/>
            <w:bottom w:val="none" w:sz="0" w:space="0" w:color="auto"/>
            <w:right w:val="none" w:sz="0" w:space="0" w:color="auto"/>
          </w:divBdr>
        </w:div>
        <w:div w:id="60761516">
          <w:marLeft w:val="0"/>
          <w:marRight w:val="0"/>
          <w:marTop w:val="0"/>
          <w:marBottom w:val="0"/>
          <w:divBdr>
            <w:top w:val="none" w:sz="0" w:space="0" w:color="auto"/>
            <w:left w:val="none" w:sz="0" w:space="0" w:color="auto"/>
            <w:bottom w:val="none" w:sz="0" w:space="0" w:color="auto"/>
            <w:right w:val="none" w:sz="0" w:space="0" w:color="auto"/>
          </w:divBdr>
        </w:div>
        <w:div w:id="1547833283">
          <w:marLeft w:val="0"/>
          <w:marRight w:val="0"/>
          <w:marTop w:val="0"/>
          <w:marBottom w:val="0"/>
          <w:divBdr>
            <w:top w:val="none" w:sz="0" w:space="0" w:color="auto"/>
            <w:left w:val="none" w:sz="0" w:space="0" w:color="auto"/>
            <w:bottom w:val="none" w:sz="0" w:space="0" w:color="auto"/>
            <w:right w:val="none" w:sz="0" w:space="0" w:color="auto"/>
          </w:divBdr>
        </w:div>
        <w:div w:id="920870165">
          <w:marLeft w:val="0"/>
          <w:marRight w:val="0"/>
          <w:marTop w:val="0"/>
          <w:marBottom w:val="0"/>
          <w:divBdr>
            <w:top w:val="none" w:sz="0" w:space="0" w:color="auto"/>
            <w:left w:val="none" w:sz="0" w:space="0" w:color="auto"/>
            <w:bottom w:val="none" w:sz="0" w:space="0" w:color="auto"/>
            <w:right w:val="none" w:sz="0" w:space="0" w:color="auto"/>
          </w:divBdr>
        </w:div>
        <w:div w:id="143396119">
          <w:marLeft w:val="0"/>
          <w:marRight w:val="0"/>
          <w:marTop w:val="0"/>
          <w:marBottom w:val="0"/>
          <w:divBdr>
            <w:top w:val="none" w:sz="0" w:space="0" w:color="auto"/>
            <w:left w:val="none" w:sz="0" w:space="0" w:color="auto"/>
            <w:bottom w:val="none" w:sz="0" w:space="0" w:color="auto"/>
            <w:right w:val="none" w:sz="0" w:space="0" w:color="auto"/>
          </w:divBdr>
        </w:div>
        <w:div w:id="919607365">
          <w:marLeft w:val="0"/>
          <w:marRight w:val="0"/>
          <w:marTop w:val="0"/>
          <w:marBottom w:val="0"/>
          <w:divBdr>
            <w:top w:val="none" w:sz="0" w:space="0" w:color="auto"/>
            <w:left w:val="none" w:sz="0" w:space="0" w:color="auto"/>
            <w:bottom w:val="none" w:sz="0" w:space="0" w:color="auto"/>
            <w:right w:val="none" w:sz="0" w:space="0" w:color="auto"/>
          </w:divBdr>
        </w:div>
      </w:divsChild>
    </w:div>
    <w:div w:id="283851725">
      <w:bodyDiv w:val="1"/>
      <w:marLeft w:val="0"/>
      <w:marRight w:val="0"/>
      <w:marTop w:val="0"/>
      <w:marBottom w:val="0"/>
      <w:divBdr>
        <w:top w:val="none" w:sz="0" w:space="0" w:color="auto"/>
        <w:left w:val="none" w:sz="0" w:space="0" w:color="auto"/>
        <w:bottom w:val="none" w:sz="0" w:space="0" w:color="auto"/>
        <w:right w:val="none" w:sz="0" w:space="0" w:color="auto"/>
      </w:divBdr>
    </w:div>
    <w:div w:id="315380909">
      <w:bodyDiv w:val="1"/>
      <w:marLeft w:val="0"/>
      <w:marRight w:val="0"/>
      <w:marTop w:val="0"/>
      <w:marBottom w:val="0"/>
      <w:divBdr>
        <w:top w:val="none" w:sz="0" w:space="0" w:color="auto"/>
        <w:left w:val="none" w:sz="0" w:space="0" w:color="auto"/>
        <w:bottom w:val="none" w:sz="0" w:space="0" w:color="auto"/>
        <w:right w:val="none" w:sz="0" w:space="0" w:color="auto"/>
      </w:divBdr>
    </w:div>
    <w:div w:id="333070734">
      <w:bodyDiv w:val="1"/>
      <w:marLeft w:val="0"/>
      <w:marRight w:val="0"/>
      <w:marTop w:val="0"/>
      <w:marBottom w:val="0"/>
      <w:divBdr>
        <w:top w:val="none" w:sz="0" w:space="0" w:color="auto"/>
        <w:left w:val="none" w:sz="0" w:space="0" w:color="auto"/>
        <w:bottom w:val="none" w:sz="0" w:space="0" w:color="auto"/>
        <w:right w:val="none" w:sz="0" w:space="0" w:color="auto"/>
      </w:divBdr>
      <w:divsChild>
        <w:div w:id="1172601703">
          <w:marLeft w:val="0"/>
          <w:marRight w:val="0"/>
          <w:marTop w:val="0"/>
          <w:marBottom w:val="0"/>
          <w:divBdr>
            <w:top w:val="none" w:sz="0" w:space="0" w:color="auto"/>
            <w:left w:val="none" w:sz="0" w:space="0" w:color="auto"/>
            <w:bottom w:val="none" w:sz="0" w:space="0" w:color="auto"/>
            <w:right w:val="none" w:sz="0" w:space="0" w:color="auto"/>
          </w:divBdr>
        </w:div>
        <w:div w:id="1383361270">
          <w:marLeft w:val="0"/>
          <w:marRight w:val="0"/>
          <w:marTop w:val="0"/>
          <w:marBottom w:val="0"/>
          <w:divBdr>
            <w:top w:val="none" w:sz="0" w:space="0" w:color="auto"/>
            <w:left w:val="none" w:sz="0" w:space="0" w:color="auto"/>
            <w:bottom w:val="none" w:sz="0" w:space="0" w:color="auto"/>
            <w:right w:val="none" w:sz="0" w:space="0" w:color="auto"/>
          </w:divBdr>
        </w:div>
      </w:divsChild>
    </w:div>
    <w:div w:id="352344589">
      <w:bodyDiv w:val="1"/>
      <w:marLeft w:val="0"/>
      <w:marRight w:val="0"/>
      <w:marTop w:val="0"/>
      <w:marBottom w:val="0"/>
      <w:divBdr>
        <w:top w:val="none" w:sz="0" w:space="0" w:color="auto"/>
        <w:left w:val="none" w:sz="0" w:space="0" w:color="auto"/>
        <w:bottom w:val="none" w:sz="0" w:space="0" w:color="auto"/>
        <w:right w:val="none" w:sz="0" w:space="0" w:color="auto"/>
      </w:divBdr>
      <w:divsChild>
        <w:div w:id="732659516">
          <w:marLeft w:val="0"/>
          <w:marRight w:val="0"/>
          <w:marTop w:val="0"/>
          <w:marBottom w:val="0"/>
          <w:divBdr>
            <w:top w:val="none" w:sz="0" w:space="0" w:color="auto"/>
            <w:left w:val="none" w:sz="0" w:space="0" w:color="auto"/>
            <w:bottom w:val="none" w:sz="0" w:space="0" w:color="auto"/>
            <w:right w:val="none" w:sz="0" w:space="0" w:color="auto"/>
          </w:divBdr>
        </w:div>
        <w:div w:id="1057052745">
          <w:marLeft w:val="0"/>
          <w:marRight w:val="0"/>
          <w:marTop w:val="0"/>
          <w:marBottom w:val="0"/>
          <w:divBdr>
            <w:top w:val="none" w:sz="0" w:space="0" w:color="auto"/>
            <w:left w:val="none" w:sz="0" w:space="0" w:color="auto"/>
            <w:bottom w:val="none" w:sz="0" w:space="0" w:color="auto"/>
            <w:right w:val="none" w:sz="0" w:space="0" w:color="auto"/>
          </w:divBdr>
        </w:div>
        <w:div w:id="11736178">
          <w:marLeft w:val="0"/>
          <w:marRight w:val="0"/>
          <w:marTop w:val="0"/>
          <w:marBottom w:val="0"/>
          <w:divBdr>
            <w:top w:val="none" w:sz="0" w:space="0" w:color="auto"/>
            <w:left w:val="none" w:sz="0" w:space="0" w:color="auto"/>
            <w:bottom w:val="none" w:sz="0" w:space="0" w:color="auto"/>
            <w:right w:val="none" w:sz="0" w:space="0" w:color="auto"/>
          </w:divBdr>
        </w:div>
        <w:div w:id="1869103554">
          <w:marLeft w:val="0"/>
          <w:marRight w:val="0"/>
          <w:marTop w:val="0"/>
          <w:marBottom w:val="0"/>
          <w:divBdr>
            <w:top w:val="none" w:sz="0" w:space="0" w:color="auto"/>
            <w:left w:val="none" w:sz="0" w:space="0" w:color="auto"/>
            <w:bottom w:val="none" w:sz="0" w:space="0" w:color="auto"/>
            <w:right w:val="none" w:sz="0" w:space="0" w:color="auto"/>
          </w:divBdr>
        </w:div>
        <w:div w:id="1353721247">
          <w:marLeft w:val="0"/>
          <w:marRight w:val="0"/>
          <w:marTop w:val="0"/>
          <w:marBottom w:val="0"/>
          <w:divBdr>
            <w:top w:val="none" w:sz="0" w:space="0" w:color="auto"/>
            <w:left w:val="none" w:sz="0" w:space="0" w:color="auto"/>
            <w:bottom w:val="none" w:sz="0" w:space="0" w:color="auto"/>
            <w:right w:val="none" w:sz="0" w:space="0" w:color="auto"/>
          </w:divBdr>
        </w:div>
        <w:div w:id="1620331030">
          <w:marLeft w:val="0"/>
          <w:marRight w:val="0"/>
          <w:marTop w:val="0"/>
          <w:marBottom w:val="0"/>
          <w:divBdr>
            <w:top w:val="none" w:sz="0" w:space="0" w:color="auto"/>
            <w:left w:val="none" w:sz="0" w:space="0" w:color="auto"/>
            <w:bottom w:val="none" w:sz="0" w:space="0" w:color="auto"/>
            <w:right w:val="none" w:sz="0" w:space="0" w:color="auto"/>
          </w:divBdr>
        </w:div>
        <w:div w:id="1271085999">
          <w:marLeft w:val="0"/>
          <w:marRight w:val="0"/>
          <w:marTop w:val="0"/>
          <w:marBottom w:val="0"/>
          <w:divBdr>
            <w:top w:val="none" w:sz="0" w:space="0" w:color="auto"/>
            <w:left w:val="none" w:sz="0" w:space="0" w:color="auto"/>
            <w:bottom w:val="none" w:sz="0" w:space="0" w:color="auto"/>
            <w:right w:val="none" w:sz="0" w:space="0" w:color="auto"/>
          </w:divBdr>
        </w:div>
        <w:div w:id="803037628">
          <w:marLeft w:val="0"/>
          <w:marRight w:val="0"/>
          <w:marTop w:val="0"/>
          <w:marBottom w:val="0"/>
          <w:divBdr>
            <w:top w:val="none" w:sz="0" w:space="0" w:color="auto"/>
            <w:left w:val="none" w:sz="0" w:space="0" w:color="auto"/>
            <w:bottom w:val="none" w:sz="0" w:space="0" w:color="auto"/>
            <w:right w:val="none" w:sz="0" w:space="0" w:color="auto"/>
          </w:divBdr>
        </w:div>
        <w:div w:id="208345036">
          <w:marLeft w:val="0"/>
          <w:marRight w:val="0"/>
          <w:marTop w:val="0"/>
          <w:marBottom w:val="0"/>
          <w:divBdr>
            <w:top w:val="none" w:sz="0" w:space="0" w:color="auto"/>
            <w:left w:val="none" w:sz="0" w:space="0" w:color="auto"/>
            <w:bottom w:val="none" w:sz="0" w:space="0" w:color="auto"/>
            <w:right w:val="none" w:sz="0" w:space="0" w:color="auto"/>
          </w:divBdr>
        </w:div>
        <w:div w:id="222101730">
          <w:marLeft w:val="0"/>
          <w:marRight w:val="0"/>
          <w:marTop w:val="0"/>
          <w:marBottom w:val="0"/>
          <w:divBdr>
            <w:top w:val="none" w:sz="0" w:space="0" w:color="auto"/>
            <w:left w:val="none" w:sz="0" w:space="0" w:color="auto"/>
            <w:bottom w:val="none" w:sz="0" w:space="0" w:color="auto"/>
            <w:right w:val="none" w:sz="0" w:space="0" w:color="auto"/>
          </w:divBdr>
        </w:div>
        <w:div w:id="1825853232">
          <w:marLeft w:val="0"/>
          <w:marRight w:val="0"/>
          <w:marTop w:val="0"/>
          <w:marBottom w:val="0"/>
          <w:divBdr>
            <w:top w:val="none" w:sz="0" w:space="0" w:color="auto"/>
            <w:left w:val="none" w:sz="0" w:space="0" w:color="auto"/>
            <w:bottom w:val="none" w:sz="0" w:space="0" w:color="auto"/>
            <w:right w:val="none" w:sz="0" w:space="0" w:color="auto"/>
          </w:divBdr>
        </w:div>
        <w:div w:id="2028213917">
          <w:marLeft w:val="0"/>
          <w:marRight w:val="0"/>
          <w:marTop w:val="0"/>
          <w:marBottom w:val="0"/>
          <w:divBdr>
            <w:top w:val="none" w:sz="0" w:space="0" w:color="auto"/>
            <w:left w:val="none" w:sz="0" w:space="0" w:color="auto"/>
            <w:bottom w:val="none" w:sz="0" w:space="0" w:color="auto"/>
            <w:right w:val="none" w:sz="0" w:space="0" w:color="auto"/>
          </w:divBdr>
        </w:div>
        <w:div w:id="387997642">
          <w:marLeft w:val="0"/>
          <w:marRight w:val="0"/>
          <w:marTop w:val="0"/>
          <w:marBottom w:val="0"/>
          <w:divBdr>
            <w:top w:val="none" w:sz="0" w:space="0" w:color="auto"/>
            <w:left w:val="none" w:sz="0" w:space="0" w:color="auto"/>
            <w:bottom w:val="none" w:sz="0" w:space="0" w:color="auto"/>
            <w:right w:val="none" w:sz="0" w:space="0" w:color="auto"/>
          </w:divBdr>
        </w:div>
        <w:div w:id="1630428916">
          <w:marLeft w:val="0"/>
          <w:marRight w:val="0"/>
          <w:marTop w:val="0"/>
          <w:marBottom w:val="0"/>
          <w:divBdr>
            <w:top w:val="none" w:sz="0" w:space="0" w:color="auto"/>
            <w:left w:val="none" w:sz="0" w:space="0" w:color="auto"/>
            <w:bottom w:val="none" w:sz="0" w:space="0" w:color="auto"/>
            <w:right w:val="none" w:sz="0" w:space="0" w:color="auto"/>
          </w:divBdr>
        </w:div>
        <w:div w:id="1353720773">
          <w:marLeft w:val="0"/>
          <w:marRight w:val="0"/>
          <w:marTop w:val="0"/>
          <w:marBottom w:val="0"/>
          <w:divBdr>
            <w:top w:val="none" w:sz="0" w:space="0" w:color="auto"/>
            <w:left w:val="none" w:sz="0" w:space="0" w:color="auto"/>
            <w:bottom w:val="none" w:sz="0" w:space="0" w:color="auto"/>
            <w:right w:val="none" w:sz="0" w:space="0" w:color="auto"/>
          </w:divBdr>
        </w:div>
        <w:div w:id="1359702590">
          <w:marLeft w:val="0"/>
          <w:marRight w:val="0"/>
          <w:marTop w:val="0"/>
          <w:marBottom w:val="0"/>
          <w:divBdr>
            <w:top w:val="none" w:sz="0" w:space="0" w:color="auto"/>
            <w:left w:val="none" w:sz="0" w:space="0" w:color="auto"/>
            <w:bottom w:val="none" w:sz="0" w:space="0" w:color="auto"/>
            <w:right w:val="none" w:sz="0" w:space="0" w:color="auto"/>
          </w:divBdr>
        </w:div>
        <w:div w:id="1901556550">
          <w:marLeft w:val="0"/>
          <w:marRight w:val="0"/>
          <w:marTop w:val="0"/>
          <w:marBottom w:val="0"/>
          <w:divBdr>
            <w:top w:val="none" w:sz="0" w:space="0" w:color="auto"/>
            <w:left w:val="none" w:sz="0" w:space="0" w:color="auto"/>
            <w:bottom w:val="none" w:sz="0" w:space="0" w:color="auto"/>
            <w:right w:val="none" w:sz="0" w:space="0" w:color="auto"/>
          </w:divBdr>
        </w:div>
        <w:div w:id="1551919471">
          <w:marLeft w:val="0"/>
          <w:marRight w:val="0"/>
          <w:marTop w:val="0"/>
          <w:marBottom w:val="0"/>
          <w:divBdr>
            <w:top w:val="none" w:sz="0" w:space="0" w:color="auto"/>
            <w:left w:val="none" w:sz="0" w:space="0" w:color="auto"/>
            <w:bottom w:val="none" w:sz="0" w:space="0" w:color="auto"/>
            <w:right w:val="none" w:sz="0" w:space="0" w:color="auto"/>
          </w:divBdr>
        </w:div>
        <w:div w:id="1787694560">
          <w:marLeft w:val="0"/>
          <w:marRight w:val="0"/>
          <w:marTop w:val="0"/>
          <w:marBottom w:val="0"/>
          <w:divBdr>
            <w:top w:val="none" w:sz="0" w:space="0" w:color="auto"/>
            <w:left w:val="none" w:sz="0" w:space="0" w:color="auto"/>
            <w:bottom w:val="none" w:sz="0" w:space="0" w:color="auto"/>
            <w:right w:val="none" w:sz="0" w:space="0" w:color="auto"/>
          </w:divBdr>
        </w:div>
        <w:div w:id="1475293824">
          <w:marLeft w:val="0"/>
          <w:marRight w:val="0"/>
          <w:marTop w:val="0"/>
          <w:marBottom w:val="0"/>
          <w:divBdr>
            <w:top w:val="none" w:sz="0" w:space="0" w:color="auto"/>
            <w:left w:val="none" w:sz="0" w:space="0" w:color="auto"/>
            <w:bottom w:val="none" w:sz="0" w:space="0" w:color="auto"/>
            <w:right w:val="none" w:sz="0" w:space="0" w:color="auto"/>
          </w:divBdr>
        </w:div>
        <w:div w:id="2011252587">
          <w:marLeft w:val="0"/>
          <w:marRight w:val="0"/>
          <w:marTop w:val="0"/>
          <w:marBottom w:val="0"/>
          <w:divBdr>
            <w:top w:val="none" w:sz="0" w:space="0" w:color="auto"/>
            <w:left w:val="none" w:sz="0" w:space="0" w:color="auto"/>
            <w:bottom w:val="none" w:sz="0" w:space="0" w:color="auto"/>
            <w:right w:val="none" w:sz="0" w:space="0" w:color="auto"/>
          </w:divBdr>
        </w:div>
        <w:div w:id="2016837101">
          <w:marLeft w:val="0"/>
          <w:marRight w:val="0"/>
          <w:marTop w:val="0"/>
          <w:marBottom w:val="0"/>
          <w:divBdr>
            <w:top w:val="none" w:sz="0" w:space="0" w:color="auto"/>
            <w:left w:val="none" w:sz="0" w:space="0" w:color="auto"/>
            <w:bottom w:val="none" w:sz="0" w:space="0" w:color="auto"/>
            <w:right w:val="none" w:sz="0" w:space="0" w:color="auto"/>
          </w:divBdr>
        </w:div>
        <w:div w:id="226693600">
          <w:marLeft w:val="0"/>
          <w:marRight w:val="0"/>
          <w:marTop w:val="0"/>
          <w:marBottom w:val="0"/>
          <w:divBdr>
            <w:top w:val="none" w:sz="0" w:space="0" w:color="auto"/>
            <w:left w:val="none" w:sz="0" w:space="0" w:color="auto"/>
            <w:bottom w:val="none" w:sz="0" w:space="0" w:color="auto"/>
            <w:right w:val="none" w:sz="0" w:space="0" w:color="auto"/>
          </w:divBdr>
        </w:div>
        <w:div w:id="1211502620">
          <w:marLeft w:val="0"/>
          <w:marRight w:val="0"/>
          <w:marTop w:val="0"/>
          <w:marBottom w:val="0"/>
          <w:divBdr>
            <w:top w:val="none" w:sz="0" w:space="0" w:color="auto"/>
            <w:left w:val="none" w:sz="0" w:space="0" w:color="auto"/>
            <w:bottom w:val="none" w:sz="0" w:space="0" w:color="auto"/>
            <w:right w:val="none" w:sz="0" w:space="0" w:color="auto"/>
          </w:divBdr>
        </w:div>
        <w:div w:id="358242896">
          <w:marLeft w:val="0"/>
          <w:marRight w:val="0"/>
          <w:marTop w:val="0"/>
          <w:marBottom w:val="0"/>
          <w:divBdr>
            <w:top w:val="none" w:sz="0" w:space="0" w:color="auto"/>
            <w:left w:val="none" w:sz="0" w:space="0" w:color="auto"/>
            <w:bottom w:val="none" w:sz="0" w:space="0" w:color="auto"/>
            <w:right w:val="none" w:sz="0" w:space="0" w:color="auto"/>
          </w:divBdr>
        </w:div>
        <w:div w:id="1152141943">
          <w:marLeft w:val="0"/>
          <w:marRight w:val="0"/>
          <w:marTop w:val="0"/>
          <w:marBottom w:val="0"/>
          <w:divBdr>
            <w:top w:val="none" w:sz="0" w:space="0" w:color="auto"/>
            <w:left w:val="none" w:sz="0" w:space="0" w:color="auto"/>
            <w:bottom w:val="none" w:sz="0" w:space="0" w:color="auto"/>
            <w:right w:val="none" w:sz="0" w:space="0" w:color="auto"/>
          </w:divBdr>
        </w:div>
        <w:div w:id="1488546904">
          <w:marLeft w:val="0"/>
          <w:marRight w:val="0"/>
          <w:marTop w:val="0"/>
          <w:marBottom w:val="0"/>
          <w:divBdr>
            <w:top w:val="none" w:sz="0" w:space="0" w:color="auto"/>
            <w:left w:val="none" w:sz="0" w:space="0" w:color="auto"/>
            <w:bottom w:val="none" w:sz="0" w:space="0" w:color="auto"/>
            <w:right w:val="none" w:sz="0" w:space="0" w:color="auto"/>
          </w:divBdr>
        </w:div>
        <w:div w:id="360984460">
          <w:marLeft w:val="0"/>
          <w:marRight w:val="0"/>
          <w:marTop w:val="0"/>
          <w:marBottom w:val="0"/>
          <w:divBdr>
            <w:top w:val="none" w:sz="0" w:space="0" w:color="auto"/>
            <w:left w:val="none" w:sz="0" w:space="0" w:color="auto"/>
            <w:bottom w:val="none" w:sz="0" w:space="0" w:color="auto"/>
            <w:right w:val="none" w:sz="0" w:space="0" w:color="auto"/>
          </w:divBdr>
        </w:div>
        <w:div w:id="435488837">
          <w:marLeft w:val="0"/>
          <w:marRight w:val="0"/>
          <w:marTop w:val="0"/>
          <w:marBottom w:val="0"/>
          <w:divBdr>
            <w:top w:val="none" w:sz="0" w:space="0" w:color="auto"/>
            <w:left w:val="none" w:sz="0" w:space="0" w:color="auto"/>
            <w:bottom w:val="none" w:sz="0" w:space="0" w:color="auto"/>
            <w:right w:val="none" w:sz="0" w:space="0" w:color="auto"/>
          </w:divBdr>
        </w:div>
        <w:div w:id="935019309">
          <w:marLeft w:val="0"/>
          <w:marRight w:val="0"/>
          <w:marTop w:val="0"/>
          <w:marBottom w:val="0"/>
          <w:divBdr>
            <w:top w:val="none" w:sz="0" w:space="0" w:color="auto"/>
            <w:left w:val="none" w:sz="0" w:space="0" w:color="auto"/>
            <w:bottom w:val="none" w:sz="0" w:space="0" w:color="auto"/>
            <w:right w:val="none" w:sz="0" w:space="0" w:color="auto"/>
          </w:divBdr>
        </w:div>
        <w:div w:id="1076704732">
          <w:marLeft w:val="0"/>
          <w:marRight w:val="0"/>
          <w:marTop w:val="0"/>
          <w:marBottom w:val="0"/>
          <w:divBdr>
            <w:top w:val="none" w:sz="0" w:space="0" w:color="auto"/>
            <w:left w:val="none" w:sz="0" w:space="0" w:color="auto"/>
            <w:bottom w:val="none" w:sz="0" w:space="0" w:color="auto"/>
            <w:right w:val="none" w:sz="0" w:space="0" w:color="auto"/>
          </w:divBdr>
        </w:div>
        <w:div w:id="1674137533">
          <w:marLeft w:val="0"/>
          <w:marRight w:val="0"/>
          <w:marTop w:val="0"/>
          <w:marBottom w:val="0"/>
          <w:divBdr>
            <w:top w:val="none" w:sz="0" w:space="0" w:color="auto"/>
            <w:left w:val="none" w:sz="0" w:space="0" w:color="auto"/>
            <w:bottom w:val="none" w:sz="0" w:space="0" w:color="auto"/>
            <w:right w:val="none" w:sz="0" w:space="0" w:color="auto"/>
          </w:divBdr>
        </w:div>
        <w:div w:id="889194644">
          <w:marLeft w:val="0"/>
          <w:marRight w:val="0"/>
          <w:marTop w:val="0"/>
          <w:marBottom w:val="0"/>
          <w:divBdr>
            <w:top w:val="none" w:sz="0" w:space="0" w:color="auto"/>
            <w:left w:val="none" w:sz="0" w:space="0" w:color="auto"/>
            <w:bottom w:val="none" w:sz="0" w:space="0" w:color="auto"/>
            <w:right w:val="none" w:sz="0" w:space="0" w:color="auto"/>
          </w:divBdr>
        </w:div>
        <w:div w:id="603342158">
          <w:marLeft w:val="0"/>
          <w:marRight w:val="0"/>
          <w:marTop w:val="0"/>
          <w:marBottom w:val="0"/>
          <w:divBdr>
            <w:top w:val="none" w:sz="0" w:space="0" w:color="auto"/>
            <w:left w:val="none" w:sz="0" w:space="0" w:color="auto"/>
            <w:bottom w:val="none" w:sz="0" w:space="0" w:color="auto"/>
            <w:right w:val="none" w:sz="0" w:space="0" w:color="auto"/>
          </w:divBdr>
        </w:div>
        <w:div w:id="1874078275">
          <w:marLeft w:val="0"/>
          <w:marRight w:val="0"/>
          <w:marTop w:val="0"/>
          <w:marBottom w:val="0"/>
          <w:divBdr>
            <w:top w:val="none" w:sz="0" w:space="0" w:color="auto"/>
            <w:left w:val="none" w:sz="0" w:space="0" w:color="auto"/>
            <w:bottom w:val="none" w:sz="0" w:space="0" w:color="auto"/>
            <w:right w:val="none" w:sz="0" w:space="0" w:color="auto"/>
          </w:divBdr>
        </w:div>
        <w:div w:id="1692532977">
          <w:marLeft w:val="0"/>
          <w:marRight w:val="0"/>
          <w:marTop w:val="0"/>
          <w:marBottom w:val="0"/>
          <w:divBdr>
            <w:top w:val="none" w:sz="0" w:space="0" w:color="auto"/>
            <w:left w:val="none" w:sz="0" w:space="0" w:color="auto"/>
            <w:bottom w:val="none" w:sz="0" w:space="0" w:color="auto"/>
            <w:right w:val="none" w:sz="0" w:space="0" w:color="auto"/>
          </w:divBdr>
        </w:div>
        <w:div w:id="545339697">
          <w:marLeft w:val="0"/>
          <w:marRight w:val="0"/>
          <w:marTop w:val="0"/>
          <w:marBottom w:val="0"/>
          <w:divBdr>
            <w:top w:val="none" w:sz="0" w:space="0" w:color="auto"/>
            <w:left w:val="none" w:sz="0" w:space="0" w:color="auto"/>
            <w:bottom w:val="none" w:sz="0" w:space="0" w:color="auto"/>
            <w:right w:val="none" w:sz="0" w:space="0" w:color="auto"/>
          </w:divBdr>
        </w:div>
        <w:div w:id="778529897">
          <w:marLeft w:val="0"/>
          <w:marRight w:val="0"/>
          <w:marTop w:val="0"/>
          <w:marBottom w:val="0"/>
          <w:divBdr>
            <w:top w:val="none" w:sz="0" w:space="0" w:color="auto"/>
            <w:left w:val="none" w:sz="0" w:space="0" w:color="auto"/>
            <w:bottom w:val="none" w:sz="0" w:space="0" w:color="auto"/>
            <w:right w:val="none" w:sz="0" w:space="0" w:color="auto"/>
          </w:divBdr>
        </w:div>
        <w:div w:id="292713548">
          <w:marLeft w:val="0"/>
          <w:marRight w:val="0"/>
          <w:marTop w:val="0"/>
          <w:marBottom w:val="0"/>
          <w:divBdr>
            <w:top w:val="none" w:sz="0" w:space="0" w:color="auto"/>
            <w:left w:val="none" w:sz="0" w:space="0" w:color="auto"/>
            <w:bottom w:val="none" w:sz="0" w:space="0" w:color="auto"/>
            <w:right w:val="none" w:sz="0" w:space="0" w:color="auto"/>
          </w:divBdr>
        </w:div>
        <w:div w:id="955873750">
          <w:marLeft w:val="0"/>
          <w:marRight w:val="0"/>
          <w:marTop w:val="0"/>
          <w:marBottom w:val="0"/>
          <w:divBdr>
            <w:top w:val="none" w:sz="0" w:space="0" w:color="auto"/>
            <w:left w:val="none" w:sz="0" w:space="0" w:color="auto"/>
            <w:bottom w:val="none" w:sz="0" w:space="0" w:color="auto"/>
            <w:right w:val="none" w:sz="0" w:space="0" w:color="auto"/>
          </w:divBdr>
        </w:div>
        <w:div w:id="668799551">
          <w:marLeft w:val="0"/>
          <w:marRight w:val="0"/>
          <w:marTop w:val="0"/>
          <w:marBottom w:val="0"/>
          <w:divBdr>
            <w:top w:val="none" w:sz="0" w:space="0" w:color="auto"/>
            <w:left w:val="none" w:sz="0" w:space="0" w:color="auto"/>
            <w:bottom w:val="none" w:sz="0" w:space="0" w:color="auto"/>
            <w:right w:val="none" w:sz="0" w:space="0" w:color="auto"/>
          </w:divBdr>
        </w:div>
      </w:divsChild>
    </w:div>
    <w:div w:id="371200259">
      <w:bodyDiv w:val="1"/>
      <w:marLeft w:val="0"/>
      <w:marRight w:val="0"/>
      <w:marTop w:val="0"/>
      <w:marBottom w:val="0"/>
      <w:divBdr>
        <w:top w:val="none" w:sz="0" w:space="0" w:color="auto"/>
        <w:left w:val="none" w:sz="0" w:space="0" w:color="auto"/>
        <w:bottom w:val="none" w:sz="0" w:space="0" w:color="auto"/>
        <w:right w:val="none" w:sz="0" w:space="0" w:color="auto"/>
      </w:divBdr>
      <w:divsChild>
        <w:div w:id="328559506">
          <w:marLeft w:val="0"/>
          <w:marRight w:val="0"/>
          <w:marTop w:val="0"/>
          <w:marBottom w:val="0"/>
          <w:divBdr>
            <w:top w:val="none" w:sz="0" w:space="0" w:color="auto"/>
            <w:left w:val="none" w:sz="0" w:space="0" w:color="auto"/>
            <w:bottom w:val="none" w:sz="0" w:space="0" w:color="auto"/>
            <w:right w:val="none" w:sz="0" w:space="0" w:color="auto"/>
          </w:divBdr>
        </w:div>
        <w:div w:id="1441531563">
          <w:marLeft w:val="0"/>
          <w:marRight w:val="0"/>
          <w:marTop w:val="0"/>
          <w:marBottom w:val="0"/>
          <w:divBdr>
            <w:top w:val="none" w:sz="0" w:space="0" w:color="auto"/>
            <w:left w:val="none" w:sz="0" w:space="0" w:color="auto"/>
            <w:bottom w:val="none" w:sz="0" w:space="0" w:color="auto"/>
            <w:right w:val="none" w:sz="0" w:space="0" w:color="auto"/>
          </w:divBdr>
        </w:div>
        <w:div w:id="1464349393">
          <w:marLeft w:val="0"/>
          <w:marRight w:val="0"/>
          <w:marTop w:val="0"/>
          <w:marBottom w:val="0"/>
          <w:divBdr>
            <w:top w:val="none" w:sz="0" w:space="0" w:color="auto"/>
            <w:left w:val="none" w:sz="0" w:space="0" w:color="auto"/>
            <w:bottom w:val="none" w:sz="0" w:space="0" w:color="auto"/>
            <w:right w:val="none" w:sz="0" w:space="0" w:color="auto"/>
          </w:divBdr>
          <w:divsChild>
            <w:div w:id="158008679">
              <w:marLeft w:val="0"/>
              <w:marRight w:val="0"/>
              <w:marTop w:val="0"/>
              <w:marBottom w:val="0"/>
              <w:divBdr>
                <w:top w:val="none" w:sz="0" w:space="0" w:color="auto"/>
                <w:left w:val="none" w:sz="0" w:space="0" w:color="auto"/>
                <w:bottom w:val="none" w:sz="0" w:space="0" w:color="auto"/>
                <w:right w:val="none" w:sz="0" w:space="0" w:color="auto"/>
              </w:divBdr>
              <w:divsChild>
                <w:div w:id="1285766779">
                  <w:marLeft w:val="0"/>
                  <w:marRight w:val="0"/>
                  <w:marTop w:val="0"/>
                  <w:marBottom w:val="0"/>
                  <w:divBdr>
                    <w:top w:val="none" w:sz="0" w:space="0" w:color="auto"/>
                    <w:left w:val="none" w:sz="0" w:space="0" w:color="auto"/>
                    <w:bottom w:val="none" w:sz="0" w:space="0" w:color="auto"/>
                    <w:right w:val="none" w:sz="0" w:space="0" w:color="auto"/>
                  </w:divBdr>
                  <w:divsChild>
                    <w:div w:id="1176071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6902998">
      <w:bodyDiv w:val="1"/>
      <w:marLeft w:val="0"/>
      <w:marRight w:val="0"/>
      <w:marTop w:val="0"/>
      <w:marBottom w:val="0"/>
      <w:divBdr>
        <w:top w:val="none" w:sz="0" w:space="0" w:color="auto"/>
        <w:left w:val="none" w:sz="0" w:space="0" w:color="auto"/>
        <w:bottom w:val="none" w:sz="0" w:space="0" w:color="auto"/>
        <w:right w:val="none" w:sz="0" w:space="0" w:color="auto"/>
      </w:divBdr>
    </w:div>
    <w:div w:id="377554877">
      <w:bodyDiv w:val="1"/>
      <w:marLeft w:val="0"/>
      <w:marRight w:val="0"/>
      <w:marTop w:val="0"/>
      <w:marBottom w:val="0"/>
      <w:divBdr>
        <w:top w:val="none" w:sz="0" w:space="0" w:color="auto"/>
        <w:left w:val="none" w:sz="0" w:space="0" w:color="auto"/>
        <w:bottom w:val="none" w:sz="0" w:space="0" w:color="auto"/>
        <w:right w:val="none" w:sz="0" w:space="0" w:color="auto"/>
      </w:divBdr>
    </w:div>
    <w:div w:id="402878425">
      <w:bodyDiv w:val="1"/>
      <w:marLeft w:val="0"/>
      <w:marRight w:val="0"/>
      <w:marTop w:val="0"/>
      <w:marBottom w:val="0"/>
      <w:divBdr>
        <w:top w:val="none" w:sz="0" w:space="0" w:color="auto"/>
        <w:left w:val="none" w:sz="0" w:space="0" w:color="auto"/>
        <w:bottom w:val="none" w:sz="0" w:space="0" w:color="auto"/>
        <w:right w:val="none" w:sz="0" w:space="0" w:color="auto"/>
      </w:divBdr>
    </w:div>
    <w:div w:id="419762372">
      <w:bodyDiv w:val="1"/>
      <w:marLeft w:val="0"/>
      <w:marRight w:val="0"/>
      <w:marTop w:val="0"/>
      <w:marBottom w:val="0"/>
      <w:divBdr>
        <w:top w:val="none" w:sz="0" w:space="0" w:color="auto"/>
        <w:left w:val="none" w:sz="0" w:space="0" w:color="auto"/>
        <w:bottom w:val="none" w:sz="0" w:space="0" w:color="auto"/>
        <w:right w:val="none" w:sz="0" w:space="0" w:color="auto"/>
      </w:divBdr>
    </w:div>
    <w:div w:id="439494210">
      <w:bodyDiv w:val="1"/>
      <w:marLeft w:val="0"/>
      <w:marRight w:val="0"/>
      <w:marTop w:val="0"/>
      <w:marBottom w:val="0"/>
      <w:divBdr>
        <w:top w:val="none" w:sz="0" w:space="0" w:color="auto"/>
        <w:left w:val="none" w:sz="0" w:space="0" w:color="auto"/>
        <w:bottom w:val="none" w:sz="0" w:space="0" w:color="auto"/>
        <w:right w:val="none" w:sz="0" w:space="0" w:color="auto"/>
      </w:divBdr>
    </w:div>
    <w:div w:id="452603629">
      <w:bodyDiv w:val="1"/>
      <w:marLeft w:val="0"/>
      <w:marRight w:val="0"/>
      <w:marTop w:val="0"/>
      <w:marBottom w:val="0"/>
      <w:divBdr>
        <w:top w:val="none" w:sz="0" w:space="0" w:color="auto"/>
        <w:left w:val="none" w:sz="0" w:space="0" w:color="auto"/>
        <w:bottom w:val="none" w:sz="0" w:space="0" w:color="auto"/>
        <w:right w:val="none" w:sz="0" w:space="0" w:color="auto"/>
      </w:divBdr>
      <w:divsChild>
        <w:div w:id="1730565953">
          <w:marLeft w:val="0"/>
          <w:marRight w:val="0"/>
          <w:marTop w:val="0"/>
          <w:marBottom w:val="0"/>
          <w:divBdr>
            <w:top w:val="none" w:sz="0" w:space="0" w:color="auto"/>
            <w:left w:val="none" w:sz="0" w:space="0" w:color="auto"/>
            <w:bottom w:val="none" w:sz="0" w:space="0" w:color="auto"/>
            <w:right w:val="none" w:sz="0" w:space="0" w:color="auto"/>
          </w:divBdr>
        </w:div>
        <w:div w:id="1903715166">
          <w:marLeft w:val="0"/>
          <w:marRight w:val="0"/>
          <w:marTop w:val="0"/>
          <w:marBottom w:val="0"/>
          <w:divBdr>
            <w:top w:val="none" w:sz="0" w:space="0" w:color="auto"/>
            <w:left w:val="none" w:sz="0" w:space="0" w:color="auto"/>
            <w:bottom w:val="none" w:sz="0" w:space="0" w:color="auto"/>
            <w:right w:val="none" w:sz="0" w:space="0" w:color="auto"/>
          </w:divBdr>
        </w:div>
        <w:div w:id="597372723">
          <w:marLeft w:val="0"/>
          <w:marRight w:val="0"/>
          <w:marTop w:val="0"/>
          <w:marBottom w:val="0"/>
          <w:divBdr>
            <w:top w:val="none" w:sz="0" w:space="0" w:color="auto"/>
            <w:left w:val="none" w:sz="0" w:space="0" w:color="auto"/>
            <w:bottom w:val="none" w:sz="0" w:space="0" w:color="auto"/>
            <w:right w:val="none" w:sz="0" w:space="0" w:color="auto"/>
          </w:divBdr>
        </w:div>
        <w:div w:id="1106072213">
          <w:marLeft w:val="0"/>
          <w:marRight w:val="0"/>
          <w:marTop w:val="0"/>
          <w:marBottom w:val="0"/>
          <w:divBdr>
            <w:top w:val="none" w:sz="0" w:space="0" w:color="auto"/>
            <w:left w:val="none" w:sz="0" w:space="0" w:color="auto"/>
            <w:bottom w:val="none" w:sz="0" w:space="0" w:color="auto"/>
            <w:right w:val="none" w:sz="0" w:space="0" w:color="auto"/>
          </w:divBdr>
        </w:div>
        <w:div w:id="973145511">
          <w:marLeft w:val="0"/>
          <w:marRight w:val="0"/>
          <w:marTop w:val="0"/>
          <w:marBottom w:val="0"/>
          <w:divBdr>
            <w:top w:val="none" w:sz="0" w:space="0" w:color="auto"/>
            <w:left w:val="none" w:sz="0" w:space="0" w:color="auto"/>
            <w:bottom w:val="none" w:sz="0" w:space="0" w:color="auto"/>
            <w:right w:val="none" w:sz="0" w:space="0" w:color="auto"/>
          </w:divBdr>
        </w:div>
        <w:div w:id="1549804086">
          <w:marLeft w:val="0"/>
          <w:marRight w:val="0"/>
          <w:marTop w:val="0"/>
          <w:marBottom w:val="0"/>
          <w:divBdr>
            <w:top w:val="none" w:sz="0" w:space="0" w:color="auto"/>
            <w:left w:val="none" w:sz="0" w:space="0" w:color="auto"/>
            <w:bottom w:val="none" w:sz="0" w:space="0" w:color="auto"/>
            <w:right w:val="none" w:sz="0" w:space="0" w:color="auto"/>
          </w:divBdr>
        </w:div>
        <w:div w:id="66926895">
          <w:marLeft w:val="0"/>
          <w:marRight w:val="0"/>
          <w:marTop w:val="0"/>
          <w:marBottom w:val="0"/>
          <w:divBdr>
            <w:top w:val="none" w:sz="0" w:space="0" w:color="auto"/>
            <w:left w:val="none" w:sz="0" w:space="0" w:color="auto"/>
            <w:bottom w:val="none" w:sz="0" w:space="0" w:color="auto"/>
            <w:right w:val="none" w:sz="0" w:space="0" w:color="auto"/>
          </w:divBdr>
        </w:div>
        <w:div w:id="1663702305">
          <w:marLeft w:val="0"/>
          <w:marRight w:val="0"/>
          <w:marTop w:val="0"/>
          <w:marBottom w:val="0"/>
          <w:divBdr>
            <w:top w:val="none" w:sz="0" w:space="0" w:color="auto"/>
            <w:left w:val="none" w:sz="0" w:space="0" w:color="auto"/>
            <w:bottom w:val="none" w:sz="0" w:space="0" w:color="auto"/>
            <w:right w:val="none" w:sz="0" w:space="0" w:color="auto"/>
          </w:divBdr>
        </w:div>
      </w:divsChild>
    </w:div>
    <w:div w:id="452946583">
      <w:bodyDiv w:val="1"/>
      <w:marLeft w:val="0"/>
      <w:marRight w:val="0"/>
      <w:marTop w:val="0"/>
      <w:marBottom w:val="0"/>
      <w:divBdr>
        <w:top w:val="none" w:sz="0" w:space="0" w:color="auto"/>
        <w:left w:val="none" w:sz="0" w:space="0" w:color="auto"/>
        <w:bottom w:val="none" w:sz="0" w:space="0" w:color="auto"/>
        <w:right w:val="none" w:sz="0" w:space="0" w:color="auto"/>
      </w:divBdr>
    </w:div>
    <w:div w:id="456872463">
      <w:bodyDiv w:val="1"/>
      <w:marLeft w:val="0"/>
      <w:marRight w:val="0"/>
      <w:marTop w:val="0"/>
      <w:marBottom w:val="0"/>
      <w:divBdr>
        <w:top w:val="none" w:sz="0" w:space="0" w:color="auto"/>
        <w:left w:val="none" w:sz="0" w:space="0" w:color="auto"/>
        <w:bottom w:val="none" w:sz="0" w:space="0" w:color="auto"/>
        <w:right w:val="none" w:sz="0" w:space="0" w:color="auto"/>
      </w:divBdr>
    </w:div>
    <w:div w:id="544760270">
      <w:bodyDiv w:val="1"/>
      <w:marLeft w:val="0"/>
      <w:marRight w:val="0"/>
      <w:marTop w:val="0"/>
      <w:marBottom w:val="0"/>
      <w:divBdr>
        <w:top w:val="none" w:sz="0" w:space="0" w:color="auto"/>
        <w:left w:val="none" w:sz="0" w:space="0" w:color="auto"/>
        <w:bottom w:val="none" w:sz="0" w:space="0" w:color="auto"/>
        <w:right w:val="none" w:sz="0" w:space="0" w:color="auto"/>
      </w:divBdr>
    </w:div>
    <w:div w:id="577524912">
      <w:bodyDiv w:val="1"/>
      <w:marLeft w:val="0"/>
      <w:marRight w:val="0"/>
      <w:marTop w:val="0"/>
      <w:marBottom w:val="0"/>
      <w:divBdr>
        <w:top w:val="none" w:sz="0" w:space="0" w:color="auto"/>
        <w:left w:val="none" w:sz="0" w:space="0" w:color="auto"/>
        <w:bottom w:val="none" w:sz="0" w:space="0" w:color="auto"/>
        <w:right w:val="none" w:sz="0" w:space="0" w:color="auto"/>
      </w:divBdr>
    </w:div>
    <w:div w:id="589584387">
      <w:bodyDiv w:val="1"/>
      <w:marLeft w:val="0"/>
      <w:marRight w:val="0"/>
      <w:marTop w:val="0"/>
      <w:marBottom w:val="0"/>
      <w:divBdr>
        <w:top w:val="none" w:sz="0" w:space="0" w:color="auto"/>
        <w:left w:val="none" w:sz="0" w:space="0" w:color="auto"/>
        <w:bottom w:val="none" w:sz="0" w:space="0" w:color="auto"/>
        <w:right w:val="none" w:sz="0" w:space="0" w:color="auto"/>
      </w:divBdr>
      <w:divsChild>
        <w:div w:id="45029449">
          <w:marLeft w:val="0"/>
          <w:marRight w:val="0"/>
          <w:marTop w:val="0"/>
          <w:marBottom w:val="0"/>
          <w:divBdr>
            <w:top w:val="none" w:sz="0" w:space="0" w:color="auto"/>
            <w:left w:val="none" w:sz="0" w:space="0" w:color="auto"/>
            <w:bottom w:val="none" w:sz="0" w:space="0" w:color="auto"/>
            <w:right w:val="none" w:sz="0" w:space="0" w:color="auto"/>
          </w:divBdr>
        </w:div>
        <w:div w:id="805048959">
          <w:marLeft w:val="0"/>
          <w:marRight w:val="0"/>
          <w:marTop w:val="0"/>
          <w:marBottom w:val="0"/>
          <w:divBdr>
            <w:top w:val="none" w:sz="0" w:space="0" w:color="auto"/>
            <w:left w:val="none" w:sz="0" w:space="0" w:color="auto"/>
            <w:bottom w:val="none" w:sz="0" w:space="0" w:color="auto"/>
            <w:right w:val="none" w:sz="0" w:space="0" w:color="auto"/>
          </w:divBdr>
        </w:div>
      </w:divsChild>
    </w:div>
    <w:div w:id="665864487">
      <w:bodyDiv w:val="1"/>
      <w:marLeft w:val="0"/>
      <w:marRight w:val="0"/>
      <w:marTop w:val="0"/>
      <w:marBottom w:val="0"/>
      <w:divBdr>
        <w:top w:val="none" w:sz="0" w:space="0" w:color="auto"/>
        <w:left w:val="none" w:sz="0" w:space="0" w:color="auto"/>
        <w:bottom w:val="none" w:sz="0" w:space="0" w:color="auto"/>
        <w:right w:val="none" w:sz="0" w:space="0" w:color="auto"/>
      </w:divBdr>
    </w:div>
    <w:div w:id="672991175">
      <w:bodyDiv w:val="1"/>
      <w:marLeft w:val="0"/>
      <w:marRight w:val="0"/>
      <w:marTop w:val="0"/>
      <w:marBottom w:val="0"/>
      <w:divBdr>
        <w:top w:val="none" w:sz="0" w:space="0" w:color="auto"/>
        <w:left w:val="none" w:sz="0" w:space="0" w:color="auto"/>
        <w:bottom w:val="none" w:sz="0" w:space="0" w:color="auto"/>
        <w:right w:val="none" w:sz="0" w:space="0" w:color="auto"/>
      </w:divBdr>
    </w:div>
    <w:div w:id="690499098">
      <w:bodyDiv w:val="1"/>
      <w:marLeft w:val="0"/>
      <w:marRight w:val="0"/>
      <w:marTop w:val="0"/>
      <w:marBottom w:val="0"/>
      <w:divBdr>
        <w:top w:val="none" w:sz="0" w:space="0" w:color="auto"/>
        <w:left w:val="none" w:sz="0" w:space="0" w:color="auto"/>
        <w:bottom w:val="none" w:sz="0" w:space="0" w:color="auto"/>
        <w:right w:val="none" w:sz="0" w:space="0" w:color="auto"/>
      </w:divBdr>
    </w:div>
    <w:div w:id="709498815">
      <w:bodyDiv w:val="1"/>
      <w:marLeft w:val="0"/>
      <w:marRight w:val="0"/>
      <w:marTop w:val="0"/>
      <w:marBottom w:val="0"/>
      <w:divBdr>
        <w:top w:val="none" w:sz="0" w:space="0" w:color="auto"/>
        <w:left w:val="none" w:sz="0" w:space="0" w:color="auto"/>
        <w:bottom w:val="none" w:sz="0" w:space="0" w:color="auto"/>
        <w:right w:val="none" w:sz="0" w:space="0" w:color="auto"/>
      </w:divBdr>
    </w:div>
    <w:div w:id="727537918">
      <w:bodyDiv w:val="1"/>
      <w:marLeft w:val="0"/>
      <w:marRight w:val="0"/>
      <w:marTop w:val="0"/>
      <w:marBottom w:val="0"/>
      <w:divBdr>
        <w:top w:val="none" w:sz="0" w:space="0" w:color="auto"/>
        <w:left w:val="none" w:sz="0" w:space="0" w:color="auto"/>
        <w:bottom w:val="none" w:sz="0" w:space="0" w:color="auto"/>
        <w:right w:val="none" w:sz="0" w:space="0" w:color="auto"/>
      </w:divBdr>
    </w:div>
    <w:div w:id="728769526">
      <w:bodyDiv w:val="1"/>
      <w:marLeft w:val="0"/>
      <w:marRight w:val="0"/>
      <w:marTop w:val="0"/>
      <w:marBottom w:val="0"/>
      <w:divBdr>
        <w:top w:val="none" w:sz="0" w:space="0" w:color="auto"/>
        <w:left w:val="none" w:sz="0" w:space="0" w:color="auto"/>
        <w:bottom w:val="none" w:sz="0" w:space="0" w:color="auto"/>
        <w:right w:val="none" w:sz="0" w:space="0" w:color="auto"/>
      </w:divBdr>
    </w:div>
    <w:div w:id="729960507">
      <w:bodyDiv w:val="1"/>
      <w:marLeft w:val="0"/>
      <w:marRight w:val="0"/>
      <w:marTop w:val="0"/>
      <w:marBottom w:val="0"/>
      <w:divBdr>
        <w:top w:val="none" w:sz="0" w:space="0" w:color="auto"/>
        <w:left w:val="none" w:sz="0" w:space="0" w:color="auto"/>
        <w:bottom w:val="none" w:sz="0" w:space="0" w:color="auto"/>
        <w:right w:val="none" w:sz="0" w:space="0" w:color="auto"/>
      </w:divBdr>
      <w:divsChild>
        <w:div w:id="1013187194">
          <w:marLeft w:val="0"/>
          <w:marRight w:val="0"/>
          <w:marTop w:val="0"/>
          <w:marBottom w:val="0"/>
          <w:divBdr>
            <w:top w:val="none" w:sz="0" w:space="0" w:color="auto"/>
            <w:left w:val="none" w:sz="0" w:space="0" w:color="auto"/>
            <w:bottom w:val="none" w:sz="0" w:space="0" w:color="auto"/>
            <w:right w:val="none" w:sz="0" w:space="0" w:color="auto"/>
          </w:divBdr>
        </w:div>
        <w:div w:id="1963462186">
          <w:marLeft w:val="0"/>
          <w:marRight w:val="0"/>
          <w:marTop w:val="0"/>
          <w:marBottom w:val="0"/>
          <w:divBdr>
            <w:top w:val="none" w:sz="0" w:space="0" w:color="auto"/>
            <w:left w:val="none" w:sz="0" w:space="0" w:color="auto"/>
            <w:bottom w:val="none" w:sz="0" w:space="0" w:color="auto"/>
            <w:right w:val="none" w:sz="0" w:space="0" w:color="auto"/>
          </w:divBdr>
          <w:divsChild>
            <w:div w:id="193815101">
              <w:marLeft w:val="0"/>
              <w:marRight w:val="0"/>
              <w:marTop w:val="0"/>
              <w:marBottom w:val="0"/>
              <w:divBdr>
                <w:top w:val="none" w:sz="0" w:space="0" w:color="auto"/>
                <w:left w:val="none" w:sz="0" w:space="0" w:color="auto"/>
                <w:bottom w:val="none" w:sz="0" w:space="0" w:color="auto"/>
                <w:right w:val="none" w:sz="0" w:space="0" w:color="auto"/>
              </w:divBdr>
            </w:div>
          </w:divsChild>
        </w:div>
        <w:div w:id="202522718">
          <w:marLeft w:val="0"/>
          <w:marRight w:val="0"/>
          <w:marTop w:val="0"/>
          <w:marBottom w:val="0"/>
          <w:divBdr>
            <w:top w:val="none" w:sz="0" w:space="0" w:color="auto"/>
            <w:left w:val="none" w:sz="0" w:space="0" w:color="auto"/>
            <w:bottom w:val="none" w:sz="0" w:space="0" w:color="auto"/>
            <w:right w:val="none" w:sz="0" w:space="0" w:color="auto"/>
          </w:divBdr>
          <w:divsChild>
            <w:div w:id="1519852279">
              <w:marLeft w:val="0"/>
              <w:marRight w:val="0"/>
              <w:marTop w:val="0"/>
              <w:marBottom w:val="0"/>
              <w:divBdr>
                <w:top w:val="none" w:sz="0" w:space="0" w:color="auto"/>
                <w:left w:val="none" w:sz="0" w:space="0" w:color="auto"/>
                <w:bottom w:val="none" w:sz="0" w:space="0" w:color="auto"/>
                <w:right w:val="none" w:sz="0" w:space="0" w:color="auto"/>
              </w:divBdr>
            </w:div>
          </w:divsChild>
        </w:div>
        <w:div w:id="1666765">
          <w:marLeft w:val="0"/>
          <w:marRight w:val="0"/>
          <w:marTop w:val="0"/>
          <w:marBottom w:val="0"/>
          <w:divBdr>
            <w:top w:val="none" w:sz="0" w:space="0" w:color="auto"/>
            <w:left w:val="none" w:sz="0" w:space="0" w:color="auto"/>
            <w:bottom w:val="none" w:sz="0" w:space="0" w:color="auto"/>
            <w:right w:val="none" w:sz="0" w:space="0" w:color="auto"/>
          </w:divBdr>
        </w:div>
        <w:div w:id="1035887567">
          <w:marLeft w:val="0"/>
          <w:marRight w:val="0"/>
          <w:marTop w:val="0"/>
          <w:marBottom w:val="0"/>
          <w:divBdr>
            <w:top w:val="none" w:sz="0" w:space="0" w:color="auto"/>
            <w:left w:val="none" w:sz="0" w:space="0" w:color="auto"/>
            <w:bottom w:val="none" w:sz="0" w:space="0" w:color="auto"/>
            <w:right w:val="none" w:sz="0" w:space="0" w:color="auto"/>
          </w:divBdr>
          <w:divsChild>
            <w:div w:id="1707607779">
              <w:marLeft w:val="0"/>
              <w:marRight w:val="0"/>
              <w:marTop w:val="0"/>
              <w:marBottom w:val="0"/>
              <w:divBdr>
                <w:top w:val="none" w:sz="0" w:space="0" w:color="auto"/>
                <w:left w:val="none" w:sz="0" w:space="0" w:color="auto"/>
                <w:bottom w:val="none" w:sz="0" w:space="0" w:color="auto"/>
                <w:right w:val="none" w:sz="0" w:space="0" w:color="auto"/>
              </w:divBdr>
            </w:div>
          </w:divsChild>
        </w:div>
        <w:div w:id="1178276883">
          <w:marLeft w:val="0"/>
          <w:marRight w:val="0"/>
          <w:marTop w:val="0"/>
          <w:marBottom w:val="0"/>
          <w:divBdr>
            <w:top w:val="none" w:sz="0" w:space="0" w:color="auto"/>
            <w:left w:val="none" w:sz="0" w:space="0" w:color="auto"/>
            <w:bottom w:val="none" w:sz="0" w:space="0" w:color="auto"/>
            <w:right w:val="none" w:sz="0" w:space="0" w:color="auto"/>
          </w:divBdr>
          <w:divsChild>
            <w:div w:id="75316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453837">
      <w:bodyDiv w:val="1"/>
      <w:marLeft w:val="0"/>
      <w:marRight w:val="0"/>
      <w:marTop w:val="0"/>
      <w:marBottom w:val="0"/>
      <w:divBdr>
        <w:top w:val="none" w:sz="0" w:space="0" w:color="auto"/>
        <w:left w:val="none" w:sz="0" w:space="0" w:color="auto"/>
        <w:bottom w:val="none" w:sz="0" w:space="0" w:color="auto"/>
        <w:right w:val="none" w:sz="0" w:space="0" w:color="auto"/>
      </w:divBdr>
      <w:divsChild>
        <w:div w:id="1889145341">
          <w:marLeft w:val="0"/>
          <w:marRight w:val="0"/>
          <w:marTop w:val="0"/>
          <w:marBottom w:val="0"/>
          <w:divBdr>
            <w:top w:val="none" w:sz="0" w:space="0" w:color="auto"/>
            <w:left w:val="none" w:sz="0" w:space="0" w:color="auto"/>
            <w:bottom w:val="none" w:sz="0" w:space="0" w:color="auto"/>
            <w:right w:val="none" w:sz="0" w:space="0" w:color="auto"/>
          </w:divBdr>
        </w:div>
        <w:div w:id="1564373035">
          <w:marLeft w:val="0"/>
          <w:marRight w:val="0"/>
          <w:marTop w:val="0"/>
          <w:marBottom w:val="0"/>
          <w:divBdr>
            <w:top w:val="none" w:sz="0" w:space="0" w:color="auto"/>
            <w:left w:val="none" w:sz="0" w:space="0" w:color="auto"/>
            <w:bottom w:val="none" w:sz="0" w:space="0" w:color="auto"/>
            <w:right w:val="none" w:sz="0" w:space="0" w:color="auto"/>
          </w:divBdr>
          <w:divsChild>
            <w:div w:id="799496477">
              <w:marLeft w:val="0"/>
              <w:marRight w:val="0"/>
              <w:marTop w:val="0"/>
              <w:marBottom w:val="0"/>
              <w:divBdr>
                <w:top w:val="none" w:sz="0" w:space="0" w:color="auto"/>
                <w:left w:val="none" w:sz="0" w:space="0" w:color="auto"/>
                <w:bottom w:val="none" w:sz="0" w:space="0" w:color="auto"/>
                <w:right w:val="none" w:sz="0" w:space="0" w:color="auto"/>
              </w:divBdr>
            </w:div>
          </w:divsChild>
        </w:div>
        <w:div w:id="458111682">
          <w:marLeft w:val="0"/>
          <w:marRight w:val="0"/>
          <w:marTop w:val="0"/>
          <w:marBottom w:val="0"/>
          <w:divBdr>
            <w:top w:val="none" w:sz="0" w:space="0" w:color="auto"/>
            <w:left w:val="none" w:sz="0" w:space="0" w:color="auto"/>
            <w:bottom w:val="none" w:sz="0" w:space="0" w:color="auto"/>
            <w:right w:val="none" w:sz="0" w:space="0" w:color="auto"/>
          </w:divBdr>
          <w:divsChild>
            <w:div w:id="1563905183">
              <w:marLeft w:val="0"/>
              <w:marRight w:val="0"/>
              <w:marTop w:val="0"/>
              <w:marBottom w:val="0"/>
              <w:divBdr>
                <w:top w:val="none" w:sz="0" w:space="0" w:color="auto"/>
                <w:left w:val="none" w:sz="0" w:space="0" w:color="auto"/>
                <w:bottom w:val="none" w:sz="0" w:space="0" w:color="auto"/>
                <w:right w:val="none" w:sz="0" w:space="0" w:color="auto"/>
              </w:divBdr>
            </w:div>
          </w:divsChild>
        </w:div>
        <w:div w:id="1148940350">
          <w:marLeft w:val="0"/>
          <w:marRight w:val="0"/>
          <w:marTop w:val="0"/>
          <w:marBottom w:val="0"/>
          <w:divBdr>
            <w:top w:val="none" w:sz="0" w:space="0" w:color="auto"/>
            <w:left w:val="none" w:sz="0" w:space="0" w:color="auto"/>
            <w:bottom w:val="none" w:sz="0" w:space="0" w:color="auto"/>
            <w:right w:val="none" w:sz="0" w:space="0" w:color="auto"/>
          </w:divBdr>
        </w:div>
      </w:divsChild>
    </w:div>
    <w:div w:id="801388358">
      <w:bodyDiv w:val="1"/>
      <w:marLeft w:val="0"/>
      <w:marRight w:val="0"/>
      <w:marTop w:val="0"/>
      <w:marBottom w:val="0"/>
      <w:divBdr>
        <w:top w:val="none" w:sz="0" w:space="0" w:color="auto"/>
        <w:left w:val="none" w:sz="0" w:space="0" w:color="auto"/>
        <w:bottom w:val="none" w:sz="0" w:space="0" w:color="auto"/>
        <w:right w:val="none" w:sz="0" w:space="0" w:color="auto"/>
      </w:divBdr>
    </w:div>
    <w:div w:id="825362855">
      <w:bodyDiv w:val="1"/>
      <w:marLeft w:val="0"/>
      <w:marRight w:val="0"/>
      <w:marTop w:val="0"/>
      <w:marBottom w:val="0"/>
      <w:divBdr>
        <w:top w:val="none" w:sz="0" w:space="0" w:color="auto"/>
        <w:left w:val="none" w:sz="0" w:space="0" w:color="auto"/>
        <w:bottom w:val="none" w:sz="0" w:space="0" w:color="auto"/>
        <w:right w:val="none" w:sz="0" w:space="0" w:color="auto"/>
      </w:divBdr>
    </w:div>
    <w:div w:id="903376740">
      <w:bodyDiv w:val="1"/>
      <w:marLeft w:val="0"/>
      <w:marRight w:val="0"/>
      <w:marTop w:val="0"/>
      <w:marBottom w:val="0"/>
      <w:divBdr>
        <w:top w:val="none" w:sz="0" w:space="0" w:color="auto"/>
        <w:left w:val="none" w:sz="0" w:space="0" w:color="auto"/>
        <w:bottom w:val="none" w:sz="0" w:space="0" w:color="auto"/>
        <w:right w:val="none" w:sz="0" w:space="0" w:color="auto"/>
      </w:divBdr>
    </w:div>
    <w:div w:id="908537814">
      <w:bodyDiv w:val="1"/>
      <w:marLeft w:val="0"/>
      <w:marRight w:val="0"/>
      <w:marTop w:val="0"/>
      <w:marBottom w:val="0"/>
      <w:divBdr>
        <w:top w:val="none" w:sz="0" w:space="0" w:color="auto"/>
        <w:left w:val="none" w:sz="0" w:space="0" w:color="auto"/>
        <w:bottom w:val="none" w:sz="0" w:space="0" w:color="auto"/>
        <w:right w:val="none" w:sz="0" w:space="0" w:color="auto"/>
      </w:divBdr>
    </w:div>
    <w:div w:id="951279666">
      <w:bodyDiv w:val="1"/>
      <w:marLeft w:val="0"/>
      <w:marRight w:val="0"/>
      <w:marTop w:val="0"/>
      <w:marBottom w:val="0"/>
      <w:divBdr>
        <w:top w:val="none" w:sz="0" w:space="0" w:color="auto"/>
        <w:left w:val="none" w:sz="0" w:space="0" w:color="auto"/>
        <w:bottom w:val="none" w:sz="0" w:space="0" w:color="auto"/>
        <w:right w:val="none" w:sz="0" w:space="0" w:color="auto"/>
      </w:divBdr>
    </w:div>
    <w:div w:id="972323638">
      <w:bodyDiv w:val="1"/>
      <w:marLeft w:val="0"/>
      <w:marRight w:val="0"/>
      <w:marTop w:val="0"/>
      <w:marBottom w:val="0"/>
      <w:divBdr>
        <w:top w:val="none" w:sz="0" w:space="0" w:color="auto"/>
        <w:left w:val="none" w:sz="0" w:space="0" w:color="auto"/>
        <w:bottom w:val="none" w:sz="0" w:space="0" w:color="auto"/>
        <w:right w:val="none" w:sz="0" w:space="0" w:color="auto"/>
      </w:divBdr>
    </w:div>
    <w:div w:id="988822983">
      <w:bodyDiv w:val="1"/>
      <w:marLeft w:val="0"/>
      <w:marRight w:val="0"/>
      <w:marTop w:val="0"/>
      <w:marBottom w:val="0"/>
      <w:divBdr>
        <w:top w:val="none" w:sz="0" w:space="0" w:color="auto"/>
        <w:left w:val="none" w:sz="0" w:space="0" w:color="auto"/>
        <w:bottom w:val="none" w:sz="0" w:space="0" w:color="auto"/>
        <w:right w:val="none" w:sz="0" w:space="0" w:color="auto"/>
      </w:divBdr>
      <w:divsChild>
        <w:div w:id="907305595">
          <w:marLeft w:val="0"/>
          <w:marRight w:val="0"/>
          <w:marTop w:val="0"/>
          <w:marBottom w:val="0"/>
          <w:divBdr>
            <w:top w:val="none" w:sz="0" w:space="0" w:color="auto"/>
            <w:left w:val="none" w:sz="0" w:space="0" w:color="auto"/>
            <w:bottom w:val="none" w:sz="0" w:space="0" w:color="auto"/>
            <w:right w:val="none" w:sz="0" w:space="0" w:color="auto"/>
          </w:divBdr>
        </w:div>
        <w:div w:id="946932201">
          <w:marLeft w:val="0"/>
          <w:marRight w:val="0"/>
          <w:marTop w:val="0"/>
          <w:marBottom w:val="0"/>
          <w:divBdr>
            <w:top w:val="none" w:sz="0" w:space="0" w:color="auto"/>
            <w:left w:val="none" w:sz="0" w:space="0" w:color="auto"/>
            <w:bottom w:val="none" w:sz="0" w:space="0" w:color="auto"/>
            <w:right w:val="none" w:sz="0" w:space="0" w:color="auto"/>
          </w:divBdr>
        </w:div>
        <w:div w:id="1057318141">
          <w:marLeft w:val="0"/>
          <w:marRight w:val="0"/>
          <w:marTop w:val="0"/>
          <w:marBottom w:val="0"/>
          <w:divBdr>
            <w:top w:val="none" w:sz="0" w:space="0" w:color="auto"/>
            <w:left w:val="none" w:sz="0" w:space="0" w:color="auto"/>
            <w:bottom w:val="none" w:sz="0" w:space="0" w:color="auto"/>
            <w:right w:val="none" w:sz="0" w:space="0" w:color="auto"/>
          </w:divBdr>
        </w:div>
        <w:div w:id="1478182772">
          <w:marLeft w:val="0"/>
          <w:marRight w:val="0"/>
          <w:marTop w:val="0"/>
          <w:marBottom w:val="0"/>
          <w:divBdr>
            <w:top w:val="none" w:sz="0" w:space="0" w:color="auto"/>
            <w:left w:val="none" w:sz="0" w:space="0" w:color="auto"/>
            <w:bottom w:val="none" w:sz="0" w:space="0" w:color="auto"/>
            <w:right w:val="none" w:sz="0" w:space="0" w:color="auto"/>
          </w:divBdr>
        </w:div>
      </w:divsChild>
    </w:div>
    <w:div w:id="994525884">
      <w:bodyDiv w:val="1"/>
      <w:marLeft w:val="0"/>
      <w:marRight w:val="0"/>
      <w:marTop w:val="0"/>
      <w:marBottom w:val="0"/>
      <w:divBdr>
        <w:top w:val="none" w:sz="0" w:space="0" w:color="auto"/>
        <w:left w:val="none" w:sz="0" w:space="0" w:color="auto"/>
        <w:bottom w:val="none" w:sz="0" w:space="0" w:color="auto"/>
        <w:right w:val="none" w:sz="0" w:space="0" w:color="auto"/>
      </w:divBdr>
    </w:div>
    <w:div w:id="1001931384">
      <w:bodyDiv w:val="1"/>
      <w:marLeft w:val="0"/>
      <w:marRight w:val="0"/>
      <w:marTop w:val="0"/>
      <w:marBottom w:val="0"/>
      <w:divBdr>
        <w:top w:val="none" w:sz="0" w:space="0" w:color="auto"/>
        <w:left w:val="none" w:sz="0" w:space="0" w:color="auto"/>
        <w:bottom w:val="none" w:sz="0" w:space="0" w:color="auto"/>
        <w:right w:val="none" w:sz="0" w:space="0" w:color="auto"/>
      </w:divBdr>
      <w:divsChild>
        <w:div w:id="573583957">
          <w:marLeft w:val="0"/>
          <w:marRight w:val="0"/>
          <w:marTop w:val="0"/>
          <w:marBottom w:val="0"/>
          <w:divBdr>
            <w:top w:val="none" w:sz="0" w:space="0" w:color="auto"/>
            <w:left w:val="none" w:sz="0" w:space="0" w:color="auto"/>
            <w:bottom w:val="none" w:sz="0" w:space="0" w:color="auto"/>
            <w:right w:val="none" w:sz="0" w:space="0" w:color="auto"/>
          </w:divBdr>
        </w:div>
        <w:div w:id="75175647">
          <w:marLeft w:val="0"/>
          <w:marRight w:val="0"/>
          <w:marTop w:val="0"/>
          <w:marBottom w:val="0"/>
          <w:divBdr>
            <w:top w:val="none" w:sz="0" w:space="0" w:color="auto"/>
            <w:left w:val="none" w:sz="0" w:space="0" w:color="auto"/>
            <w:bottom w:val="none" w:sz="0" w:space="0" w:color="auto"/>
            <w:right w:val="none" w:sz="0" w:space="0" w:color="auto"/>
          </w:divBdr>
        </w:div>
        <w:div w:id="8333244">
          <w:marLeft w:val="0"/>
          <w:marRight w:val="0"/>
          <w:marTop w:val="0"/>
          <w:marBottom w:val="0"/>
          <w:divBdr>
            <w:top w:val="none" w:sz="0" w:space="0" w:color="auto"/>
            <w:left w:val="none" w:sz="0" w:space="0" w:color="auto"/>
            <w:bottom w:val="none" w:sz="0" w:space="0" w:color="auto"/>
            <w:right w:val="none" w:sz="0" w:space="0" w:color="auto"/>
          </w:divBdr>
        </w:div>
        <w:div w:id="1591503634">
          <w:marLeft w:val="0"/>
          <w:marRight w:val="0"/>
          <w:marTop w:val="0"/>
          <w:marBottom w:val="0"/>
          <w:divBdr>
            <w:top w:val="none" w:sz="0" w:space="0" w:color="auto"/>
            <w:left w:val="none" w:sz="0" w:space="0" w:color="auto"/>
            <w:bottom w:val="none" w:sz="0" w:space="0" w:color="auto"/>
            <w:right w:val="none" w:sz="0" w:space="0" w:color="auto"/>
          </w:divBdr>
        </w:div>
      </w:divsChild>
    </w:div>
    <w:div w:id="1029064730">
      <w:bodyDiv w:val="1"/>
      <w:marLeft w:val="0"/>
      <w:marRight w:val="0"/>
      <w:marTop w:val="0"/>
      <w:marBottom w:val="0"/>
      <w:divBdr>
        <w:top w:val="none" w:sz="0" w:space="0" w:color="auto"/>
        <w:left w:val="none" w:sz="0" w:space="0" w:color="auto"/>
        <w:bottom w:val="none" w:sz="0" w:space="0" w:color="auto"/>
        <w:right w:val="none" w:sz="0" w:space="0" w:color="auto"/>
      </w:divBdr>
    </w:div>
    <w:div w:id="1032800516">
      <w:bodyDiv w:val="1"/>
      <w:marLeft w:val="0"/>
      <w:marRight w:val="0"/>
      <w:marTop w:val="0"/>
      <w:marBottom w:val="0"/>
      <w:divBdr>
        <w:top w:val="none" w:sz="0" w:space="0" w:color="auto"/>
        <w:left w:val="none" w:sz="0" w:space="0" w:color="auto"/>
        <w:bottom w:val="none" w:sz="0" w:space="0" w:color="auto"/>
        <w:right w:val="none" w:sz="0" w:space="0" w:color="auto"/>
      </w:divBdr>
    </w:div>
    <w:div w:id="1071074626">
      <w:bodyDiv w:val="1"/>
      <w:marLeft w:val="0"/>
      <w:marRight w:val="0"/>
      <w:marTop w:val="0"/>
      <w:marBottom w:val="0"/>
      <w:divBdr>
        <w:top w:val="none" w:sz="0" w:space="0" w:color="auto"/>
        <w:left w:val="none" w:sz="0" w:space="0" w:color="auto"/>
        <w:bottom w:val="none" w:sz="0" w:space="0" w:color="auto"/>
        <w:right w:val="none" w:sz="0" w:space="0" w:color="auto"/>
      </w:divBdr>
    </w:div>
    <w:div w:id="1082483520">
      <w:bodyDiv w:val="1"/>
      <w:marLeft w:val="0"/>
      <w:marRight w:val="0"/>
      <w:marTop w:val="0"/>
      <w:marBottom w:val="0"/>
      <w:divBdr>
        <w:top w:val="none" w:sz="0" w:space="0" w:color="auto"/>
        <w:left w:val="none" w:sz="0" w:space="0" w:color="auto"/>
        <w:bottom w:val="none" w:sz="0" w:space="0" w:color="auto"/>
        <w:right w:val="none" w:sz="0" w:space="0" w:color="auto"/>
      </w:divBdr>
    </w:div>
    <w:div w:id="1094742620">
      <w:bodyDiv w:val="1"/>
      <w:marLeft w:val="0"/>
      <w:marRight w:val="0"/>
      <w:marTop w:val="0"/>
      <w:marBottom w:val="0"/>
      <w:divBdr>
        <w:top w:val="none" w:sz="0" w:space="0" w:color="auto"/>
        <w:left w:val="none" w:sz="0" w:space="0" w:color="auto"/>
        <w:bottom w:val="none" w:sz="0" w:space="0" w:color="auto"/>
        <w:right w:val="none" w:sz="0" w:space="0" w:color="auto"/>
      </w:divBdr>
      <w:divsChild>
        <w:div w:id="919942986">
          <w:marLeft w:val="0"/>
          <w:marRight w:val="0"/>
          <w:marTop w:val="0"/>
          <w:marBottom w:val="0"/>
          <w:divBdr>
            <w:top w:val="none" w:sz="0" w:space="0" w:color="auto"/>
            <w:left w:val="none" w:sz="0" w:space="0" w:color="auto"/>
            <w:bottom w:val="none" w:sz="0" w:space="0" w:color="auto"/>
            <w:right w:val="none" w:sz="0" w:space="0" w:color="auto"/>
          </w:divBdr>
        </w:div>
        <w:div w:id="889655208">
          <w:marLeft w:val="0"/>
          <w:marRight w:val="0"/>
          <w:marTop w:val="0"/>
          <w:marBottom w:val="0"/>
          <w:divBdr>
            <w:top w:val="none" w:sz="0" w:space="0" w:color="auto"/>
            <w:left w:val="none" w:sz="0" w:space="0" w:color="auto"/>
            <w:bottom w:val="none" w:sz="0" w:space="0" w:color="auto"/>
            <w:right w:val="none" w:sz="0" w:space="0" w:color="auto"/>
          </w:divBdr>
        </w:div>
        <w:div w:id="729350622">
          <w:marLeft w:val="0"/>
          <w:marRight w:val="0"/>
          <w:marTop w:val="0"/>
          <w:marBottom w:val="0"/>
          <w:divBdr>
            <w:top w:val="none" w:sz="0" w:space="0" w:color="auto"/>
            <w:left w:val="none" w:sz="0" w:space="0" w:color="auto"/>
            <w:bottom w:val="none" w:sz="0" w:space="0" w:color="auto"/>
            <w:right w:val="none" w:sz="0" w:space="0" w:color="auto"/>
          </w:divBdr>
        </w:div>
        <w:div w:id="848954117">
          <w:marLeft w:val="0"/>
          <w:marRight w:val="0"/>
          <w:marTop w:val="0"/>
          <w:marBottom w:val="0"/>
          <w:divBdr>
            <w:top w:val="none" w:sz="0" w:space="0" w:color="auto"/>
            <w:left w:val="none" w:sz="0" w:space="0" w:color="auto"/>
            <w:bottom w:val="none" w:sz="0" w:space="0" w:color="auto"/>
            <w:right w:val="none" w:sz="0" w:space="0" w:color="auto"/>
          </w:divBdr>
        </w:div>
        <w:div w:id="1858888879">
          <w:marLeft w:val="0"/>
          <w:marRight w:val="0"/>
          <w:marTop w:val="0"/>
          <w:marBottom w:val="0"/>
          <w:divBdr>
            <w:top w:val="none" w:sz="0" w:space="0" w:color="auto"/>
            <w:left w:val="none" w:sz="0" w:space="0" w:color="auto"/>
            <w:bottom w:val="none" w:sz="0" w:space="0" w:color="auto"/>
            <w:right w:val="none" w:sz="0" w:space="0" w:color="auto"/>
          </w:divBdr>
        </w:div>
        <w:div w:id="792402681">
          <w:marLeft w:val="0"/>
          <w:marRight w:val="0"/>
          <w:marTop w:val="0"/>
          <w:marBottom w:val="0"/>
          <w:divBdr>
            <w:top w:val="none" w:sz="0" w:space="0" w:color="auto"/>
            <w:left w:val="none" w:sz="0" w:space="0" w:color="auto"/>
            <w:bottom w:val="none" w:sz="0" w:space="0" w:color="auto"/>
            <w:right w:val="none" w:sz="0" w:space="0" w:color="auto"/>
          </w:divBdr>
        </w:div>
        <w:div w:id="1078405413">
          <w:marLeft w:val="0"/>
          <w:marRight w:val="0"/>
          <w:marTop w:val="0"/>
          <w:marBottom w:val="0"/>
          <w:divBdr>
            <w:top w:val="none" w:sz="0" w:space="0" w:color="auto"/>
            <w:left w:val="none" w:sz="0" w:space="0" w:color="auto"/>
            <w:bottom w:val="none" w:sz="0" w:space="0" w:color="auto"/>
            <w:right w:val="none" w:sz="0" w:space="0" w:color="auto"/>
          </w:divBdr>
        </w:div>
        <w:div w:id="1910771643">
          <w:marLeft w:val="0"/>
          <w:marRight w:val="0"/>
          <w:marTop w:val="0"/>
          <w:marBottom w:val="0"/>
          <w:divBdr>
            <w:top w:val="none" w:sz="0" w:space="0" w:color="auto"/>
            <w:left w:val="none" w:sz="0" w:space="0" w:color="auto"/>
            <w:bottom w:val="none" w:sz="0" w:space="0" w:color="auto"/>
            <w:right w:val="none" w:sz="0" w:space="0" w:color="auto"/>
          </w:divBdr>
        </w:div>
        <w:div w:id="205532224">
          <w:marLeft w:val="0"/>
          <w:marRight w:val="0"/>
          <w:marTop w:val="0"/>
          <w:marBottom w:val="0"/>
          <w:divBdr>
            <w:top w:val="none" w:sz="0" w:space="0" w:color="auto"/>
            <w:left w:val="none" w:sz="0" w:space="0" w:color="auto"/>
            <w:bottom w:val="none" w:sz="0" w:space="0" w:color="auto"/>
            <w:right w:val="none" w:sz="0" w:space="0" w:color="auto"/>
          </w:divBdr>
        </w:div>
        <w:div w:id="928736317">
          <w:marLeft w:val="0"/>
          <w:marRight w:val="0"/>
          <w:marTop w:val="0"/>
          <w:marBottom w:val="0"/>
          <w:divBdr>
            <w:top w:val="none" w:sz="0" w:space="0" w:color="auto"/>
            <w:left w:val="none" w:sz="0" w:space="0" w:color="auto"/>
            <w:bottom w:val="none" w:sz="0" w:space="0" w:color="auto"/>
            <w:right w:val="none" w:sz="0" w:space="0" w:color="auto"/>
          </w:divBdr>
        </w:div>
        <w:div w:id="364331490">
          <w:marLeft w:val="0"/>
          <w:marRight w:val="0"/>
          <w:marTop w:val="0"/>
          <w:marBottom w:val="0"/>
          <w:divBdr>
            <w:top w:val="none" w:sz="0" w:space="0" w:color="auto"/>
            <w:left w:val="none" w:sz="0" w:space="0" w:color="auto"/>
            <w:bottom w:val="none" w:sz="0" w:space="0" w:color="auto"/>
            <w:right w:val="none" w:sz="0" w:space="0" w:color="auto"/>
          </w:divBdr>
        </w:div>
        <w:div w:id="441993741">
          <w:marLeft w:val="0"/>
          <w:marRight w:val="0"/>
          <w:marTop w:val="0"/>
          <w:marBottom w:val="0"/>
          <w:divBdr>
            <w:top w:val="none" w:sz="0" w:space="0" w:color="auto"/>
            <w:left w:val="none" w:sz="0" w:space="0" w:color="auto"/>
            <w:bottom w:val="none" w:sz="0" w:space="0" w:color="auto"/>
            <w:right w:val="none" w:sz="0" w:space="0" w:color="auto"/>
          </w:divBdr>
        </w:div>
        <w:div w:id="1735932140">
          <w:marLeft w:val="0"/>
          <w:marRight w:val="0"/>
          <w:marTop w:val="0"/>
          <w:marBottom w:val="0"/>
          <w:divBdr>
            <w:top w:val="none" w:sz="0" w:space="0" w:color="auto"/>
            <w:left w:val="none" w:sz="0" w:space="0" w:color="auto"/>
            <w:bottom w:val="none" w:sz="0" w:space="0" w:color="auto"/>
            <w:right w:val="none" w:sz="0" w:space="0" w:color="auto"/>
          </w:divBdr>
        </w:div>
        <w:div w:id="1414470877">
          <w:marLeft w:val="0"/>
          <w:marRight w:val="0"/>
          <w:marTop w:val="0"/>
          <w:marBottom w:val="0"/>
          <w:divBdr>
            <w:top w:val="none" w:sz="0" w:space="0" w:color="auto"/>
            <w:left w:val="none" w:sz="0" w:space="0" w:color="auto"/>
            <w:bottom w:val="none" w:sz="0" w:space="0" w:color="auto"/>
            <w:right w:val="none" w:sz="0" w:space="0" w:color="auto"/>
          </w:divBdr>
        </w:div>
        <w:div w:id="1220902304">
          <w:marLeft w:val="0"/>
          <w:marRight w:val="0"/>
          <w:marTop w:val="0"/>
          <w:marBottom w:val="0"/>
          <w:divBdr>
            <w:top w:val="none" w:sz="0" w:space="0" w:color="auto"/>
            <w:left w:val="none" w:sz="0" w:space="0" w:color="auto"/>
            <w:bottom w:val="none" w:sz="0" w:space="0" w:color="auto"/>
            <w:right w:val="none" w:sz="0" w:space="0" w:color="auto"/>
          </w:divBdr>
        </w:div>
        <w:div w:id="247232920">
          <w:marLeft w:val="0"/>
          <w:marRight w:val="0"/>
          <w:marTop w:val="0"/>
          <w:marBottom w:val="0"/>
          <w:divBdr>
            <w:top w:val="none" w:sz="0" w:space="0" w:color="auto"/>
            <w:left w:val="none" w:sz="0" w:space="0" w:color="auto"/>
            <w:bottom w:val="none" w:sz="0" w:space="0" w:color="auto"/>
            <w:right w:val="none" w:sz="0" w:space="0" w:color="auto"/>
          </w:divBdr>
        </w:div>
        <w:div w:id="1849054492">
          <w:marLeft w:val="0"/>
          <w:marRight w:val="0"/>
          <w:marTop w:val="0"/>
          <w:marBottom w:val="0"/>
          <w:divBdr>
            <w:top w:val="none" w:sz="0" w:space="0" w:color="auto"/>
            <w:left w:val="none" w:sz="0" w:space="0" w:color="auto"/>
            <w:bottom w:val="none" w:sz="0" w:space="0" w:color="auto"/>
            <w:right w:val="none" w:sz="0" w:space="0" w:color="auto"/>
          </w:divBdr>
        </w:div>
        <w:div w:id="593973959">
          <w:marLeft w:val="0"/>
          <w:marRight w:val="0"/>
          <w:marTop w:val="0"/>
          <w:marBottom w:val="0"/>
          <w:divBdr>
            <w:top w:val="none" w:sz="0" w:space="0" w:color="auto"/>
            <w:left w:val="none" w:sz="0" w:space="0" w:color="auto"/>
            <w:bottom w:val="none" w:sz="0" w:space="0" w:color="auto"/>
            <w:right w:val="none" w:sz="0" w:space="0" w:color="auto"/>
          </w:divBdr>
        </w:div>
        <w:div w:id="1148015906">
          <w:marLeft w:val="0"/>
          <w:marRight w:val="0"/>
          <w:marTop w:val="0"/>
          <w:marBottom w:val="0"/>
          <w:divBdr>
            <w:top w:val="none" w:sz="0" w:space="0" w:color="auto"/>
            <w:left w:val="none" w:sz="0" w:space="0" w:color="auto"/>
            <w:bottom w:val="none" w:sz="0" w:space="0" w:color="auto"/>
            <w:right w:val="none" w:sz="0" w:space="0" w:color="auto"/>
          </w:divBdr>
        </w:div>
        <w:div w:id="550268614">
          <w:marLeft w:val="0"/>
          <w:marRight w:val="0"/>
          <w:marTop w:val="0"/>
          <w:marBottom w:val="0"/>
          <w:divBdr>
            <w:top w:val="none" w:sz="0" w:space="0" w:color="auto"/>
            <w:left w:val="none" w:sz="0" w:space="0" w:color="auto"/>
            <w:bottom w:val="none" w:sz="0" w:space="0" w:color="auto"/>
            <w:right w:val="none" w:sz="0" w:space="0" w:color="auto"/>
          </w:divBdr>
        </w:div>
        <w:div w:id="1356035589">
          <w:marLeft w:val="0"/>
          <w:marRight w:val="0"/>
          <w:marTop w:val="0"/>
          <w:marBottom w:val="0"/>
          <w:divBdr>
            <w:top w:val="none" w:sz="0" w:space="0" w:color="auto"/>
            <w:left w:val="none" w:sz="0" w:space="0" w:color="auto"/>
            <w:bottom w:val="none" w:sz="0" w:space="0" w:color="auto"/>
            <w:right w:val="none" w:sz="0" w:space="0" w:color="auto"/>
          </w:divBdr>
        </w:div>
        <w:div w:id="1155531564">
          <w:marLeft w:val="0"/>
          <w:marRight w:val="0"/>
          <w:marTop w:val="0"/>
          <w:marBottom w:val="0"/>
          <w:divBdr>
            <w:top w:val="none" w:sz="0" w:space="0" w:color="auto"/>
            <w:left w:val="none" w:sz="0" w:space="0" w:color="auto"/>
            <w:bottom w:val="none" w:sz="0" w:space="0" w:color="auto"/>
            <w:right w:val="none" w:sz="0" w:space="0" w:color="auto"/>
          </w:divBdr>
        </w:div>
        <w:div w:id="736905043">
          <w:marLeft w:val="0"/>
          <w:marRight w:val="0"/>
          <w:marTop w:val="0"/>
          <w:marBottom w:val="0"/>
          <w:divBdr>
            <w:top w:val="none" w:sz="0" w:space="0" w:color="auto"/>
            <w:left w:val="none" w:sz="0" w:space="0" w:color="auto"/>
            <w:bottom w:val="none" w:sz="0" w:space="0" w:color="auto"/>
            <w:right w:val="none" w:sz="0" w:space="0" w:color="auto"/>
          </w:divBdr>
        </w:div>
        <w:div w:id="1315529841">
          <w:marLeft w:val="0"/>
          <w:marRight w:val="0"/>
          <w:marTop w:val="0"/>
          <w:marBottom w:val="0"/>
          <w:divBdr>
            <w:top w:val="none" w:sz="0" w:space="0" w:color="auto"/>
            <w:left w:val="none" w:sz="0" w:space="0" w:color="auto"/>
            <w:bottom w:val="none" w:sz="0" w:space="0" w:color="auto"/>
            <w:right w:val="none" w:sz="0" w:space="0" w:color="auto"/>
          </w:divBdr>
        </w:div>
        <w:div w:id="1892693423">
          <w:marLeft w:val="0"/>
          <w:marRight w:val="0"/>
          <w:marTop w:val="0"/>
          <w:marBottom w:val="0"/>
          <w:divBdr>
            <w:top w:val="none" w:sz="0" w:space="0" w:color="auto"/>
            <w:left w:val="none" w:sz="0" w:space="0" w:color="auto"/>
            <w:bottom w:val="none" w:sz="0" w:space="0" w:color="auto"/>
            <w:right w:val="none" w:sz="0" w:space="0" w:color="auto"/>
          </w:divBdr>
        </w:div>
        <w:div w:id="367729629">
          <w:marLeft w:val="0"/>
          <w:marRight w:val="0"/>
          <w:marTop w:val="0"/>
          <w:marBottom w:val="0"/>
          <w:divBdr>
            <w:top w:val="none" w:sz="0" w:space="0" w:color="auto"/>
            <w:left w:val="none" w:sz="0" w:space="0" w:color="auto"/>
            <w:bottom w:val="none" w:sz="0" w:space="0" w:color="auto"/>
            <w:right w:val="none" w:sz="0" w:space="0" w:color="auto"/>
          </w:divBdr>
        </w:div>
        <w:div w:id="39287936">
          <w:marLeft w:val="0"/>
          <w:marRight w:val="0"/>
          <w:marTop w:val="0"/>
          <w:marBottom w:val="0"/>
          <w:divBdr>
            <w:top w:val="none" w:sz="0" w:space="0" w:color="auto"/>
            <w:left w:val="none" w:sz="0" w:space="0" w:color="auto"/>
            <w:bottom w:val="none" w:sz="0" w:space="0" w:color="auto"/>
            <w:right w:val="none" w:sz="0" w:space="0" w:color="auto"/>
          </w:divBdr>
        </w:div>
        <w:div w:id="2029211353">
          <w:marLeft w:val="0"/>
          <w:marRight w:val="0"/>
          <w:marTop w:val="0"/>
          <w:marBottom w:val="0"/>
          <w:divBdr>
            <w:top w:val="none" w:sz="0" w:space="0" w:color="auto"/>
            <w:left w:val="none" w:sz="0" w:space="0" w:color="auto"/>
            <w:bottom w:val="none" w:sz="0" w:space="0" w:color="auto"/>
            <w:right w:val="none" w:sz="0" w:space="0" w:color="auto"/>
          </w:divBdr>
        </w:div>
        <w:div w:id="155418479">
          <w:marLeft w:val="0"/>
          <w:marRight w:val="0"/>
          <w:marTop w:val="0"/>
          <w:marBottom w:val="0"/>
          <w:divBdr>
            <w:top w:val="none" w:sz="0" w:space="0" w:color="auto"/>
            <w:left w:val="none" w:sz="0" w:space="0" w:color="auto"/>
            <w:bottom w:val="none" w:sz="0" w:space="0" w:color="auto"/>
            <w:right w:val="none" w:sz="0" w:space="0" w:color="auto"/>
          </w:divBdr>
        </w:div>
        <w:div w:id="2101639149">
          <w:marLeft w:val="0"/>
          <w:marRight w:val="0"/>
          <w:marTop w:val="0"/>
          <w:marBottom w:val="0"/>
          <w:divBdr>
            <w:top w:val="none" w:sz="0" w:space="0" w:color="auto"/>
            <w:left w:val="none" w:sz="0" w:space="0" w:color="auto"/>
            <w:bottom w:val="none" w:sz="0" w:space="0" w:color="auto"/>
            <w:right w:val="none" w:sz="0" w:space="0" w:color="auto"/>
          </w:divBdr>
        </w:div>
        <w:div w:id="1917590261">
          <w:marLeft w:val="0"/>
          <w:marRight w:val="0"/>
          <w:marTop w:val="0"/>
          <w:marBottom w:val="0"/>
          <w:divBdr>
            <w:top w:val="none" w:sz="0" w:space="0" w:color="auto"/>
            <w:left w:val="none" w:sz="0" w:space="0" w:color="auto"/>
            <w:bottom w:val="none" w:sz="0" w:space="0" w:color="auto"/>
            <w:right w:val="none" w:sz="0" w:space="0" w:color="auto"/>
          </w:divBdr>
        </w:div>
        <w:div w:id="979073945">
          <w:marLeft w:val="0"/>
          <w:marRight w:val="0"/>
          <w:marTop w:val="0"/>
          <w:marBottom w:val="0"/>
          <w:divBdr>
            <w:top w:val="none" w:sz="0" w:space="0" w:color="auto"/>
            <w:left w:val="none" w:sz="0" w:space="0" w:color="auto"/>
            <w:bottom w:val="none" w:sz="0" w:space="0" w:color="auto"/>
            <w:right w:val="none" w:sz="0" w:space="0" w:color="auto"/>
          </w:divBdr>
        </w:div>
        <w:div w:id="1449853545">
          <w:marLeft w:val="0"/>
          <w:marRight w:val="0"/>
          <w:marTop w:val="0"/>
          <w:marBottom w:val="0"/>
          <w:divBdr>
            <w:top w:val="none" w:sz="0" w:space="0" w:color="auto"/>
            <w:left w:val="none" w:sz="0" w:space="0" w:color="auto"/>
            <w:bottom w:val="none" w:sz="0" w:space="0" w:color="auto"/>
            <w:right w:val="none" w:sz="0" w:space="0" w:color="auto"/>
          </w:divBdr>
        </w:div>
        <w:div w:id="180629841">
          <w:marLeft w:val="0"/>
          <w:marRight w:val="0"/>
          <w:marTop w:val="0"/>
          <w:marBottom w:val="0"/>
          <w:divBdr>
            <w:top w:val="none" w:sz="0" w:space="0" w:color="auto"/>
            <w:left w:val="none" w:sz="0" w:space="0" w:color="auto"/>
            <w:bottom w:val="none" w:sz="0" w:space="0" w:color="auto"/>
            <w:right w:val="none" w:sz="0" w:space="0" w:color="auto"/>
          </w:divBdr>
        </w:div>
        <w:div w:id="210923160">
          <w:marLeft w:val="0"/>
          <w:marRight w:val="0"/>
          <w:marTop w:val="0"/>
          <w:marBottom w:val="0"/>
          <w:divBdr>
            <w:top w:val="none" w:sz="0" w:space="0" w:color="auto"/>
            <w:left w:val="none" w:sz="0" w:space="0" w:color="auto"/>
            <w:bottom w:val="none" w:sz="0" w:space="0" w:color="auto"/>
            <w:right w:val="none" w:sz="0" w:space="0" w:color="auto"/>
          </w:divBdr>
        </w:div>
        <w:div w:id="1939288669">
          <w:marLeft w:val="0"/>
          <w:marRight w:val="0"/>
          <w:marTop w:val="0"/>
          <w:marBottom w:val="0"/>
          <w:divBdr>
            <w:top w:val="none" w:sz="0" w:space="0" w:color="auto"/>
            <w:left w:val="none" w:sz="0" w:space="0" w:color="auto"/>
            <w:bottom w:val="none" w:sz="0" w:space="0" w:color="auto"/>
            <w:right w:val="none" w:sz="0" w:space="0" w:color="auto"/>
          </w:divBdr>
        </w:div>
        <w:div w:id="599459976">
          <w:marLeft w:val="0"/>
          <w:marRight w:val="0"/>
          <w:marTop w:val="0"/>
          <w:marBottom w:val="0"/>
          <w:divBdr>
            <w:top w:val="none" w:sz="0" w:space="0" w:color="auto"/>
            <w:left w:val="none" w:sz="0" w:space="0" w:color="auto"/>
            <w:bottom w:val="none" w:sz="0" w:space="0" w:color="auto"/>
            <w:right w:val="none" w:sz="0" w:space="0" w:color="auto"/>
          </w:divBdr>
        </w:div>
        <w:div w:id="1725367812">
          <w:marLeft w:val="0"/>
          <w:marRight w:val="0"/>
          <w:marTop w:val="0"/>
          <w:marBottom w:val="0"/>
          <w:divBdr>
            <w:top w:val="none" w:sz="0" w:space="0" w:color="auto"/>
            <w:left w:val="none" w:sz="0" w:space="0" w:color="auto"/>
            <w:bottom w:val="none" w:sz="0" w:space="0" w:color="auto"/>
            <w:right w:val="none" w:sz="0" w:space="0" w:color="auto"/>
          </w:divBdr>
        </w:div>
        <w:div w:id="1232619187">
          <w:marLeft w:val="0"/>
          <w:marRight w:val="0"/>
          <w:marTop w:val="0"/>
          <w:marBottom w:val="0"/>
          <w:divBdr>
            <w:top w:val="none" w:sz="0" w:space="0" w:color="auto"/>
            <w:left w:val="none" w:sz="0" w:space="0" w:color="auto"/>
            <w:bottom w:val="none" w:sz="0" w:space="0" w:color="auto"/>
            <w:right w:val="none" w:sz="0" w:space="0" w:color="auto"/>
          </w:divBdr>
        </w:div>
        <w:div w:id="1274362126">
          <w:marLeft w:val="0"/>
          <w:marRight w:val="0"/>
          <w:marTop w:val="0"/>
          <w:marBottom w:val="0"/>
          <w:divBdr>
            <w:top w:val="none" w:sz="0" w:space="0" w:color="auto"/>
            <w:left w:val="none" w:sz="0" w:space="0" w:color="auto"/>
            <w:bottom w:val="none" w:sz="0" w:space="0" w:color="auto"/>
            <w:right w:val="none" w:sz="0" w:space="0" w:color="auto"/>
          </w:divBdr>
        </w:div>
        <w:div w:id="1600332638">
          <w:marLeft w:val="0"/>
          <w:marRight w:val="0"/>
          <w:marTop w:val="0"/>
          <w:marBottom w:val="0"/>
          <w:divBdr>
            <w:top w:val="none" w:sz="0" w:space="0" w:color="auto"/>
            <w:left w:val="none" w:sz="0" w:space="0" w:color="auto"/>
            <w:bottom w:val="none" w:sz="0" w:space="0" w:color="auto"/>
            <w:right w:val="none" w:sz="0" w:space="0" w:color="auto"/>
          </w:divBdr>
        </w:div>
        <w:div w:id="1791121922">
          <w:marLeft w:val="0"/>
          <w:marRight w:val="0"/>
          <w:marTop w:val="0"/>
          <w:marBottom w:val="0"/>
          <w:divBdr>
            <w:top w:val="none" w:sz="0" w:space="0" w:color="auto"/>
            <w:left w:val="none" w:sz="0" w:space="0" w:color="auto"/>
            <w:bottom w:val="none" w:sz="0" w:space="0" w:color="auto"/>
            <w:right w:val="none" w:sz="0" w:space="0" w:color="auto"/>
          </w:divBdr>
        </w:div>
        <w:div w:id="705789581">
          <w:marLeft w:val="0"/>
          <w:marRight w:val="0"/>
          <w:marTop w:val="0"/>
          <w:marBottom w:val="0"/>
          <w:divBdr>
            <w:top w:val="none" w:sz="0" w:space="0" w:color="auto"/>
            <w:left w:val="none" w:sz="0" w:space="0" w:color="auto"/>
            <w:bottom w:val="none" w:sz="0" w:space="0" w:color="auto"/>
            <w:right w:val="none" w:sz="0" w:space="0" w:color="auto"/>
          </w:divBdr>
        </w:div>
        <w:div w:id="200943517">
          <w:marLeft w:val="0"/>
          <w:marRight w:val="0"/>
          <w:marTop w:val="0"/>
          <w:marBottom w:val="0"/>
          <w:divBdr>
            <w:top w:val="none" w:sz="0" w:space="0" w:color="auto"/>
            <w:left w:val="none" w:sz="0" w:space="0" w:color="auto"/>
            <w:bottom w:val="none" w:sz="0" w:space="0" w:color="auto"/>
            <w:right w:val="none" w:sz="0" w:space="0" w:color="auto"/>
          </w:divBdr>
        </w:div>
        <w:div w:id="1272397618">
          <w:marLeft w:val="0"/>
          <w:marRight w:val="0"/>
          <w:marTop w:val="0"/>
          <w:marBottom w:val="0"/>
          <w:divBdr>
            <w:top w:val="none" w:sz="0" w:space="0" w:color="auto"/>
            <w:left w:val="none" w:sz="0" w:space="0" w:color="auto"/>
            <w:bottom w:val="none" w:sz="0" w:space="0" w:color="auto"/>
            <w:right w:val="none" w:sz="0" w:space="0" w:color="auto"/>
          </w:divBdr>
        </w:div>
        <w:div w:id="2118676484">
          <w:marLeft w:val="0"/>
          <w:marRight w:val="0"/>
          <w:marTop w:val="0"/>
          <w:marBottom w:val="0"/>
          <w:divBdr>
            <w:top w:val="none" w:sz="0" w:space="0" w:color="auto"/>
            <w:left w:val="none" w:sz="0" w:space="0" w:color="auto"/>
            <w:bottom w:val="none" w:sz="0" w:space="0" w:color="auto"/>
            <w:right w:val="none" w:sz="0" w:space="0" w:color="auto"/>
          </w:divBdr>
        </w:div>
        <w:div w:id="1744378761">
          <w:marLeft w:val="0"/>
          <w:marRight w:val="0"/>
          <w:marTop w:val="0"/>
          <w:marBottom w:val="0"/>
          <w:divBdr>
            <w:top w:val="none" w:sz="0" w:space="0" w:color="auto"/>
            <w:left w:val="none" w:sz="0" w:space="0" w:color="auto"/>
            <w:bottom w:val="none" w:sz="0" w:space="0" w:color="auto"/>
            <w:right w:val="none" w:sz="0" w:space="0" w:color="auto"/>
          </w:divBdr>
        </w:div>
        <w:div w:id="1956980216">
          <w:marLeft w:val="0"/>
          <w:marRight w:val="0"/>
          <w:marTop w:val="0"/>
          <w:marBottom w:val="0"/>
          <w:divBdr>
            <w:top w:val="none" w:sz="0" w:space="0" w:color="auto"/>
            <w:left w:val="none" w:sz="0" w:space="0" w:color="auto"/>
            <w:bottom w:val="none" w:sz="0" w:space="0" w:color="auto"/>
            <w:right w:val="none" w:sz="0" w:space="0" w:color="auto"/>
          </w:divBdr>
        </w:div>
        <w:div w:id="953247447">
          <w:marLeft w:val="0"/>
          <w:marRight w:val="0"/>
          <w:marTop w:val="0"/>
          <w:marBottom w:val="0"/>
          <w:divBdr>
            <w:top w:val="none" w:sz="0" w:space="0" w:color="auto"/>
            <w:left w:val="none" w:sz="0" w:space="0" w:color="auto"/>
            <w:bottom w:val="none" w:sz="0" w:space="0" w:color="auto"/>
            <w:right w:val="none" w:sz="0" w:space="0" w:color="auto"/>
          </w:divBdr>
        </w:div>
        <w:div w:id="1957178768">
          <w:marLeft w:val="0"/>
          <w:marRight w:val="0"/>
          <w:marTop w:val="0"/>
          <w:marBottom w:val="0"/>
          <w:divBdr>
            <w:top w:val="none" w:sz="0" w:space="0" w:color="auto"/>
            <w:left w:val="none" w:sz="0" w:space="0" w:color="auto"/>
            <w:bottom w:val="none" w:sz="0" w:space="0" w:color="auto"/>
            <w:right w:val="none" w:sz="0" w:space="0" w:color="auto"/>
          </w:divBdr>
        </w:div>
        <w:div w:id="300040450">
          <w:marLeft w:val="0"/>
          <w:marRight w:val="0"/>
          <w:marTop w:val="0"/>
          <w:marBottom w:val="0"/>
          <w:divBdr>
            <w:top w:val="none" w:sz="0" w:space="0" w:color="auto"/>
            <w:left w:val="none" w:sz="0" w:space="0" w:color="auto"/>
            <w:bottom w:val="none" w:sz="0" w:space="0" w:color="auto"/>
            <w:right w:val="none" w:sz="0" w:space="0" w:color="auto"/>
          </w:divBdr>
        </w:div>
        <w:div w:id="2004964805">
          <w:marLeft w:val="0"/>
          <w:marRight w:val="0"/>
          <w:marTop w:val="0"/>
          <w:marBottom w:val="0"/>
          <w:divBdr>
            <w:top w:val="none" w:sz="0" w:space="0" w:color="auto"/>
            <w:left w:val="none" w:sz="0" w:space="0" w:color="auto"/>
            <w:bottom w:val="none" w:sz="0" w:space="0" w:color="auto"/>
            <w:right w:val="none" w:sz="0" w:space="0" w:color="auto"/>
          </w:divBdr>
        </w:div>
        <w:div w:id="2088845786">
          <w:marLeft w:val="0"/>
          <w:marRight w:val="0"/>
          <w:marTop w:val="0"/>
          <w:marBottom w:val="0"/>
          <w:divBdr>
            <w:top w:val="none" w:sz="0" w:space="0" w:color="auto"/>
            <w:left w:val="none" w:sz="0" w:space="0" w:color="auto"/>
            <w:bottom w:val="none" w:sz="0" w:space="0" w:color="auto"/>
            <w:right w:val="none" w:sz="0" w:space="0" w:color="auto"/>
          </w:divBdr>
        </w:div>
        <w:div w:id="1532572941">
          <w:marLeft w:val="0"/>
          <w:marRight w:val="0"/>
          <w:marTop w:val="0"/>
          <w:marBottom w:val="0"/>
          <w:divBdr>
            <w:top w:val="none" w:sz="0" w:space="0" w:color="auto"/>
            <w:left w:val="none" w:sz="0" w:space="0" w:color="auto"/>
            <w:bottom w:val="none" w:sz="0" w:space="0" w:color="auto"/>
            <w:right w:val="none" w:sz="0" w:space="0" w:color="auto"/>
          </w:divBdr>
        </w:div>
        <w:div w:id="1293100370">
          <w:marLeft w:val="0"/>
          <w:marRight w:val="0"/>
          <w:marTop w:val="0"/>
          <w:marBottom w:val="0"/>
          <w:divBdr>
            <w:top w:val="none" w:sz="0" w:space="0" w:color="auto"/>
            <w:left w:val="none" w:sz="0" w:space="0" w:color="auto"/>
            <w:bottom w:val="none" w:sz="0" w:space="0" w:color="auto"/>
            <w:right w:val="none" w:sz="0" w:space="0" w:color="auto"/>
          </w:divBdr>
        </w:div>
        <w:div w:id="1044252143">
          <w:marLeft w:val="0"/>
          <w:marRight w:val="0"/>
          <w:marTop w:val="0"/>
          <w:marBottom w:val="0"/>
          <w:divBdr>
            <w:top w:val="none" w:sz="0" w:space="0" w:color="auto"/>
            <w:left w:val="none" w:sz="0" w:space="0" w:color="auto"/>
            <w:bottom w:val="none" w:sz="0" w:space="0" w:color="auto"/>
            <w:right w:val="none" w:sz="0" w:space="0" w:color="auto"/>
          </w:divBdr>
        </w:div>
        <w:div w:id="644623043">
          <w:marLeft w:val="0"/>
          <w:marRight w:val="0"/>
          <w:marTop w:val="0"/>
          <w:marBottom w:val="0"/>
          <w:divBdr>
            <w:top w:val="none" w:sz="0" w:space="0" w:color="auto"/>
            <w:left w:val="none" w:sz="0" w:space="0" w:color="auto"/>
            <w:bottom w:val="none" w:sz="0" w:space="0" w:color="auto"/>
            <w:right w:val="none" w:sz="0" w:space="0" w:color="auto"/>
          </w:divBdr>
        </w:div>
        <w:div w:id="240259750">
          <w:marLeft w:val="0"/>
          <w:marRight w:val="0"/>
          <w:marTop w:val="0"/>
          <w:marBottom w:val="0"/>
          <w:divBdr>
            <w:top w:val="none" w:sz="0" w:space="0" w:color="auto"/>
            <w:left w:val="none" w:sz="0" w:space="0" w:color="auto"/>
            <w:bottom w:val="none" w:sz="0" w:space="0" w:color="auto"/>
            <w:right w:val="none" w:sz="0" w:space="0" w:color="auto"/>
          </w:divBdr>
        </w:div>
        <w:div w:id="1767920894">
          <w:marLeft w:val="0"/>
          <w:marRight w:val="0"/>
          <w:marTop w:val="0"/>
          <w:marBottom w:val="0"/>
          <w:divBdr>
            <w:top w:val="none" w:sz="0" w:space="0" w:color="auto"/>
            <w:left w:val="none" w:sz="0" w:space="0" w:color="auto"/>
            <w:bottom w:val="none" w:sz="0" w:space="0" w:color="auto"/>
            <w:right w:val="none" w:sz="0" w:space="0" w:color="auto"/>
          </w:divBdr>
        </w:div>
        <w:div w:id="899949631">
          <w:marLeft w:val="0"/>
          <w:marRight w:val="0"/>
          <w:marTop w:val="0"/>
          <w:marBottom w:val="0"/>
          <w:divBdr>
            <w:top w:val="none" w:sz="0" w:space="0" w:color="auto"/>
            <w:left w:val="none" w:sz="0" w:space="0" w:color="auto"/>
            <w:bottom w:val="none" w:sz="0" w:space="0" w:color="auto"/>
            <w:right w:val="none" w:sz="0" w:space="0" w:color="auto"/>
          </w:divBdr>
        </w:div>
        <w:div w:id="253369663">
          <w:marLeft w:val="0"/>
          <w:marRight w:val="0"/>
          <w:marTop w:val="0"/>
          <w:marBottom w:val="0"/>
          <w:divBdr>
            <w:top w:val="none" w:sz="0" w:space="0" w:color="auto"/>
            <w:left w:val="none" w:sz="0" w:space="0" w:color="auto"/>
            <w:bottom w:val="none" w:sz="0" w:space="0" w:color="auto"/>
            <w:right w:val="none" w:sz="0" w:space="0" w:color="auto"/>
          </w:divBdr>
        </w:div>
        <w:div w:id="206063737">
          <w:marLeft w:val="0"/>
          <w:marRight w:val="0"/>
          <w:marTop w:val="0"/>
          <w:marBottom w:val="0"/>
          <w:divBdr>
            <w:top w:val="none" w:sz="0" w:space="0" w:color="auto"/>
            <w:left w:val="none" w:sz="0" w:space="0" w:color="auto"/>
            <w:bottom w:val="none" w:sz="0" w:space="0" w:color="auto"/>
            <w:right w:val="none" w:sz="0" w:space="0" w:color="auto"/>
          </w:divBdr>
        </w:div>
        <w:div w:id="1592659564">
          <w:marLeft w:val="0"/>
          <w:marRight w:val="0"/>
          <w:marTop w:val="0"/>
          <w:marBottom w:val="0"/>
          <w:divBdr>
            <w:top w:val="none" w:sz="0" w:space="0" w:color="auto"/>
            <w:left w:val="none" w:sz="0" w:space="0" w:color="auto"/>
            <w:bottom w:val="none" w:sz="0" w:space="0" w:color="auto"/>
            <w:right w:val="none" w:sz="0" w:space="0" w:color="auto"/>
          </w:divBdr>
        </w:div>
      </w:divsChild>
    </w:div>
    <w:div w:id="1116406251">
      <w:bodyDiv w:val="1"/>
      <w:marLeft w:val="0"/>
      <w:marRight w:val="0"/>
      <w:marTop w:val="0"/>
      <w:marBottom w:val="0"/>
      <w:divBdr>
        <w:top w:val="none" w:sz="0" w:space="0" w:color="auto"/>
        <w:left w:val="none" w:sz="0" w:space="0" w:color="auto"/>
        <w:bottom w:val="none" w:sz="0" w:space="0" w:color="auto"/>
        <w:right w:val="none" w:sz="0" w:space="0" w:color="auto"/>
      </w:divBdr>
    </w:div>
    <w:div w:id="1140347194">
      <w:bodyDiv w:val="1"/>
      <w:marLeft w:val="0"/>
      <w:marRight w:val="0"/>
      <w:marTop w:val="0"/>
      <w:marBottom w:val="0"/>
      <w:divBdr>
        <w:top w:val="none" w:sz="0" w:space="0" w:color="auto"/>
        <w:left w:val="none" w:sz="0" w:space="0" w:color="auto"/>
        <w:bottom w:val="none" w:sz="0" w:space="0" w:color="auto"/>
        <w:right w:val="none" w:sz="0" w:space="0" w:color="auto"/>
      </w:divBdr>
      <w:divsChild>
        <w:div w:id="2083865411">
          <w:marLeft w:val="0"/>
          <w:marRight w:val="0"/>
          <w:marTop w:val="0"/>
          <w:marBottom w:val="0"/>
          <w:divBdr>
            <w:top w:val="none" w:sz="0" w:space="0" w:color="auto"/>
            <w:left w:val="none" w:sz="0" w:space="0" w:color="auto"/>
            <w:bottom w:val="none" w:sz="0" w:space="0" w:color="auto"/>
            <w:right w:val="none" w:sz="0" w:space="0" w:color="auto"/>
          </w:divBdr>
        </w:div>
        <w:div w:id="1983348423">
          <w:marLeft w:val="0"/>
          <w:marRight w:val="0"/>
          <w:marTop w:val="0"/>
          <w:marBottom w:val="0"/>
          <w:divBdr>
            <w:top w:val="none" w:sz="0" w:space="0" w:color="auto"/>
            <w:left w:val="none" w:sz="0" w:space="0" w:color="auto"/>
            <w:bottom w:val="none" w:sz="0" w:space="0" w:color="auto"/>
            <w:right w:val="none" w:sz="0" w:space="0" w:color="auto"/>
          </w:divBdr>
        </w:div>
      </w:divsChild>
    </w:div>
    <w:div w:id="1149899438">
      <w:bodyDiv w:val="1"/>
      <w:marLeft w:val="0"/>
      <w:marRight w:val="0"/>
      <w:marTop w:val="0"/>
      <w:marBottom w:val="0"/>
      <w:divBdr>
        <w:top w:val="none" w:sz="0" w:space="0" w:color="auto"/>
        <w:left w:val="none" w:sz="0" w:space="0" w:color="auto"/>
        <w:bottom w:val="none" w:sz="0" w:space="0" w:color="auto"/>
        <w:right w:val="none" w:sz="0" w:space="0" w:color="auto"/>
      </w:divBdr>
    </w:div>
    <w:div w:id="1161778356">
      <w:bodyDiv w:val="1"/>
      <w:marLeft w:val="0"/>
      <w:marRight w:val="0"/>
      <w:marTop w:val="0"/>
      <w:marBottom w:val="0"/>
      <w:divBdr>
        <w:top w:val="none" w:sz="0" w:space="0" w:color="auto"/>
        <w:left w:val="none" w:sz="0" w:space="0" w:color="auto"/>
        <w:bottom w:val="none" w:sz="0" w:space="0" w:color="auto"/>
        <w:right w:val="none" w:sz="0" w:space="0" w:color="auto"/>
      </w:divBdr>
    </w:div>
    <w:div w:id="1162551103">
      <w:bodyDiv w:val="1"/>
      <w:marLeft w:val="0"/>
      <w:marRight w:val="0"/>
      <w:marTop w:val="0"/>
      <w:marBottom w:val="0"/>
      <w:divBdr>
        <w:top w:val="none" w:sz="0" w:space="0" w:color="auto"/>
        <w:left w:val="none" w:sz="0" w:space="0" w:color="auto"/>
        <w:bottom w:val="none" w:sz="0" w:space="0" w:color="auto"/>
        <w:right w:val="none" w:sz="0" w:space="0" w:color="auto"/>
      </w:divBdr>
    </w:div>
    <w:div w:id="1163088578">
      <w:bodyDiv w:val="1"/>
      <w:marLeft w:val="0"/>
      <w:marRight w:val="0"/>
      <w:marTop w:val="0"/>
      <w:marBottom w:val="0"/>
      <w:divBdr>
        <w:top w:val="none" w:sz="0" w:space="0" w:color="auto"/>
        <w:left w:val="none" w:sz="0" w:space="0" w:color="auto"/>
        <w:bottom w:val="none" w:sz="0" w:space="0" w:color="auto"/>
        <w:right w:val="none" w:sz="0" w:space="0" w:color="auto"/>
      </w:divBdr>
    </w:div>
    <w:div w:id="1176849134">
      <w:bodyDiv w:val="1"/>
      <w:marLeft w:val="0"/>
      <w:marRight w:val="0"/>
      <w:marTop w:val="0"/>
      <w:marBottom w:val="0"/>
      <w:divBdr>
        <w:top w:val="none" w:sz="0" w:space="0" w:color="auto"/>
        <w:left w:val="none" w:sz="0" w:space="0" w:color="auto"/>
        <w:bottom w:val="none" w:sz="0" w:space="0" w:color="auto"/>
        <w:right w:val="none" w:sz="0" w:space="0" w:color="auto"/>
      </w:divBdr>
    </w:div>
    <w:div w:id="1226456855">
      <w:bodyDiv w:val="1"/>
      <w:marLeft w:val="0"/>
      <w:marRight w:val="0"/>
      <w:marTop w:val="0"/>
      <w:marBottom w:val="0"/>
      <w:divBdr>
        <w:top w:val="none" w:sz="0" w:space="0" w:color="auto"/>
        <w:left w:val="none" w:sz="0" w:space="0" w:color="auto"/>
        <w:bottom w:val="none" w:sz="0" w:space="0" w:color="auto"/>
        <w:right w:val="none" w:sz="0" w:space="0" w:color="auto"/>
      </w:divBdr>
      <w:divsChild>
        <w:div w:id="242682646">
          <w:marLeft w:val="0"/>
          <w:marRight w:val="0"/>
          <w:marTop w:val="0"/>
          <w:marBottom w:val="0"/>
          <w:divBdr>
            <w:top w:val="none" w:sz="0" w:space="0" w:color="auto"/>
            <w:left w:val="none" w:sz="0" w:space="0" w:color="auto"/>
            <w:bottom w:val="none" w:sz="0" w:space="0" w:color="auto"/>
            <w:right w:val="none" w:sz="0" w:space="0" w:color="auto"/>
          </w:divBdr>
        </w:div>
        <w:div w:id="1276668389">
          <w:marLeft w:val="0"/>
          <w:marRight w:val="0"/>
          <w:marTop w:val="0"/>
          <w:marBottom w:val="0"/>
          <w:divBdr>
            <w:top w:val="none" w:sz="0" w:space="0" w:color="auto"/>
            <w:left w:val="none" w:sz="0" w:space="0" w:color="auto"/>
            <w:bottom w:val="none" w:sz="0" w:space="0" w:color="auto"/>
            <w:right w:val="none" w:sz="0" w:space="0" w:color="auto"/>
          </w:divBdr>
        </w:div>
        <w:div w:id="433669119">
          <w:marLeft w:val="0"/>
          <w:marRight w:val="0"/>
          <w:marTop w:val="0"/>
          <w:marBottom w:val="0"/>
          <w:divBdr>
            <w:top w:val="none" w:sz="0" w:space="0" w:color="auto"/>
            <w:left w:val="none" w:sz="0" w:space="0" w:color="auto"/>
            <w:bottom w:val="none" w:sz="0" w:space="0" w:color="auto"/>
            <w:right w:val="none" w:sz="0" w:space="0" w:color="auto"/>
          </w:divBdr>
        </w:div>
        <w:div w:id="885483298">
          <w:marLeft w:val="0"/>
          <w:marRight w:val="0"/>
          <w:marTop w:val="0"/>
          <w:marBottom w:val="0"/>
          <w:divBdr>
            <w:top w:val="none" w:sz="0" w:space="0" w:color="auto"/>
            <w:left w:val="none" w:sz="0" w:space="0" w:color="auto"/>
            <w:bottom w:val="none" w:sz="0" w:space="0" w:color="auto"/>
            <w:right w:val="none" w:sz="0" w:space="0" w:color="auto"/>
          </w:divBdr>
        </w:div>
        <w:div w:id="623969206">
          <w:marLeft w:val="0"/>
          <w:marRight w:val="0"/>
          <w:marTop w:val="0"/>
          <w:marBottom w:val="0"/>
          <w:divBdr>
            <w:top w:val="none" w:sz="0" w:space="0" w:color="auto"/>
            <w:left w:val="none" w:sz="0" w:space="0" w:color="auto"/>
            <w:bottom w:val="none" w:sz="0" w:space="0" w:color="auto"/>
            <w:right w:val="none" w:sz="0" w:space="0" w:color="auto"/>
          </w:divBdr>
        </w:div>
        <w:div w:id="1790582318">
          <w:marLeft w:val="0"/>
          <w:marRight w:val="0"/>
          <w:marTop w:val="0"/>
          <w:marBottom w:val="0"/>
          <w:divBdr>
            <w:top w:val="none" w:sz="0" w:space="0" w:color="auto"/>
            <w:left w:val="none" w:sz="0" w:space="0" w:color="auto"/>
            <w:bottom w:val="none" w:sz="0" w:space="0" w:color="auto"/>
            <w:right w:val="none" w:sz="0" w:space="0" w:color="auto"/>
          </w:divBdr>
        </w:div>
      </w:divsChild>
    </w:div>
    <w:div w:id="1233858140">
      <w:bodyDiv w:val="1"/>
      <w:marLeft w:val="0"/>
      <w:marRight w:val="0"/>
      <w:marTop w:val="0"/>
      <w:marBottom w:val="0"/>
      <w:divBdr>
        <w:top w:val="none" w:sz="0" w:space="0" w:color="auto"/>
        <w:left w:val="none" w:sz="0" w:space="0" w:color="auto"/>
        <w:bottom w:val="none" w:sz="0" w:space="0" w:color="auto"/>
        <w:right w:val="none" w:sz="0" w:space="0" w:color="auto"/>
      </w:divBdr>
      <w:divsChild>
        <w:div w:id="1948386212">
          <w:marLeft w:val="0"/>
          <w:marRight w:val="0"/>
          <w:marTop w:val="0"/>
          <w:marBottom w:val="0"/>
          <w:divBdr>
            <w:top w:val="none" w:sz="0" w:space="0" w:color="auto"/>
            <w:left w:val="none" w:sz="0" w:space="0" w:color="auto"/>
            <w:bottom w:val="none" w:sz="0" w:space="0" w:color="auto"/>
            <w:right w:val="none" w:sz="0" w:space="0" w:color="auto"/>
          </w:divBdr>
        </w:div>
        <w:div w:id="1001738648">
          <w:marLeft w:val="0"/>
          <w:marRight w:val="0"/>
          <w:marTop w:val="0"/>
          <w:marBottom w:val="0"/>
          <w:divBdr>
            <w:top w:val="none" w:sz="0" w:space="0" w:color="auto"/>
            <w:left w:val="none" w:sz="0" w:space="0" w:color="auto"/>
            <w:bottom w:val="none" w:sz="0" w:space="0" w:color="auto"/>
            <w:right w:val="none" w:sz="0" w:space="0" w:color="auto"/>
          </w:divBdr>
        </w:div>
      </w:divsChild>
    </w:div>
    <w:div w:id="1242643779">
      <w:bodyDiv w:val="1"/>
      <w:marLeft w:val="0"/>
      <w:marRight w:val="0"/>
      <w:marTop w:val="0"/>
      <w:marBottom w:val="0"/>
      <w:divBdr>
        <w:top w:val="none" w:sz="0" w:space="0" w:color="auto"/>
        <w:left w:val="none" w:sz="0" w:space="0" w:color="auto"/>
        <w:bottom w:val="none" w:sz="0" w:space="0" w:color="auto"/>
        <w:right w:val="none" w:sz="0" w:space="0" w:color="auto"/>
      </w:divBdr>
    </w:div>
    <w:div w:id="1247610516">
      <w:bodyDiv w:val="1"/>
      <w:marLeft w:val="0"/>
      <w:marRight w:val="0"/>
      <w:marTop w:val="0"/>
      <w:marBottom w:val="0"/>
      <w:divBdr>
        <w:top w:val="none" w:sz="0" w:space="0" w:color="auto"/>
        <w:left w:val="none" w:sz="0" w:space="0" w:color="auto"/>
        <w:bottom w:val="none" w:sz="0" w:space="0" w:color="auto"/>
        <w:right w:val="none" w:sz="0" w:space="0" w:color="auto"/>
      </w:divBdr>
    </w:div>
    <w:div w:id="1275945799">
      <w:bodyDiv w:val="1"/>
      <w:marLeft w:val="0"/>
      <w:marRight w:val="0"/>
      <w:marTop w:val="0"/>
      <w:marBottom w:val="0"/>
      <w:divBdr>
        <w:top w:val="none" w:sz="0" w:space="0" w:color="auto"/>
        <w:left w:val="none" w:sz="0" w:space="0" w:color="auto"/>
        <w:bottom w:val="none" w:sz="0" w:space="0" w:color="auto"/>
        <w:right w:val="none" w:sz="0" w:space="0" w:color="auto"/>
      </w:divBdr>
      <w:divsChild>
        <w:div w:id="40180501">
          <w:marLeft w:val="0"/>
          <w:marRight w:val="0"/>
          <w:marTop w:val="0"/>
          <w:marBottom w:val="0"/>
          <w:divBdr>
            <w:top w:val="none" w:sz="0" w:space="0" w:color="auto"/>
            <w:left w:val="none" w:sz="0" w:space="0" w:color="auto"/>
            <w:bottom w:val="none" w:sz="0" w:space="0" w:color="auto"/>
            <w:right w:val="none" w:sz="0" w:space="0" w:color="auto"/>
          </w:divBdr>
        </w:div>
        <w:div w:id="137041431">
          <w:marLeft w:val="0"/>
          <w:marRight w:val="0"/>
          <w:marTop w:val="0"/>
          <w:marBottom w:val="0"/>
          <w:divBdr>
            <w:top w:val="none" w:sz="0" w:space="0" w:color="auto"/>
            <w:left w:val="none" w:sz="0" w:space="0" w:color="auto"/>
            <w:bottom w:val="none" w:sz="0" w:space="0" w:color="auto"/>
            <w:right w:val="none" w:sz="0" w:space="0" w:color="auto"/>
          </w:divBdr>
        </w:div>
        <w:div w:id="135531474">
          <w:marLeft w:val="0"/>
          <w:marRight w:val="0"/>
          <w:marTop w:val="0"/>
          <w:marBottom w:val="0"/>
          <w:divBdr>
            <w:top w:val="none" w:sz="0" w:space="0" w:color="auto"/>
            <w:left w:val="none" w:sz="0" w:space="0" w:color="auto"/>
            <w:bottom w:val="none" w:sz="0" w:space="0" w:color="auto"/>
            <w:right w:val="none" w:sz="0" w:space="0" w:color="auto"/>
          </w:divBdr>
        </w:div>
        <w:div w:id="1961690347">
          <w:marLeft w:val="0"/>
          <w:marRight w:val="0"/>
          <w:marTop w:val="0"/>
          <w:marBottom w:val="0"/>
          <w:divBdr>
            <w:top w:val="none" w:sz="0" w:space="0" w:color="auto"/>
            <w:left w:val="none" w:sz="0" w:space="0" w:color="auto"/>
            <w:bottom w:val="none" w:sz="0" w:space="0" w:color="auto"/>
            <w:right w:val="none" w:sz="0" w:space="0" w:color="auto"/>
          </w:divBdr>
        </w:div>
        <w:div w:id="955327542">
          <w:marLeft w:val="0"/>
          <w:marRight w:val="0"/>
          <w:marTop w:val="0"/>
          <w:marBottom w:val="0"/>
          <w:divBdr>
            <w:top w:val="none" w:sz="0" w:space="0" w:color="auto"/>
            <w:left w:val="none" w:sz="0" w:space="0" w:color="auto"/>
            <w:bottom w:val="none" w:sz="0" w:space="0" w:color="auto"/>
            <w:right w:val="none" w:sz="0" w:space="0" w:color="auto"/>
          </w:divBdr>
        </w:div>
      </w:divsChild>
    </w:div>
    <w:div w:id="1280647448">
      <w:bodyDiv w:val="1"/>
      <w:marLeft w:val="0"/>
      <w:marRight w:val="0"/>
      <w:marTop w:val="0"/>
      <w:marBottom w:val="0"/>
      <w:divBdr>
        <w:top w:val="none" w:sz="0" w:space="0" w:color="auto"/>
        <w:left w:val="none" w:sz="0" w:space="0" w:color="auto"/>
        <w:bottom w:val="none" w:sz="0" w:space="0" w:color="auto"/>
        <w:right w:val="none" w:sz="0" w:space="0" w:color="auto"/>
      </w:divBdr>
    </w:div>
    <w:div w:id="1378049539">
      <w:bodyDiv w:val="1"/>
      <w:marLeft w:val="0"/>
      <w:marRight w:val="0"/>
      <w:marTop w:val="0"/>
      <w:marBottom w:val="0"/>
      <w:divBdr>
        <w:top w:val="none" w:sz="0" w:space="0" w:color="auto"/>
        <w:left w:val="none" w:sz="0" w:space="0" w:color="auto"/>
        <w:bottom w:val="none" w:sz="0" w:space="0" w:color="auto"/>
        <w:right w:val="none" w:sz="0" w:space="0" w:color="auto"/>
      </w:divBdr>
      <w:divsChild>
        <w:div w:id="1321539081">
          <w:marLeft w:val="0"/>
          <w:marRight w:val="0"/>
          <w:marTop w:val="0"/>
          <w:marBottom w:val="0"/>
          <w:divBdr>
            <w:top w:val="none" w:sz="0" w:space="0" w:color="auto"/>
            <w:left w:val="none" w:sz="0" w:space="0" w:color="auto"/>
            <w:bottom w:val="none" w:sz="0" w:space="0" w:color="auto"/>
            <w:right w:val="none" w:sz="0" w:space="0" w:color="auto"/>
          </w:divBdr>
        </w:div>
        <w:div w:id="2020547007">
          <w:marLeft w:val="0"/>
          <w:marRight w:val="0"/>
          <w:marTop w:val="0"/>
          <w:marBottom w:val="0"/>
          <w:divBdr>
            <w:top w:val="none" w:sz="0" w:space="0" w:color="auto"/>
            <w:left w:val="none" w:sz="0" w:space="0" w:color="auto"/>
            <w:bottom w:val="none" w:sz="0" w:space="0" w:color="auto"/>
            <w:right w:val="none" w:sz="0" w:space="0" w:color="auto"/>
          </w:divBdr>
        </w:div>
        <w:div w:id="1399740757">
          <w:marLeft w:val="0"/>
          <w:marRight w:val="0"/>
          <w:marTop w:val="0"/>
          <w:marBottom w:val="0"/>
          <w:divBdr>
            <w:top w:val="none" w:sz="0" w:space="0" w:color="auto"/>
            <w:left w:val="none" w:sz="0" w:space="0" w:color="auto"/>
            <w:bottom w:val="none" w:sz="0" w:space="0" w:color="auto"/>
            <w:right w:val="none" w:sz="0" w:space="0" w:color="auto"/>
          </w:divBdr>
        </w:div>
        <w:div w:id="700017153">
          <w:marLeft w:val="0"/>
          <w:marRight w:val="0"/>
          <w:marTop w:val="0"/>
          <w:marBottom w:val="0"/>
          <w:divBdr>
            <w:top w:val="none" w:sz="0" w:space="0" w:color="auto"/>
            <w:left w:val="none" w:sz="0" w:space="0" w:color="auto"/>
            <w:bottom w:val="none" w:sz="0" w:space="0" w:color="auto"/>
            <w:right w:val="none" w:sz="0" w:space="0" w:color="auto"/>
          </w:divBdr>
        </w:div>
        <w:div w:id="1589078406">
          <w:marLeft w:val="0"/>
          <w:marRight w:val="0"/>
          <w:marTop w:val="0"/>
          <w:marBottom w:val="0"/>
          <w:divBdr>
            <w:top w:val="none" w:sz="0" w:space="0" w:color="auto"/>
            <w:left w:val="none" w:sz="0" w:space="0" w:color="auto"/>
            <w:bottom w:val="none" w:sz="0" w:space="0" w:color="auto"/>
            <w:right w:val="none" w:sz="0" w:space="0" w:color="auto"/>
          </w:divBdr>
        </w:div>
      </w:divsChild>
    </w:div>
    <w:div w:id="1380861759">
      <w:bodyDiv w:val="1"/>
      <w:marLeft w:val="0"/>
      <w:marRight w:val="0"/>
      <w:marTop w:val="0"/>
      <w:marBottom w:val="0"/>
      <w:divBdr>
        <w:top w:val="none" w:sz="0" w:space="0" w:color="auto"/>
        <w:left w:val="none" w:sz="0" w:space="0" w:color="auto"/>
        <w:bottom w:val="none" w:sz="0" w:space="0" w:color="auto"/>
        <w:right w:val="none" w:sz="0" w:space="0" w:color="auto"/>
      </w:divBdr>
    </w:div>
    <w:div w:id="1404446146">
      <w:bodyDiv w:val="1"/>
      <w:marLeft w:val="0"/>
      <w:marRight w:val="0"/>
      <w:marTop w:val="0"/>
      <w:marBottom w:val="0"/>
      <w:divBdr>
        <w:top w:val="none" w:sz="0" w:space="0" w:color="auto"/>
        <w:left w:val="none" w:sz="0" w:space="0" w:color="auto"/>
        <w:bottom w:val="none" w:sz="0" w:space="0" w:color="auto"/>
        <w:right w:val="none" w:sz="0" w:space="0" w:color="auto"/>
      </w:divBdr>
    </w:div>
    <w:div w:id="1451708249">
      <w:bodyDiv w:val="1"/>
      <w:marLeft w:val="0"/>
      <w:marRight w:val="0"/>
      <w:marTop w:val="0"/>
      <w:marBottom w:val="0"/>
      <w:divBdr>
        <w:top w:val="none" w:sz="0" w:space="0" w:color="auto"/>
        <w:left w:val="none" w:sz="0" w:space="0" w:color="auto"/>
        <w:bottom w:val="none" w:sz="0" w:space="0" w:color="auto"/>
        <w:right w:val="none" w:sz="0" w:space="0" w:color="auto"/>
      </w:divBdr>
    </w:div>
    <w:div w:id="1479807481">
      <w:bodyDiv w:val="1"/>
      <w:marLeft w:val="0"/>
      <w:marRight w:val="0"/>
      <w:marTop w:val="0"/>
      <w:marBottom w:val="0"/>
      <w:divBdr>
        <w:top w:val="none" w:sz="0" w:space="0" w:color="auto"/>
        <w:left w:val="none" w:sz="0" w:space="0" w:color="auto"/>
        <w:bottom w:val="none" w:sz="0" w:space="0" w:color="auto"/>
        <w:right w:val="none" w:sz="0" w:space="0" w:color="auto"/>
      </w:divBdr>
    </w:div>
    <w:div w:id="1485778834">
      <w:bodyDiv w:val="1"/>
      <w:marLeft w:val="0"/>
      <w:marRight w:val="0"/>
      <w:marTop w:val="0"/>
      <w:marBottom w:val="0"/>
      <w:divBdr>
        <w:top w:val="none" w:sz="0" w:space="0" w:color="auto"/>
        <w:left w:val="none" w:sz="0" w:space="0" w:color="auto"/>
        <w:bottom w:val="none" w:sz="0" w:space="0" w:color="auto"/>
        <w:right w:val="none" w:sz="0" w:space="0" w:color="auto"/>
      </w:divBdr>
    </w:div>
    <w:div w:id="1500389793">
      <w:bodyDiv w:val="1"/>
      <w:marLeft w:val="0"/>
      <w:marRight w:val="0"/>
      <w:marTop w:val="0"/>
      <w:marBottom w:val="0"/>
      <w:divBdr>
        <w:top w:val="none" w:sz="0" w:space="0" w:color="auto"/>
        <w:left w:val="none" w:sz="0" w:space="0" w:color="auto"/>
        <w:bottom w:val="none" w:sz="0" w:space="0" w:color="auto"/>
        <w:right w:val="none" w:sz="0" w:space="0" w:color="auto"/>
      </w:divBdr>
      <w:divsChild>
        <w:div w:id="174341269">
          <w:marLeft w:val="0"/>
          <w:marRight w:val="0"/>
          <w:marTop w:val="0"/>
          <w:marBottom w:val="0"/>
          <w:divBdr>
            <w:top w:val="none" w:sz="0" w:space="0" w:color="auto"/>
            <w:left w:val="none" w:sz="0" w:space="0" w:color="auto"/>
            <w:bottom w:val="none" w:sz="0" w:space="0" w:color="auto"/>
            <w:right w:val="none" w:sz="0" w:space="0" w:color="auto"/>
          </w:divBdr>
        </w:div>
        <w:div w:id="861624627">
          <w:marLeft w:val="0"/>
          <w:marRight w:val="0"/>
          <w:marTop w:val="0"/>
          <w:marBottom w:val="0"/>
          <w:divBdr>
            <w:top w:val="none" w:sz="0" w:space="0" w:color="auto"/>
            <w:left w:val="none" w:sz="0" w:space="0" w:color="auto"/>
            <w:bottom w:val="none" w:sz="0" w:space="0" w:color="auto"/>
            <w:right w:val="none" w:sz="0" w:space="0" w:color="auto"/>
          </w:divBdr>
        </w:div>
        <w:div w:id="266470729">
          <w:marLeft w:val="0"/>
          <w:marRight w:val="0"/>
          <w:marTop w:val="0"/>
          <w:marBottom w:val="0"/>
          <w:divBdr>
            <w:top w:val="none" w:sz="0" w:space="0" w:color="auto"/>
            <w:left w:val="none" w:sz="0" w:space="0" w:color="auto"/>
            <w:bottom w:val="none" w:sz="0" w:space="0" w:color="auto"/>
            <w:right w:val="none" w:sz="0" w:space="0" w:color="auto"/>
          </w:divBdr>
        </w:div>
        <w:div w:id="1474831925">
          <w:marLeft w:val="0"/>
          <w:marRight w:val="0"/>
          <w:marTop w:val="0"/>
          <w:marBottom w:val="0"/>
          <w:divBdr>
            <w:top w:val="none" w:sz="0" w:space="0" w:color="auto"/>
            <w:left w:val="none" w:sz="0" w:space="0" w:color="auto"/>
            <w:bottom w:val="none" w:sz="0" w:space="0" w:color="auto"/>
            <w:right w:val="none" w:sz="0" w:space="0" w:color="auto"/>
          </w:divBdr>
        </w:div>
      </w:divsChild>
    </w:div>
    <w:div w:id="1506289150">
      <w:bodyDiv w:val="1"/>
      <w:marLeft w:val="0"/>
      <w:marRight w:val="0"/>
      <w:marTop w:val="0"/>
      <w:marBottom w:val="0"/>
      <w:divBdr>
        <w:top w:val="none" w:sz="0" w:space="0" w:color="auto"/>
        <w:left w:val="none" w:sz="0" w:space="0" w:color="auto"/>
        <w:bottom w:val="none" w:sz="0" w:space="0" w:color="auto"/>
        <w:right w:val="none" w:sz="0" w:space="0" w:color="auto"/>
      </w:divBdr>
      <w:divsChild>
        <w:div w:id="961425319">
          <w:marLeft w:val="0"/>
          <w:marRight w:val="0"/>
          <w:marTop w:val="0"/>
          <w:marBottom w:val="0"/>
          <w:divBdr>
            <w:top w:val="none" w:sz="0" w:space="0" w:color="auto"/>
            <w:left w:val="none" w:sz="0" w:space="0" w:color="auto"/>
            <w:bottom w:val="none" w:sz="0" w:space="0" w:color="auto"/>
            <w:right w:val="none" w:sz="0" w:space="0" w:color="auto"/>
          </w:divBdr>
        </w:div>
        <w:div w:id="527178940">
          <w:marLeft w:val="0"/>
          <w:marRight w:val="0"/>
          <w:marTop w:val="0"/>
          <w:marBottom w:val="0"/>
          <w:divBdr>
            <w:top w:val="none" w:sz="0" w:space="0" w:color="auto"/>
            <w:left w:val="none" w:sz="0" w:space="0" w:color="auto"/>
            <w:bottom w:val="none" w:sz="0" w:space="0" w:color="auto"/>
            <w:right w:val="none" w:sz="0" w:space="0" w:color="auto"/>
          </w:divBdr>
        </w:div>
        <w:div w:id="1641882846">
          <w:marLeft w:val="0"/>
          <w:marRight w:val="0"/>
          <w:marTop w:val="0"/>
          <w:marBottom w:val="0"/>
          <w:divBdr>
            <w:top w:val="none" w:sz="0" w:space="0" w:color="auto"/>
            <w:left w:val="none" w:sz="0" w:space="0" w:color="auto"/>
            <w:bottom w:val="none" w:sz="0" w:space="0" w:color="auto"/>
            <w:right w:val="none" w:sz="0" w:space="0" w:color="auto"/>
          </w:divBdr>
        </w:div>
      </w:divsChild>
    </w:div>
    <w:div w:id="1540358295">
      <w:bodyDiv w:val="1"/>
      <w:marLeft w:val="0"/>
      <w:marRight w:val="0"/>
      <w:marTop w:val="0"/>
      <w:marBottom w:val="0"/>
      <w:divBdr>
        <w:top w:val="none" w:sz="0" w:space="0" w:color="auto"/>
        <w:left w:val="none" w:sz="0" w:space="0" w:color="auto"/>
        <w:bottom w:val="none" w:sz="0" w:space="0" w:color="auto"/>
        <w:right w:val="none" w:sz="0" w:space="0" w:color="auto"/>
      </w:divBdr>
    </w:div>
    <w:div w:id="1563833899">
      <w:bodyDiv w:val="1"/>
      <w:marLeft w:val="0"/>
      <w:marRight w:val="0"/>
      <w:marTop w:val="0"/>
      <w:marBottom w:val="0"/>
      <w:divBdr>
        <w:top w:val="none" w:sz="0" w:space="0" w:color="auto"/>
        <w:left w:val="none" w:sz="0" w:space="0" w:color="auto"/>
        <w:bottom w:val="none" w:sz="0" w:space="0" w:color="auto"/>
        <w:right w:val="none" w:sz="0" w:space="0" w:color="auto"/>
      </w:divBdr>
    </w:div>
    <w:div w:id="1570579637">
      <w:bodyDiv w:val="1"/>
      <w:marLeft w:val="0"/>
      <w:marRight w:val="0"/>
      <w:marTop w:val="0"/>
      <w:marBottom w:val="0"/>
      <w:divBdr>
        <w:top w:val="none" w:sz="0" w:space="0" w:color="auto"/>
        <w:left w:val="none" w:sz="0" w:space="0" w:color="auto"/>
        <w:bottom w:val="none" w:sz="0" w:space="0" w:color="auto"/>
        <w:right w:val="none" w:sz="0" w:space="0" w:color="auto"/>
      </w:divBdr>
    </w:div>
    <w:div w:id="1582254077">
      <w:bodyDiv w:val="1"/>
      <w:marLeft w:val="0"/>
      <w:marRight w:val="0"/>
      <w:marTop w:val="0"/>
      <w:marBottom w:val="0"/>
      <w:divBdr>
        <w:top w:val="none" w:sz="0" w:space="0" w:color="auto"/>
        <w:left w:val="none" w:sz="0" w:space="0" w:color="auto"/>
        <w:bottom w:val="none" w:sz="0" w:space="0" w:color="auto"/>
        <w:right w:val="none" w:sz="0" w:space="0" w:color="auto"/>
      </w:divBdr>
    </w:div>
    <w:div w:id="1586259319">
      <w:bodyDiv w:val="1"/>
      <w:marLeft w:val="0"/>
      <w:marRight w:val="0"/>
      <w:marTop w:val="0"/>
      <w:marBottom w:val="0"/>
      <w:divBdr>
        <w:top w:val="none" w:sz="0" w:space="0" w:color="auto"/>
        <w:left w:val="none" w:sz="0" w:space="0" w:color="auto"/>
        <w:bottom w:val="none" w:sz="0" w:space="0" w:color="auto"/>
        <w:right w:val="none" w:sz="0" w:space="0" w:color="auto"/>
      </w:divBdr>
    </w:div>
    <w:div w:id="1636527780">
      <w:bodyDiv w:val="1"/>
      <w:marLeft w:val="0"/>
      <w:marRight w:val="0"/>
      <w:marTop w:val="0"/>
      <w:marBottom w:val="0"/>
      <w:divBdr>
        <w:top w:val="none" w:sz="0" w:space="0" w:color="auto"/>
        <w:left w:val="none" w:sz="0" w:space="0" w:color="auto"/>
        <w:bottom w:val="none" w:sz="0" w:space="0" w:color="auto"/>
        <w:right w:val="none" w:sz="0" w:space="0" w:color="auto"/>
      </w:divBdr>
    </w:div>
    <w:div w:id="1646157525">
      <w:bodyDiv w:val="1"/>
      <w:marLeft w:val="0"/>
      <w:marRight w:val="0"/>
      <w:marTop w:val="0"/>
      <w:marBottom w:val="0"/>
      <w:divBdr>
        <w:top w:val="none" w:sz="0" w:space="0" w:color="auto"/>
        <w:left w:val="none" w:sz="0" w:space="0" w:color="auto"/>
        <w:bottom w:val="none" w:sz="0" w:space="0" w:color="auto"/>
        <w:right w:val="none" w:sz="0" w:space="0" w:color="auto"/>
      </w:divBdr>
    </w:div>
    <w:div w:id="1648052412">
      <w:bodyDiv w:val="1"/>
      <w:marLeft w:val="0"/>
      <w:marRight w:val="0"/>
      <w:marTop w:val="0"/>
      <w:marBottom w:val="0"/>
      <w:divBdr>
        <w:top w:val="none" w:sz="0" w:space="0" w:color="auto"/>
        <w:left w:val="none" w:sz="0" w:space="0" w:color="auto"/>
        <w:bottom w:val="none" w:sz="0" w:space="0" w:color="auto"/>
        <w:right w:val="none" w:sz="0" w:space="0" w:color="auto"/>
      </w:divBdr>
    </w:div>
    <w:div w:id="1653680941">
      <w:bodyDiv w:val="1"/>
      <w:marLeft w:val="0"/>
      <w:marRight w:val="0"/>
      <w:marTop w:val="0"/>
      <w:marBottom w:val="0"/>
      <w:divBdr>
        <w:top w:val="none" w:sz="0" w:space="0" w:color="auto"/>
        <w:left w:val="none" w:sz="0" w:space="0" w:color="auto"/>
        <w:bottom w:val="none" w:sz="0" w:space="0" w:color="auto"/>
        <w:right w:val="none" w:sz="0" w:space="0" w:color="auto"/>
      </w:divBdr>
      <w:divsChild>
        <w:div w:id="1382633021">
          <w:marLeft w:val="0"/>
          <w:marRight w:val="0"/>
          <w:marTop w:val="0"/>
          <w:marBottom w:val="0"/>
          <w:divBdr>
            <w:top w:val="none" w:sz="0" w:space="0" w:color="auto"/>
            <w:left w:val="none" w:sz="0" w:space="0" w:color="auto"/>
            <w:bottom w:val="none" w:sz="0" w:space="0" w:color="auto"/>
            <w:right w:val="none" w:sz="0" w:space="0" w:color="auto"/>
          </w:divBdr>
        </w:div>
        <w:div w:id="520124847">
          <w:marLeft w:val="0"/>
          <w:marRight w:val="0"/>
          <w:marTop w:val="0"/>
          <w:marBottom w:val="0"/>
          <w:divBdr>
            <w:top w:val="none" w:sz="0" w:space="0" w:color="auto"/>
            <w:left w:val="none" w:sz="0" w:space="0" w:color="auto"/>
            <w:bottom w:val="none" w:sz="0" w:space="0" w:color="auto"/>
            <w:right w:val="none" w:sz="0" w:space="0" w:color="auto"/>
          </w:divBdr>
        </w:div>
      </w:divsChild>
    </w:div>
    <w:div w:id="1670137088">
      <w:bodyDiv w:val="1"/>
      <w:marLeft w:val="0"/>
      <w:marRight w:val="0"/>
      <w:marTop w:val="0"/>
      <w:marBottom w:val="0"/>
      <w:divBdr>
        <w:top w:val="none" w:sz="0" w:space="0" w:color="auto"/>
        <w:left w:val="none" w:sz="0" w:space="0" w:color="auto"/>
        <w:bottom w:val="none" w:sz="0" w:space="0" w:color="auto"/>
        <w:right w:val="none" w:sz="0" w:space="0" w:color="auto"/>
      </w:divBdr>
    </w:div>
    <w:div w:id="1704213269">
      <w:bodyDiv w:val="1"/>
      <w:marLeft w:val="0"/>
      <w:marRight w:val="0"/>
      <w:marTop w:val="0"/>
      <w:marBottom w:val="0"/>
      <w:divBdr>
        <w:top w:val="none" w:sz="0" w:space="0" w:color="auto"/>
        <w:left w:val="none" w:sz="0" w:space="0" w:color="auto"/>
        <w:bottom w:val="none" w:sz="0" w:space="0" w:color="auto"/>
        <w:right w:val="none" w:sz="0" w:space="0" w:color="auto"/>
      </w:divBdr>
    </w:div>
    <w:div w:id="1705519823">
      <w:bodyDiv w:val="1"/>
      <w:marLeft w:val="0"/>
      <w:marRight w:val="0"/>
      <w:marTop w:val="0"/>
      <w:marBottom w:val="0"/>
      <w:divBdr>
        <w:top w:val="none" w:sz="0" w:space="0" w:color="auto"/>
        <w:left w:val="none" w:sz="0" w:space="0" w:color="auto"/>
        <w:bottom w:val="none" w:sz="0" w:space="0" w:color="auto"/>
        <w:right w:val="none" w:sz="0" w:space="0" w:color="auto"/>
      </w:divBdr>
      <w:divsChild>
        <w:div w:id="168638622">
          <w:marLeft w:val="0"/>
          <w:marRight w:val="0"/>
          <w:marTop w:val="0"/>
          <w:marBottom w:val="0"/>
          <w:divBdr>
            <w:top w:val="none" w:sz="0" w:space="0" w:color="auto"/>
            <w:left w:val="none" w:sz="0" w:space="0" w:color="auto"/>
            <w:bottom w:val="none" w:sz="0" w:space="0" w:color="auto"/>
            <w:right w:val="none" w:sz="0" w:space="0" w:color="auto"/>
          </w:divBdr>
        </w:div>
        <w:div w:id="403183546">
          <w:marLeft w:val="0"/>
          <w:marRight w:val="0"/>
          <w:marTop w:val="0"/>
          <w:marBottom w:val="0"/>
          <w:divBdr>
            <w:top w:val="none" w:sz="0" w:space="0" w:color="auto"/>
            <w:left w:val="none" w:sz="0" w:space="0" w:color="auto"/>
            <w:bottom w:val="none" w:sz="0" w:space="0" w:color="auto"/>
            <w:right w:val="none" w:sz="0" w:space="0" w:color="auto"/>
          </w:divBdr>
        </w:div>
        <w:div w:id="1168323165">
          <w:marLeft w:val="0"/>
          <w:marRight w:val="0"/>
          <w:marTop w:val="0"/>
          <w:marBottom w:val="0"/>
          <w:divBdr>
            <w:top w:val="none" w:sz="0" w:space="0" w:color="auto"/>
            <w:left w:val="none" w:sz="0" w:space="0" w:color="auto"/>
            <w:bottom w:val="none" w:sz="0" w:space="0" w:color="auto"/>
            <w:right w:val="none" w:sz="0" w:space="0" w:color="auto"/>
          </w:divBdr>
        </w:div>
        <w:div w:id="1051465845">
          <w:marLeft w:val="0"/>
          <w:marRight w:val="0"/>
          <w:marTop w:val="0"/>
          <w:marBottom w:val="0"/>
          <w:divBdr>
            <w:top w:val="none" w:sz="0" w:space="0" w:color="auto"/>
            <w:left w:val="none" w:sz="0" w:space="0" w:color="auto"/>
            <w:bottom w:val="none" w:sz="0" w:space="0" w:color="auto"/>
            <w:right w:val="none" w:sz="0" w:space="0" w:color="auto"/>
          </w:divBdr>
        </w:div>
        <w:div w:id="1603955007">
          <w:marLeft w:val="0"/>
          <w:marRight w:val="0"/>
          <w:marTop w:val="0"/>
          <w:marBottom w:val="0"/>
          <w:divBdr>
            <w:top w:val="none" w:sz="0" w:space="0" w:color="auto"/>
            <w:left w:val="none" w:sz="0" w:space="0" w:color="auto"/>
            <w:bottom w:val="none" w:sz="0" w:space="0" w:color="auto"/>
            <w:right w:val="none" w:sz="0" w:space="0" w:color="auto"/>
          </w:divBdr>
        </w:div>
        <w:div w:id="1140154092">
          <w:marLeft w:val="0"/>
          <w:marRight w:val="0"/>
          <w:marTop w:val="0"/>
          <w:marBottom w:val="0"/>
          <w:divBdr>
            <w:top w:val="none" w:sz="0" w:space="0" w:color="auto"/>
            <w:left w:val="none" w:sz="0" w:space="0" w:color="auto"/>
            <w:bottom w:val="none" w:sz="0" w:space="0" w:color="auto"/>
            <w:right w:val="none" w:sz="0" w:space="0" w:color="auto"/>
          </w:divBdr>
        </w:div>
        <w:div w:id="882060811">
          <w:marLeft w:val="0"/>
          <w:marRight w:val="0"/>
          <w:marTop w:val="0"/>
          <w:marBottom w:val="0"/>
          <w:divBdr>
            <w:top w:val="none" w:sz="0" w:space="0" w:color="auto"/>
            <w:left w:val="none" w:sz="0" w:space="0" w:color="auto"/>
            <w:bottom w:val="none" w:sz="0" w:space="0" w:color="auto"/>
            <w:right w:val="none" w:sz="0" w:space="0" w:color="auto"/>
          </w:divBdr>
        </w:div>
        <w:div w:id="2145081263">
          <w:marLeft w:val="0"/>
          <w:marRight w:val="0"/>
          <w:marTop w:val="0"/>
          <w:marBottom w:val="0"/>
          <w:divBdr>
            <w:top w:val="none" w:sz="0" w:space="0" w:color="auto"/>
            <w:left w:val="none" w:sz="0" w:space="0" w:color="auto"/>
            <w:bottom w:val="none" w:sz="0" w:space="0" w:color="auto"/>
            <w:right w:val="none" w:sz="0" w:space="0" w:color="auto"/>
          </w:divBdr>
        </w:div>
        <w:div w:id="1873153418">
          <w:marLeft w:val="0"/>
          <w:marRight w:val="0"/>
          <w:marTop w:val="0"/>
          <w:marBottom w:val="0"/>
          <w:divBdr>
            <w:top w:val="none" w:sz="0" w:space="0" w:color="auto"/>
            <w:left w:val="none" w:sz="0" w:space="0" w:color="auto"/>
            <w:bottom w:val="none" w:sz="0" w:space="0" w:color="auto"/>
            <w:right w:val="none" w:sz="0" w:space="0" w:color="auto"/>
          </w:divBdr>
        </w:div>
        <w:div w:id="2128817882">
          <w:marLeft w:val="0"/>
          <w:marRight w:val="0"/>
          <w:marTop w:val="0"/>
          <w:marBottom w:val="0"/>
          <w:divBdr>
            <w:top w:val="none" w:sz="0" w:space="0" w:color="auto"/>
            <w:left w:val="none" w:sz="0" w:space="0" w:color="auto"/>
            <w:bottom w:val="none" w:sz="0" w:space="0" w:color="auto"/>
            <w:right w:val="none" w:sz="0" w:space="0" w:color="auto"/>
          </w:divBdr>
        </w:div>
        <w:div w:id="132329326">
          <w:marLeft w:val="0"/>
          <w:marRight w:val="0"/>
          <w:marTop w:val="0"/>
          <w:marBottom w:val="0"/>
          <w:divBdr>
            <w:top w:val="none" w:sz="0" w:space="0" w:color="auto"/>
            <w:left w:val="none" w:sz="0" w:space="0" w:color="auto"/>
            <w:bottom w:val="none" w:sz="0" w:space="0" w:color="auto"/>
            <w:right w:val="none" w:sz="0" w:space="0" w:color="auto"/>
          </w:divBdr>
        </w:div>
        <w:div w:id="657003459">
          <w:marLeft w:val="0"/>
          <w:marRight w:val="0"/>
          <w:marTop w:val="0"/>
          <w:marBottom w:val="0"/>
          <w:divBdr>
            <w:top w:val="none" w:sz="0" w:space="0" w:color="auto"/>
            <w:left w:val="none" w:sz="0" w:space="0" w:color="auto"/>
            <w:bottom w:val="none" w:sz="0" w:space="0" w:color="auto"/>
            <w:right w:val="none" w:sz="0" w:space="0" w:color="auto"/>
          </w:divBdr>
        </w:div>
        <w:div w:id="668216928">
          <w:marLeft w:val="0"/>
          <w:marRight w:val="0"/>
          <w:marTop w:val="0"/>
          <w:marBottom w:val="0"/>
          <w:divBdr>
            <w:top w:val="none" w:sz="0" w:space="0" w:color="auto"/>
            <w:left w:val="none" w:sz="0" w:space="0" w:color="auto"/>
            <w:bottom w:val="none" w:sz="0" w:space="0" w:color="auto"/>
            <w:right w:val="none" w:sz="0" w:space="0" w:color="auto"/>
          </w:divBdr>
        </w:div>
        <w:div w:id="473104397">
          <w:marLeft w:val="0"/>
          <w:marRight w:val="0"/>
          <w:marTop w:val="0"/>
          <w:marBottom w:val="0"/>
          <w:divBdr>
            <w:top w:val="none" w:sz="0" w:space="0" w:color="auto"/>
            <w:left w:val="none" w:sz="0" w:space="0" w:color="auto"/>
            <w:bottom w:val="none" w:sz="0" w:space="0" w:color="auto"/>
            <w:right w:val="none" w:sz="0" w:space="0" w:color="auto"/>
          </w:divBdr>
        </w:div>
        <w:div w:id="2145149681">
          <w:marLeft w:val="0"/>
          <w:marRight w:val="0"/>
          <w:marTop w:val="0"/>
          <w:marBottom w:val="0"/>
          <w:divBdr>
            <w:top w:val="none" w:sz="0" w:space="0" w:color="auto"/>
            <w:left w:val="none" w:sz="0" w:space="0" w:color="auto"/>
            <w:bottom w:val="none" w:sz="0" w:space="0" w:color="auto"/>
            <w:right w:val="none" w:sz="0" w:space="0" w:color="auto"/>
          </w:divBdr>
        </w:div>
        <w:div w:id="1762219930">
          <w:marLeft w:val="0"/>
          <w:marRight w:val="0"/>
          <w:marTop w:val="0"/>
          <w:marBottom w:val="0"/>
          <w:divBdr>
            <w:top w:val="none" w:sz="0" w:space="0" w:color="auto"/>
            <w:left w:val="none" w:sz="0" w:space="0" w:color="auto"/>
            <w:bottom w:val="none" w:sz="0" w:space="0" w:color="auto"/>
            <w:right w:val="none" w:sz="0" w:space="0" w:color="auto"/>
          </w:divBdr>
        </w:div>
        <w:div w:id="1511485220">
          <w:marLeft w:val="0"/>
          <w:marRight w:val="0"/>
          <w:marTop w:val="0"/>
          <w:marBottom w:val="0"/>
          <w:divBdr>
            <w:top w:val="none" w:sz="0" w:space="0" w:color="auto"/>
            <w:left w:val="none" w:sz="0" w:space="0" w:color="auto"/>
            <w:bottom w:val="none" w:sz="0" w:space="0" w:color="auto"/>
            <w:right w:val="none" w:sz="0" w:space="0" w:color="auto"/>
          </w:divBdr>
        </w:div>
        <w:div w:id="1468354462">
          <w:marLeft w:val="0"/>
          <w:marRight w:val="0"/>
          <w:marTop w:val="0"/>
          <w:marBottom w:val="0"/>
          <w:divBdr>
            <w:top w:val="none" w:sz="0" w:space="0" w:color="auto"/>
            <w:left w:val="none" w:sz="0" w:space="0" w:color="auto"/>
            <w:bottom w:val="none" w:sz="0" w:space="0" w:color="auto"/>
            <w:right w:val="none" w:sz="0" w:space="0" w:color="auto"/>
          </w:divBdr>
        </w:div>
        <w:div w:id="19279638">
          <w:marLeft w:val="0"/>
          <w:marRight w:val="0"/>
          <w:marTop w:val="0"/>
          <w:marBottom w:val="0"/>
          <w:divBdr>
            <w:top w:val="none" w:sz="0" w:space="0" w:color="auto"/>
            <w:left w:val="none" w:sz="0" w:space="0" w:color="auto"/>
            <w:bottom w:val="none" w:sz="0" w:space="0" w:color="auto"/>
            <w:right w:val="none" w:sz="0" w:space="0" w:color="auto"/>
          </w:divBdr>
        </w:div>
        <w:div w:id="1902909007">
          <w:marLeft w:val="0"/>
          <w:marRight w:val="0"/>
          <w:marTop w:val="0"/>
          <w:marBottom w:val="0"/>
          <w:divBdr>
            <w:top w:val="none" w:sz="0" w:space="0" w:color="auto"/>
            <w:left w:val="none" w:sz="0" w:space="0" w:color="auto"/>
            <w:bottom w:val="none" w:sz="0" w:space="0" w:color="auto"/>
            <w:right w:val="none" w:sz="0" w:space="0" w:color="auto"/>
          </w:divBdr>
        </w:div>
        <w:div w:id="1533107906">
          <w:marLeft w:val="0"/>
          <w:marRight w:val="0"/>
          <w:marTop w:val="0"/>
          <w:marBottom w:val="0"/>
          <w:divBdr>
            <w:top w:val="none" w:sz="0" w:space="0" w:color="auto"/>
            <w:left w:val="none" w:sz="0" w:space="0" w:color="auto"/>
            <w:bottom w:val="none" w:sz="0" w:space="0" w:color="auto"/>
            <w:right w:val="none" w:sz="0" w:space="0" w:color="auto"/>
          </w:divBdr>
        </w:div>
      </w:divsChild>
    </w:div>
    <w:div w:id="1721053507">
      <w:bodyDiv w:val="1"/>
      <w:marLeft w:val="0"/>
      <w:marRight w:val="0"/>
      <w:marTop w:val="0"/>
      <w:marBottom w:val="0"/>
      <w:divBdr>
        <w:top w:val="none" w:sz="0" w:space="0" w:color="auto"/>
        <w:left w:val="none" w:sz="0" w:space="0" w:color="auto"/>
        <w:bottom w:val="none" w:sz="0" w:space="0" w:color="auto"/>
        <w:right w:val="none" w:sz="0" w:space="0" w:color="auto"/>
      </w:divBdr>
    </w:div>
    <w:div w:id="1736125520">
      <w:bodyDiv w:val="1"/>
      <w:marLeft w:val="0"/>
      <w:marRight w:val="0"/>
      <w:marTop w:val="0"/>
      <w:marBottom w:val="0"/>
      <w:divBdr>
        <w:top w:val="none" w:sz="0" w:space="0" w:color="auto"/>
        <w:left w:val="none" w:sz="0" w:space="0" w:color="auto"/>
        <w:bottom w:val="none" w:sz="0" w:space="0" w:color="auto"/>
        <w:right w:val="none" w:sz="0" w:space="0" w:color="auto"/>
      </w:divBdr>
    </w:div>
    <w:div w:id="1764909868">
      <w:bodyDiv w:val="1"/>
      <w:marLeft w:val="0"/>
      <w:marRight w:val="0"/>
      <w:marTop w:val="0"/>
      <w:marBottom w:val="0"/>
      <w:divBdr>
        <w:top w:val="none" w:sz="0" w:space="0" w:color="auto"/>
        <w:left w:val="none" w:sz="0" w:space="0" w:color="auto"/>
        <w:bottom w:val="none" w:sz="0" w:space="0" w:color="auto"/>
        <w:right w:val="none" w:sz="0" w:space="0" w:color="auto"/>
      </w:divBdr>
    </w:div>
    <w:div w:id="1777745626">
      <w:bodyDiv w:val="1"/>
      <w:marLeft w:val="0"/>
      <w:marRight w:val="0"/>
      <w:marTop w:val="0"/>
      <w:marBottom w:val="0"/>
      <w:divBdr>
        <w:top w:val="none" w:sz="0" w:space="0" w:color="auto"/>
        <w:left w:val="none" w:sz="0" w:space="0" w:color="auto"/>
        <w:bottom w:val="none" w:sz="0" w:space="0" w:color="auto"/>
        <w:right w:val="none" w:sz="0" w:space="0" w:color="auto"/>
      </w:divBdr>
    </w:div>
    <w:div w:id="1779375626">
      <w:bodyDiv w:val="1"/>
      <w:marLeft w:val="0"/>
      <w:marRight w:val="0"/>
      <w:marTop w:val="0"/>
      <w:marBottom w:val="0"/>
      <w:divBdr>
        <w:top w:val="none" w:sz="0" w:space="0" w:color="auto"/>
        <w:left w:val="none" w:sz="0" w:space="0" w:color="auto"/>
        <w:bottom w:val="none" w:sz="0" w:space="0" w:color="auto"/>
        <w:right w:val="none" w:sz="0" w:space="0" w:color="auto"/>
      </w:divBdr>
    </w:div>
    <w:div w:id="1794859778">
      <w:bodyDiv w:val="1"/>
      <w:marLeft w:val="0"/>
      <w:marRight w:val="0"/>
      <w:marTop w:val="0"/>
      <w:marBottom w:val="0"/>
      <w:divBdr>
        <w:top w:val="none" w:sz="0" w:space="0" w:color="auto"/>
        <w:left w:val="none" w:sz="0" w:space="0" w:color="auto"/>
        <w:bottom w:val="none" w:sz="0" w:space="0" w:color="auto"/>
        <w:right w:val="none" w:sz="0" w:space="0" w:color="auto"/>
      </w:divBdr>
      <w:divsChild>
        <w:div w:id="904921523">
          <w:marLeft w:val="0"/>
          <w:marRight w:val="0"/>
          <w:marTop w:val="0"/>
          <w:marBottom w:val="0"/>
          <w:divBdr>
            <w:top w:val="none" w:sz="0" w:space="0" w:color="auto"/>
            <w:left w:val="none" w:sz="0" w:space="0" w:color="auto"/>
            <w:bottom w:val="none" w:sz="0" w:space="0" w:color="auto"/>
            <w:right w:val="none" w:sz="0" w:space="0" w:color="auto"/>
          </w:divBdr>
        </w:div>
        <w:div w:id="1924140478">
          <w:marLeft w:val="0"/>
          <w:marRight w:val="0"/>
          <w:marTop w:val="0"/>
          <w:marBottom w:val="0"/>
          <w:divBdr>
            <w:top w:val="none" w:sz="0" w:space="0" w:color="auto"/>
            <w:left w:val="none" w:sz="0" w:space="0" w:color="auto"/>
            <w:bottom w:val="none" w:sz="0" w:space="0" w:color="auto"/>
            <w:right w:val="none" w:sz="0" w:space="0" w:color="auto"/>
          </w:divBdr>
          <w:divsChild>
            <w:div w:id="896235291">
              <w:marLeft w:val="0"/>
              <w:marRight w:val="0"/>
              <w:marTop w:val="0"/>
              <w:marBottom w:val="0"/>
              <w:divBdr>
                <w:top w:val="none" w:sz="0" w:space="0" w:color="auto"/>
                <w:left w:val="none" w:sz="0" w:space="0" w:color="auto"/>
                <w:bottom w:val="none" w:sz="0" w:space="0" w:color="auto"/>
                <w:right w:val="none" w:sz="0" w:space="0" w:color="auto"/>
              </w:divBdr>
            </w:div>
          </w:divsChild>
        </w:div>
        <w:div w:id="176311237">
          <w:marLeft w:val="0"/>
          <w:marRight w:val="0"/>
          <w:marTop w:val="0"/>
          <w:marBottom w:val="0"/>
          <w:divBdr>
            <w:top w:val="none" w:sz="0" w:space="0" w:color="auto"/>
            <w:left w:val="none" w:sz="0" w:space="0" w:color="auto"/>
            <w:bottom w:val="none" w:sz="0" w:space="0" w:color="auto"/>
            <w:right w:val="none" w:sz="0" w:space="0" w:color="auto"/>
          </w:divBdr>
          <w:divsChild>
            <w:div w:id="1014108582">
              <w:marLeft w:val="0"/>
              <w:marRight w:val="0"/>
              <w:marTop w:val="0"/>
              <w:marBottom w:val="0"/>
              <w:divBdr>
                <w:top w:val="none" w:sz="0" w:space="0" w:color="auto"/>
                <w:left w:val="none" w:sz="0" w:space="0" w:color="auto"/>
                <w:bottom w:val="none" w:sz="0" w:space="0" w:color="auto"/>
                <w:right w:val="none" w:sz="0" w:space="0" w:color="auto"/>
              </w:divBdr>
            </w:div>
          </w:divsChild>
        </w:div>
        <w:div w:id="1485782513">
          <w:marLeft w:val="0"/>
          <w:marRight w:val="0"/>
          <w:marTop w:val="0"/>
          <w:marBottom w:val="0"/>
          <w:divBdr>
            <w:top w:val="none" w:sz="0" w:space="0" w:color="auto"/>
            <w:left w:val="none" w:sz="0" w:space="0" w:color="auto"/>
            <w:bottom w:val="none" w:sz="0" w:space="0" w:color="auto"/>
            <w:right w:val="none" w:sz="0" w:space="0" w:color="auto"/>
          </w:divBdr>
        </w:div>
      </w:divsChild>
    </w:div>
    <w:div w:id="1856534835">
      <w:bodyDiv w:val="1"/>
      <w:marLeft w:val="0"/>
      <w:marRight w:val="0"/>
      <w:marTop w:val="0"/>
      <w:marBottom w:val="0"/>
      <w:divBdr>
        <w:top w:val="none" w:sz="0" w:space="0" w:color="auto"/>
        <w:left w:val="none" w:sz="0" w:space="0" w:color="auto"/>
        <w:bottom w:val="none" w:sz="0" w:space="0" w:color="auto"/>
        <w:right w:val="none" w:sz="0" w:space="0" w:color="auto"/>
      </w:divBdr>
    </w:div>
    <w:div w:id="1856577706">
      <w:bodyDiv w:val="1"/>
      <w:marLeft w:val="0"/>
      <w:marRight w:val="0"/>
      <w:marTop w:val="0"/>
      <w:marBottom w:val="0"/>
      <w:divBdr>
        <w:top w:val="none" w:sz="0" w:space="0" w:color="auto"/>
        <w:left w:val="none" w:sz="0" w:space="0" w:color="auto"/>
        <w:bottom w:val="none" w:sz="0" w:space="0" w:color="auto"/>
        <w:right w:val="none" w:sz="0" w:space="0" w:color="auto"/>
      </w:divBdr>
    </w:div>
    <w:div w:id="1928611495">
      <w:bodyDiv w:val="1"/>
      <w:marLeft w:val="0"/>
      <w:marRight w:val="0"/>
      <w:marTop w:val="0"/>
      <w:marBottom w:val="0"/>
      <w:divBdr>
        <w:top w:val="none" w:sz="0" w:space="0" w:color="auto"/>
        <w:left w:val="none" w:sz="0" w:space="0" w:color="auto"/>
        <w:bottom w:val="none" w:sz="0" w:space="0" w:color="auto"/>
        <w:right w:val="none" w:sz="0" w:space="0" w:color="auto"/>
      </w:divBdr>
      <w:divsChild>
        <w:div w:id="764305776">
          <w:marLeft w:val="0"/>
          <w:marRight w:val="0"/>
          <w:marTop w:val="0"/>
          <w:marBottom w:val="0"/>
          <w:divBdr>
            <w:top w:val="none" w:sz="0" w:space="0" w:color="auto"/>
            <w:left w:val="none" w:sz="0" w:space="0" w:color="auto"/>
            <w:bottom w:val="none" w:sz="0" w:space="0" w:color="auto"/>
            <w:right w:val="none" w:sz="0" w:space="0" w:color="auto"/>
          </w:divBdr>
        </w:div>
        <w:div w:id="2143184432">
          <w:marLeft w:val="0"/>
          <w:marRight w:val="0"/>
          <w:marTop w:val="0"/>
          <w:marBottom w:val="0"/>
          <w:divBdr>
            <w:top w:val="none" w:sz="0" w:space="0" w:color="auto"/>
            <w:left w:val="none" w:sz="0" w:space="0" w:color="auto"/>
            <w:bottom w:val="none" w:sz="0" w:space="0" w:color="auto"/>
            <w:right w:val="none" w:sz="0" w:space="0" w:color="auto"/>
          </w:divBdr>
          <w:divsChild>
            <w:div w:id="769787030">
              <w:marLeft w:val="0"/>
              <w:marRight w:val="0"/>
              <w:marTop w:val="0"/>
              <w:marBottom w:val="0"/>
              <w:divBdr>
                <w:top w:val="none" w:sz="0" w:space="0" w:color="auto"/>
                <w:left w:val="none" w:sz="0" w:space="0" w:color="auto"/>
                <w:bottom w:val="none" w:sz="0" w:space="0" w:color="auto"/>
                <w:right w:val="none" w:sz="0" w:space="0" w:color="auto"/>
              </w:divBdr>
            </w:div>
          </w:divsChild>
        </w:div>
        <w:div w:id="1477911398">
          <w:marLeft w:val="0"/>
          <w:marRight w:val="0"/>
          <w:marTop w:val="0"/>
          <w:marBottom w:val="0"/>
          <w:divBdr>
            <w:top w:val="none" w:sz="0" w:space="0" w:color="auto"/>
            <w:left w:val="none" w:sz="0" w:space="0" w:color="auto"/>
            <w:bottom w:val="none" w:sz="0" w:space="0" w:color="auto"/>
            <w:right w:val="none" w:sz="0" w:space="0" w:color="auto"/>
          </w:divBdr>
          <w:divsChild>
            <w:div w:id="1608466032">
              <w:marLeft w:val="0"/>
              <w:marRight w:val="0"/>
              <w:marTop w:val="0"/>
              <w:marBottom w:val="0"/>
              <w:divBdr>
                <w:top w:val="none" w:sz="0" w:space="0" w:color="auto"/>
                <w:left w:val="none" w:sz="0" w:space="0" w:color="auto"/>
                <w:bottom w:val="none" w:sz="0" w:space="0" w:color="auto"/>
                <w:right w:val="none" w:sz="0" w:space="0" w:color="auto"/>
              </w:divBdr>
            </w:div>
          </w:divsChild>
        </w:div>
        <w:div w:id="332687504">
          <w:marLeft w:val="0"/>
          <w:marRight w:val="0"/>
          <w:marTop w:val="0"/>
          <w:marBottom w:val="0"/>
          <w:divBdr>
            <w:top w:val="none" w:sz="0" w:space="0" w:color="auto"/>
            <w:left w:val="none" w:sz="0" w:space="0" w:color="auto"/>
            <w:bottom w:val="none" w:sz="0" w:space="0" w:color="auto"/>
            <w:right w:val="none" w:sz="0" w:space="0" w:color="auto"/>
          </w:divBdr>
        </w:div>
      </w:divsChild>
    </w:div>
    <w:div w:id="1929732177">
      <w:marLeft w:val="0"/>
      <w:marRight w:val="0"/>
      <w:marTop w:val="0"/>
      <w:marBottom w:val="0"/>
      <w:divBdr>
        <w:top w:val="none" w:sz="0" w:space="0" w:color="auto"/>
        <w:left w:val="none" w:sz="0" w:space="0" w:color="auto"/>
        <w:bottom w:val="none" w:sz="0" w:space="0" w:color="auto"/>
        <w:right w:val="none" w:sz="0" w:space="0" w:color="auto"/>
      </w:divBdr>
    </w:div>
    <w:div w:id="1937904380">
      <w:bodyDiv w:val="1"/>
      <w:marLeft w:val="0"/>
      <w:marRight w:val="0"/>
      <w:marTop w:val="0"/>
      <w:marBottom w:val="0"/>
      <w:divBdr>
        <w:top w:val="none" w:sz="0" w:space="0" w:color="auto"/>
        <w:left w:val="none" w:sz="0" w:space="0" w:color="auto"/>
        <w:bottom w:val="none" w:sz="0" w:space="0" w:color="auto"/>
        <w:right w:val="none" w:sz="0" w:space="0" w:color="auto"/>
      </w:divBdr>
    </w:div>
    <w:div w:id="1969896972">
      <w:bodyDiv w:val="1"/>
      <w:marLeft w:val="0"/>
      <w:marRight w:val="0"/>
      <w:marTop w:val="0"/>
      <w:marBottom w:val="0"/>
      <w:divBdr>
        <w:top w:val="none" w:sz="0" w:space="0" w:color="auto"/>
        <w:left w:val="none" w:sz="0" w:space="0" w:color="auto"/>
        <w:bottom w:val="none" w:sz="0" w:space="0" w:color="auto"/>
        <w:right w:val="none" w:sz="0" w:space="0" w:color="auto"/>
      </w:divBdr>
    </w:div>
    <w:div w:id="1976328809">
      <w:bodyDiv w:val="1"/>
      <w:marLeft w:val="0"/>
      <w:marRight w:val="0"/>
      <w:marTop w:val="0"/>
      <w:marBottom w:val="0"/>
      <w:divBdr>
        <w:top w:val="none" w:sz="0" w:space="0" w:color="auto"/>
        <w:left w:val="none" w:sz="0" w:space="0" w:color="auto"/>
        <w:bottom w:val="none" w:sz="0" w:space="0" w:color="auto"/>
        <w:right w:val="none" w:sz="0" w:space="0" w:color="auto"/>
      </w:divBdr>
    </w:div>
    <w:div w:id="1988126144">
      <w:bodyDiv w:val="1"/>
      <w:marLeft w:val="0"/>
      <w:marRight w:val="0"/>
      <w:marTop w:val="0"/>
      <w:marBottom w:val="0"/>
      <w:divBdr>
        <w:top w:val="none" w:sz="0" w:space="0" w:color="auto"/>
        <w:left w:val="none" w:sz="0" w:space="0" w:color="auto"/>
        <w:bottom w:val="none" w:sz="0" w:space="0" w:color="auto"/>
        <w:right w:val="none" w:sz="0" w:space="0" w:color="auto"/>
      </w:divBdr>
      <w:divsChild>
        <w:div w:id="1641880799">
          <w:marLeft w:val="0"/>
          <w:marRight w:val="0"/>
          <w:marTop w:val="0"/>
          <w:marBottom w:val="0"/>
          <w:divBdr>
            <w:top w:val="none" w:sz="0" w:space="0" w:color="auto"/>
            <w:left w:val="none" w:sz="0" w:space="0" w:color="auto"/>
            <w:bottom w:val="none" w:sz="0" w:space="0" w:color="auto"/>
            <w:right w:val="none" w:sz="0" w:space="0" w:color="auto"/>
          </w:divBdr>
        </w:div>
        <w:div w:id="613833335">
          <w:marLeft w:val="0"/>
          <w:marRight w:val="0"/>
          <w:marTop w:val="0"/>
          <w:marBottom w:val="0"/>
          <w:divBdr>
            <w:top w:val="none" w:sz="0" w:space="0" w:color="auto"/>
            <w:left w:val="none" w:sz="0" w:space="0" w:color="auto"/>
            <w:bottom w:val="none" w:sz="0" w:space="0" w:color="auto"/>
            <w:right w:val="none" w:sz="0" w:space="0" w:color="auto"/>
          </w:divBdr>
        </w:div>
        <w:div w:id="395395872">
          <w:marLeft w:val="0"/>
          <w:marRight w:val="0"/>
          <w:marTop w:val="0"/>
          <w:marBottom w:val="0"/>
          <w:divBdr>
            <w:top w:val="none" w:sz="0" w:space="0" w:color="auto"/>
            <w:left w:val="none" w:sz="0" w:space="0" w:color="auto"/>
            <w:bottom w:val="none" w:sz="0" w:space="0" w:color="auto"/>
            <w:right w:val="none" w:sz="0" w:space="0" w:color="auto"/>
          </w:divBdr>
        </w:div>
        <w:div w:id="754975837">
          <w:marLeft w:val="0"/>
          <w:marRight w:val="0"/>
          <w:marTop w:val="0"/>
          <w:marBottom w:val="0"/>
          <w:divBdr>
            <w:top w:val="none" w:sz="0" w:space="0" w:color="auto"/>
            <w:left w:val="none" w:sz="0" w:space="0" w:color="auto"/>
            <w:bottom w:val="none" w:sz="0" w:space="0" w:color="auto"/>
            <w:right w:val="none" w:sz="0" w:space="0" w:color="auto"/>
          </w:divBdr>
        </w:div>
        <w:div w:id="1663239335">
          <w:marLeft w:val="0"/>
          <w:marRight w:val="0"/>
          <w:marTop w:val="0"/>
          <w:marBottom w:val="0"/>
          <w:divBdr>
            <w:top w:val="none" w:sz="0" w:space="0" w:color="auto"/>
            <w:left w:val="none" w:sz="0" w:space="0" w:color="auto"/>
            <w:bottom w:val="none" w:sz="0" w:space="0" w:color="auto"/>
            <w:right w:val="none" w:sz="0" w:space="0" w:color="auto"/>
          </w:divBdr>
        </w:div>
      </w:divsChild>
    </w:div>
    <w:div w:id="2000304651">
      <w:bodyDiv w:val="1"/>
      <w:marLeft w:val="0"/>
      <w:marRight w:val="0"/>
      <w:marTop w:val="0"/>
      <w:marBottom w:val="0"/>
      <w:divBdr>
        <w:top w:val="none" w:sz="0" w:space="0" w:color="auto"/>
        <w:left w:val="none" w:sz="0" w:space="0" w:color="auto"/>
        <w:bottom w:val="none" w:sz="0" w:space="0" w:color="auto"/>
        <w:right w:val="none" w:sz="0" w:space="0" w:color="auto"/>
      </w:divBdr>
      <w:divsChild>
        <w:div w:id="1050223342">
          <w:marLeft w:val="0"/>
          <w:marRight w:val="0"/>
          <w:marTop w:val="0"/>
          <w:marBottom w:val="0"/>
          <w:divBdr>
            <w:top w:val="none" w:sz="0" w:space="0" w:color="auto"/>
            <w:left w:val="none" w:sz="0" w:space="0" w:color="auto"/>
            <w:bottom w:val="none" w:sz="0" w:space="0" w:color="auto"/>
            <w:right w:val="none" w:sz="0" w:space="0" w:color="auto"/>
          </w:divBdr>
        </w:div>
        <w:div w:id="231431444">
          <w:marLeft w:val="0"/>
          <w:marRight w:val="0"/>
          <w:marTop w:val="0"/>
          <w:marBottom w:val="0"/>
          <w:divBdr>
            <w:top w:val="none" w:sz="0" w:space="0" w:color="auto"/>
            <w:left w:val="none" w:sz="0" w:space="0" w:color="auto"/>
            <w:bottom w:val="none" w:sz="0" w:space="0" w:color="auto"/>
            <w:right w:val="none" w:sz="0" w:space="0" w:color="auto"/>
          </w:divBdr>
        </w:div>
        <w:div w:id="1769277407">
          <w:marLeft w:val="0"/>
          <w:marRight w:val="0"/>
          <w:marTop w:val="0"/>
          <w:marBottom w:val="0"/>
          <w:divBdr>
            <w:top w:val="none" w:sz="0" w:space="0" w:color="auto"/>
            <w:left w:val="none" w:sz="0" w:space="0" w:color="auto"/>
            <w:bottom w:val="none" w:sz="0" w:space="0" w:color="auto"/>
            <w:right w:val="none" w:sz="0" w:space="0" w:color="auto"/>
          </w:divBdr>
        </w:div>
        <w:div w:id="285939584">
          <w:marLeft w:val="0"/>
          <w:marRight w:val="0"/>
          <w:marTop w:val="0"/>
          <w:marBottom w:val="0"/>
          <w:divBdr>
            <w:top w:val="none" w:sz="0" w:space="0" w:color="auto"/>
            <w:left w:val="none" w:sz="0" w:space="0" w:color="auto"/>
            <w:bottom w:val="none" w:sz="0" w:space="0" w:color="auto"/>
            <w:right w:val="none" w:sz="0" w:space="0" w:color="auto"/>
          </w:divBdr>
        </w:div>
        <w:div w:id="373700550">
          <w:marLeft w:val="0"/>
          <w:marRight w:val="0"/>
          <w:marTop w:val="0"/>
          <w:marBottom w:val="0"/>
          <w:divBdr>
            <w:top w:val="none" w:sz="0" w:space="0" w:color="auto"/>
            <w:left w:val="none" w:sz="0" w:space="0" w:color="auto"/>
            <w:bottom w:val="none" w:sz="0" w:space="0" w:color="auto"/>
            <w:right w:val="none" w:sz="0" w:space="0" w:color="auto"/>
          </w:divBdr>
        </w:div>
        <w:div w:id="867453522">
          <w:marLeft w:val="0"/>
          <w:marRight w:val="0"/>
          <w:marTop w:val="0"/>
          <w:marBottom w:val="0"/>
          <w:divBdr>
            <w:top w:val="none" w:sz="0" w:space="0" w:color="auto"/>
            <w:left w:val="none" w:sz="0" w:space="0" w:color="auto"/>
            <w:bottom w:val="none" w:sz="0" w:space="0" w:color="auto"/>
            <w:right w:val="none" w:sz="0" w:space="0" w:color="auto"/>
          </w:divBdr>
        </w:div>
        <w:div w:id="1038312491">
          <w:marLeft w:val="0"/>
          <w:marRight w:val="0"/>
          <w:marTop w:val="0"/>
          <w:marBottom w:val="0"/>
          <w:divBdr>
            <w:top w:val="none" w:sz="0" w:space="0" w:color="auto"/>
            <w:left w:val="none" w:sz="0" w:space="0" w:color="auto"/>
            <w:bottom w:val="none" w:sz="0" w:space="0" w:color="auto"/>
            <w:right w:val="none" w:sz="0" w:space="0" w:color="auto"/>
          </w:divBdr>
        </w:div>
        <w:div w:id="1525292633">
          <w:marLeft w:val="0"/>
          <w:marRight w:val="0"/>
          <w:marTop w:val="0"/>
          <w:marBottom w:val="0"/>
          <w:divBdr>
            <w:top w:val="none" w:sz="0" w:space="0" w:color="auto"/>
            <w:left w:val="none" w:sz="0" w:space="0" w:color="auto"/>
            <w:bottom w:val="none" w:sz="0" w:space="0" w:color="auto"/>
            <w:right w:val="none" w:sz="0" w:space="0" w:color="auto"/>
          </w:divBdr>
        </w:div>
        <w:div w:id="1522352758">
          <w:marLeft w:val="0"/>
          <w:marRight w:val="0"/>
          <w:marTop w:val="0"/>
          <w:marBottom w:val="0"/>
          <w:divBdr>
            <w:top w:val="none" w:sz="0" w:space="0" w:color="auto"/>
            <w:left w:val="none" w:sz="0" w:space="0" w:color="auto"/>
            <w:bottom w:val="none" w:sz="0" w:space="0" w:color="auto"/>
            <w:right w:val="none" w:sz="0" w:space="0" w:color="auto"/>
          </w:divBdr>
        </w:div>
        <w:div w:id="1409379857">
          <w:marLeft w:val="0"/>
          <w:marRight w:val="0"/>
          <w:marTop w:val="0"/>
          <w:marBottom w:val="0"/>
          <w:divBdr>
            <w:top w:val="none" w:sz="0" w:space="0" w:color="auto"/>
            <w:left w:val="none" w:sz="0" w:space="0" w:color="auto"/>
            <w:bottom w:val="none" w:sz="0" w:space="0" w:color="auto"/>
            <w:right w:val="none" w:sz="0" w:space="0" w:color="auto"/>
          </w:divBdr>
        </w:div>
        <w:div w:id="416442423">
          <w:marLeft w:val="0"/>
          <w:marRight w:val="0"/>
          <w:marTop w:val="0"/>
          <w:marBottom w:val="0"/>
          <w:divBdr>
            <w:top w:val="none" w:sz="0" w:space="0" w:color="auto"/>
            <w:left w:val="none" w:sz="0" w:space="0" w:color="auto"/>
            <w:bottom w:val="none" w:sz="0" w:space="0" w:color="auto"/>
            <w:right w:val="none" w:sz="0" w:space="0" w:color="auto"/>
          </w:divBdr>
        </w:div>
        <w:div w:id="1028290819">
          <w:marLeft w:val="0"/>
          <w:marRight w:val="0"/>
          <w:marTop w:val="0"/>
          <w:marBottom w:val="0"/>
          <w:divBdr>
            <w:top w:val="none" w:sz="0" w:space="0" w:color="auto"/>
            <w:left w:val="none" w:sz="0" w:space="0" w:color="auto"/>
            <w:bottom w:val="none" w:sz="0" w:space="0" w:color="auto"/>
            <w:right w:val="none" w:sz="0" w:space="0" w:color="auto"/>
          </w:divBdr>
        </w:div>
        <w:div w:id="74934688">
          <w:marLeft w:val="0"/>
          <w:marRight w:val="0"/>
          <w:marTop w:val="0"/>
          <w:marBottom w:val="0"/>
          <w:divBdr>
            <w:top w:val="none" w:sz="0" w:space="0" w:color="auto"/>
            <w:left w:val="none" w:sz="0" w:space="0" w:color="auto"/>
            <w:bottom w:val="none" w:sz="0" w:space="0" w:color="auto"/>
            <w:right w:val="none" w:sz="0" w:space="0" w:color="auto"/>
          </w:divBdr>
        </w:div>
        <w:div w:id="1384671045">
          <w:marLeft w:val="0"/>
          <w:marRight w:val="0"/>
          <w:marTop w:val="0"/>
          <w:marBottom w:val="0"/>
          <w:divBdr>
            <w:top w:val="none" w:sz="0" w:space="0" w:color="auto"/>
            <w:left w:val="none" w:sz="0" w:space="0" w:color="auto"/>
            <w:bottom w:val="none" w:sz="0" w:space="0" w:color="auto"/>
            <w:right w:val="none" w:sz="0" w:space="0" w:color="auto"/>
          </w:divBdr>
        </w:div>
      </w:divsChild>
    </w:div>
    <w:div w:id="2013483174">
      <w:bodyDiv w:val="1"/>
      <w:marLeft w:val="0"/>
      <w:marRight w:val="0"/>
      <w:marTop w:val="0"/>
      <w:marBottom w:val="0"/>
      <w:divBdr>
        <w:top w:val="none" w:sz="0" w:space="0" w:color="auto"/>
        <w:left w:val="none" w:sz="0" w:space="0" w:color="auto"/>
        <w:bottom w:val="none" w:sz="0" w:space="0" w:color="auto"/>
        <w:right w:val="none" w:sz="0" w:space="0" w:color="auto"/>
      </w:divBdr>
    </w:div>
    <w:div w:id="2118865619">
      <w:bodyDiv w:val="1"/>
      <w:marLeft w:val="0"/>
      <w:marRight w:val="0"/>
      <w:marTop w:val="0"/>
      <w:marBottom w:val="0"/>
      <w:divBdr>
        <w:top w:val="none" w:sz="0" w:space="0" w:color="auto"/>
        <w:left w:val="none" w:sz="0" w:space="0" w:color="auto"/>
        <w:bottom w:val="none" w:sz="0" w:space="0" w:color="auto"/>
        <w:right w:val="none" w:sz="0" w:space="0" w:color="auto"/>
      </w:divBdr>
    </w:div>
    <w:div w:id="2121096946">
      <w:bodyDiv w:val="1"/>
      <w:marLeft w:val="0"/>
      <w:marRight w:val="0"/>
      <w:marTop w:val="0"/>
      <w:marBottom w:val="0"/>
      <w:divBdr>
        <w:top w:val="none" w:sz="0" w:space="0" w:color="auto"/>
        <w:left w:val="none" w:sz="0" w:space="0" w:color="auto"/>
        <w:bottom w:val="none" w:sz="0" w:space="0" w:color="auto"/>
        <w:right w:val="none" w:sz="0" w:space="0" w:color="auto"/>
      </w:divBdr>
    </w:div>
    <w:div w:id="2143035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6AF4DF-D2AC-4B11-BDB3-E0BA68217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2635</Words>
  <Characters>15022</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17622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Армен Валерьевич Авакян</dc:creator>
  <cp:lastModifiedBy>Смирнова Галина Константиновна</cp:lastModifiedBy>
  <cp:revision>2</cp:revision>
  <cp:lastPrinted>2024-09-26T12:12:00Z</cp:lastPrinted>
  <dcterms:created xsi:type="dcterms:W3CDTF">2024-10-01T08:48:00Z</dcterms:created>
  <dcterms:modified xsi:type="dcterms:W3CDTF">2024-10-01T08:48:00Z</dcterms:modified>
</cp:coreProperties>
</file>