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112" w:rsidRPr="00D21112" w:rsidRDefault="00D21112" w:rsidP="00D21112">
      <w:pPr>
        <w:spacing w:before="0"/>
        <w:ind w:left="4536" w:firstLine="0"/>
        <w:rPr>
          <w:bCs/>
          <w:color w:val="auto"/>
          <w:sz w:val="26"/>
          <w:szCs w:val="26"/>
        </w:rPr>
      </w:pPr>
      <w:r w:rsidRPr="00D21112">
        <w:rPr>
          <w:bCs/>
          <w:color w:val="auto"/>
          <w:sz w:val="26"/>
          <w:szCs w:val="26"/>
        </w:rPr>
        <w:t>Заказчик:</w:t>
      </w:r>
    </w:p>
    <w:p w:rsidR="00D21112" w:rsidRPr="00D21112" w:rsidRDefault="00D21112" w:rsidP="00D21112">
      <w:pPr>
        <w:spacing w:before="0"/>
        <w:ind w:left="4536" w:firstLine="0"/>
        <w:rPr>
          <w:bCs/>
          <w:color w:val="auto"/>
          <w:sz w:val="26"/>
          <w:szCs w:val="26"/>
        </w:rPr>
      </w:pPr>
      <w:r w:rsidRPr="00D21112">
        <w:rPr>
          <w:bCs/>
          <w:color w:val="auto"/>
          <w:sz w:val="26"/>
          <w:szCs w:val="26"/>
        </w:rPr>
        <w:t>Федеральное государственное бюджетное учреждение культуры «Государственный фонд кинофильмов Российской Федерации»</w:t>
      </w:r>
    </w:p>
    <w:p w:rsidR="00D21112" w:rsidRPr="00D21112" w:rsidRDefault="00D21112" w:rsidP="00D21112">
      <w:pPr>
        <w:spacing w:before="0"/>
        <w:ind w:left="4536" w:firstLine="0"/>
        <w:rPr>
          <w:bCs/>
          <w:color w:val="auto"/>
          <w:sz w:val="26"/>
          <w:szCs w:val="26"/>
        </w:rPr>
      </w:pPr>
      <w:r w:rsidRPr="00D21112">
        <w:rPr>
          <w:bCs/>
          <w:color w:val="auto"/>
          <w:sz w:val="26"/>
          <w:szCs w:val="26"/>
        </w:rPr>
        <w:t>Госфильмофонда пр-т, стр.8</w:t>
      </w:r>
    </w:p>
    <w:p w:rsidR="00D21112" w:rsidRPr="00D21112" w:rsidRDefault="00D21112" w:rsidP="00D21112">
      <w:pPr>
        <w:spacing w:before="0"/>
        <w:ind w:left="4536" w:firstLine="0"/>
        <w:rPr>
          <w:bCs/>
          <w:color w:val="auto"/>
          <w:sz w:val="26"/>
          <w:szCs w:val="26"/>
        </w:rPr>
      </w:pPr>
      <w:r w:rsidRPr="00D21112">
        <w:rPr>
          <w:bCs/>
          <w:color w:val="auto"/>
          <w:sz w:val="26"/>
          <w:szCs w:val="26"/>
        </w:rPr>
        <w:t xml:space="preserve">142050, Московская обл., г. Домодедово, Белые Столбы </w:t>
      </w:r>
      <w:proofErr w:type="spellStart"/>
      <w:r w:rsidRPr="00D21112">
        <w:rPr>
          <w:bCs/>
          <w:color w:val="auto"/>
          <w:sz w:val="26"/>
          <w:szCs w:val="26"/>
        </w:rPr>
        <w:t>мкрн</w:t>
      </w:r>
      <w:proofErr w:type="spellEnd"/>
      <w:r w:rsidRPr="00D21112">
        <w:rPr>
          <w:bCs/>
          <w:color w:val="auto"/>
          <w:sz w:val="26"/>
          <w:szCs w:val="26"/>
        </w:rPr>
        <w:t xml:space="preserve">, </w:t>
      </w:r>
    </w:p>
    <w:p w:rsidR="00D21112" w:rsidRPr="00D21112" w:rsidRDefault="00D21112" w:rsidP="00D21112">
      <w:pPr>
        <w:spacing w:before="0"/>
        <w:ind w:left="4536" w:firstLine="0"/>
        <w:rPr>
          <w:bCs/>
          <w:color w:val="auto"/>
          <w:sz w:val="26"/>
          <w:szCs w:val="26"/>
        </w:rPr>
      </w:pPr>
      <w:r w:rsidRPr="00D21112">
        <w:rPr>
          <w:bCs/>
          <w:color w:val="auto"/>
          <w:sz w:val="26"/>
          <w:szCs w:val="26"/>
        </w:rPr>
        <w:t>zakupki@gff-rf.ru</w:t>
      </w:r>
    </w:p>
    <w:p w:rsidR="00D21112" w:rsidRPr="00D21112" w:rsidRDefault="00D21112" w:rsidP="00D21112">
      <w:pPr>
        <w:spacing w:before="0"/>
        <w:ind w:left="4536" w:firstLine="0"/>
        <w:rPr>
          <w:bCs/>
          <w:color w:val="auto"/>
          <w:sz w:val="26"/>
          <w:szCs w:val="26"/>
        </w:rPr>
      </w:pPr>
    </w:p>
    <w:p w:rsidR="00D21112" w:rsidRPr="00D21112" w:rsidRDefault="00D21112" w:rsidP="00D21112">
      <w:pPr>
        <w:spacing w:before="0"/>
        <w:ind w:left="4536" w:firstLine="0"/>
        <w:rPr>
          <w:bCs/>
          <w:color w:val="auto"/>
          <w:sz w:val="26"/>
          <w:szCs w:val="26"/>
        </w:rPr>
      </w:pPr>
      <w:r w:rsidRPr="00D21112">
        <w:rPr>
          <w:bCs/>
          <w:color w:val="auto"/>
          <w:sz w:val="26"/>
          <w:szCs w:val="26"/>
        </w:rPr>
        <w:t>Оператор электронной площадки:</w:t>
      </w:r>
    </w:p>
    <w:p w:rsidR="00D21112" w:rsidRPr="00D21112" w:rsidRDefault="00D21112" w:rsidP="00D21112">
      <w:pPr>
        <w:spacing w:before="0"/>
        <w:ind w:left="4536" w:firstLine="0"/>
        <w:rPr>
          <w:bCs/>
          <w:color w:val="auto"/>
          <w:sz w:val="26"/>
          <w:szCs w:val="26"/>
        </w:rPr>
      </w:pPr>
      <w:r w:rsidRPr="00D21112">
        <w:rPr>
          <w:bCs/>
          <w:color w:val="auto"/>
          <w:sz w:val="26"/>
          <w:szCs w:val="26"/>
        </w:rPr>
        <w:t>ООО «РТС-тендер»</w:t>
      </w:r>
    </w:p>
    <w:p w:rsidR="00D21112" w:rsidRPr="00D21112" w:rsidRDefault="00D21112" w:rsidP="00D21112">
      <w:pPr>
        <w:spacing w:before="0"/>
        <w:ind w:left="4536" w:firstLine="0"/>
        <w:rPr>
          <w:bCs/>
          <w:color w:val="auto"/>
          <w:sz w:val="26"/>
          <w:szCs w:val="26"/>
        </w:rPr>
      </w:pPr>
      <w:proofErr w:type="spellStart"/>
      <w:r w:rsidRPr="00D21112">
        <w:rPr>
          <w:bCs/>
          <w:color w:val="auto"/>
          <w:sz w:val="26"/>
          <w:szCs w:val="26"/>
        </w:rPr>
        <w:t>Долгоруковская</w:t>
      </w:r>
      <w:proofErr w:type="spellEnd"/>
      <w:r w:rsidRPr="00D21112">
        <w:rPr>
          <w:bCs/>
          <w:color w:val="auto"/>
          <w:sz w:val="26"/>
          <w:szCs w:val="26"/>
        </w:rPr>
        <w:t xml:space="preserve"> ул., д. 38, стр. 1, </w:t>
      </w:r>
    </w:p>
    <w:p w:rsidR="00D21112" w:rsidRPr="00D21112" w:rsidRDefault="00D21112" w:rsidP="00D21112">
      <w:pPr>
        <w:spacing w:before="0"/>
        <w:ind w:left="4536" w:firstLine="0"/>
        <w:rPr>
          <w:bCs/>
          <w:color w:val="auto"/>
          <w:sz w:val="26"/>
          <w:szCs w:val="26"/>
        </w:rPr>
      </w:pPr>
      <w:r w:rsidRPr="00D21112">
        <w:rPr>
          <w:bCs/>
          <w:color w:val="auto"/>
          <w:sz w:val="26"/>
          <w:szCs w:val="26"/>
        </w:rPr>
        <w:t>Москва, 127006</w:t>
      </w:r>
    </w:p>
    <w:p w:rsidR="00D21112" w:rsidRPr="00D21112" w:rsidRDefault="00D21112" w:rsidP="00D21112">
      <w:pPr>
        <w:spacing w:before="0"/>
        <w:ind w:left="4536" w:firstLine="0"/>
        <w:rPr>
          <w:bCs/>
          <w:color w:val="auto"/>
          <w:sz w:val="26"/>
          <w:szCs w:val="26"/>
        </w:rPr>
      </w:pPr>
      <w:r w:rsidRPr="00D21112">
        <w:rPr>
          <w:bCs/>
          <w:color w:val="auto"/>
          <w:sz w:val="26"/>
          <w:szCs w:val="26"/>
        </w:rPr>
        <w:t>ko@rts-tender.ru</w:t>
      </w:r>
    </w:p>
    <w:p w:rsidR="00D21112" w:rsidRPr="00D21112" w:rsidRDefault="00D21112" w:rsidP="00D21112">
      <w:pPr>
        <w:spacing w:before="0"/>
        <w:ind w:left="4536" w:firstLine="0"/>
        <w:rPr>
          <w:bCs/>
          <w:color w:val="auto"/>
          <w:sz w:val="26"/>
          <w:szCs w:val="26"/>
        </w:rPr>
      </w:pPr>
    </w:p>
    <w:p w:rsidR="00D21112" w:rsidRPr="00D21112" w:rsidRDefault="00D21112" w:rsidP="00D21112">
      <w:pPr>
        <w:spacing w:before="0"/>
        <w:ind w:left="4536" w:firstLine="0"/>
        <w:rPr>
          <w:bCs/>
          <w:color w:val="auto"/>
          <w:sz w:val="26"/>
          <w:szCs w:val="26"/>
        </w:rPr>
      </w:pPr>
      <w:r w:rsidRPr="00D21112">
        <w:rPr>
          <w:bCs/>
          <w:color w:val="auto"/>
          <w:sz w:val="26"/>
          <w:szCs w:val="26"/>
        </w:rPr>
        <w:t>Заявитель:</w:t>
      </w:r>
    </w:p>
    <w:p w:rsidR="00D21112" w:rsidRPr="00D21112" w:rsidRDefault="00D21112" w:rsidP="00D21112">
      <w:pPr>
        <w:spacing w:before="0"/>
        <w:ind w:left="4536" w:firstLine="0"/>
        <w:rPr>
          <w:bCs/>
          <w:color w:val="auto"/>
          <w:sz w:val="26"/>
          <w:szCs w:val="26"/>
        </w:rPr>
      </w:pPr>
      <w:r w:rsidRPr="00D21112">
        <w:rPr>
          <w:bCs/>
          <w:color w:val="auto"/>
          <w:sz w:val="26"/>
          <w:szCs w:val="26"/>
        </w:rPr>
        <w:t>ООО «АМК СЕРВИС»</w:t>
      </w:r>
    </w:p>
    <w:p w:rsidR="004B59E4" w:rsidRPr="00243BB9" w:rsidRDefault="00D21112" w:rsidP="00D21112">
      <w:pPr>
        <w:spacing w:before="0"/>
        <w:ind w:left="4536" w:firstLine="0"/>
        <w:rPr>
          <w:b/>
          <w:sz w:val="26"/>
          <w:szCs w:val="26"/>
        </w:rPr>
      </w:pPr>
      <w:r w:rsidRPr="00D21112">
        <w:rPr>
          <w:bCs/>
          <w:color w:val="auto"/>
          <w:sz w:val="26"/>
          <w:szCs w:val="26"/>
        </w:rPr>
        <w:t>sil8595@yandex.ru</w:t>
      </w:r>
    </w:p>
    <w:p w:rsidR="00EB345C" w:rsidRDefault="00EB345C" w:rsidP="00A86BB1">
      <w:pPr>
        <w:spacing w:before="0" w:line="276" w:lineRule="auto"/>
        <w:ind w:firstLine="0"/>
        <w:jc w:val="center"/>
        <w:rPr>
          <w:b/>
          <w:sz w:val="26"/>
          <w:szCs w:val="26"/>
        </w:rPr>
      </w:pPr>
    </w:p>
    <w:p w:rsidR="0016104F" w:rsidRDefault="0016104F" w:rsidP="00A86BB1">
      <w:pPr>
        <w:spacing w:before="0" w:line="276" w:lineRule="auto"/>
        <w:ind w:firstLine="0"/>
        <w:jc w:val="center"/>
        <w:rPr>
          <w:b/>
          <w:sz w:val="26"/>
          <w:szCs w:val="26"/>
        </w:rPr>
      </w:pPr>
    </w:p>
    <w:p w:rsidR="00A86BB1" w:rsidRDefault="00A86BB1" w:rsidP="00A86BB1">
      <w:pPr>
        <w:spacing w:before="0" w:line="276" w:lineRule="auto"/>
        <w:ind w:firstLine="0"/>
        <w:jc w:val="center"/>
        <w:rPr>
          <w:b/>
          <w:sz w:val="26"/>
          <w:szCs w:val="26"/>
        </w:rPr>
      </w:pPr>
    </w:p>
    <w:p w:rsidR="00D30734" w:rsidRPr="00243BB9" w:rsidRDefault="00D30734" w:rsidP="00A86BB1">
      <w:pPr>
        <w:spacing w:before="0" w:line="276" w:lineRule="auto"/>
        <w:ind w:firstLine="0"/>
        <w:jc w:val="center"/>
        <w:rPr>
          <w:b/>
          <w:color w:val="auto"/>
          <w:sz w:val="26"/>
          <w:szCs w:val="26"/>
        </w:rPr>
      </w:pPr>
      <w:r w:rsidRPr="00243BB9">
        <w:rPr>
          <w:b/>
          <w:sz w:val="26"/>
          <w:szCs w:val="26"/>
        </w:rPr>
        <w:t>РЕШЕНИЕ</w:t>
      </w:r>
    </w:p>
    <w:p w:rsidR="00D30734" w:rsidRPr="00243BB9" w:rsidRDefault="00D30734" w:rsidP="00DE47A1">
      <w:pPr>
        <w:spacing w:before="0" w:line="276" w:lineRule="auto"/>
        <w:ind w:firstLine="0"/>
        <w:jc w:val="center"/>
        <w:rPr>
          <w:sz w:val="26"/>
          <w:szCs w:val="26"/>
        </w:rPr>
      </w:pPr>
      <w:r w:rsidRPr="00243BB9">
        <w:rPr>
          <w:sz w:val="26"/>
          <w:szCs w:val="26"/>
        </w:rPr>
        <w:t>по дел</w:t>
      </w:r>
      <w:r w:rsidR="00DE47A1">
        <w:rPr>
          <w:sz w:val="26"/>
          <w:szCs w:val="26"/>
        </w:rPr>
        <w:t>у</w:t>
      </w:r>
      <w:r w:rsidRPr="00243BB9">
        <w:rPr>
          <w:sz w:val="26"/>
          <w:szCs w:val="26"/>
        </w:rPr>
        <w:t xml:space="preserve"> </w:t>
      </w:r>
      <w:r w:rsidR="00D21112" w:rsidRPr="009E64C0">
        <w:rPr>
          <w:sz w:val="26"/>
          <w:szCs w:val="26"/>
        </w:rPr>
        <w:t>№ 050/06/105-</w:t>
      </w:r>
      <w:r w:rsidR="00D21112">
        <w:rPr>
          <w:sz w:val="26"/>
          <w:szCs w:val="26"/>
        </w:rPr>
        <w:t>32619</w:t>
      </w:r>
      <w:r w:rsidR="00D21112" w:rsidRPr="009E64C0">
        <w:rPr>
          <w:sz w:val="26"/>
          <w:szCs w:val="26"/>
        </w:rPr>
        <w:t>/202</w:t>
      </w:r>
      <w:r w:rsidR="00D21112" w:rsidRPr="002F2327">
        <w:rPr>
          <w:sz w:val="26"/>
          <w:szCs w:val="26"/>
        </w:rPr>
        <w:t>4</w:t>
      </w:r>
      <w:r w:rsidR="00CF2F77">
        <w:rPr>
          <w:sz w:val="26"/>
          <w:szCs w:val="26"/>
        </w:rPr>
        <w:t xml:space="preserve"> </w:t>
      </w:r>
      <w:r w:rsidRPr="00243BB9">
        <w:rPr>
          <w:sz w:val="26"/>
          <w:szCs w:val="26"/>
        </w:rPr>
        <w:t xml:space="preserve">о нарушении </w:t>
      </w:r>
    </w:p>
    <w:p w:rsidR="00D30734" w:rsidRPr="00243BB9" w:rsidRDefault="00D30734" w:rsidP="00A86BB1">
      <w:pPr>
        <w:spacing w:before="0" w:line="276" w:lineRule="auto"/>
        <w:ind w:firstLine="0"/>
        <w:jc w:val="center"/>
        <w:rPr>
          <w:sz w:val="26"/>
          <w:szCs w:val="26"/>
        </w:rPr>
      </w:pPr>
      <w:r w:rsidRPr="00243BB9">
        <w:rPr>
          <w:sz w:val="26"/>
          <w:szCs w:val="26"/>
        </w:rPr>
        <w:t xml:space="preserve">законодательства Российской Федерации </w:t>
      </w:r>
    </w:p>
    <w:p w:rsidR="00D30734" w:rsidRPr="00243BB9" w:rsidRDefault="00D30734" w:rsidP="00A86BB1">
      <w:pPr>
        <w:spacing w:before="0" w:line="276" w:lineRule="auto"/>
        <w:ind w:firstLine="0"/>
        <w:jc w:val="center"/>
        <w:rPr>
          <w:sz w:val="26"/>
          <w:szCs w:val="26"/>
        </w:rPr>
      </w:pPr>
      <w:r w:rsidRPr="00243BB9">
        <w:rPr>
          <w:sz w:val="26"/>
          <w:szCs w:val="26"/>
        </w:rPr>
        <w:t>о контрактной системе в сфере закупок</w:t>
      </w:r>
    </w:p>
    <w:tbl>
      <w:tblPr>
        <w:tblW w:w="9889" w:type="dxa"/>
        <w:tblLayout w:type="fixed"/>
        <w:tblLook w:val="04A0" w:firstRow="1" w:lastRow="0" w:firstColumn="1" w:lastColumn="0" w:noHBand="0" w:noVBand="1"/>
      </w:tblPr>
      <w:tblGrid>
        <w:gridCol w:w="4842"/>
        <w:gridCol w:w="5047"/>
      </w:tblGrid>
      <w:tr w:rsidR="00D30734" w:rsidRPr="00243BB9" w:rsidTr="000B5C16">
        <w:tc>
          <w:tcPr>
            <w:tcW w:w="4842" w:type="dxa"/>
            <w:hideMark/>
          </w:tcPr>
          <w:p w:rsidR="00D30734" w:rsidRPr="00243BB9" w:rsidRDefault="00D21112" w:rsidP="00C021D1">
            <w:pPr>
              <w:spacing w:before="0" w:line="276" w:lineRule="auto"/>
              <w:ind w:firstLine="0"/>
              <w:rPr>
                <w:sz w:val="26"/>
                <w:szCs w:val="26"/>
              </w:rPr>
            </w:pPr>
            <w:r>
              <w:rPr>
                <w:sz w:val="26"/>
                <w:szCs w:val="26"/>
              </w:rPr>
              <w:t>25.09</w:t>
            </w:r>
            <w:r w:rsidR="000466F8">
              <w:rPr>
                <w:sz w:val="26"/>
                <w:szCs w:val="26"/>
              </w:rPr>
              <w:t>.2024</w:t>
            </w:r>
          </w:p>
        </w:tc>
        <w:tc>
          <w:tcPr>
            <w:tcW w:w="5047" w:type="dxa"/>
            <w:hideMark/>
          </w:tcPr>
          <w:p w:rsidR="00D30734" w:rsidRPr="00243BB9" w:rsidRDefault="000B5C16" w:rsidP="00A86BB1">
            <w:pPr>
              <w:spacing w:before="0" w:line="276" w:lineRule="auto"/>
              <w:ind w:right="-72" w:firstLine="0"/>
              <w:jc w:val="right"/>
              <w:rPr>
                <w:color w:val="auto"/>
                <w:sz w:val="26"/>
                <w:szCs w:val="26"/>
              </w:rPr>
            </w:pPr>
            <w:r w:rsidRPr="00243BB9">
              <w:rPr>
                <w:sz w:val="26"/>
                <w:szCs w:val="26"/>
              </w:rPr>
              <w:t xml:space="preserve">  </w:t>
            </w:r>
            <w:r w:rsidR="00D30734" w:rsidRPr="00243BB9">
              <w:rPr>
                <w:sz w:val="26"/>
                <w:szCs w:val="26"/>
              </w:rPr>
              <w:t>Москва</w:t>
            </w:r>
          </w:p>
        </w:tc>
      </w:tr>
      <w:tr w:rsidR="00416CDC" w:rsidRPr="00243BB9" w:rsidTr="000B5C16">
        <w:tc>
          <w:tcPr>
            <w:tcW w:w="4842" w:type="dxa"/>
          </w:tcPr>
          <w:p w:rsidR="00416CDC" w:rsidRDefault="00416CDC" w:rsidP="001F2DBF">
            <w:pPr>
              <w:spacing w:before="0" w:line="276" w:lineRule="auto"/>
              <w:ind w:firstLine="0"/>
              <w:rPr>
                <w:sz w:val="26"/>
                <w:szCs w:val="26"/>
              </w:rPr>
            </w:pPr>
          </w:p>
        </w:tc>
        <w:tc>
          <w:tcPr>
            <w:tcW w:w="5047" w:type="dxa"/>
          </w:tcPr>
          <w:p w:rsidR="00416CDC" w:rsidRPr="00243BB9" w:rsidRDefault="00416CDC" w:rsidP="00A86BB1">
            <w:pPr>
              <w:spacing w:before="0" w:line="276" w:lineRule="auto"/>
              <w:ind w:right="-72" w:firstLine="0"/>
              <w:jc w:val="right"/>
              <w:rPr>
                <w:sz w:val="26"/>
                <w:szCs w:val="26"/>
              </w:rPr>
            </w:pPr>
          </w:p>
        </w:tc>
      </w:tr>
    </w:tbl>
    <w:p w:rsidR="00085FC2" w:rsidRPr="00085FC2" w:rsidRDefault="00D30734" w:rsidP="00D76E4B">
      <w:pPr>
        <w:spacing w:before="0" w:line="276" w:lineRule="auto"/>
        <w:ind w:firstLine="696"/>
        <w:jc w:val="both"/>
        <w:rPr>
          <w:sz w:val="26"/>
          <w:szCs w:val="26"/>
        </w:rPr>
      </w:pPr>
      <w:r w:rsidRPr="00243BB9">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w:t>
      </w:r>
      <w:r w:rsidR="00AD4212" w:rsidRPr="00243BB9">
        <w:rPr>
          <w:rFonts w:eastAsia="Calibri"/>
          <w:sz w:val="26"/>
          <w:szCs w:val="26"/>
        </w:rPr>
        <w:t xml:space="preserve"> (далее – Управление, Комиссия),</w:t>
      </w:r>
      <w:r w:rsidR="00E3524E" w:rsidRPr="00243BB9">
        <w:rPr>
          <w:sz w:val="26"/>
          <w:szCs w:val="26"/>
        </w:rPr>
        <w:t xml:space="preserve"> </w:t>
      </w:r>
    </w:p>
    <w:p w:rsidR="00CC48D4" w:rsidRPr="00B66AE3" w:rsidRDefault="00D30734" w:rsidP="00B66AE3">
      <w:pPr>
        <w:spacing w:before="0" w:line="276" w:lineRule="auto"/>
        <w:ind w:firstLine="696"/>
        <w:jc w:val="both"/>
        <w:rPr>
          <w:bCs/>
          <w:sz w:val="26"/>
          <w:szCs w:val="26"/>
        </w:rPr>
      </w:pPr>
      <w:r w:rsidRPr="00243BB9">
        <w:rPr>
          <w:sz w:val="26"/>
          <w:szCs w:val="26"/>
        </w:rPr>
        <w:t>рассмотрев жалоб</w:t>
      </w:r>
      <w:r w:rsidR="00DE47A1">
        <w:rPr>
          <w:sz w:val="26"/>
          <w:szCs w:val="26"/>
        </w:rPr>
        <w:t>у</w:t>
      </w:r>
      <w:r w:rsidRPr="00243BB9">
        <w:rPr>
          <w:sz w:val="26"/>
          <w:szCs w:val="26"/>
        </w:rPr>
        <w:t xml:space="preserve"> </w:t>
      </w:r>
      <w:r w:rsidR="00D21112" w:rsidRPr="001D4B17">
        <w:rPr>
          <w:bCs/>
          <w:sz w:val="26"/>
          <w:szCs w:val="26"/>
        </w:rPr>
        <w:t>ООО «АМК СЕРВИС»</w:t>
      </w:r>
      <w:r w:rsidR="00D21112">
        <w:rPr>
          <w:sz w:val="26"/>
          <w:szCs w:val="26"/>
        </w:rPr>
        <w:t xml:space="preserve"> (далее – Заявитель) на действия (бездействие) </w:t>
      </w:r>
      <w:r w:rsidR="00D21112" w:rsidRPr="00AA6DFE">
        <w:rPr>
          <w:sz w:val="26"/>
          <w:szCs w:val="26"/>
        </w:rPr>
        <w:t>Федерально</w:t>
      </w:r>
      <w:r w:rsidR="00D21112">
        <w:rPr>
          <w:sz w:val="26"/>
          <w:szCs w:val="26"/>
        </w:rPr>
        <w:t>го</w:t>
      </w:r>
      <w:r w:rsidR="00D21112" w:rsidRPr="00AA6DFE">
        <w:rPr>
          <w:sz w:val="26"/>
          <w:szCs w:val="26"/>
        </w:rPr>
        <w:t xml:space="preserve"> государственно</w:t>
      </w:r>
      <w:r w:rsidR="00D21112">
        <w:rPr>
          <w:sz w:val="26"/>
          <w:szCs w:val="26"/>
        </w:rPr>
        <w:t>го</w:t>
      </w:r>
      <w:r w:rsidR="00D21112" w:rsidRPr="00AA6DFE">
        <w:rPr>
          <w:sz w:val="26"/>
          <w:szCs w:val="26"/>
        </w:rPr>
        <w:t xml:space="preserve"> </w:t>
      </w:r>
      <w:r w:rsidR="00D21112">
        <w:rPr>
          <w:sz w:val="26"/>
          <w:szCs w:val="26"/>
        </w:rPr>
        <w:t>бюджетного учреждения культуры «Г</w:t>
      </w:r>
      <w:r w:rsidR="00D21112" w:rsidRPr="00AA6DFE">
        <w:rPr>
          <w:sz w:val="26"/>
          <w:szCs w:val="26"/>
        </w:rPr>
        <w:t>о</w:t>
      </w:r>
      <w:r w:rsidR="00D21112">
        <w:rPr>
          <w:sz w:val="26"/>
          <w:szCs w:val="26"/>
        </w:rPr>
        <w:t>сударственный фонд кинофильмов Российской Федерации»</w:t>
      </w:r>
      <w:r w:rsidR="00D21112" w:rsidRPr="006D168C">
        <w:rPr>
          <w:sz w:val="26"/>
          <w:szCs w:val="26"/>
        </w:rPr>
        <w:t xml:space="preserve"> (далее – Заказчик)</w:t>
      </w:r>
      <w:r w:rsidR="00D21112">
        <w:rPr>
          <w:sz w:val="26"/>
          <w:szCs w:val="26"/>
        </w:rPr>
        <w:t xml:space="preserve"> </w:t>
      </w:r>
      <w:r w:rsidR="00D21112" w:rsidRPr="006D168C">
        <w:rPr>
          <w:sz w:val="26"/>
          <w:szCs w:val="26"/>
        </w:rPr>
        <w:t xml:space="preserve">при определении поставщика (подрядчика, исполнителя) путем проведения </w:t>
      </w:r>
      <w:r w:rsidR="00D21112" w:rsidRPr="00AA6DFE">
        <w:rPr>
          <w:sz w:val="26"/>
          <w:szCs w:val="26"/>
        </w:rPr>
        <w:t>ООО «РТС-тендер»</w:t>
      </w:r>
      <w:r w:rsidR="00D21112" w:rsidRPr="00DC19E0">
        <w:rPr>
          <w:sz w:val="26"/>
          <w:szCs w:val="26"/>
        </w:rPr>
        <w:t xml:space="preserve"> </w:t>
      </w:r>
      <w:r w:rsidR="00D21112" w:rsidRPr="006D168C">
        <w:rPr>
          <w:sz w:val="26"/>
          <w:szCs w:val="26"/>
        </w:rPr>
        <w:t>(далее</w:t>
      </w:r>
      <w:r w:rsidR="00D21112">
        <w:rPr>
          <w:sz w:val="26"/>
          <w:szCs w:val="26"/>
        </w:rPr>
        <w:t xml:space="preserve"> </w:t>
      </w:r>
      <w:r w:rsidR="00D21112" w:rsidRPr="00566E56">
        <w:rPr>
          <w:sz w:val="26"/>
          <w:szCs w:val="26"/>
        </w:rPr>
        <w:t>– Оператор электронной площадки)</w:t>
      </w:r>
      <w:r w:rsidR="00D21112">
        <w:rPr>
          <w:sz w:val="26"/>
          <w:szCs w:val="26"/>
        </w:rPr>
        <w:t xml:space="preserve"> э</w:t>
      </w:r>
      <w:r w:rsidR="00D21112" w:rsidRPr="006D168C">
        <w:rPr>
          <w:sz w:val="26"/>
          <w:szCs w:val="26"/>
        </w:rPr>
        <w:t>лектронн</w:t>
      </w:r>
      <w:r w:rsidR="00D21112">
        <w:rPr>
          <w:sz w:val="26"/>
          <w:szCs w:val="26"/>
        </w:rPr>
        <w:t>ого</w:t>
      </w:r>
      <w:r w:rsidR="00D21112" w:rsidRPr="006D168C">
        <w:rPr>
          <w:sz w:val="26"/>
          <w:szCs w:val="26"/>
        </w:rPr>
        <w:t xml:space="preserve"> аукцион</w:t>
      </w:r>
      <w:r w:rsidR="00D21112">
        <w:rPr>
          <w:sz w:val="26"/>
          <w:szCs w:val="26"/>
        </w:rPr>
        <w:t>а</w:t>
      </w:r>
      <w:r w:rsidR="00D21112" w:rsidRPr="00245422">
        <w:rPr>
          <w:sz w:val="26"/>
          <w:szCs w:val="26"/>
        </w:rPr>
        <w:t xml:space="preserve"> </w:t>
      </w:r>
      <w:r w:rsidR="00D21112" w:rsidRPr="00566E56">
        <w:rPr>
          <w:sz w:val="26"/>
          <w:szCs w:val="26"/>
        </w:rPr>
        <w:t xml:space="preserve">на </w:t>
      </w:r>
      <w:r w:rsidR="00D21112">
        <w:rPr>
          <w:sz w:val="26"/>
          <w:szCs w:val="26"/>
        </w:rPr>
        <w:t>о</w:t>
      </w:r>
      <w:r w:rsidR="00D21112" w:rsidRPr="0059460C">
        <w:rPr>
          <w:sz w:val="26"/>
          <w:szCs w:val="26"/>
        </w:rPr>
        <w:t xml:space="preserve">казание услуг по техническому обслуживанию и ремонту систем вентиляции воздуха, систем кондиционирования воздуха и систем холодоснабжения для обеспечения технологических параметров воздуха в целях обеспечения круглосуточного, бесперебойного функционирования эксплуатируемых инженерных систем и оборудования </w:t>
      </w:r>
      <w:r w:rsidR="00D21112" w:rsidRPr="00566E56">
        <w:rPr>
          <w:sz w:val="26"/>
          <w:szCs w:val="26"/>
        </w:rPr>
        <w:t xml:space="preserve">(извещение </w:t>
      </w:r>
      <w:r w:rsidR="00D21112">
        <w:rPr>
          <w:sz w:val="26"/>
          <w:szCs w:val="26"/>
        </w:rPr>
        <w:t>№</w:t>
      </w:r>
      <w:r w:rsidR="00D21112" w:rsidRPr="00565228">
        <w:rPr>
          <w:sz w:val="26"/>
          <w:szCs w:val="26"/>
        </w:rPr>
        <w:t>0348100038324000027</w:t>
      </w:r>
      <w:r w:rsidR="00E521E3">
        <w:rPr>
          <w:sz w:val="26"/>
          <w:szCs w:val="26"/>
        </w:rPr>
        <w:t xml:space="preserve"> </w:t>
      </w:r>
      <w:r w:rsidR="00B63F84" w:rsidRPr="00243BB9">
        <w:rPr>
          <w:sz w:val="26"/>
          <w:szCs w:val="26"/>
        </w:rPr>
        <w:t xml:space="preserve">на официальном сайте Единой информационной системы в сфере закупок – </w:t>
      </w:r>
      <w:r w:rsidR="00B63F84" w:rsidRPr="00243BB9">
        <w:rPr>
          <w:sz w:val="26"/>
          <w:szCs w:val="26"/>
          <w:lang w:val="en-US"/>
        </w:rPr>
        <w:t>www</w:t>
      </w:r>
      <w:r w:rsidR="00B63F84" w:rsidRPr="00243BB9">
        <w:rPr>
          <w:sz w:val="26"/>
          <w:szCs w:val="26"/>
        </w:rPr>
        <w:t>.zakupki.gov.ru (далее – Официальный сайт)</w:t>
      </w:r>
      <w:r w:rsidR="00B63F84" w:rsidRPr="00243BB9">
        <w:rPr>
          <w:bCs/>
          <w:sz w:val="26"/>
          <w:szCs w:val="26"/>
        </w:rPr>
        <w:t xml:space="preserve">) (далее – </w:t>
      </w:r>
      <w:r w:rsidR="00B66AE3">
        <w:rPr>
          <w:bCs/>
          <w:sz w:val="26"/>
          <w:szCs w:val="26"/>
        </w:rPr>
        <w:t>Аукцион</w:t>
      </w:r>
      <w:r w:rsidR="00B63F84" w:rsidRPr="00243BB9">
        <w:rPr>
          <w:bCs/>
          <w:sz w:val="26"/>
          <w:szCs w:val="26"/>
        </w:rPr>
        <w:t>)</w:t>
      </w:r>
      <w:r w:rsidRPr="00243BB9">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43BB9" w:rsidRDefault="00243BB9" w:rsidP="00A86BB1">
      <w:pPr>
        <w:spacing w:before="0" w:line="276" w:lineRule="auto"/>
        <w:ind w:firstLine="709"/>
        <w:jc w:val="center"/>
        <w:outlineLvl w:val="0"/>
        <w:rPr>
          <w:b/>
          <w:sz w:val="26"/>
          <w:szCs w:val="26"/>
        </w:rPr>
      </w:pPr>
    </w:p>
    <w:p w:rsidR="0030101F" w:rsidRDefault="0030101F" w:rsidP="00A86BB1">
      <w:pPr>
        <w:spacing w:before="0" w:line="276" w:lineRule="auto"/>
        <w:ind w:firstLine="709"/>
        <w:jc w:val="center"/>
        <w:outlineLvl w:val="0"/>
        <w:rPr>
          <w:sz w:val="26"/>
          <w:szCs w:val="26"/>
        </w:rPr>
      </w:pPr>
      <w:r w:rsidRPr="00243BB9">
        <w:rPr>
          <w:b/>
          <w:sz w:val="26"/>
          <w:szCs w:val="26"/>
        </w:rPr>
        <w:t>УСТАНОВИЛА</w:t>
      </w:r>
      <w:r w:rsidRPr="00243BB9">
        <w:rPr>
          <w:sz w:val="26"/>
          <w:szCs w:val="26"/>
        </w:rPr>
        <w:t>:</w:t>
      </w:r>
    </w:p>
    <w:p w:rsidR="004B368C" w:rsidRPr="00243BB9" w:rsidRDefault="004B368C" w:rsidP="00A86BB1">
      <w:pPr>
        <w:spacing w:before="0" w:line="276" w:lineRule="auto"/>
        <w:ind w:firstLine="709"/>
        <w:jc w:val="center"/>
        <w:outlineLvl w:val="0"/>
        <w:rPr>
          <w:sz w:val="26"/>
          <w:szCs w:val="26"/>
        </w:rPr>
      </w:pPr>
    </w:p>
    <w:p w:rsidR="000626C6" w:rsidRPr="00243BB9" w:rsidRDefault="000626C6" w:rsidP="00A86BB1">
      <w:pPr>
        <w:widowControl/>
        <w:tabs>
          <w:tab w:val="left" w:pos="993"/>
        </w:tabs>
        <w:spacing w:before="0" w:line="276" w:lineRule="auto"/>
        <w:ind w:firstLine="696"/>
        <w:jc w:val="both"/>
        <w:rPr>
          <w:sz w:val="26"/>
          <w:szCs w:val="26"/>
        </w:rPr>
      </w:pPr>
      <w:r w:rsidRPr="00243BB9">
        <w:rPr>
          <w:sz w:val="26"/>
          <w:szCs w:val="26"/>
        </w:rPr>
        <w:lastRenderedPageBreak/>
        <w:t>В Управление поступил</w:t>
      </w:r>
      <w:r w:rsidR="00DE47A1">
        <w:rPr>
          <w:sz w:val="26"/>
          <w:szCs w:val="26"/>
        </w:rPr>
        <w:t>а</w:t>
      </w:r>
      <w:r w:rsidRPr="00243BB9">
        <w:rPr>
          <w:sz w:val="26"/>
          <w:szCs w:val="26"/>
        </w:rPr>
        <w:t xml:space="preserve"> жалоб</w:t>
      </w:r>
      <w:r w:rsidR="00DE47A1">
        <w:rPr>
          <w:sz w:val="26"/>
          <w:szCs w:val="26"/>
        </w:rPr>
        <w:t>а</w:t>
      </w:r>
      <w:r w:rsidRPr="00243BB9">
        <w:rPr>
          <w:sz w:val="26"/>
          <w:szCs w:val="26"/>
        </w:rPr>
        <w:t xml:space="preserve"> Заявителя на действия </w:t>
      </w:r>
      <w:r w:rsidR="00272C6B">
        <w:rPr>
          <w:sz w:val="26"/>
          <w:szCs w:val="26"/>
        </w:rPr>
        <w:t>Заказчика</w:t>
      </w:r>
      <w:r w:rsidRPr="00243BB9">
        <w:rPr>
          <w:sz w:val="26"/>
          <w:szCs w:val="26"/>
        </w:rPr>
        <w:t xml:space="preserve"> </w:t>
      </w:r>
      <w:r w:rsidRPr="00243BB9">
        <w:rPr>
          <w:sz w:val="26"/>
          <w:szCs w:val="26"/>
        </w:rPr>
        <w:br/>
        <w:t xml:space="preserve">при проведении Заказчиком, Оператором электронной площадки </w:t>
      </w:r>
      <w:r w:rsidRPr="00243BB9">
        <w:rPr>
          <w:bCs/>
          <w:sz w:val="26"/>
          <w:szCs w:val="26"/>
        </w:rPr>
        <w:t>Аукцион</w:t>
      </w:r>
      <w:r w:rsidR="00D46648">
        <w:rPr>
          <w:bCs/>
          <w:sz w:val="26"/>
          <w:szCs w:val="26"/>
        </w:rPr>
        <w:t>а</w:t>
      </w:r>
      <w:r w:rsidRPr="00243BB9">
        <w:rPr>
          <w:sz w:val="26"/>
          <w:szCs w:val="26"/>
        </w:rPr>
        <w:t>.</w:t>
      </w:r>
    </w:p>
    <w:p w:rsidR="00272C6B" w:rsidRPr="00272C6B" w:rsidRDefault="00272C6B" w:rsidP="00272C6B">
      <w:pPr>
        <w:widowControl/>
        <w:tabs>
          <w:tab w:val="left" w:pos="993"/>
        </w:tabs>
        <w:spacing w:before="0" w:line="276" w:lineRule="auto"/>
        <w:ind w:firstLine="696"/>
        <w:jc w:val="both"/>
        <w:rPr>
          <w:rFonts w:eastAsiaTheme="minorHAnsi"/>
          <w:color w:val="auto"/>
          <w:sz w:val="26"/>
          <w:szCs w:val="26"/>
          <w:lang w:eastAsia="en-US"/>
        </w:rPr>
      </w:pPr>
      <w:r w:rsidRPr="00272C6B">
        <w:rPr>
          <w:rFonts w:eastAsiaTheme="minorHAnsi"/>
          <w:color w:val="auto"/>
          <w:sz w:val="26"/>
          <w:szCs w:val="26"/>
          <w:lang w:eastAsia="en-US"/>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sidR="00B66AE3">
        <w:rPr>
          <w:color w:val="auto"/>
          <w:sz w:val="26"/>
          <w:szCs w:val="26"/>
        </w:rPr>
        <w:t>Аукциона</w:t>
      </w:r>
      <w:r w:rsidRPr="00272C6B">
        <w:rPr>
          <w:rFonts w:eastAsiaTheme="minorHAnsi"/>
          <w:color w:val="auto"/>
          <w:sz w:val="26"/>
          <w:szCs w:val="26"/>
          <w:lang w:eastAsia="en-US"/>
        </w:rPr>
        <w:t>.</w:t>
      </w:r>
    </w:p>
    <w:p w:rsidR="00B66AE3" w:rsidRPr="00FA605C" w:rsidRDefault="00B66AE3" w:rsidP="00B66AE3">
      <w:pPr>
        <w:widowControl/>
        <w:tabs>
          <w:tab w:val="left" w:pos="993"/>
        </w:tabs>
        <w:spacing w:before="0" w:line="276" w:lineRule="auto"/>
        <w:ind w:firstLine="709"/>
        <w:jc w:val="both"/>
        <w:rPr>
          <w:sz w:val="26"/>
          <w:szCs w:val="26"/>
        </w:rPr>
      </w:pPr>
      <w:r w:rsidRPr="00712E4C">
        <w:rPr>
          <w:sz w:val="26"/>
          <w:szCs w:val="26"/>
        </w:rPr>
        <w:t xml:space="preserve">В соответствии с извещением об осуществлении закупки, </w:t>
      </w:r>
      <w:r w:rsidRPr="00FA605C">
        <w:rPr>
          <w:sz w:val="26"/>
          <w:szCs w:val="26"/>
        </w:rPr>
        <w:t>протоколами, составленными при определении поставщика (подрядчика, исполнителя):</w:t>
      </w:r>
    </w:p>
    <w:p w:rsidR="00B66AE3" w:rsidRPr="00945E9B" w:rsidRDefault="00B66AE3" w:rsidP="00D21112">
      <w:pPr>
        <w:pStyle w:val="a4"/>
        <w:widowControl/>
        <w:numPr>
          <w:ilvl w:val="0"/>
          <w:numId w:val="31"/>
        </w:numPr>
        <w:tabs>
          <w:tab w:val="left" w:pos="993"/>
        </w:tabs>
        <w:spacing w:before="0" w:line="276" w:lineRule="auto"/>
        <w:jc w:val="both"/>
        <w:rPr>
          <w:sz w:val="26"/>
          <w:szCs w:val="26"/>
        </w:rPr>
      </w:pPr>
      <w:r w:rsidRPr="00945E9B">
        <w:rPr>
          <w:sz w:val="26"/>
          <w:szCs w:val="26"/>
        </w:rPr>
        <w:t xml:space="preserve">извещение о проведении </w:t>
      </w:r>
      <w:r>
        <w:rPr>
          <w:sz w:val="26"/>
          <w:szCs w:val="26"/>
        </w:rPr>
        <w:t>Аукциона</w:t>
      </w:r>
      <w:r w:rsidRPr="00945E9B">
        <w:rPr>
          <w:sz w:val="26"/>
          <w:szCs w:val="26"/>
        </w:rPr>
        <w:t xml:space="preserve"> размещено </w:t>
      </w:r>
      <w:r>
        <w:rPr>
          <w:sz w:val="26"/>
          <w:szCs w:val="26"/>
        </w:rPr>
        <w:t xml:space="preserve">– </w:t>
      </w:r>
      <w:r w:rsidR="00D21112" w:rsidRPr="00D21112">
        <w:rPr>
          <w:sz w:val="26"/>
          <w:szCs w:val="26"/>
        </w:rPr>
        <w:t>14.09.2024</w:t>
      </w:r>
      <w:r w:rsidRPr="00945E9B">
        <w:rPr>
          <w:sz w:val="26"/>
          <w:szCs w:val="26"/>
        </w:rPr>
        <w:t>;</w:t>
      </w:r>
    </w:p>
    <w:p w:rsidR="00B66AE3" w:rsidRPr="00945E9B" w:rsidRDefault="00B66AE3" w:rsidP="00D21112">
      <w:pPr>
        <w:pStyle w:val="a4"/>
        <w:widowControl/>
        <w:numPr>
          <w:ilvl w:val="0"/>
          <w:numId w:val="31"/>
        </w:numPr>
        <w:tabs>
          <w:tab w:val="left" w:pos="993"/>
        </w:tabs>
        <w:spacing w:before="0" w:line="276" w:lineRule="auto"/>
        <w:jc w:val="both"/>
        <w:rPr>
          <w:sz w:val="26"/>
          <w:szCs w:val="26"/>
        </w:rPr>
      </w:pPr>
      <w:r w:rsidRPr="00945E9B">
        <w:rPr>
          <w:sz w:val="26"/>
          <w:szCs w:val="26"/>
        </w:rPr>
        <w:t xml:space="preserve">начальная (максимальная) цена контракта – </w:t>
      </w:r>
      <w:r w:rsidR="00D21112" w:rsidRPr="00D21112">
        <w:rPr>
          <w:sz w:val="26"/>
          <w:szCs w:val="26"/>
        </w:rPr>
        <w:t>5 664 701,40</w:t>
      </w:r>
      <w:r>
        <w:rPr>
          <w:sz w:val="26"/>
          <w:szCs w:val="26"/>
        </w:rPr>
        <w:t xml:space="preserve"> руб.</w:t>
      </w:r>
      <w:r w:rsidRPr="00945E9B">
        <w:rPr>
          <w:sz w:val="26"/>
          <w:szCs w:val="26"/>
        </w:rPr>
        <w:t>;</w:t>
      </w:r>
    </w:p>
    <w:p w:rsidR="00B66AE3" w:rsidRDefault="00B66AE3" w:rsidP="00B66AE3">
      <w:pPr>
        <w:widowControl/>
        <w:tabs>
          <w:tab w:val="left" w:pos="993"/>
        </w:tabs>
        <w:spacing w:before="0" w:line="276" w:lineRule="auto"/>
        <w:ind w:firstLine="709"/>
        <w:jc w:val="both"/>
        <w:rPr>
          <w:sz w:val="26"/>
          <w:szCs w:val="26"/>
        </w:rPr>
      </w:pPr>
      <w:r>
        <w:rPr>
          <w:sz w:val="26"/>
          <w:szCs w:val="26"/>
        </w:rPr>
        <w:t xml:space="preserve">3) </w:t>
      </w:r>
      <w:r w:rsidRPr="00945E9B">
        <w:rPr>
          <w:sz w:val="26"/>
          <w:szCs w:val="26"/>
        </w:rPr>
        <w:t xml:space="preserve">дата окончания подачи заявок – </w:t>
      </w:r>
      <w:r w:rsidR="00D21112" w:rsidRPr="00D21112">
        <w:rPr>
          <w:sz w:val="26"/>
          <w:szCs w:val="26"/>
        </w:rPr>
        <w:t>23.09.2024</w:t>
      </w:r>
      <w:r w:rsidRPr="00945E9B">
        <w:rPr>
          <w:sz w:val="26"/>
          <w:szCs w:val="26"/>
        </w:rPr>
        <w:t>.</w:t>
      </w:r>
    </w:p>
    <w:p w:rsidR="00144D4C" w:rsidRPr="00D21112" w:rsidRDefault="00D21112" w:rsidP="003268FF">
      <w:pPr>
        <w:widowControl/>
        <w:tabs>
          <w:tab w:val="left" w:pos="993"/>
        </w:tabs>
        <w:spacing w:before="0" w:line="276" w:lineRule="auto"/>
        <w:ind w:firstLine="709"/>
        <w:jc w:val="both"/>
        <w:rPr>
          <w:rFonts w:eastAsiaTheme="minorHAnsi"/>
          <w:color w:val="auto"/>
          <w:sz w:val="26"/>
          <w:szCs w:val="26"/>
          <w:highlight w:val="yellow"/>
          <w:lang w:eastAsia="en-US"/>
        </w:rPr>
      </w:pPr>
      <w:r w:rsidRPr="00D21112">
        <w:rPr>
          <w:rFonts w:eastAsiaTheme="minorHAnsi"/>
          <w:color w:val="auto"/>
          <w:sz w:val="26"/>
          <w:szCs w:val="26"/>
          <w:lang w:eastAsia="en-US"/>
        </w:rPr>
        <w:t>Согласно доводу жалобы Заявителя, Заказчиком в извещении о проведении Аукциона не установлены дополнительные требования</w:t>
      </w:r>
      <w:r>
        <w:rPr>
          <w:rFonts w:eastAsiaTheme="minorHAnsi"/>
          <w:color w:val="auto"/>
          <w:sz w:val="26"/>
          <w:szCs w:val="26"/>
          <w:lang w:eastAsia="en-US"/>
        </w:rPr>
        <w:t xml:space="preserve"> в соответствии с </w:t>
      </w:r>
      <w:r w:rsidRPr="003268FF">
        <w:rPr>
          <w:rFonts w:eastAsiaTheme="minorHAnsi"/>
          <w:color w:val="auto"/>
          <w:sz w:val="26"/>
          <w:szCs w:val="26"/>
          <w:lang w:eastAsia="en-US"/>
        </w:rPr>
        <w:t xml:space="preserve">Постановлением Правительства РФ от 29.12.2021 г. </w:t>
      </w:r>
      <w:r>
        <w:rPr>
          <w:rFonts w:eastAsiaTheme="minorHAnsi"/>
          <w:color w:val="auto"/>
          <w:sz w:val="26"/>
          <w:szCs w:val="26"/>
          <w:lang w:eastAsia="en-US"/>
        </w:rPr>
        <w:t>№</w:t>
      </w:r>
      <w:r w:rsidRPr="003268FF">
        <w:rPr>
          <w:rFonts w:eastAsiaTheme="minorHAnsi"/>
          <w:color w:val="auto"/>
          <w:sz w:val="26"/>
          <w:szCs w:val="26"/>
          <w:lang w:eastAsia="en-US"/>
        </w:rPr>
        <w:t xml:space="preserve">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w:t>
      </w:r>
      <w:r>
        <w:rPr>
          <w:rFonts w:eastAsiaTheme="minorHAnsi"/>
          <w:color w:val="auto"/>
          <w:sz w:val="26"/>
          <w:szCs w:val="26"/>
          <w:lang w:eastAsia="en-US"/>
        </w:rPr>
        <w:t>№</w:t>
      </w:r>
      <w:r w:rsidRPr="003268FF">
        <w:rPr>
          <w:rFonts w:eastAsiaTheme="minorHAnsi"/>
          <w:color w:val="auto"/>
          <w:sz w:val="26"/>
          <w:szCs w:val="26"/>
          <w:lang w:eastAsia="en-US"/>
        </w:rPr>
        <w:t xml:space="preserve"> 2571)</w:t>
      </w:r>
      <w:r>
        <w:rPr>
          <w:rFonts w:eastAsiaTheme="minorHAnsi"/>
          <w:color w:val="auto"/>
          <w:sz w:val="26"/>
          <w:szCs w:val="26"/>
          <w:lang w:eastAsia="en-US"/>
        </w:rPr>
        <w:t>.</w:t>
      </w:r>
    </w:p>
    <w:p w:rsidR="00E41ACA" w:rsidRPr="003268FF" w:rsidRDefault="00E41ACA" w:rsidP="00E41ACA">
      <w:pPr>
        <w:tabs>
          <w:tab w:val="left" w:pos="993"/>
        </w:tabs>
        <w:spacing w:before="0" w:line="276" w:lineRule="auto"/>
        <w:ind w:firstLine="709"/>
        <w:jc w:val="both"/>
        <w:rPr>
          <w:rFonts w:eastAsiaTheme="minorHAnsi"/>
          <w:color w:val="auto"/>
          <w:sz w:val="26"/>
          <w:szCs w:val="26"/>
          <w:lang w:eastAsia="en-US"/>
        </w:rPr>
      </w:pPr>
      <w:r w:rsidRPr="003268FF">
        <w:rPr>
          <w:rFonts w:eastAsiaTheme="minorHAnsi"/>
          <w:color w:val="auto"/>
          <w:sz w:val="26"/>
          <w:szCs w:val="26"/>
          <w:lang w:eastAsia="en-US"/>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1) финансовых ресурсов для исполнения контракта; 2) на праве собственности или ином законном основании оборудования и других материальных ресурсов для исполнения контракта; 3) опыта работы, связанного с предметом контракта, и деловой репутации; 4) необходимого количества специалистов и иных работников определенного уровня квалификации для исполнения контракта.</w:t>
      </w:r>
    </w:p>
    <w:p w:rsidR="00E41ACA" w:rsidRPr="003268FF" w:rsidRDefault="00E41ACA" w:rsidP="00E41ACA">
      <w:pPr>
        <w:tabs>
          <w:tab w:val="left" w:pos="993"/>
        </w:tabs>
        <w:spacing w:before="0" w:line="276" w:lineRule="auto"/>
        <w:ind w:firstLine="709"/>
        <w:jc w:val="both"/>
        <w:rPr>
          <w:rFonts w:eastAsiaTheme="minorHAnsi"/>
          <w:color w:val="auto"/>
          <w:sz w:val="26"/>
          <w:szCs w:val="26"/>
          <w:lang w:eastAsia="en-US"/>
        </w:rPr>
      </w:pPr>
      <w:r w:rsidRPr="003268FF">
        <w:rPr>
          <w:rFonts w:eastAsiaTheme="minorHAnsi"/>
          <w:color w:val="auto"/>
          <w:sz w:val="26"/>
          <w:szCs w:val="26"/>
          <w:lang w:eastAsia="en-US"/>
        </w:rPr>
        <w:t>Согласно части 4 статьи 31 Закона о контрактной системе установлено, что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E41ACA" w:rsidRPr="003268FF" w:rsidRDefault="00E41ACA" w:rsidP="00E41ACA">
      <w:pPr>
        <w:tabs>
          <w:tab w:val="left" w:pos="993"/>
        </w:tabs>
        <w:spacing w:before="0" w:line="276" w:lineRule="auto"/>
        <w:ind w:firstLine="709"/>
        <w:jc w:val="both"/>
        <w:rPr>
          <w:rFonts w:eastAsiaTheme="minorHAnsi"/>
          <w:color w:val="auto"/>
          <w:sz w:val="26"/>
          <w:szCs w:val="26"/>
          <w:lang w:eastAsia="en-US"/>
        </w:rPr>
      </w:pPr>
      <w:r w:rsidRPr="003268FF">
        <w:rPr>
          <w:rFonts w:eastAsiaTheme="minorHAnsi"/>
          <w:color w:val="auto"/>
          <w:sz w:val="26"/>
          <w:szCs w:val="26"/>
          <w:lang w:eastAsia="en-US"/>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w:t>
      </w:r>
    </w:p>
    <w:p w:rsidR="00E41ACA" w:rsidRPr="003268FF" w:rsidRDefault="00E41ACA" w:rsidP="00E41ACA">
      <w:pPr>
        <w:tabs>
          <w:tab w:val="left" w:pos="993"/>
        </w:tabs>
        <w:spacing w:before="0" w:line="276" w:lineRule="auto"/>
        <w:ind w:firstLine="709"/>
        <w:jc w:val="both"/>
        <w:rPr>
          <w:rFonts w:eastAsiaTheme="minorHAnsi"/>
          <w:color w:val="auto"/>
          <w:sz w:val="26"/>
          <w:szCs w:val="26"/>
          <w:lang w:eastAsia="en-US"/>
        </w:rPr>
      </w:pPr>
      <w:r w:rsidRPr="003268FF">
        <w:rPr>
          <w:rFonts w:eastAsiaTheme="minorHAnsi"/>
          <w:color w:val="auto"/>
          <w:sz w:val="26"/>
          <w:szCs w:val="26"/>
          <w:lang w:eastAsia="en-US"/>
        </w:rPr>
        <w:t xml:space="preserve">Постановлением </w:t>
      </w:r>
      <w:r w:rsidR="00D21112">
        <w:rPr>
          <w:rFonts w:eastAsiaTheme="minorHAnsi"/>
          <w:color w:val="auto"/>
          <w:sz w:val="26"/>
          <w:szCs w:val="26"/>
          <w:lang w:eastAsia="en-US"/>
        </w:rPr>
        <w:t xml:space="preserve">№ 2571 </w:t>
      </w:r>
      <w:r w:rsidRPr="003268FF">
        <w:rPr>
          <w:rFonts w:eastAsiaTheme="minorHAnsi"/>
          <w:color w:val="auto"/>
          <w:sz w:val="26"/>
          <w:szCs w:val="26"/>
          <w:lang w:eastAsia="en-US"/>
        </w:rPr>
        <w:t>устанавливаются дополнительные требования к участникам закупки в соответствии с частью 2 статьи 31 Закона о контрактной системе.</w:t>
      </w:r>
    </w:p>
    <w:p w:rsidR="00E41ACA" w:rsidRPr="003268FF" w:rsidRDefault="00E41ACA" w:rsidP="00E41ACA">
      <w:pPr>
        <w:tabs>
          <w:tab w:val="left" w:pos="993"/>
        </w:tabs>
        <w:spacing w:before="0" w:line="276" w:lineRule="auto"/>
        <w:ind w:firstLine="709"/>
        <w:jc w:val="both"/>
        <w:rPr>
          <w:rFonts w:eastAsiaTheme="minorHAnsi"/>
          <w:color w:val="auto"/>
          <w:sz w:val="26"/>
          <w:szCs w:val="26"/>
          <w:lang w:eastAsia="en-US"/>
        </w:rPr>
      </w:pPr>
      <w:r w:rsidRPr="003268FF">
        <w:rPr>
          <w:rFonts w:eastAsiaTheme="minorHAnsi"/>
          <w:color w:val="auto"/>
          <w:sz w:val="26"/>
          <w:szCs w:val="26"/>
          <w:lang w:eastAsia="en-US"/>
        </w:rPr>
        <w:t>В соответствии с пунктом "а" части 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в том числе 14 приложения применяется в случае, если при осуществлении закупки начальная (максимальная) цена контракта превышает 1 млн. рублей.</w:t>
      </w:r>
    </w:p>
    <w:p w:rsidR="00E41ACA" w:rsidRDefault="00E41ACA" w:rsidP="00E41ACA">
      <w:pPr>
        <w:tabs>
          <w:tab w:val="left" w:pos="993"/>
        </w:tabs>
        <w:spacing w:before="0" w:line="276" w:lineRule="auto"/>
        <w:ind w:firstLine="709"/>
        <w:jc w:val="both"/>
        <w:rPr>
          <w:rFonts w:eastAsiaTheme="minorHAnsi"/>
          <w:color w:val="auto"/>
          <w:sz w:val="26"/>
          <w:szCs w:val="26"/>
          <w:lang w:eastAsia="en-US"/>
        </w:rPr>
      </w:pPr>
      <w:r w:rsidRPr="003268FF">
        <w:rPr>
          <w:rFonts w:eastAsiaTheme="minorHAnsi"/>
          <w:color w:val="auto"/>
          <w:sz w:val="26"/>
          <w:szCs w:val="26"/>
          <w:lang w:eastAsia="en-US"/>
        </w:rPr>
        <w:t>Согласно пункту 14 приложения к Постановлению № 2571 к участникам закупки при оказании услуг по техническому обслуживанию зданий, сооружений, предъявляется требование о наличие опыта исполнения участником закупки договора, предусматривающего выполнение работ по техническому обслуживанию зданий, сооружений.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D21112" w:rsidRDefault="00D21112" w:rsidP="00D21112">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сведениям, размещенным на Официальном сайте, объектом закупки является о</w:t>
      </w:r>
      <w:r w:rsidRPr="00D21112">
        <w:rPr>
          <w:rFonts w:eastAsiaTheme="minorHAnsi"/>
          <w:color w:val="auto"/>
          <w:sz w:val="26"/>
          <w:szCs w:val="26"/>
          <w:lang w:eastAsia="en-US"/>
        </w:rPr>
        <w:t>казание услуг по техническому обслуживанию и ремонту систем вентиляции воздуха, систем кондиционирования воздуха и систем холодоснабжения для обеспечения технологических параметров воздуха в целях обеспечения круглосуточного, бесперебойного функционирования эксплуатируемых инженерных систем и оборудования</w:t>
      </w:r>
      <w:r>
        <w:rPr>
          <w:rFonts w:eastAsiaTheme="minorHAnsi"/>
          <w:color w:val="auto"/>
          <w:sz w:val="26"/>
          <w:szCs w:val="26"/>
          <w:lang w:eastAsia="en-US"/>
        </w:rPr>
        <w:t xml:space="preserve"> с начальной максимальной ценой контракта </w:t>
      </w:r>
      <w:r w:rsidRPr="00D21112">
        <w:rPr>
          <w:rFonts w:eastAsiaTheme="minorHAnsi"/>
          <w:color w:val="auto"/>
          <w:sz w:val="26"/>
          <w:szCs w:val="26"/>
          <w:lang w:eastAsia="en-US"/>
        </w:rPr>
        <w:t>5 664 701,40</w:t>
      </w:r>
      <w:r>
        <w:rPr>
          <w:rFonts w:eastAsiaTheme="minorHAnsi"/>
          <w:color w:val="auto"/>
          <w:sz w:val="26"/>
          <w:szCs w:val="26"/>
          <w:lang w:eastAsia="en-US"/>
        </w:rPr>
        <w:t xml:space="preserve"> рублей.</w:t>
      </w:r>
    </w:p>
    <w:p w:rsidR="00325A1E" w:rsidRDefault="00325A1E" w:rsidP="00D21112">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техническому заданию в рамках исполнения контракта необходимо выполнить в том числе следующие виды работ:</w:t>
      </w:r>
    </w:p>
    <w:p w:rsidR="00325A1E" w:rsidRPr="00325A1E" w:rsidRDefault="00325A1E" w:rsidP="00325A1E">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325A1E">
        <w:rPr>
          <w:rFonts w:eastAsiaTheme="minorHAnsi"/>
          <w:color w:val="auto"/>
          <w:sz w:val="26"/>
          <w:szCs w:val="26"/>
          <w:lang w:eastAsia="en-US"/>
        </w:rPr>
        <w:t>4.1. Ежедневный осмотр включает:</w:t>
      </w:r>
    </w:p>
    <w:p w:rsidR="00325A1E" w:rsidRPr="00325A1E" w:rsidRDefault="00325A1E" w:rsidP="00325A1E">
      <w:pPr>
        <w:tabs>
          <w:tab w:val="left" w:pos="993"/>
        </w:tabs>
        <w:spacing w:before="0" w:line="276" w:lineRule="auto"/>
        <w:ind w:firstLine="709"/>
        <w:jc w:val="both"/>
        <w:rPr>
          <w:rFonts w:eastAsiaTheme="minorHAnsi"/>
          <w:color w:val="auto"/>
          <w:sz w:val="26"/>
          <w:szCs w:val="26"/>
          <w:lang w:eastAsia="en-US"/>
        </w:rPr>
      </w:pPr>
      <w:r w:rsidRPr="00325A1E">
        <w:rPr>
          <w:rFonts w:eastAsiaTheme="minorHAnsi"/>
          <w:color w:val="auto"/>
          <w:sz w:val="26"/>
          <w:szCs w:val="26"/>
          <w:lang w:eastAsia="en-US"/>
        </w:rPr>
        <w:t></w:t>
      </w:r>
      <w:r w:rsidRPr="00325A1E">
        <w:rPr>
          <w:rFonts w:eastAsiaTheme="minorHAnsi"/>
          <w:color w:val="auto"/>
          <w:sz w:val="26"/>
          <w:szCs w:val="26"/>
          <w:lang w:eastAsia="en-US"/>
        </w:rPr>
        <w:tab/>
        <w:t>осмотр оборудования и комплектующих на предмет механических повреждений;</w:t>
      </w:r>
    </w:p>
    <w:p w:rsidR="00325A1E" w:rsidRPr="00325A1E" w:rsidRDefault="00325A1E" w:rsidP="00325A1E">
      <w:pPr>
        <w:tabs>
          <w:tab w:val="left" w:pos="993"/>
        </w:tabs>
        <w:spacing w:before="0" w:line="276" w:lineRule="auto"/>
        <w:ind w:firstLine="709"/>
        <w:jc w:val="both"/>
        <w:rPr>
          <w:rFonts w:eastAsiaTheme="minorHAnsi"/>
          <w:color w:val="auto"/>
          <w:sz w:val="26"/>
          <w:szCs w:val="26"/>
          <w:lang w:eastAsia="en-US"/>
        </w:rPr>
      </w:pPr>
      <w:r w:rsidRPr="00325A1E">
        <w:rPr>
          <w:rFonts w:eastAsiaTheme="minorHAnsi"/>
          <w:color w:val="auto"/>
          <w:sz w:val="26"/>
          <w:szCs w:val="26"/>
          <w:lang w:eastAsia="en-US"/>
        </w:rPr>
        <w:t></w:t>
      </w:r>
      <w:r w:rsidRPr="00325A1E">
        <w:rPr>
          <w:rFonts w:eastAsiaTheme="minorHAnsi"/>
          <w:color w:val="auto"/>
          <w:sz w:val="26"/>
          <w:szCs w:val="26"/>
          <w:lang w:eastAsia="en-US"/>
        </w:rPr>
        <w:tab/>
        <w:t>проверка крепления оборудования и комплектующих системы (при необходимости – замена деталей крепления);</w:t>
      </w:r>
    </w:p>
    <w:p w:rsidR="00325A1E" w:rsidRPr="00325A1E" w:rsidRDefault="00325A1E" w:rsidP="00325A1E">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Pr>
          <w:rFonts w:eastAsiaTheme="minorHAnsi"/>
          <w:color w:val="auto"/>
          <w:sz w:val="26"/>
          <w:szCs w:val="26"/>
          <w:lang w:eastAsia="en-US"/>
        </w:rPr>
        <w:tab/>
        <w:t>осмотр шкафов автоматики;</w:t>
      </w:r>
    </w:p>
    <w:p w:rsidR="00325A1E" w:rsidRPr="00325A1E" w:rsidRDefault="00325A1E" w:rsidP="00325A1E">
      <w:pPr>
        <w:tabs>
          <w:tab w:val="left" w:pos="993"/>
        </w:tabs>
        <w:spacing w:before="0" w:line="276" w:lineRule="auto"/>
        <w:ind w:firstLine="709"/>
        <w:jc w:val="both"/>
        <w:rPr>
          <w:rFonts w:eastAsiaTheme="minorHAnsi"/>
          <w:color w:val="auto"/>
          <w:sz w:val="26"/>
          <w:szCs w:val="26"/>
          <w:lang w:eastAsia="en-US"/>
        </w:rPr>
      </w:pPr>
      <w:r w:rsidRPr="00325A1E">
        <w:rPr>
          <w:rFonts w:eastAsiaTheme="minorHAnsi"/>
          <w:color w:val="auto"/>
          <w:sz w:val="26"/>
          <w:szCs w:val="26"/>
          <w:lang w:eastAsia="en-US"/>
        </w:rPr>
        <w:t>4.2. Периодическое техническое обслуживание (еженедельное):</w:t>
      </w:r>
    </w:p>
    <w:p w:rsidR="00325A1E" w:rsidRPr="00325A1E" w:rsidRDefault="00325A1E" w:rsidP="00325A1E">
      <w:pPr>
        <w:tabs>
          <w:tab w:val="left" w:pos="993"/>
        </w:tabs>
        <w:spacing w:before="0" w:line="276" w:lineRule="auto"/>
        <w:ind w:firstLine="709"/>
        <w:jc w:val="both"/>
        <w:rPr>
          <w:rFonts w:eastAsiaTheme="minorHAnsi"/>
          <w:color w:val="auto"/>
          <w:sz w:val="26"/>
          <w:szCs w:val="26"/>
          <w:lang w:eastAsia="en-US"/>
        </w:rPr>
      </w:pPr>
      <w:r w:rsidRPr="00325A1E">
        <w:rPr>
          <w:rFonts w:eastAsiaTheme="minorHAnsi"/>
          <w:color w:val="auto"/>
          <w:sz w:val="26"/>
          <w:szCs w:val="26"/>
          <w:lang w:eastAsia="en-US"/>
        </w:rPr>
        <w:t></w:t>
      </w:r>
      <w:r w:rsidRPr="00325A1E">
        <w:rPr>
          <w:rFonts w:eastAsiaTheme="minorHAnsi"/>
          <w:color w:val="auto"/>
          <w:sz w:val="26"/>
          <w:szCs w:val="26"/>
          <w:lang w:eastAsia="en-US"/>
        </w:rPr>
        <w:tab/>
        <w:t xml:space="preserve">проверка алгоритма работы </w:t>
      </w:r>
      <w:proofErr w:type="gramStart"/>
      <w:r w:rsidRPr="00325A1E">
        <w:rPr>
          <w:rFonts w:eastAsiaTheme="minorHAnsi"/>
          <w:color w:val="auto"/>
          <w:sz w:val="26"/>
          <w:szCs w:val="26"/>
          <w:lang w:eastAsia="en-US"/>
        </w:rPr>
        <w:t>контроллеров</w:t>
      </w:r>
      <w:proofErr w:type="gramEnd"/>
      <w:r w:rsidRPr="00325A1E">
        <w:rPr>
          <w:rFonts w:eastAsiaTheme="minorHAnsi"/>
          <w:color w:val="auto"/>
          <w:sz w:val="26"/>
          <w:szCs w:val="26"/>
          <w:lang w:eastAsia="en-US"/>
        </w:rPr>
        <w:t xml:space="preserve"> управляющих технологическими процессами;</w:t>
      </w:r>
    </w:p>
    <w:p w:rsidR="00325A1E" w:rsidRPr="00325A1E" w:rsidRDefault="00325A1E" w:rsidP="00325A1E">
      <w:pPr>
        <w:tabs>
          <w:tab w:val="left" w:pos="993"/>
        </w:tabs>
        <w:spacing w:before="0" w:line="276" w:lineRule="auto"/>
        <w:ind w:firstLine="709"/>
        <w:jc w:val="both"/>
        <w:rPr>
          <w:rFonts w:eastAsiaTheme="minorHAnsi"/>
          <w:color w:val="auto"/>
          <w:sz w:val="26"/>
          <w:szCs w:val="26"/>
          <w:lang w:eastAsia="en-US"/>
        </w:rPr>
      </w:pPr>
      <w:r w:rsidRPr="00325A1E">
        <w:rPr>
          <w:rFonts w:eastAsiaTheme="minorHAnsi"/>
          <w:color w:val="auto"/>
          <w:sz w:val="26"/>
          <w:szCs w:val="26"/>
          <w:lang w:eastAsia="en-US"/>
        </w:rPr>
        <w:t></w:t>
      </w:r>
      <w:r w:rsidRPr="00325A1E">
        <w:rPr>
          <w:rFonts w:eastAsiaTheme="minorHAnsi"/>
          <w:color w:val="auto"/>
          <w:sz w:val="26"/>
          <w:szCs w:val="26"/>
          <w:lang w:eastAsia="en-US"/>
        </w:rPr>
        <w:tab/>
        <w:t>юстировка показаний датчиков, включая запись в журнале проведения технического обслуживания в присутствии   представителя Заказчика (при необходимости);</w:t>
      </w:r>
    </w:p>
    <w:p w:rsidR="00325A1E" w:rsidRPr="00325A1E" w:rsidRDefault="00325A1E" w:rsidP="00325A1E">
      <w:pPr>
        <w:tabs>
          <w:tab w:val="left" w:pos="993"/>
        </w:tabs>
        <w:spacing w:before="0" w:line="276" w:lineRule="auto"/>
        <w:ind w:firstLine="709"/>
        <w:jc w:val="both"/>
        <w:rPr>
          <w:rFonts w:eastAsiaTheme="minorHAnsi"/>
          <w:color w:val="auto"/>
          <w:sz w:val="26"/>
          <w:szCs w:val="26"/>
          <w:lang w:eastAsia="en-US"/>
        </w:rPr>
      </w:pPr>
      <w:r w:rsidRPr="00325A1E">
        <w:rPr>
          <w:rFonts w:eastAsiaTheme="minorHAnsi"/>
          <w:color w:val="auto"/>
          <w:sz w:val="26"/>
          <w:szCs w:val="26"/>
          <w:lang w:eastAsia="en-US"/>
        </w:rPr>
        <w:t></w:t>
      </w:r>
      <w:r w:rsidRPr="00325A1E">
        <w:rPr>
          <w:rFonts w:eastAsiaTheme="minorHAnsi"/>
          <w:color w:val="auto"/>
          <w:sz w:val="26"/>
          <w:szCs w:val="26"/>
          <w:lang w:eastAsia="en-US"/>
        </w:rPr>
        <w:tab/>
        <w:t>моделирование неисправностей и контроль правильности отображения соответствующих тревожных соо</w:t>
      </w:r>
      <w:r>
        <w:rPr>
          <w:rFonts w:eastAsiaTheme="minorHAnsi"/>
          <w:color w:val="auto"/>
          <w:sz w:val="26"/>
          <w:szCs w:val="26"/>
          <w:lang w:eastAsia="en-US"/>
        </w:rPr>
        <w:t>бщений на экранах контроллеров;</w:t>
      </w:r>
    </w:p>
    <w:p w:rsidR="00325A1E" w:rsidRPr="00325A1E" w:rsidRDefault="00325A1E" w:rsidP="00325A1E">
      <w:pPr>
        <w:tabs>
          <w:tab w:val="left" w:pos="993"/>
        </w:tabs>
        <w:spacing w:before="0" w:line="276" w:lineRule="auto"/>
        <w:ind w:firstLine="709"/>
        <w:jc w:val="both"/>
        <w:rPr>
          <w:rFonts w:eastAsiaTheme="minorHAnsi"/>
          <w:color w:val="auto"/>
          <w:sz w:val="26"/>
          <w:szCs w:val="26"/>
          <w:lang w:eastAsia="en-US"/>
        </w:rPr>
      </w:pPr>
      <w:r w:rsidRPr="00325A1E">
        <w:rPr>
          <w:rFonts w:eastAsiaTheme="minorHAnsi"/>
          <w:color w:val="auto"/>
          <w:sz w:val="26"/>
          <w:szCs w:val="26"/>
          <w:lang w:eastAsia="en-US"/>
        </w:rPr>
        <w:t>4.3. Периодическое техническое обслуживание (ежемесячное):</w:t>
      </w:r>
    </w:p>
    <w:p w:rsidR="00325A1E" w:rsidRPr="00325A1E" w:rsidRDefault="00325A1E" w:rsidP="00325A1E">
      <w:pPr>
        <w:tabs>
          <w:tab w:val="left" w:pos="993"/>
        </w:tabs>
        <w:spacing w:before="0" w:line="276" w:lineRule="auto"/>
        <w:ind w:firstLine="709"/>
        <w:jc w:val="both"/>
        <w:rPr>
          <w:rFonts w:eastAsiaTheme="minorHAnsi"/>
          <w:color w:val="auto"/>
          <w:sz w:val="26"/>
          <w:szCs w:val="26"/>
          <w:lang w:eastAsia="en-US"/>
        </w:rPr>
      </w:pPr>
      <w:r w:rsidRPr="00325A1E">
        <w:rPr>
          <w:rFonts w:eastAsiaTheme="minorHAnsi"/>
          <w:color w:val="auto"/>
          <w:sz w:val="26"/>
          <w:szCs w:val="26"/>
          <w:lang w:eastAsia="en-US"/>
        </w:rPr>
        <w:t></w:t>
      </w:r>
      <w:r w:rsidRPr="00325A1E">
        <w:rPr>
          <w:rFonts w:eastAsiaTheme="minorHAnsi"/>
          <w:color w:val="auto"/>
          <w:sz w:val="26"/>
          <w:szCs w:val="26"/>
          <w:lang w:eastAsia="en-US"/>
        </w:rPr>
        <w:tab/>
        <w:t>проверка и обновление (при необходимости) программного обеспечения контроллеров;</w:t>
      </w:r>
    </w:p>
    <w:p w:rsidR="00325A1E" w:rsidRPr="00325A1E" w:rsidRDefault="00325A1E" w:rsidP="00325A1E">
      <w:pPr>
        <w:tabs>
          <w:tab w:val="left" w:pos="993"/>
        </w:tabs>
        <w:spacing w:before="0" w:line="276" w:lineRule="auto"/>
        <w:ind w:firstLine="709"/>
        <w:jc w:val="both"/>
        <w:rPr>
          <w:rFonts w:eastAsiaTheme="minorHAnsi"/>
          <w:color w:val="auto"/>
          <w:sz w:val="26"/>
          <w:szCs w:val="26"/>
          <w:lang w:eastAsia="en-US"/>
        </w:rPr>
      </w:pPr>
      <w:r w:rsidRPr="00325A1E">
        <w:rPr>
          <w:rFonts w:eastAsiaTheme="minorHAnsi"/>
          <w:color w:val="auto"/>
          <w:sz w:val="26"/>
          <w:szCs w:val="26"/>
          <w:lang w:eastAsia="en-US"/>
        </w:rPr>
        <w:t></w:t>
      </w:r>
      <w:r w:rsidRPr="00325A1E">
        <w:rPr>
          <w:rFonts w:eastAsiaTheme="minorHAnsi"/>
          <w:color w:val="auto"/>
          <w:sz w:val="26"/>
          <w:szCs w:val="26"/>
          <w:lang w:eastAsia="en-US"/>
        </w:rPr>
        <w:tab/>
        <w:t>проверка работоспособности системы передачи данных от хранилищ;</w:t>
      </w:r>
    </w:p>
    <w:p w:rsidR="00325A1E" w:rsidRPr="00325A1E" w:rsidRDefault="00325A1E" w:rsidP="00325A1E">
      <w:pPr>
        <w:tabs>
          <w:tab w:val="left" w:pos="993"/>
        </w:tabs>
        <w:spacing w:before="0" w:line="276" w:lineRule="auto"/>
        <w:ind w:firstLine="709"/>
        <w:jc w:val="both"/>
        <w:rPr>
          <w:rFonts w:eastAsiaTheme="minorHAnsi"/>
          <w:color w:val="auto"/>
          <w:sz w:val="26"/>
          <w:szCs w:val="26"/>
          <w:lang w:eastAsia="en-US"/>
        </w:rPr>
      </w:pPr>
      <w:r w:rsidRPr="00325A1E">
        <w:rPr>
          <w:rFonts w:eastAsiaTheme="minorHAnsi"/>
          <w:color w:val="auto"/>
          <w:sz w:val="26"/>
          <w:szCs w:val="26"/>
          <w:lang w:eastAsia="en-US"/>
        </w:rPr>
        <w:t></w:t>
      </w:r>
      <w:r w:rsidRPr="00325A1E">
        <w:rPr>
          <w:rFonts w:eastAsiaTheme="minorHAnsi"/>
          <w:color w:val="auto"/>
          <w:sz w:val="26"/>
          <w:szCs w:val="26"/>
          <w:lang w:eastAsia="en-US"/>
        </w:rPr>
        <w:tab/>
        <w:t>проверка и обновление (при необходимости) программного обеспечения системы передачи данных;</w:t>
      </w:r>
    </w:p>
    <w:p w:rsidR="00325A1E" w:rsidRPr="003268FF" w:rsidRDefault="00325A1E" w:rsidP="00325A1E">
      <w:pPr>
        <w:tabs>
          <w:tab w:val="left" w:pos="993"/>
        </w:tabs>
        <w:spacing w:before="0" w:line="276" w:lineRule="auto"/>
        <w:ind w:firstLine="709"/>
        <w:jc w:val="both"/>
        <w:rPr>
          <w:rFonts w:eastAsiaTheme="minorHAnsi"/>
          <w:color w:val="auto"/>
          <w:sz w:val="26"/>
          <w:szCs w:val="26"/>
          <w:lang w:eastAsia="en-US"/>
        </w:rPr>
      </w:pPr>
      <w:r w:rsidRPr="00325A1E">
        <w:rPr>
          <w:rFonts w:eastAsiaTheme="minorHAnsi"/>
          <w:color w:val="auto"/>
          <w:sz w:val="26"/>
          <w:szCs w:val="26"/>
          <w:lang w:eastAsia="en-US"/>
        </w:rPr>
        <w:t></w:t>
      </w:r>
      <w:r w:rsidRPr="00325A1E">
        <w:rPr>
          <w:rFonts w:eastAsiaTheme="minorHAnsi"/>
          <w:color w:val="auto"/>
          <w:sz w:val="26"/>
          <w:szCs w:val="26"/>
          <w:lang w:eastAsia="en-US"/>
        </w:rPr>
        <w:tab/>
        <w:t>демонтаж и монтаж контрольно-измерительных приборов д</w:t>
      </w:r>
      <w:r>
        <w:rPr>
          <w:rFonts w:eastAsiaTheme="minorHAnsi"/>
          <w:color w:val="auto"/>
          <w:sz w:val="26"/>
          <w:szCs w:val="26"/>
          <w:lang w:eastAsia="en-US"/>
        </w:rPr>
        <w:t>ля проведения поверочных работ».</w:t>
      </w:r>
    </w:p>
    <w:p w:rsidR="00E41ACA" w:rsidRPr="003268FF" w:rsidRDefault="00D21112" w:rsidP="00E41ACA">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w:t>
      </w:r>
      <w:r w:rsidR="00E41ACA" w:rsidRPr="003268FF">
        <w:rPr>
          <w:rFonts w:eastAsiaTheme="minorHAnsi"/>
          <w:color w:val="auto"/>
          <w:sz w:val="26"/>
          <w:szCs w:val="26"/>
          <w:lang w:eastAsia="en-US"/>
        </w:rPr>
        <w:t xml:space="preserve">Заказчиком в извещении о проведении </w:t>
      </w:r>
      <w:r w:rsidR="003268FF">
        <w:rPr>
          <w:bCs/>
          <w:sz w:val="26"/>
          <w:szCs w:val="26"/>
        </w:rPr>
        <w:t>Аукциона</w:t>
      </w:r>
      <w:r w:rsidR="00272C6B" w:rsidRPr="003268FF">
        <w:rPr>
          <w:rFonts w:eastAsiaTheme="minorHAnsi"/>
          <w:color w:val="auto"/>
          <w:sz w:val="26"/>
          <w:szCs w:val="26"/>
          <w:lang w:eastAsia="en-US"/>
        </w:rPr>
        <w:t xml:space="preserve"> </w:t>
      </w:r>
      <w:r w:rsidR="00E41ACA" w:rsidRPr="003268FF">
        <w:rPr>
          <w:rFonts w:eastAsiaTheme="minorHAnsi"/>
          <w:color w:val="auto"/>
          <w:sz w:val="26"/>
          <w:szCs w:val="26"/>
          <w:lang w:eastAsia="en-US"/>
        </w:rPr>
        <w:t xml:space="preserve">дополнительные </w:t>
      </w:r>
      <w:r>
        <w:rPr>
          <w:rFonts w:eastAsiaTheme="minorHAnsi"/>
          <w:color w:val="auto"/>
          <w:sz w:val="26"/>
          <w:szCs w:val="26"/>
          <w:lang w:eastAsia="en-US"/>
        </w:rPr>
        <w:t xml:space="preserve">требования к участникам закупки в соответствии с </w:t>
      </w:r>
      <w:r w:rsidRPr="003268FF">
        <w:rPr>
          <w:rFonts w:eastAsiaTheme="minorHAnsi"/>
          <w:color w:val="auto"/>
          <w:sz w:val="26"/>
          <w:szCs w:val="26"/>
          <w:lang w:eastAsia="en-US"/>
        </w:rPr>
        <w:t xml:space="preserve">позицией 14 раздела II приложения к </w:t>
      </w:r>
      <w:r>
        <w:rPr>
          <w:rFonts w:eastAsiaTheme="minorHAnsi"/>
          <w:color w:val="auto"/>
          <w:sz w:val="26"/>
          <w:szCs w:val="26"/>
          <w:lang w:eastAsia="en-US"/>
        </w:rPr>
        <w:t>Постановлению</w:t>
      </w:r>
      <w:r w:rsidRPr="003268FF">
        <w:rPr>
          <w:rFonts w:eastAsiaTheme="minorHAnsi"/>
          <w:color w:val="auto"/>
          <w:sz w:val="26"/>
          <w:szCs w:val="26"/>
          <w:lang w:eastAsia="en-US"/>
        </w:rPr>
        <w:t xml:space="preserve"> № 2571</w:t>
      </w:r>
      <w:r>
        <w:rPr>
          <w:rFonts w:eastAsiaTheme="minorHAnsi"/>
          <w:color w:val="auto"/>
          <w:sz w:val="26"/>
          <w:szCs w:val="26"/>
          <w:lang w:eastAsia="en-US"/>
        </w:rPr>
        <w:t xml:space="preserve"> не </w:t>
      </w:r>
      <w:r w:rsidRPr="003268FF">
        <w:rPr>
          <w:rFonts w:eastAsiaTheme="minorHAnsi"/>
          <w:color w:val="auto"/>
          <w:sz w:val="26"/>
          <w:szCs w:val="26"/>
          <w:lang w:eastAsia="en-US"/>
        </w:rPr>
        <w:t>установлены</w:t>
      </w:r>
      <w:r>
        <w:rPr>
          <w:rFonts w:eastAsiaTheme="minorHAnsi"/>
          <w:color w:val="auto"/>
          <w:sz w:val="26"/>
          <w:szCs w:val="26"/>
          <w:lang w:eastAsia="en-US"/>
        </w:rPr>
        <w:t>.</w:t>
      </w:r>
    </w:p>
    <w:p w:rsidR="00E41ACA" w:rsidRPr="00F97C41" w:rsidRDefault="00D21112" w:rsidP="00E41ACA">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Следовательно, довод жалобы Заявителя является обоснованным. </w:t>
      </w:r>
    </w:p>
    <w:p w:rsidR="00E41ACA" w:rsidRPr="00B24C05" w:rsidRDefault="00E41ACA" w:rsidP="00B24C05">
      <w:pPr>
        <w:tabs>
          <w:tab w:val="left" w:pos="993"/>
        </w:tabs>
        <w:spacing w:before="0" w:line="276" w:lineRule="auto"/>
        <w:ind w:firstLine="709"/>
        <w:jc w:val="both"/>
        <w:rPr>
          <w:rFonts w:eastAsiaTheme="minorHAnsi"/>
          <w:color w:val="auto"/>
          <w:sz w:val="26"/>
          <w:szCs w:val="26"/>
          <w:lang w:eastAsia="en-US"/>
        </w:rPr>
      </w:pPr>
      <w:r w:rsidRPr="00F97C41">
        <w:rPr>
          <w:rFonts w:eastAsiaTheme="minorHAnsi"/>
          <w:color w:val="auto"/>
          <w:sz w:val="26"/>
          <w:szCs w:val="26"/>
          <w:lang w:eastAsia="en-US"/>
        </w:rPr>
        <w:t>На основании изложенного Комиссия приходит к выводу, что действия Заказчика в части</w:t>
      </w:r>
      <w:r w:rsidR="00AD1BAE">
        <w:rPr>
          <w:rFonts w:eastAsiaTheme="minorHAnsi"/>
          <w:color w:val="auto"/>
          <w:sz w:val="26"/>
          <w:szCs w:val="26"/>
          <w:lang w:eastAsia="en-US"/>
        </w:rPr>
        <w:t xml:space="preserve"> не </w:t>
      </w:r>
      <w:r w:rsidRPr="00F97C41">
        <w:rPr>
          <w:rFonts w:eastAsiaTheme="minorHAnsi"/>
          <w:color w:val="auto"/>
          <w:sz w:val="26"/>
          <w:szCs w:val="26"/>
          <w:lang w:eastAsia="en-US"/>
        </w:rPr>
        <w:t xml:space="preserve">установления дополнительных требований к участникам закупки при оказании услуг по </w:t>
      </w:r>
      <w:r w:rsidR="00AD1BAE" w:rsidRPr="00AD1BAE">
        <w:rPr>
          <w:rFonts w:eastAsiaTheme="minorHAnsi"/>
          <w:color w:val="auto"/>
          <w:sz w:val="26"/>
          <w:szCs w:val="26"/>
          <w:lang w:eastAsia="en-US"/>
        </w:rPr>
        <w:t>обслуживанию и ремонту систем вентиляции воздуха, систем кондиционирования воздуха и систем холодоснабжения</w:t>
      </w:r>
      <w:r w:rsidR="00AD1BAE">
        <w:rPr>
          <w:rFonts w:eastAsiaTheme="minorHAnsi"/>
          <w:color w:val="auto"/>
          <w:sz w:val="26"/>
          <w:szCs w:val="26"/>
          <w:lang w:eastAsia="en-US"/>
        </w:rPr>
        <w:t xml:space="preserve"> </w:t>
      </w:r>
      <w:r w:rsidR="00F97C41" w:rsidRPr="00247B0B">
        <w:rPr>
          <w:rFonts w:eastAsiaTheme="minorHAnsi"/>
          <w:color w:val="auto"/>
          <w:sz w:val="26"/>
          <w:szCs w:val="26"/>
          <w:lang w:eastAsia="en-US"/>
        </w:rPr>
        <w:t xml:space="preserve"> </w:t>
      </w:r>
      <w:r w:rsidRPr="00B24C05">
        <w:rPr>
          <w:rFonts w:eastAsiaTheme="minorHAnsi"/>
          <w:color w:val="auto"/>
          <w:sz w:val="26"/>
          <w:szCs w:val="26"/>
          <w:lang w:eastAsia="en-US"/>
        </w:rPr>
        <w:t xml:space="preserve">в соответствии с позицией 14 Постановления № 2571 нарушают часть </w:t>
      </w:r>
      <w:r w:rsidR="00AD1BAE">
        <w:rPr>
          <w:rFonts w:eastAsiaTheme="minorHAnsi"/>
          <w:color w:val="auto"/>
          <w:sz w:val="26"/>
          <w:szCs w:val="26"/>
          <w:lang w:eastAsia="en-US"/>
        </w:rPr>
        <w:t>4</w:t>
      </w:r>
      <w:r w:rsidRPr="00B24C05">
        <w:rPr>
          <w:rFonts w:eastAsiaTheme="minorHAnsi"/>
          <w:color w:val="auto"/>
          <w:sz w:val="26"/>
          <w:szCs w:val="26"/>
          <w:lang w:eastAsia="en-US"/>
        </w:rPr>
        <w:t xml:space="preserve"> статьи 31 Закона о контрактной системе и содержат признаки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rsidR="004B368C" w:rsidRPr="00B24C05" w:rsidRDefault="004B368C" w:rsidP="004B368C">
      <w:pPr>
        <w:widowControl/>
        <w:tabs>
          <w:tab w:val="left" w:pos="993"/>
        </w:tabs>
        <w:spacing w:before="0" w:line="276" w:lineRule="auto"/>
        <w:ind w:firstLine="709"/>
        <w:jc w:val="both"/>
        <w:rPr>
          <w:sz w:val="26"/>
          <w:szCs w:val="26"/>
        </w:rPr>
      </w:pPr>
      <w:r w:rsidRPr="00B24C05">
        <w:rPr>
          <w:rFonts w:eastAsiaTheme="minorHAnsi"/>
          <w:color w:val="auto"/>
          <w:sz w:val="26"/>
          <w:szCs w:val="26"/>
          <w:lang w:eastAsia="en-US"/>
        </w:rPr>
        <w:t xml:space="preserve">На основании изложенного и руководствуясь </w:t>
      </w:r>
      <w:hyperlink r:id="rId8" w:history="1">
        <w:r w:rsidRPr="00B24C05">
          <w:rPr>
            <w:rFonts w:eastAsiaTheme="minorHAnsi"/>
            <w:color w:val="auto"/>
            <w:sz w:val="26"/>
            <w:szCs w:val="26"/>
            <w:lang w:eastAsia="en-US"/>
          </w:rPr>
          <w:t>частью 1 статьи 2</w:t>
        </w:r>
      </w:hyperlink>
      <w:r w:rsidRPr="00B24C05">
        <w:rPr>
          <w:rFonts w:eastAsiaTheme="minorHAnsi"/>
          <w:color w:val="auto"/>
          <w:sz w:val="26"/>
          <w:szCs w:val="26"/>
          <w:lang w:eastAsia="en-US"/>
        </w:rPr>
        <w:t xml:space="preserve">, </w:t>
      </w:r>
      <w:hyperlink r:id="rId9" w:history="1">
        <w:r w:rsidRPr="00B24C05">
          <w:rPr>
            <w:rFonts w:eastAsiaTheme="minorHAnsi"/>
            <w:color w:val="auto"/>
            <w:sz w:val="26"/>
            <w:szCs w:val="26"/>
            <w:lang w:eastAsia="en-US"/>
          </w:rPr>
          <w:t>пунктом 1 части 15</w:t>
        </w:r>
      </w:hyperlink>
      <w:r w:rsidRPr="00B24C05">
        <w:rPr>
          <w:rFonts w:eastAsiaTheme="minorHAnsi"/>
          <w:color w:val="auto"/>
          <w:sz w:val="26"/>
          <w:szCs w:val="26"/>
          <w:lang w:eastAsia="en-US"/>
        </w:rPr>
        <w:t xml:space="preserve">, </w:t>
      </w:r>
      <w:hyperlink r:id="rId10" w:history="1">
        <w:r w:rsidRPr="00B24C05">
          <w:rPr>
            <w:rFonts w:eastAsiaTheme="minorHAnsi"/>
            <w:color w:val="auto"/>
            <w:sz w:val="26"/>
            <w:szCs w:val="26"/>
            <w:lang w:eastAsia="en-US"/>
          </w:rPr>
          <w:t>пунктом 2 части 22 статьи 99</w:t>
        </w:r>
      </w:hyperlink>
      <w:r w:rsidRPr="00B24C05">
        <w:rPr>
          <w:rFonts w:eastAsiaTheme="minorHAnsi"/>
          <w:color w:val="auto"/>
          <w:sz w:val="26"/>
          <w:szCs w:val="26"/>
          <w:lang w:eastAsia="en-US"/>
        </w:rPr>
        <w:t xml:space="preserve">, </w:t>
      </w:r>
      <w:hyperlink r:id="rId11" w:history="1">
        <w:r w:rsidRPr="00B24C05">
          <w:rPr>
            <w:rFonts w:eastAsiaTheme="minorHAnsi"/>
            <w:color w:val="auto"/>
            <w:sz w:val="26"/>
            <w:szCs w:val="26"/>
            <w:lang w:eastAsia="en-US"/>
          </w:rPr>
          <w:t>частью 8 статьи 106</w:t>
        </w:r>
      </w:hyperlink>
      <w:r w:rsidRPr="00B24C05">
        <w:rPr>
          <w:rFonts w:eastAsiaTheme="minorHAnsi"/>
          <w:color w:val="auto"/>
          <w:sz w:val="26"/>
          <w:szCs w:val="26"/>
          <w:lang w:eastAsia="en-US"/>
        </w:rPr>
        <w:t xml:space="preserve"> Закона о контрактной системе, Комиссия</w:t>
      </w:r>
    </w:p>
    <w:p w:rsidR="007022AD" w:rsidRPr="00731E80" w:rsidRDefault="007022AD" w:rsidP="007022AD">
      <w:pPr>
        <w:spacing w:before="0" w:line="276" w:lineRule="auto"/>
        <w:ind w:firstLine="0"/>
        <w:jc w:val="center"/>
        <w:rPr>
          <w:b/>
          <w:sz w:val="26"/>
          <w:szCs w:val="26"/>
          <w:highlight w:val="yellow"/>
        </w:rPr>
      </w:pPr>
    </w:p>
    <w:p w:rsidR="00A86BB1" w:rsidRPr="00731E80" w:rsidRDefault="00CC48D4" w:rsidP="007022AD">
      <w:pPr>
        <w:spacing w:before="0" w:line="276" w:lineRule="auto"/>
        <w:ind w:firstLine="0"/>
        <w:jc w:val="center"/>
        <w:rPr>
          <w:b/>
          <w:sz w:val="26"/>
          <w:szCs w:val="26"/>
          <w:highlight w:val="yellow"/>
        </w:rPr>
      </w:pPr>
      <w:r w:rsidRPr="007172A2">
        <w:rPr>
          <w:b/>
          <w:sz w:val="26"/>
          <w:szCs w:val="26"/>
        </w:rPr>
        <w:t>РЕШИЛА:</w:t>
      </w:r>
    </w:p>
    <w:p w:rsidR="007022AD" w:rsidRPr="00731E80" w:rsidRDefault="007022AD" w:rsidP="007022AD">
      <w:pPr>
        <w:spacing w:before="0" w:line="276" w:lineRule="auto"/>
        <w:ind w:firstLine="0"/>
        <w:jc w:val="center"/>
        <w:rPr>
          <w:b/>
          <w:sz w:val="26"/>
          <w:szCs w:val="26"/>
          <w:highlight w:val="yellow"/>
        </w:rPr>
      </w:pPr>
    </w:p>
    <w:p w:rsidR="004B368C" w:rsidRPr="007172A2" w:rsidRDefault="004B368C" w:rsidP="00735EAA">
      <w:pPr>
        <w:pStyle w:val="a4"/>
        <w:widowControl/>
        <w:numPr>
          <w:ilvl w:val="0"/>
          <w:numId w:val="2"/>
        </w:numPr>
        <w:tabs>
          <w:tab w:val="left" w:pos="993"/>
        </w:tabs>
        <w:spacing w:line="276" w:lineRule="auto"/>
        <w:ind w:left="0" w:firstLine="710"/>
        <w:jc w:val="both"/>
        <w:rPr>
          <w:bCs/>
          <w:iCs/>
          <w:sz w:val="26"/>
          <w:szCs w:val="26"/>
        </w:rPr>
      </w:pPr>
      <w:r w:rsidRPr="007172A2">
        <w:rPr>
          <w:bCs/>
          <w:sz w:val="26"/>
          <w:szCs w:val="26"/>
        </w:rPr>
        <w:t xml:space="preserve">Признать жалобу </w:t>
      </w:r>
      <w:r w:rsidR="00AD1BAE" w:rsidRPr="00D21112">
        <w:rPr>
          <w:bCs/>
          <w:color w:val="auto"/>
          <w:sz w:val="26"/>
          <w:szCs w:val="26"/>
        </w:rPr>
        <w:t>ООО «АМК СЕРВИС»</w:t>
      </w:r>
      <w:r w:rsidR="00AD1BAE">
        <w:rPr>
          <w:bCs/>
          <w:color w:val="auto"/>
          <w:sz w:val="26"/>
          <w:szCs w:val="26"/>
        </w:rPr>
        <w:t xml:space="preserve"> </w:t>
      </w:r>
      <w:r w:rsidR="00073A07" w:rsidRPr="007172A2">
        <w:rPr>
          <w:bCs/>
          <w:iCs/>
          <w:sz w:val="26"/>
          <w:szCs w:val="26"/>
        </w:rPr>
        <w:t>обоснованной</w:t>
      </w:r>
      <w:r w:rsidRPr="007172A2">
        <w:rPr>
          <w:bCs/>
          <w:sz w:val="26"/>
          <w:szCs w:val="26"/>
        </w:rPr>
        <w:t>.</w:t>
      </w:r>
    </w:p>
    <w:p w:rsidR="00D7644D" w:rsidRPr="007172A2" w:rsidRDefault="00D7644D" w:rsidP="00D7644D">
      <w:pPr>
        <w:widowControl/>
        <w:tabs>
          <w:tab w:val="left" w:pos="851"/>
        </w:tabs>
        <w:spacing w:before="0" w:line="276" w:lineRule="auto"/>
        <w:ind w:firstLine="709"/>
        <w:jc w:val="both"/>
        <w:rPr>
          <w:bCs/>
          <w:sz w:val="26"/>
          <w:szCs w:val="26"/>
        </w:rPr>
      </w:pPr>
      <w:r w:rsidRPr="007172A2">
        <w:rPr>
          <w:bCs/>
          <w:sz w:val="26"/>
          <w:szCs w:val="26"/>
        </w:rPr>
        <w:t>2. Признать в действиях Заказчика нарушени</w:t>
      </w:r>
      <w:r w:rsidR="00AD1BAE">
        <w:rPr>
          <w:bCs/>
          <w:sz w:val="26"/>
          <w:szCs w:val="26"/>
        </w:rPr>
        <w:t xml:space="preserve">е </w:t>
      </w:r>
      <w:r w:rsidR="007172A2" w:rsidRPr="007172A2">
        <w:rPr>
          <w:bCs/>
          <w:sz w:val="26"/>
          <w:szCs w:val="26"/>
        </w:rPr>
        <w:t xml:space="preserve">части </w:t>
      </w:r>
      <w:r w:rsidR="00AD1BAE">
        <w:rPr>
          <w:bCs/>
          <w:sz w:val="26"/>
          <w:szCs w:val="26"/>
        </w:rPr>
        <w:t>4</w:t>
      </w:r>
      <w:r w:rsidR="007172A2" w:rsidRPr="007172A2">
        <w:rPr>
          <w:bCs/>
          <w:sz w:val="26"/>
          <w:szCs w:val="26"/>
        </w:rPr>
        <w:t xml:space="preserve"> статьи 31 </w:t>
      </w:r>
      <w:r w:rsidR="00F54754" w:rsidRPr="007172A2">
        <w:rPr>
          <w:bCs/>
          <w:sz w:val="26"/>
          <w:szCs w:val="26"/>
        </w:rPr>
        <w:t>Закона о контрактной системе</w:t>
      </w:r>
      <w:r w:rsidR="007172A2" w:rsidRPr="007172A2">
        <w:rPr>
          <w:bCs/>
          <w:sz w:val="26"/>
          <w:szCs w:val="26"/>
        </w:rPr>
        <w:t>.</w:t>
      </w:r>
    </w:p>
    <w:p w:rsidR="00D7644D" w:rsidRPr="007172A2" w:rsidRDefault="00D7644D" w:rsidP="00D7644D">
      <w:pPr>
        <w:widowControl/>
        <w:tabs>
          <w:tab w:val="left" w:pos="851"/>
        </w:tabs>
        <w:spacing w:before="0" w:line="276" w:lineRule="auto"/>
        <w:ind w:firstLine="709"/>
        <w:jc w:val="both"/>
        <w:rPr>
          <w:bCs/>
          <w:sz w:val="26"/>
          <w:szCs w:val="26"/>
        </w:rPr>
      </w:pPr>
      <w:r w:rsidRPr="007172A2">
        <w:rPr>
          <w:bCs/>
          <w:sz w:val="26"/>
          <w:szCs w:val="26"/>
        </w:rPr>
        <w:t xml:space="preserve">3. Заказчику, </w:t>
      </w:r>
      <w:r w:rsidR="007172A2" w:rsidRPr="007172A2">
        <w:rPr>
          <w:bCs/>
          <w:sz w:val="26"/>
          <w:szCs w:val="26"/>
        </w:rPr>
        <w:t>Аукционной</w:t>
      </w:r>
      <w:r w:rsidRPr="007172A2">
        <w:rPr>
          <w:bCs/>
          <w:sz w:val="26"/>
          <w:szCs w:val="26"/>
        </w:rPr>
        <w:t xml:space="preserve"> комиссии, Оператору электронной площадки выдать обязательное для исполнения предписание об устранении допущенных нарушений.</w:t>
      </w:r>
    </w:p>
    <w:p w:rsidR="00D7644D" w:rsidRPr="007172A2" w:rsidRDefault="00D7644D" w:rsidP="00D7644D">
      <w:pPr>
        <w:widowControl/>
        <w:tabs>
          <w:tab w:val="left" w:pos="851"/>
        </w:tabs>
        <w:spacing w:before="0" w:line="276" w:lineRule="auto"/>
        <w:ind w:firstLine="709"/>
        <w:jc w:val="both"/>
        <w:rPr>
          <w:bCs/>
          <w:sz w:val="26"/>
          <w:szCs w:val="26"/>
        </w:rPr>
      </w:pPr>
      <w:r w:rsidRPr="007172A2">
        <w:rPr>
          <w:bCs/>
          <w:sz w:val="26"/>
          <w:szCs w:val="26"/>
        </w:rPr>
        <w:t xml:space="preserve">4. Передать материалы дела от </w:t>
      </w:r>
      <w:r w:rsidR="00AD1BAE">
        <w:rPr>
          <w:bCs/>
          <w:sz w:val="26"/>
          <w:szCs w:val="26"/>
        </w:rPr>
        <w:t>25</w:t>
      </w:r>
      <w:r w:rsidR="007172A2" w:rsidRPr="007172A2">
        <w:rPr>
          <w:bCs/>
          <w:sz w:val="26"/>
          <w:szCs w:val="26"/>
        </w:rPr>
        <w:t>.0</w:t>
      </w:r>
      <w:r w:rsidR="00AD1BAE">
        <w:rPr>
          <w:bCs/>
          <w:sz w:val="26"/>
          <w:szCs w:val="26"/>
        </w:rPr>
        <w:t>9</w:t>
      </w:r>
      <w:r w:rsidR="007172A2" w:rsidRPr="007172A2">
        <w:rPr>
          <w:bCs/>
          <w:sz w:val="26"/>
          <w:szCs w:val="26"/>
        </w:rPr>
        <w:t>.2024</w:t>
      </w:r>
      <w:r w:rsidRPr="007172A2">
        <w:rPr>
          <w:bCs/>
          <w:sz w:val="26"/>
          <w:szCs w:val="26"/>
        </w:rPr>
        <w:t xml:space="preserve"> № </w:t>
      </w:r>
      <w:r w:rsidR="00AD1BAE">
        <w:rPr>
          <w:bCs/>
          <w:sz w:val="26"/>
          <w:szCs w:val="26"/>
        </w:rPr>
        <w:t>050/06/105-32619</w:t>
      </w:r>
      <w:bookmarkStart w:id="0" w:name="_GoBack"/>
      <w:bookmarkEnd w:id="0"/>
      <w:r w:rsidR="007172A2" w:rsidRPr="007172A2">
        <w:rPr>
          <w:bCs/>
          <w:sz w:val="26"/>
          <w:szCs w:val="26"/>
        </w:rPr>
        <w:t>/2024</w:t>
      </w:r>
      <w:r w:rsidRPr="007172A2">
        <w:rPr>
          <w:bCs/>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4B368C" w:rsidRDefault="00D7644D" w:rsidP="00D7644D">
      <w:pPr>
        <w:widowControl/>
        <w:tabs>
          <w:tab w:val="left" w:pos="851"/>
        </w:tabs>
        <w:spacing w:before="0" w:line="276" w:lineRule="auto"/>
        <w:ind w:firstLine="709"/>
        <w:jc w:val="both"/>
        <w:rPr>
          <w:bCs/>
          <w:sz w:val="26"/>
          <w:szCs w:val="26"/>
        </w:rPr>
      </w:pPr>
      <w:r w:rsidRPr="007172A2">
        <w:rPr>
          <w:bCs/>
          <w:sz w:val="26"/>
          <w:szCs w:val="26"/>
        </w:rPr>
        <w:t>Настоящее решение может быть обжаловано в судебном порядке в течение трех месяцев с даты принятия.</w:t>
      </w:r>
    </w:p>
    <w:p w:rsidR="00E3524E" w:rsidRPr="007172A2" w:rsidRDefault="00E3524E" w:rsidP="007172A2">
      <w:pPr>
        <w:pStyle w:val="a8"/>
        <w:tabs>
          <w:tab w:val="left" w:pos="2310"/>
        </w:tabs>
        <w:spacing w:line="276" w:lineRule="auto"/>
        <w:ind w:firstLine="0"/>
        <w:contextualSpacing/>
        <w:rPr>
          <w:rFonts w:ascii="Times New Roman CYR" w:eastAsia="Calibri" w:hAnsi="Times New Roman CYR" w:cs="Times New Roman CYR"/>
          <w:color w:val="auto"/>
          <w:lang w:eastAsia="en-US"/>
        </w:rPr>
      </w:pPr>
    </w:p>
    <w:sectPr w:rsidR="00E3524E" w:rsidRPr="007172A2" w:rsidSect="0016104F">
      <w:headerReference w:type="even" r:id="rId12"/>
      <w:headerReference w:type="default" r:id="rId13"/>
      <w:pgSz w:w="11906" w:h="16838"/>
      <w:pgMar w:top="1276" w:right="851" w:bottom="851"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345C" w:rsidRDefault="00EB345C" w:rsidP="00F963A7">
      <w:pPr>
        <w:spacing w:before="0"/>
      </w:pPr>
      <w:r>
        <w:separator/>
      </w:r>
    </w:p>
  </w:endnote>
  <w:endnote w:type="continuationSeparator" w:id="0">
    <w:p w:rsidR="00EB345C" w:rsidRDefault="00EB345C"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345C" w:rsidRDefault="00EB345C" w:rsidP="00F963A7">
      <w:pPr>
        <w:spacing w:before="0"/>
      </w:pPr>
      <w:r>
        <w:separator/>
      </w:r>
    </w:p>
  </w:footnote>
  <w:footnote w:type="continuationSeparator" w:id="0">
    <w:p w:rsidR="00EB345C" w:rsidRDefault="00EB345C"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6"/>
        <w:szCs w:val="26"/>
      </w:rPr>
      <w:id w:val="1426454458"/>
    </w:sdtPr>
    <w:sdtEndPr/>
    <w:sdtContent>
      <w:p w:rsidR="00EB345C" w:rsidRPr="00085FC2" w:rsidRDefault="00EB345C" w:rsidP="00085FC2">
        <w:pPr>
          <w:pStyle w:val="a6"/>
          <w:jc w:val="center"/>
          <w:rPr>
            <w:sz w:val="26"/>
            <w:szCs w:val="26"/>
          </w:rPr>
        </w:pPr>
        <w:r w:rsidRPr="00085FC2">
          <w:rPr>
            <w:noProof/>
            <w:sz w:val="26"/>
            <w:szCs w:val="26"/>
          </w:rPr>
          <w:fldChar w:fldCharType="begin"/>
        </w:r>
        <w:r w:rsidRPr="00085FC2">
          <w:rPr>
            <w:noProof/>
            <w:sz w:val="26"/>
            <w:szCs w:val="26"/>
          </w:rPr>
          <w:instrText xml:space="preserve"> PAGE   \* MERGEFORMAT </w:instrText>
        </w:r>
        <w:r w:rsidRPr="00085FC2">
          <w:rPr>
            <w:noProof/>
            <w:sz w:val="26"/>
            <w:szCs w:val="26"/>
          </w:rPr>
          <w:fldChar w:fldCharType="separate"/>
        </w:r>
        <w:r w:rsidR="00AD1BAE">
          <w:rPr>
            <w:noProof/>
            <w:sz w:val="26"/>
            <w:szCs w:val="26"/>
          </w:rPr>
          <w:t>2</w:t>
        </w:r>
        <w:r w:rsidRPr="00085FC2">
          <w:rPr>
            <w:noProof/>
            <w:sz w:val="26"/>
            <w:szCs w:val="26"/>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6256903"/>
    </w:sdtPr>
    <w:sdtEndPr>
      <w:rPr>
        <w:sz w:val="28"/>
        <w:szCs w:val="28"/>
      </w:rPr>
    </w:sdtEndPr>
    <w:sdtContent>
      <w:p w:rsidR="00EB345C" w:rsidRPr="00085FC2" w:rsidRDefault="00EB345C" w:rsidP="00085FC2">
        <w:pPr>
          <w:pStyle w:val="a6"/>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AD1BAE">
          <w:rPr>
            <w:noProof/>
            <w:sz w:val="26"/>
            <w:szCs w:val="26"/>
          </w:rPr>
          <w:t>3</w:t>
        </w:r>
        <w:r w:rsidRPr="0043688B">
          <w:rPr>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42A5F"/>
    <w:multiLevelType w:val="hybridMultilevel"/>
    <w:tmpl w:val="F7B0D360"/>
    <w:lvl w:ilvl="0" w:tplc="F4B697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CC92255"/>
    <w:multiLevelType w:val="hybridMultilevel"/>
    <w:tmpl w:val="3CFABDC8"/>
    <w:lvl w:ilvl="0" w:tplc="B03EDF6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6A976CE"/>
    <w:multiLevelType w:val="hybridMultilevel"/>
    <w:tmpl w:val="91A8844C"/>
    <w:lvl w:ilvl="0" w:tplc="108AC8DE">
      <w:start w:val="1"/>
      <w:numFmt w:val="decimal"/>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6787E70"/>
    <w:multiLevelType w:val="hybridMultilevel"/>
    <w:tmpl w:val="0EF2B20C"/>
    <w:lvl w:ilvl="0" w:tplc="36665062">
      <w:start w:val="30"/>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2B66130D"/>
    <w:multiLevelType w:val="hybridMultilevel"/>
    <w:tmpl w:val="42A6312E"/>
    <w:lvl w:ilvl="0" w:tplc="81C4A4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11215ED"/>
    <w:multiLevelType w:val="hybridMultilevel"/>
    <w:tmpl w:val="472A759E"/>
    <w:lvl w:ilvl="0" w:tplc="03B0CF2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nsid w:val="4209052A"/>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4B681AE7"/>
    <w:multiLevelType w:val="hybridMultilevel"/>
    <w:tmpl w:val="C41AA518"/>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4D5150D5"/>
    <w:multiLevelType w:val="hybridMultilevel"/>
    <w:tmpl w:val="C96A954E"/>
    <w:lvl w:ilvl="0" w:tplc="0419000F">
      <w:start w:val="1"/>
      <w:numFmt w:val="decimal"/>
      <w:lvlText w:val="%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8">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9">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A886A0F"/>
    <w:multiLevelType w:val="hybridMultilevel"/>
    <w:tmpl w:val="3B523D6C"/>
    <w:lvl w:ilvl="0" w:tplc="0096C3A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645B394F"/>
    <w:multiLevelType w:val="hybridMultilevel"/>
    <w:tmpl w:val="C96A954E"/>
    <w:lvl w:ilvl="0" w:tplc="0419000F">
      <w:start w:val="1"/>
      <w:numFmt w:val="decimal"/>
      <w:lvlText w:val="%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5">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723E0EF7"/>
    <w:multiLevelType w:val="hybridMultilevel"/>
    <w:tmpl w:val="B178BB9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E597C6C"/>
    <w:multiLevelType w:val="hybridMultilevel"/>
    <w:tmpl w:val="C96A954E"/>
    <w:lvl w:ilvl="0" w:tplc="0419000F">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3"/>
  </w:num>
  <w:num w:numId="4">
    <w:abstractNumId w:val="10"/>
  </w:num>
  <w:num w:numId="5">
    <w:abstractNumId w:val="25"/>
  </w:num>
  <w:num w:numId="6">
    <w:abstractNumId w:val="28"/>
  </w:num>
  <w:num w:numId="7">
    <w:abstractNumId w:val="26"/>
  </w:num>
  <w:num w:numId="8">
    <w:abstractNumId w:val="2"/>
  </w:num>
  <w:num w:numId="9">
    <w:abstractNumId w:val="21"/>
  </w:num>
  <w:num w:numId="10">
    <w:abstractNumId w:val="22"/>
  </w:num>
  <w:num w:numId="11">
    <w:abstractNumId w:val="4"/>
  </w:num>
  <w:num w:numId="12">
    <w:abstractNumId w:val="19"/>
  </w:num>
  <w:num w:numId="13">
    <w:abstractNumId w:val="17"/>
  </w:num>
  <w:num w:numId="14">
    <w:abstractNumId w:val="11"/>
  </w:num>
  <w:num w:numId="15">
    <w:abstractNumId w:val="5"/>
  </w:num>
  <w:num w:numId="16">
    <w:abstractNumId w:val="8"/>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12"/>
  </w:num>
  <w:num w:numId="20">
    <w:abstractNumId w:val="7"/>
  </w:num>
  <w:num w:numId="21">
    <w:abstractNumId w:val="1"/>
  </w:num>
  <w:num w:numId="22">
    <w:abstractNumId w:val="14"/>
  </w:num>
  <w:num w:numId="23">
    <w:abstractNumId w:val="29"/>
  </w:num>
  <w:num w:numId="24">
    <w:abstractNumId w:val="15"/>
  </w:num>
  <w:num w:numId="25">
    <w:abstractNumId w:val="6"/>
  </w:num>
  <w:num w:numId="26">
    <w:abstractNumId w:val="9"/>
  </w:num>
  <w:num w:numId="27">
    <w:abstractNumId w:val="27"/>
  </w:num>
  <w:num w:numId="28">
    <w:abstractNumId w:val="24"/>
  </w:num>
  <w:num w:numId="29">
    <w:abstractNumId w:val="20"/>
  </w:num>
  <w:num w:numId="30">
    <w:abstractNumId w:val="3"/>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44FF"/>
    <w:rsid w:val="00006E27"/>
    <w:rsid w:val="00006E69"/>
    <w:rsid w:val="00010390"/>
    <w:rsid w:val="00010AC5"/>
    <w:rsid w:val="00010E1C"/>
    <w:rsid w:val="0001243E"/>
    <w:rsid w:val="00017CC1"/>
    <w:rsid w:val="00022DD9"/>
    <w:rsid w:val="0002331F"/>
    <w:rsid w:val="00024D23"/>
    <w:rsid w:val="000278D4"/>
    <w:rsid w:val="000318C4"/>
    <w:rsid w:val="00036731"/>
    <w:rsid w:val="00040E0F"/>
    <w:rsid w:val="00041D13"/>
    <w:rsid w:val="00043283"/>
    <w:rsid w:val="0004335D"/>
    <w:rsid w:val="00044E40"/>
    <w:rsid w:val="00045209"/>
    <w:rsid w:val="000466F8"/>
    <w:rsid w:val="00046DFC"/>
    <w:rsid w:val="00047221"/>
    <w:rsid w:val="00052C1C"/>
    <w:rsid w:val="000544E9"/>
    <w:rsid w:val="000554B4"/>
    <w:rsid w:val="000557D5"/>
    <w:rsid w:val="000626C6"/>
    <w:rsid w:val="00062E5E"/>
    <w:rsid w:val="00063658"/>
    <w:rsid w:val="000639E3"/>
    <w:rsid w:val="00066914"/>
    <w:rsid w:val="00070CA0"/>
    <w:rsid w:val="00071804"/>
    <w:rsid w:val="00071E67"/>
    <w:rsid w:val="0007311F"/>
    <w:rsid w:val="000731DC"/>
    <w:rsid w:val="000733A7"/>
    <w:rsid w:val="00073685"/>
    <w:rsid w:val="00073A07"/>
    <w:rsid w:val="00073B74"/>
    <w:rsid w:val="00074366"/>
    <w:rsid w:val="00076285"/>
    <w:rsid w:val="00076A8B"/>
    <w:rsid w:val="00080A0E"/>
    <w:rsid w:val="00082689"/>
    <w:rsid w:val="00082CB3"/>
    <w:rsid w:val="00084FB7"/>
    <w:rsid w:val="00085FC2"/>
    <w:rsid w:val="00086A12"/>
    <w:rsid w:val="00086FEE"/>
    <w:rsid w:val="0008705C"/>
    <w:rsid w:val="00087768"/>
    <w:rsid w:val="00090552"/>
    <w:rsid w:val="00091A60"/>
    <w:rsid w:val="00092FA2"/>
    <w:rsid w:val="00093E04"/>
    <w:rsid w:val="00095C1D"/>
    <w:rsid w:val="000A183B"/>
    <w:rsid w:val="000A2355"/>
    <w:rsid w:val="000A39F9"/>
    <w:rsid w:val="000B0E1F"/>
    <w:rsid w:val="000B4C48"/>
    <w:rsid w:val="000B5C16"/>
    <w:rsid w:val="000C19D2"/>
    <w:rsid w:val="000C1BFF"/>
    <w:rsid w:val="000C20DD"/>
    <w:rsid w:val="000C46BF"/>
    <w:rsid w:val="000C5FB1"/>
    <w:rsid w:val="000C6B6C"/>
    <w:rsid w:val="000C6F9C"/>
    <w:rsid w:val="000D06DF"/>
    <w:rsid w:val="000D0DF5"/>
    <w:rsid w:val="000D2788"/>
    <w:rsid w:val="000D5C39"/>
    <w:rsid w:val="000E02FE"/>
    <w:rsid w:val="000E469A"/>
    <w:rsid w:val="000F0244"/>
    <w:rsid w:val="000F34F1"/>
    <w:rsid w:val="00100BEA"/>
    <w:rsid w:val="00101069"/>
    <w:rsid w:val="001010A7"/>
    <w:rsid w:val="001010D8"/>
    <w:rsid w:val="0010183C"/>
    <w:rsid w:val="00101B5C"/>
    <w:rsid w:val="0010244B"/>
    <w:rsid w:val="001030D6"/>
    <w:rsid w:val="00107A02"/>
    <w:rsid w:val="00110E2A"/>
    <w:rsid w:val="001116E2"/>
    <w:rsid w:val="0011357B"/>
    <w:rsid w:val="00113827"/>
    <w:rsid w:val="00114B2F"/>
    <w:rsid w:val="001155F5"/>
    <w:rsid w:val="0012064C"/>
    <w:rsid w:val="001219F5"/>
    <w:rsid w:val="001223DB"/>
    <w:rsid w:val="001322A3"/>
    <w:rsid w:val="00132473"/>
    <w:rsid w:val="00135AFC"/>
    <w:rsid w:val="001361BF"/>
    <w:rsid w:val="0014142A"/>
    <w:rsid w:val="00141666"/>
    <w:rsid w:val="00144D4C"/>
    <w:rsid w:val="00147A2C"/>
    <w:rsid w:val="001563B4"/>
    <w:rsid w:val="0016104F"/>
    <w:rsid w:val="0016106B"/>
    <w:rsid w:val="00161559"/>
    <w:rsid w:val="00161EED"/>
    <w:rsid w:val="001620AC"/>
    <w:rsid w:val="001624AD"/>
    <w:rsid w:val="00162986"/>
    <w:rsid w:val="001661ED"/>
    <w:rsid w:val="0016776F"/>
    <w:rsid w:val="00170707"/>
    <w:rsid w:val="0017279F"/>
    <w:rsid w:val="00172C63"/>
    <w:rsid w:val="001730FB"/>
    <w:rsid w:val="00180974"/>
    <w:rsid w:val="00180C85"/>
    <w:rsid w:val="00180E70"/>
    <w:rsid w:val="001834CE"/>
    <w:rsid w:val="001859EF"/>
    <w:rsid w:val="001873E8"/>
    <w:rsid w:val="00187E7E"/>
    <w:rsid w:val="001910DE"/>
    <w:rsid w:val="00191CDF"/>
    <w:rsid w:val="0019250E"/>
    <w:rsid w:val="00194D37"/>
    <w:rsid w:val="00197FF6"/>
    <w:rsid w:val="001A5789"/>
    <w:rsid w:val="001A6AAB"/>
    <w:rsid w:val="001B07F8"/>
    <w:rsid w:val="001B2B3A"/>
    <w:rsid w:val="001B3CF8"/>
    <w:rsid w:val="001B4214"/>
    <w:rsid w:val="001B4879"/>
    <w:rsid w:val="001B5AF1"/>
    <w:rsid w:val="001C2DE2"/>
    <w:rsid w:val="001C2F47"/>
    <w:rsid w:val="001C419F"/>
    <w:rsid w:val="001C4A0D"/>
    <w:rsid w:val="001C650C"/>
    <w:rsid w:val="001D3998"/>
    <w:rsid w:val="001D43A2"/>
    <w:rsid w:val="001D5D25"/>
    <w:rsid w:val="001E111F"/>
    <w:rsid w:val="001E17FE"/>
    <w:rsid w:val="001E6869"/>
    <w:rsid w:val="001F024C"/>
    <w:rsid w:val="001F0BF6"/>
    <w:rsid w:val="001F0C6A"/>
    <w:rsid w:val="001F2DBF"/>
    <w:rsid w:val="001F3235"/>
    <w:rsid w:val="001F34C0"/>
    <w:rsid w:val="001F435B"/>
    <w:rsid w:val="001F6678"/>
    <w:rsid w:val="001F693F"/>
    <w:rsid w:val="0020213F"/>
    <w:rsid w:val="00202464"/>
    <w:rsid w:val="00202CC5"/>
    <w:rsid w:val="002037F3"/>
    <w:rsid w:val="002049FA"/>
    <w:rsid w:val="00207C2F"/>
    <w:rsid w:val="00211C52"/>
    <w:rsid w:val="00212E9D"/>
    <w:rsid w:val="00212F97"/>
    <w:rsid w:val="00217FE3"/>
    <w:rsid w:val="002206A1"/>
    <w:rsid w:val="00223EA1"/>
    <w:rsid w:val="00226D34"/>
    <w:rsid w:val="00227F1E"/>
    <w:rsid w:val="00227F80"/>
    <w:rsid w:val="002308D3"/>
    <w:rsid w:val="00230CB9"/>
    <w:rsid w:val="0023387B"/>
    <w:rsid w:val="0023502B"/>
    <w:rsid w:val="00237D60"/>
    <w:rsid w:val="0024280A"/>
    <w:rsid w:val="002431D3"/>
    <w:rsid w:val="00243BB9"/>
    <w:rsid w:val="002454F5"/>
    <w:rsid w:val="00247B0B"/>
    <w:rsid w:val="00250B23"/>
    <w:rsid w:val="00253DB5"/>
    <w:rsid w:val="002549B4"/>
    <w:rsid w:val="002651EE"/>
    <w:rsid w:val="00265709"/>
    <w:rsid w:val="002661F1"/>
    <w:rsid w:val="00272C6B"/>
    <w:rsid w:val="0027697F"/>
    <w:rsid w:val="00277661"/>
    <w:rsid w:val="002806F4"/>
    <w:rsid w:val="0028199E"/>
    <w:rsid w:val="00284A44"/>
    <w:rsid w:val="00286510"/>
    <w:rsid w:val="00286ED1"/>
    <w:rsid w:val="002931CE"/>
    <w:rsid w:val="00294D6E"/>
    <w:rsid w:val="00295D57"/>
    <w:rsid w:val="00296C2D"/>
    <w:rsid w:val="002A0B16"/>
    <w:rsid w:val="002A409E"/>
    <w:rsid w:val="002A458F"/>
    <w:rsid w:val="002A720D"/>
    <w:rsid w:val="002A7D9A"/>
    <w:rsid w:val="002B1BB2"/>
    <w:rsid w:val="002B5445"/>
    <w:rsid w:val="002C0054"/>
    <w:rsid w:val="002C1284"/>
    <w:rsid w:val="002C22B5"/>
    <w:rsid w:val="002C2A6C"/>
    <w:rsid w:val="002C3BC0"/>
    <w:rsid w:val="002C3F15"/>
    <w:rsid w:val="002C6331"/>
    <w:rsid w:val="002C701D"/>
    <w:rsid w:val="002C7648"/>
    <w:rsid w:val="002D03D7"/>
    <w:rsid w:val="002D19DA"/>
    <w:rsid w:val="002D1CF9"/>
    <w:rsid w:val="002D38D6"/>
    <w:rsid w:val="002D5A56"/>
    <w:rsid w:val="002E511B"/>
    <w:rsid w:val="002E6A05"/>
    <w:rsid w:val="002F1953"/>
    <w:rsid w:val="002F1B79"/>
    <w:rsid w:val="002F46BA"/>
    <w:rsid w:val="002F4D1A"/>
    <w:rsid w:val="002F5495"/>
    <w:rsid w:val="002F7E8C"/>
    <w:rsid w:val="00300148"/>
    <w:rsid w:val="003002CC"/>
    <w:rsid w:val="00300EF5"/>
    <w:rsid w:val="0030101F"/>
    <w:rsid w:val="00304295"/>
    <w:rsid w:val="003071FC"/>
    <w:rsid w:val="0030780F"/>
    <w:rsid w:val="00307BE9"/>
    <w:rsid w:val="003155D1"/>
    <w:rsid w:val="00315FFB"/>
    <w:rsid w:val="003206C5"/>
    <w:rsid w:val="00321E00"/>
    <w:rsid w:val="003256AD"/>
    <w:rsid w:val="00325A1E"/>
    <w:rsid w:val="00325A6F"/>
    <w:rsid w:val="003268FF"/>
    <w:rsid w:val="0032756D"/>
    <w:rsid w:val="00331F15"/>
    <w:rsid w:val="00332447"/>
    <w:rsid w:val="003327DE"/>
    <w:rsid w:val="00335114"/>
    <w:rsid w:val="003369FE"/>
    <w:rsid w:val="00340871"/>
    <w:rsid w:val="00340B72"/>
    <w:rsid w:val="00343CA1"/>
    <w:rsid w:val="003462E1"/>
    <w:rsid w:val="00356066"/>
    <w:rsid w:val="00357622"/>
    <w:rsid w:val="00362A71"/>
    <w:rsid w:val="00365D71"/>
    <w:rsid w:val="00367234"/>
    <w:rsid w:val="00372928"/>
    <w:rsid w:val="00373552"/>
    <w:rsid w:val="00374202"/>
    <w:rsid w:val="00374E5E"/>
    <w:rsid w:val="00383189"/>
    <w:rsid w:val="00383CCC"/>
    <w:rsid w:val="003843ED"/>
    <w:rsid w:val="00386B8E"/>
    <w:rsid w:val="00386C0D"/>
    <w:rsid w:val="00387292"/>
    <w:rsid w:val="00391520"/>
    <w:rsid w:val="003927DA"/>
    <w:rsid w:val="00393602"/>
    <w:rsid w:val="003942AB"/>
    <w:rsid w:val="00396160"/>
    <w:rsid w:val="003A3E8B"/>
    <w:rsid w:val="003A78ED"/>
    <w:rsid w:val="003B07D1"/>
    <w:rsid w:val="003B0CAB"/>
    <w:rsid w:val="003B3EA4"/>
    <w:rsid w:val="003B533D"/>
    <w:rsid w:val="003B598F"/>
    <w:rsid w:val="003B5FC5"/>
    <w:rsid w:val="003C0006"/>
    <w:rsid w:val="003C0F83"/>
    <w:rsid w:val="003C173F"/>
    <w:rsid w:val="003C1DF1"/>
    <w:rsid w:val="003C2EE6"/>
    <w:rsid w:val="003C43B7"/>
    <w:rsid w:val="003C688E"/>
    <w:rsid w:val="003D13C8"/>
    <w:rsid w:val="003D1971"/>
    <w:rsid w:val="003D31CB"/>
    <w:rsid w:val="003D4E40"/>
    <w:rsid w:val="003D6248"/>
    <w:rsid w:val="003D7C0F"/>
    <w:rsid w:val="003E1CB0"/>
    <w:rsid w:val="003F0D60"/>
    <w:rsid w:val="003F41AF"/>
    <w:rsid w:val="003F71E8"/>
    <w:rsid w:val="00400526"/>
    <w:rsid w:val="00401B5D"/>
    <w:rsid w:val="0040346C"/>
    <w:rsid w:val="00404EDD"/>
    <w:rsid w:val="00405411"/>
    <w:rsid w:val="00407DEF"/>
    <w:rsid w:val="00411AF4"/>
    <w:rsid w:val="00414492"/>
    <w:rsid w:val="00414F65"/>
    <w:rsid w:val="0041541B"/>
    <w:rsid w:val="00416CDC"/>
    <w:rsid w:val="004170A2"/>
    <w:rsid w:val="00420B31"/>
    <w:rsid w:val="004246EB"/>
    <w:rsid w:val="00425992"/>
    <w:rsid w:val="00425F44"/>
    <w:rsid w:val="00426642"/>
    <w:rsid w:val="00426B08"/>
    <w:rsid w:val="00427E4F"/>
    <w:rsid w:val="004306AE"/>
    <w:rsid w:val="0043323E"/>
    <w:rsid w:val="004336F1"/>
    <w:rsid w:val="0043688B"/>
    <w:rsid w:val="00440B7C"/>
    <w:rsid w:val="00443AFE"/>
    <w:rsid w:val="00445EEF"/>
    <w:rsid w:val="0044662D"/>
    <w:rsid w:val="00446681"/>
    <w:rsid w:val="004470EB"/>
    <w:rsid w:val="0044722F"/>
    <w:rsid w:val="00447379"/>
    <w:rsid w:val="0044762D"/>
    <w:rsid w:val="00447E06"/>
    <w:rsid w:val="00455B36"/>
    <w:rsid w:val="00460747"/>
    <w:rsid w:val="004632E4"/>
    <w:rsid w:val="00463416"/>
    <w:rsid w:val="00463D2F"/>
    <w:rsid w:val="0046404A"/>
    <w:rsid w:val="00464288"/>
    <w:rsid w:val="00465F66"/>
    <w:rsid w:val="00470418"/>
    <w:rsid w:val="004743A3"/>
    <w:rsid w:val="004746FB"/>
    <w:rsid w:val="00474848"/>
    <w:rsid w:val="0047505E"/>
    <w:rsid w:val="00480EC4"/>
    <w:rsid w:val="00481C22"/>
    <w:rsid w:val="0048364D"/>
    <w:rsid w:val="00483FB7"/>
    <w:rsid w:val="00487A27"/>
    <w:rsid w:val="0049129C"/>
    <w:rsid w:val="00491954"/>
    <w:rsid w:val="00493C85"/>
    <w:rsid w:val="00494D24"/>
    <w:rsid w:val="004961F7"/>
    <w:rsid w:val="004976FD"/>
    <w:rsid w:val="004A0B4D"/>
    <w:rsid w:val="004A14D7"/>
    <w:rsid w:val="004A19C7"/>
    <w:rsid w:val="004A21FC"/>
    <w:rsid w:val="004A2BEA"/>
    <w:rsid w:val="004A2CFD"/>
    <w:rsid w:val="004A4B19"/>
    <w:rsid w:val="004A61D2"/>
    <w:rsid w:val="004A77B9"/>
    <w:rsid w:val="004B0471"/>
    <w:rsid w:val="004B368C"/>
    <w:rsid w:val="004B38CC"/>
    <w:rsid w:val="004B45D6"/>
    <w:rsid w:val="004B4F95"/>
    <w:rsid w:val="004B59E4"/>
    <w:rsid w:val="004B6030"/>
    <w:rsid w:val="004B7324"/>
    <w:rsid w:val="004C2D65"/>
    <w:rsid w:val="004C3BCA"/>
    <w:rsid w:val="004C6653"/>
    <w:rsid w:val="004D007A"/>
    <w:rsid w:val="004D02BD"/>
    <w:rsid w:val="004D2E8F"/>
    <w:rsid w:val="004D477B"/>
    <w:rsid w:val="004D4D64"/>
    <w:rsid w:val="004D5D4C"/>
    <w:rsid w:val="004E40E9"/>
    <w:rsid w:val="004E4322"/>
    <w:rsid w:val="004E5DC3"/>
    <w:rsid w:val="004E6935"/>
    <w:rsid w:val="004F13E1"/>
    <w:rsid w:val="004F1CEC"/>
    <w:rsid w:val="004F29E6"/>
    <w:rsid w:val="004F50A0"/>
    <w:rsid w:val="004F5992"/>
    <w:rsid w:val="004F718B"/>
    <w:rsid w:val="00500948"/>
    <w:rsid w:val="00502035"/>
    <w:rsid w:val="0050363D"/>
    <w:rsid w:val="00503D76"/>
    <w:rsid w:val="00504288"/>
    <w:rsid w:val="00506553"/>
    <w:rsid w:val="00507E98"/>
    <w:rsid w:val="005161E3"/>
    <w:rsid w:val="00521134"/>
    <w:rsid w:val="00521768"/>
    <w:rsid w:val="0052208E"/>
    <w:rsid w:val="0052355C"/>
    <w:rsid w:val="0052499A"/>
    <w:rsid w:val="00526218"/>
    <w:rsid w:val="00530004"/>
    <w:rsid w:val="00530EB5"/>
    <w:rsid w:val="005326BD"/>
    <w:rsid w:val="005332ED"/>
    <w:rsid w:val="0053459E"/>
    <w:rsid w:val="0053718E"/>
    <w:rsid w:val="005379C6"/>
    <w:rsid w:val="00537ABD"/>
    <w:rsid w:val="00540AB1"/>
    <w:rsid w:val="00546680"/>
    <w:rsid w:val="00547EE8"/>
    <w:rsid w:val="00555A8C"/>
    <w:rsid w:val="005564AB"/>
    <w:rsid w:val="00556827"/>
    <w:rsid w:val="00556881"/>
    <w:rsid w:val="00557DB3"/>
    <w:rsid w:val="00560FB4"/>
    <w:rsid w:val="00565913"/>
    <w:rsid w:val="00571FE2"/>
    <w:rsid w:val="005724A1"/>
    <w:rsid w:val="00572F70"/>
    <w:rsid w:val="00580D8D"/>
    <w:rsid w:val="00580E98"/>
    <w:rsid w:val="0058383F"/>
    <w:rsid w:val="00584C49"/>
    <w:rsid w:val="005910BF"/>
    <w:rsid w:val="0059764C"/>
    <w:rsid w:val="005A1A1D"/>
    <w:rsid w:val="005B06C7"/>
    <w:rsid w:val="005B319B"/>
    <w:rsid w:val="005B3396"/>
    <w:rsid w:val="005B5476"/>
    <w:rsid w:val="005C1B8E"/>
    <w:rsid w:val="005C3FF3"/>
    <w:rsid w:val="005D047B"/>
    <w:rsid w:val="005D3F3F"/>
    <w:rsid w:val="005D6709"/>
    <w:rsid w:val="005D7D45"/>
    <w:rsid w:val="005D7E41"/>
    <w:rsid w:val="005E075A"/>
    <w:rsid w:val="005E0769"/>
    <w:rsid w:val="005E4359"/>
    <w:rsid w:val="005F20B2"/>
    <w:rsid w:val="005F63F6"/>
    <w:rsid w:val="005F7752"/>
    <w:rsid w:val="00601C8F"/>
    <w:rsid w:val="0060606D"/>
    <w:rsid w:val="0060790C"/>
    <w:rsid w:val="00607DDE"/>
    <w:rsid w:val="006110DA"/>
    <w:rsid w:val="00612ECE"/>
    <w:rsid w:val="00615A5A"/>
    <w:rsid w:val="00616E96"/>
    <w:rsid w:val="00621540"/>
    <w:rsid w:val="00622CE0"/>
    <w:rsid w:val="006236BF"/>
    <w:rsid w:val="006239BF"/>
    <w:rsid w:val="0062615A"/>
    <w:rsid w:val="00631515"/>
    <w:rsid w:val="00632788"/>
    <w:rsid w:val="00633A90"/>
    <w:rsid w:val="006348E3"/>
    <w:rsid w:val="006360B5"/>
    <w:rsid w:val="00637D6D"/>
    <w:rsid w:val="006403AA"/>
    <w:rsid w:val="00640F35"/>
    <w:rsid w:val="00641531"/>
    <w:rsid w:val="00643BF6"/>
    <w:rsid w:val="00644270"/>
    <w:rsid w:val="00644CA4"/>
    <w:rsid w:val="00644EE5"/>
    <w:rsid w:val="00647008"/>
    <w:rsid w:val="00650E29"/>
    <w:rsid w:val="00651541"/>
    <w:rsid w:val="0065357B"/>
    <w:rsid w:val="00655943"/>
    <w:rsid w:val="00656131"/>
    <w:rsid w:val="00656EA5"/>
    <w:rsid w:val="00664045"/>
    <w:rsid w:val="006644E5"/>
    <w:rsid w:val="00665357"/>
    <w:rsid w:val="006664EE"/>
    <w:rsid w:val="00667959"/>
    <w:rsid w:val="00667A14"/>
    <w:rsid w:val="00672743"/>
    <w:rsid w:val="00672AA4"/>
    <w:rsid w:val="00672D7D"/>
    <w:rsid w:val="0067361E"/>
    <w:rsid w:val="00677B29"/>
    <w:rsid w:val="006812DE"/>
    <w:rsid w:val="00682767"/>
    <w:rsid w:val="00682E89"/>
    <w:rsid w:val="00683A2C"/>
    <w:rsid w:val="00686A85"/>
    <w:rsid w:val="00687A2D"/>
    <w:rsid w:val="00690867"/>
    <w:rsid w:val="00690FD1"/>
    <w:rsid w:val="006919F2"/>
    <w:rsid w:val="00692486"/>
    <w:rsid w:val="0069260A"/>
    <w:rsid w:val="00693F67"/>
    <w:rsid w:val="00694486"/>
    <w:rsid w:val="00694B14"/>
    <w:rsid w:val="006A0036"/>
    <w:rsid w:val="006A2DC6"/>
    <w:rsid w:val="006A3730"/>
    <w:rsid w:val="006A4B58"/>
    <w:rsid w:val="006B097B"/>
    <w:rsid w:val="006B206D"/>
    <w:rsid w:val="006B273C"/>
    <w:rsid w:val="006B5007"/>
    <w:rsid w:val="006B5A47"/>
    <w:rsid w:val="006B6970"/>
    <w:rsid w:val="006C4443"/>
    <w:rsid w:val="006C5E7E"/>
    <w:rsid w:val="006C69C6"/>
    <w:rsid w:val="006C6D5F"/>
    <w:rsid w:val="006E2C95"/>
    <w:rsid w:val="006E41DE"/>
    <w:rsid w:val="006E50AC"/>
    <w:rsid w:val="006E5BFD"/>
    <w:rsid w:val="006E70C0"/>
    <w:rsid w:val="006E7205"/>
    <w:rsid w:val="006E77EB"/>
    <w:rsid w:val="006F086B"/>
    <w:rsid w:val="006F2645"/>
    <w:rsid w:val="006F26D2"/>
    <w:rsid w:val="006F3557"/>
    <w:rsid w:val="006F6CAD"/>
    <w:rsid w:val="00700BEB"/>
    <w:rsid w:val="007022AD"/>
    <w:rsid w:val="0070275F"/>
    <w:rsid w:val="00703116"/>
    <w:rsid w:val="00705713"/>
    <w:rsid w:val="00707C44"/>
    <w:rsid w:val="00707F91"/>
    <w:rsid w:val="007101A8"/>
    <w:rsid w:val="007113E7"/>
    <w:rsid w:val="0071201A"/>
    <w:rsid w:val="007126E1"/>
    <w:rsid w:val="00712E51"/>
    <w:rsid w:val="00713FAC"/>
    <w:rsid w:val="0071519B"/>
    <w:rsid w:val="007172A2"/>
    <w:rsid w:val="007178D1"/>
    <w:rsid w:val="007178E2"/>
    <w:rsid w:val="007209DD"/>
    <w:rsid w:val="0072261C"/>
    <w:rsid w:val="00722FED"/>
    <w:rsid w:val="007255A5"/>
    <w:rsid w:val="007261EF"/>
    <w:rsid w:val="007304E4"/>
    <w:rsid w:val="00731E80"/>
    <w:rsid w:val="00734FE1"/>
    <w:rsid w:val="00735EAA"/>
    <w:rsid w:val="007368AB"/>
    <w:rsid w:val="00736D1E"/>
    <w:rsid w:val="00741010"/>
    <w:rsid w:val="00743719"/>
    <w:rsid w:val="00745B15"/>
    <w:rsid w:val="00752059"/>
    <w:rsid w:val="00754F5C"/>
    <w:rsid w:val="00755ACA"/>
    <w:rsid w:val="00761DF2"/>
    <w:rsid w:val="00765574"/>
    <w:rsid w:val="00766433"/>
    <w:rsid w:val="0077102C"/>
    <w:rsid w:val="00773104"/>
    <w:rsid w:val="0077409D"/>
    <w:rsid w:val="00775319"/>
    <w:rsid w:val="00777205"/>
    <w:rsid w:val="00783183"/>
    <w:rsid w:val="00787E01"/>
    <w:rsid w:val="00790411"/>
    <w:rsid w:val="007911E3"/>
    <w:rsid w:val="00791972"/>
    <w:rsid w:val="007925D0"/>
    <w:rsid w:val="007926A7"/>
    <w:rsid w:val="00792C77"/>
    <w:rsid w:val="007940FC"/>
    <w:rsid w:val="00794ACF"/>
    <w:rsid w:val="00795CCB"/>
    <w:rsid w:val="00797F15"/>
    <w:rsid w:val="007A63C4"/>
    <w:rsid w:val="007B34AA"/>
    <w:rsid w:val="007B5EEA"/>
    <w:rsid w:val="007B615A"/>
    <w:rsid w:val="007B70B8"/>
    <w:rsid w:val="007B717E"/>
    <w:rsid w:val="007B7B05"/>
    <w:rsid w:val="007C014B"/>
    <w:rsid w:val="007C0D71"/>
    <w:rsid w:val="007C10F6"/>
    <w:rsid w:val="007C18E9"/>
    <w:rsid w:val="007C4D9C"/>
    <w:rsid w:val="007C731D"/>
    <w:rsid w:val="007D0351"/>
    <w:rsid w:val="007D3CAC"/>
    <w:rsid w:val="007D4BFF"/>
    <w:rsid w:val="007D5736"/>
    <w:rsid w:val="007D7A94"/>
    <w:rsid w:val="007D7FFA"/>
    <w:rsid w:val="007E0C07"/>
    <w:rsid w:val="007E29A4"/>
    <w:rsid w:val="007E3818"/>
    <w:rsid w:val="007E769F"/>
    <w:rsid w:val="007E770D"/>
    <w:rsid w:val="007F0767"/>
    <w:rsid w:val="007F2CBE"/>
    <w:rsid w:val="007F2E73"/>
    <w:rsid w:val="007F59A5"/>
    <w:rsid w:val="0080004C"/>
    <w:rsid w:val="00803414"/>
    <w:rsid w:val="008045D0"/>
    <w:rsid w:val="008066F9"/>
    <w:rsid w:val="00820ABD"/>
    <w:rsid w:val="00822D16"/>
    <w:rsid w:val="008236C6"/>
    <w:rsid w:val="008242A7"/>
    <w:rsid w:val="00824AC1"/>
    <w:rsid w:val="008257CD"/>
    <w:rsid w:val="00826480"/>
    <w:rsid w:val="00830F98"/>
    <w:rsid w:val="008332D6"/>
    <w:rsid w:val="00833B0B"/>
    <w:rsid w:val="00834242"/>
    <w:rsid w:val="00834DA8"/>
    <w:rsid w:val="008373A7"/>
    <w:rsid w:val="00841A5F"/>
    <w:rsid w:val="00841CC9"/>
    <w:rsid w:val="00842D21"/>
    <w:rsid w:val="00844A05"/>
    <w:rsid w:val="00845D78"/>
    <w:rsid w:val="00850B9B"/>
    <w:rsid w:val="008515D4"/>
    <w:rsid w:val="00853E3D"/>
    <w:rsid w:val="00857F74"/>
    <w:rsid w:val="00862112"/>
    <w:rsid w:val="008641D4"/>
    <w:rsid w:val="00864697"/>
    <w:rsid w:val="00864ECD"/>
    <w:rsid w:val="00875F4B"/>
    <w:rsid w:val="00876606"/>
    <w:rsid w:val="008777A4"/>
    <w:rsid w:val="00877B0B"/>
    <w:rsid w:val="008820D2"/>
    <w:rsid w:val="00884CE1"/>
    <w:rsid w:val="008868FE"/>
    <w:rsid w:val="0089211B"/>
    <w:rsid w:val="008952BC"/>
    <w:rsid w:val="0089697F"/>
    <w:rsid w:val="008971B9"/>
    <w:rsid w:val="008A0471"/>
    <w:rsid w:val="008A3E7D"/>
    <w:rsid w:val="008A4A72"/>
    <w:rsid w:val="008B2626"/>
    <w:rsid w:val="008B3B39"/>
    <w:rsid w:val="008B55E0"/>
    <w:rsid w:val="008B728A"/>
    <w:rsid w:val="008B76FE"/>
    <w:rsid w:val="008C1240"/>
    <w:rsid w:val="008C16BF"/>
    <w:rsid w:val="008C31C7"/>
    <w:rsid w:val="008C59D9"/>
    <w:rsid w:val="008C7036"/>
    <w:rsid w:val="008C7D88"/>
    <w:rsid w:val="008D0BE5"/>
    <w:rsid w:val="008D14E5"/>
    <w:rsid w:val="008D15CD"/>
    <w:rsid w:val="008D2CA9"/>
    <w:rsid w:val="008D7D17"/>
    <w:rsid w:val="008E09D8"/>
    <w:rsid w:val="008E0F52"/>
    <w:rsid w:val="008E11EB"/>
    <w:rsid w:val="008E2367"/>
    <w:rsid w:val="008E5724"/>
    <w:rsid w:val="008E5E80"/>
    <w:rsid w:val="008E6617"/>
    <w:rsid w:val="008E6DCB"/>
    <w:rsid w:val="008F28C6"/>
    <w:rsid w:val="008F46E4"/>
    <w:rsid w:val="008F4BA5"/>
    <w:rsid w:val="008F7936"/>
    <w:rsid w:val="009028E2"/>
    <w:rsid w:val="00910543"/>
    <w:rsid w:val="00910CBA"/>
    <w:rsid w:val="009120AC"/>
    <w:rsid w:val="009121A4"/>
    <w:rsid w:val="00912615"/>
    <w:rsid w:val="00914F4B"/>
    <w:rsid w:val="00916708"/>
    <w:rsid w:val="00917708"/>
    <w:rsid w:val="009203DD"/>
    <w:rsid w:val="009207A3"/>
    <w:rsid w:val="00921FCC"/>
    <w:rsid w:val="00923977"/>
    <w:rsid w:val="00923B59"/>
    <w:rsid w:val="00924139"/>
    <w:rsid w:val="009265E7"/>
    <w:rsid w:val="009266C2"/>
    <w:rsid w:val="00927A1F"/>
    <w:rsid w:val="00932BD9"/>
    <w:rsid w:val="009333D8"/>
    <w:rsid w:val="009333FA"/>
    <w:rsid w:val="00937F50"/>
    <w:rsid w:val="00941C1B"/>
    <w:rsid w:val="0094779A"/>
    <w:rsid w:val="00950F87"/>
    <w:rsid w:val="00951E41"/>
    <w:rsid w:val="0096109F"/>
    <w:rsid w:val="0096131A"/>
    <w:rsid w:val="00961D08"/>
    <w:rsid w:val="00963106"/>
    <w:rsid w:val="0096585B"/>
    <w:rsid w:val="0096636C"/>
    <w:rsid w:val="00967272"/>
    <w:rsid w:val="0097076C"/>
    <w:rsid w:val="00971CEA"/>
    <w:rsid w:val="0097228D"/>
    <w:rsid w:val="0097295C"/>
    <w:rsid w:val="0097352A"/>
    <w:rsid w:val="00975B8C"/>
    <w:rsid w:val="00976366"/>
    <w:rsid w:val="00977FC8"/>
    <w:rsid w:val="00980927"/>
    <w:rsid w:val="00991E4B"/>
    <w:rsid w:val="009947C9"/>
    <w:rsid w:val="00997E80"/>
    <w:rsid w:val="009A0E12"/>
    <w:rsid w:val="009A33C4"/>
    <w:rsid w:val="009A3434"/>
    <w:rsid w:val="009A56EF"/>
    <w:rsid w:val="009A5E3D"/>
    <w:rsid w:val="009A6C41"/>
    <w:rsid w:val="009B13AD"/>
    <w:rsid w:val="009B5227"/>
    <w:rsid w:val="009B6876"/>
    <w:rsid w:val="009B7356"/>
    <w:rsid w:val="009C3C90"/>
    <w:rsid w:val="009C4DE1"/>
    <w:rsid w:val="009C67BD"/>
    <w:rsid w:val="009C74C9"/>
    <w:rsid w:val="009C7990"/>
    <w:rsid w:val="009C7CD4"/>
    <w:rsid w:val="009D08C1"/>
    <w:rsid w:val="009D1424"/>
    <w:rsid w:val="009D38DE"/>
    <w:rsid w:val="009D3D16"/>
    <w:rsid w:val="009D5789"/>
    <w:rsid w:val="009D5D7B"/>
    <w:rsid w:val="009D638E"/>
    <w:rsid w:val="009E0A50"/>
    <w:rsid w:val="009E6732"/>
    <w:rsid w:val="009E7FBB"/>
    <w:rsid w:val="009F2F0E"/>
    <w:rsid w:val="009F4005"/>
    <w:rsid w:val="009F5243"/>
    <w:rsid w:val="009F6E4A"/>
    <w:rsid w:val="00A00634"/>
    <w:rsid w:val="00A00CC4"/>
    <w:rsid w:val="00A01AF3"/>
    <w:rsid w:val="00A02C29"/>
    <w:rsid w:val="00A05AE6"/>
    <w:rsid w:val="00A05B7F"/>
    <w:rsid w:val="00A1013B"/>
    <w:rsid w:val="00A12BF7"/>
    <w:rsid w:val="00A14146"/>
    <w:rsid w:val="00A15529"/>
    <w:rsid w:val="00A17AC6"/>
    <w:rsid w:val="00A31971"/>
    <w:rsid w:val="00A36AD4"/>
    <w:rsid w:val="00A400A2"/>
    <w:rsid w:val="00A40754"/>
    <w:rsid w:val="00A40949"/>
    <w:rsid w:val="00A4112E"/>
    <w:rsid w:val="00A45E47"/>
    <w:rsid w:val="00A4670F"/>
    <w:rsid w:val="00A5075B"/>
    <w:rsid w:val="00A52B7E"/>
    <w:rsid w:val="00A544D5"/>
    <w:rsid w:val="00A54645"/>
    <w:rsid w:val="00A60708"/>
    <w:rsid w:val="00A66643"/>
    <w:rsid w:val="00A71347"/>
    <w:rsid w:val="00A71C38"/>
    <w:rsid w:val="00A721F7"/>
    <w:rsid w:val="00A7548F"/>
    <w:rsid w:val="00A77306"/>
    <w:rsid w:val="00A82C64"/>
    <w:rsid w:val="00A82FC9"/>
    <w:rsid w:val="00A83BD3"/>
    <w:rsid w:val="00A83F55"/>
    <w:rsid w:val="00A8550E"/>
    <w:rsid w:val="00A85D2B"/>
    <w:rsid w:val="00A86BB1"/>
    <w:rsid w:val="00A905E1"/>
    <w:rsid w:val="00A92EC2"/>
    <w:rsid w:val="00A935BA"/>
    <w:rsid w:val="00A960DF"/>
    <w:rsid w:val="00A97BA9"/>
    <w:rsid w:val="00AA1AB5"/>
    <w:rsid w:val="00AA244E"/>
    <w:rsid w:val="00AA3B8A"/>
    <w:rsid w:val="00AA491F"/>
    <w:rsid w:val="00AA6EAF"/>
    <w:rsid w:val="00AA74EF"/>
    <w:rsid w:val="00AB25C4"/>
    <w:rsid w:val="00AB41CE"/>
    <w:rsid w:val="00AB500A"/>
    <w:rsid w:val="00AB6613"/>
    <w:rsid w:val="00AB66F1"/>
    <w:rsid w:val="00AB6F09"/>
    <w:rsid w:val="00AC1A9A"/>
    <w:rsid w:val="00AC221C"/>
    <w:rsid w:val="00AC309A"/>
    <w:rsid w:val="00AC3832"/>
    <w:rsid w:val="00AC4C6F"/>
    <w:rsid w:val="00AC53B1"/>
    <w:rsid w:val="00AD1BAE"/>
    <w:rsid w:val="00AD4212"/>
    <w:rsid w:val="00AD618C"/>
    <w:rsid w:val="00AE0A64"/>
    <w:rsid w:val="00AE23FD"/>
    <w:rsid w:val="00AE34AE"/>
    <w:rsid w:val="00AE7DE4"/>
    <w:rsid w:val="00B02F69"/>
    <w:rsid w:val="00B03A02"/>
    <w:rsid w:val="00B0599E"/>
    <w:rsid w:val="00B10A80"/>
    <w:rsid w:val="00B12EA4"/>
    <w:rsid w:val="00B163BF"/>
    <w:rsid w:val="00B17CD3"/>
    <w:rsid w:val="00B226CA"/>
    <w:rsid w:val="00B22896"/>
    <w:rsid w:val="00B236E4"/>
    <w:rsid w:val="00B24C05"/>
    <w:rsid w:val="00B2656B"/>
    <w:rsid w:val="00B27037"/>
    <w:rsid w:val="00B31E38"/>
    <w:rsid w:val="00B33572"/>
    <w:rsid w:val="00B357E3"/>
    <w:rsid w:val="00B40926"/>
    <w:rsid w:val="00B42A0D"/>
    <w:rsid w:val="00B439B6"/>
    <w:rsid w:val="00B43DB7"/>
    <w:rsid w:val="00B43FD8"/>
    <w:rsid w:val="00B44B09"/>
    <w:rsid w:val="00B44C36"/>
    <w:rsid w:val="00B50C1F"/>
    <w:rsid w:val="00B5112C"/>
    <w:rsid w:val="00B55689"/>
    <w:rsid w:val="00B60185"/>
    <w:rsid w:val="00B63F84"/>
    <w:rsid w:val="00B65B20"/>
    <w:rsid w:val="00B66AE3"/>
    <w:rsid w:val="00B66F1E"/>
    <w:rsid w:val="00B67266"/>
    <w:rsid w:val="00B67E18"/>
    <w:rsid w:val="00B7174A"/>
    <w:rsid w:val="00B7621F"/>
    <w:rsid w:val="00B76B2C"/>
    <w:rsid w:val="00B96EDC"/>
    <w:rsid w:val="00B971D6"/>
    <w:rsid w:val="00BA2281"/>
    <w:rsid w:val="00BA3F86"/>
    <w:rsid w:val="00BA57EC"/>
    <w:rsid w:val="00BA66A9"/>
    <w:rsid w:val="00BB0C96"/>
    <w:rsid w:val="00BB38D7"/>
    <w:rsid w:val="00BC2E55"/>
    <w:rsid w:val="00BC3F33"/>
    <w:rsid w:val="00BC4B6A"/>
    <w:rsid w:val="00BC6679"/>
    <w:rsid w:val="00BC7C20"/>
    <w:rsid w:val="00BC7EFE"/>
    <w:rsid w:val="00BD1209"/>
    <w:rsid w:val="00BD1BFC"/>
    <w:rsid w:val="00BD22D5"/>
    <w:rsid w:val="00BD2A79"/>
    <w:rsid w:val="00BD2F7C"/>
    <w:rsid w:val="00BD649D"/>
    <w:rsid w:val="00BE46AA"/>
    <w:rsid w:val="00BE5596"/>
    <w:rsid w:val="00BE628A"/>
    <w:rsid w:val="00BF45F2"/>
    <w:rsid w:val="00BF4BA8"/>
    <w:rsid w:val="00C01644"/>
    <w:rsid w:val="00C021D1"/>
    <w:rsid w:val="00C036F3"/>
    <w:rsid w:val="00C050C3"/>
    <w:rsid w:val="00C10182"/>
    <w:rsid w:val="00C11E71"/>
    <w:rsid w:val="00C12D02"/>
    <w:rsid w:val="00C16CB2"/>
    <w:rsid w:val="00C21C8B"/>
    <w:rsid w:val="00C2217A"/>
    <w:rsid w:val="00C2341A"/>
    <w:rsid w:val="00C24577"/>
    <w:rsid w:val="00C266AF"/>
    <w:rsid w:val="00C3046C"/>
    <w:rsid w:val="00C32345"/>
    <w:rsid w:val="00C330D6"/>
    <w:rsid w:val="00C36B70"/>
    <w:rsid w:val="00C37E92"/>
    <w:rsid w:val="00C41737"/>
    <w:rsid w:val="00C41C93"/>
    <w:rsid w:val="00C471D4"/>
    <w:rsid w:val="00C50109"/>
    <w:rsid w:val="00C50381"/>
    <w:rsid w:val="00C53318"/>
    <w:rsid w:val="00C53988"/>
    <w:rsid w:val="00C55492"/>
    <w:rsid w:val="00C6105B"/>
    <w:rsid w:val="00C63386"/>
    <w:rsid w:val="00C646BD"/>
    <w:rsid w:val="00C67B88"/>
    <w:rsid w:val="00C67FCC"/>
    <w:rsid w:val="00C70D1A"/>
    <w:rsid w:val="00C71C76"/>
    <w:rsid w:val="00C76916"/>
    <w:rsid w:val="00C76E04"/>
    <w:rsid w:val="00C80B85"/>
    <w:rsid w:val="00C820A5"/>
    <w:rsid w:val="00C82283"/>
    <w:rsid w:val="00C83CCD"/>
    <w:rsid w:val="00C84A26"/>
    <w:rsid w:val="00C8652F"/>
    <w:rsid w:val="00C86D59"/>
    <w:rsid w:val="00C87CC8"/>
    <w:rsid w:val="00C910EF"/>
    <w:rsid w:val="00C92B1E"/>
    <w:rsid w:val="00C930F7"/>
    <w:rsid w:val="00C94813"/>
    <w:rsid w:val="00C948CC"/>
    <w:rsid w:val="00C94E44"/>
    <w:rsid w:val="00C95A9D"/>
    <w:rsid w:val="00C9732C"/>
    <w:rsid w:val="00CA01B5"/>
    <w:rsid w:val="00CA194A"/>
    <w:rsid w:val="00CA3ECC"/>
    <w:rsid w:val="00CA5DED"/>
    <w:rsid w:val="00CB032D"/>
    <w:rsid w:val="00CB0C96"/>
    <w:rsid w:val="00CB156B"/>
    <w:rsid w:val="00CB409E"/>
    <w:rsid w:val="00CC0A8F"/>
    <w:rsid w:val="00CC182A"/>
    <w:rsid w:val="00CC19FA"/>
    <w:rsid w:val="00CC34DF"/>
    <w:rsid w:val="00CC400D"/>
    <w:rsid w:val="00CC48D4"/>
    <w:rsid w:val="00CC49F5"/>
    <w:rsid w:val="00CC5730"/>
    <w:rsid w:val="00CC6893"/>
    <w:rsid w:val="00CC77D7"/>
    <w:rsid w:val="00CD1729"/>
    <w:rsid w:val="00CD238A"/>
    <w:rsid w:val="00CD29C8"/>
    <w:rsid w:val="00CD4096"/>
    <w:rsid w:val="00CD455C"/>
    <w:rsid w:val="00CD6AF3"/>
    <w:rsid w:val="00CD6E74"/>
    <w:rsid w:val="00CE05FD"/>
    <w:rsid w:val="00CE13A9"/>
    <w:rsid w:val="00CE1753"/>
    <w:rsid w:val="00CE346D"/>
    <w:rsid w:val="00CE3DA6"/>
    <w:rsid w:val="00CE5BAB"/>
    <w:rsid w:val="00CF2F77"/>
    <w:rsid w:val="00CF3685"/>
    <w:rsid w:val="00D0083C"/>
    <w:rsid w:val="00D00D93"/>
    <w:rsid w:val="00D03432"/>
    <w:rsid w:val="00D03B64"/>
    <w:rsid w:val="00D057D2"/>
    <w:rsid w:val="00D1140A"/>
    <w:rsid w:val="00D11C3F"/>
    <w:rsid w:val="00D13659"/>
    <w:rsid w:val="00D13DE1"/>
    <w:rsid w:val="00D15C2C"/>
    <w:rsid w:val="00D166AE"/>
    <w:rsid w:val="00D16932"/>
    <w:rsid w:val="00D21112"/>
    <w:rsid w:val="00D21318"/>
    <w:rsid w:val="00D24B82"/>
    <w:rsid w:val="00D261B8"/>
    <w:rsid w:val="00D27944"/>
    <w:rsid w:val="00D30734"/>
    <w:rsid w:val="00D30830"/>
    <w:rsid w:val="00D31253"/>
    <w:rsid w:val="00D31E45"/>
    <w:rsid w:val="00D33DC9"/>
    <w:rsid w:val="00D37B32"/>
    <w:rsid w:val="00D408C8"/>
    <w:rsid w:val="00D415E0"/>
    <w:rsid w:val="00D41E43"/>
    <w:rsid w:val="00D42B6F"/>
    <w:rsid w:val="00D42E18"/>
    <w:rsid w:val="00D42E51"/>
    <w:rsid w:val="00D449B5"/>
    <w:rsid w:val="00D46648"/>
    <w:rsid w:val="00D474D2"/>
    <w:rsid w:val="00D516C6"/>
    <w:rsid w:val="00D52D78"/>
    <w:rsid w:val="00D56741"/>
    <w:rsid w:val="00D60864"/>
    <w:rsid w:val="00D6125A"/>
    <w:rsid w:val="00D640FB"/>
    <w:rsid w:val="00D64916"/>
    <w:rsid w:val="00D65237"/>
    <w:rsid w:val="00D66A4B"/>
    <w:rsid w:val="00D67A0F"/>
    <w:rsid w:val="00D67ECD"/>
    <w:rsid w:val="00D70CF6"/>
    <w:rsid w:val="00D7434B"/>
    <w:rsid w:val="00D75AF3"/>
    <w:rsid w:val="00D760E9"/>
    <w:rsid w:val="00D7644D"/>
    <w:rsid w:val="00D76E4B"/>
    <w:rsid w:val="00D80DB5"/>
    <w:rsid w:val="00D8248B"/>
    <w:rsid w:val="00D84DC3"/>
    <w:rsid w:val="00D8610E"/>
    <w:rsid w:val="00D87FC9"/>
    <w:rsid w:val="00D91523"/>
    <w:rsid w:val="00D93F38"/>
    <w:rsid w:val="00D94817"/>
    <w:rsid w:val="00DA0574"/>
    <w:rsid w:val="00DA2AE3"/>
    <w:rsid w:val="00DA2B9A"/>
    <w:rsid w:val="00DA4243"/>
    <w:rsid w:val="00DA577B"/>
    <w:rsid w:val="00DA58C8"/>
    <w:rsid w:val="00DA5B4F"/>
    <w:rsid w:val="00DA6B5F"/>
    <w:rsid w:val="00DB1A5C"/>
    <w:rsid w:val="00DB29AA"/>
    <w:rsid w:val="00DB3192"/>
    <w:rsid w:val="00DC2000"/>
    <w:rsid w:val="00DC38CF"/>
    <w:rsid w:val="00DC72CE"/>
    <w:rsid w:val="00DD0CF2"/>
    <w:rsid w:val="00DD1569"/>
    <w:rsid w:val="00DD1F53"/>
    <w:rsid w:val="00DD3A84"/>
    <w:rsid w:val="00DD501B"/>
    <w:rsid w:val="00DD6FC7"/>
    <w:rsid w:val="00DE24D7"/>
    <w:rsid w:val="00DE28A8"/>
    <w:rsid w:val="00DE341F"/>
    <w:rsid w:val="00DE47A1"/>
    <w:rsid w:val="00DF2BD5"/>
    <w:rsid w:val="00DF4ECA"/>
    <w:rsid w:val="00E01AA2"/>
    <w:rsid w:val="00E01BA9"/>
    <w:rsid w:val="00E01C36"/>
    <w:rsid w:val="00E02053"/>
    <w:rsid w:val="00E0303F"/>
    <w:rsid w:val="00E05655"/>
    <w:rsid w:val="00E11A49"/>
    <w:rsid w:val="00E13915"/>
    <w:rsid w:val="00E13D68"/>
    <w:rsid w:val="00E2002F"/>
    <w:rsid w:val="00E2200E"/>
    <w:rsid w:val="00E22495"/>
    <w:rsid w:val="00E23655"/>
    <w:rsid w:val="00E24468"/>
    <w:rsid w:val="00E246B7"/>
    <w:rsid w:val="00E26E43"/>
    <w:rsid w:val="00E279F0"/>
    <w:rsid w:val="00E328EC"/>
    <w:rsid w:val="00E350D4"/>
    <w:rsid w:val="00E3514F"/>
    <w:rsid w:val="00E3524E"/>
    <w:rsid w:val="00E35B1F"/>
    <w:rsid w:val="00E35C76"/>
    <w:rsid w:val="00E35CD2"/>
    <w:rsid w:val="00E364BA"/>
    <w:rsid w:val="00E36D2E"/>
    <w:rsid w:val="00E37E36"/>
    <w:rsid w:val="00E41ACA"/>
    <w:rsid w:val="00E41B96"/>
    <w:rsid w:val="00E42A18"/>
    <w:rsid w:val="00E42C26"/>
    <w:rsid w:val="00E43C7B"/>
    <w:rsid w:val="00E43D6F"/>
    <w:rsid w:val="00E43E11"/>
    <w:rsid w:val="00E461BD"/>
    <w:rsid w:val="00E521E3"/>
    <w:rsid w:val="00E5280A"/>
    <w:rsid w:val="00E54771"/>
    <w:rsid w:val="00E6119D"/>
    <w:rsid w:val="00E61D48"/>
    <w:rsid w:val="00E62E19"/>
    <w:rsid w:val="00E639BC"/>
    <w:rsid w:val="00E64FAA"/>
    <w:rsid w:val="00E65D8A"/>
    <w:rsid w:val="00E666B8"/>
    <w:rsid w:val="00E7037A"/>
    <w:rsid w:val="00E705BD"/>
    <w:rsid w:val="00E7092A"/>
    <w:rsid w:val="00E73F79"/>
    <w:rsid w:val="00E75E04"/>
    <w:rsid w:val="00E816DA"/>
    <w:rsid w:val="00E8335A"/>
    <w:rsid w:val="00E83698"/>
    <w:rsid w:val="00E8585B"/>
    <w:rsid w:val="00E85A08"/>
    <w:rsid w:val="00E87867"/>
    <w:rsid w:val="00E9031E"/>
    <w:rsid w:val="00E907BC"/>
    <w:rsid w:val="00E90912"/>
    <w:rsid w:val="00E94576"/>
    <w:rsid w:val="00EA01E4"/>
    <w:rsid w:val="00EA2D30"/>
    <w:rsid w:val="00EA3B1C"/>
    <w:rsid w:val="00EA4B15"/>
    <w:rsid w:val="00EA5AFF"/>
    <w:rsid w:val="00EA5C38"/>
    <w:rsid w:val="00EA7944"/>
    <w:rsid w:val="00EB345C"/>
    <w:rsid w:val="00EB58DC"/>
    <w:rsid w:val="00EB706A"/>
    <w:rsid w:val="00EB707F"/>
    <w:rsid w:val="00EB77F6"/>
    <w:rsid w:val="00EC0C44"/>
    <w:rsid w:val="00EC1160"/>
    <w:rsid w:val="00EC25F0"/>
    <w:rsid w:val="00EC28BD"/>
    <w:rsid w:val="00EC32FF"/>
    <w:rsid w:val="00ED0332"/>
    <w:rsid w:val="00ED1DE1"/>
    <w:rsid w:val="00ED21A0"/>
    <w:rsid w:val="00ED2C0A"/>
    <w:rsid w:val="00ED35BE"/>
    <w:rsid w:val="00ED53C5"/>
    <w:rsid w:val="00ED76CF"/>
    <w:rsid w:val="00ED7881"/>
    <w:rsid w:val="00EE0372"/>
    <w:rsid w:val="00EE294C"/>
    <w:rsid w:val="00EE35B8"/>
    <w:rsid w:val="00EE3B07"/>
    <w:rsid w:val="00EE4051"/>
    <w:rsid w:val="00EE525E"/>
    <w:rsid w:val="00EE7F9D"/>
    <w:rsid w:val="00EF2183"/>
    <w:rsid w:val="00EF5403"/>
    <w:rsid w:val="00F012B3"/>
    <w:rsid w:val="00F0133B"/>
    <w:rsid w:val="00F0481A"/>
    <w:rsid w:val="00F06238"/>
    <w:rsid w:val="00F06851"/>
    <w:rsid w:val="00F1303E"/>
    <w:rsid w:val="00F14053"/>
    <w:rsid w:val="00F1676C"/>
    <w:rsid w:val="00F173D0"/>
    <w:rsid w:val="00F1799E"/>
    <w:rsid w:val="00F31C66"/>
    <w:rsid w:val="00F326F9"/>
    <w:rsid w:val="00F350F1"/>
    <w:rsid w:val="00F353DD"/>
    <w:rsid w:val="00F36C26"/>
    <w:rsid w:val="00F36DFB"/>
    <w:rsid w:val="00F371B4"/>
    <w:rsid w:val="00F40077"/>
    <w:rsid w:val="00F407FF"/>
    <w:rsid w:val="00F4122D"/>
    <w:rsid w:val="00F41FC5"/>
    <w:rsid w:val="00F4496D"/>
    <w:rsid w:val="00F4577D"/>
    <w:rsid w:val="00F4695B"/>
    <w:rsid w:val="00F503C8"/>
    <w:rsid w:val="00F51673"/>
    <w:rsid w:val="00F54754"/>
    <w:rsid w:val="00F56D77"/>
    <w:rsid w:val="00F605AD"/>
    <w:rsid w:val="00F61290"/>
    <w:rsid w:val="00F65207"/>
    <w:rsid w:val="00F66DF6"/>
    <w:rsid w:val="00F675E3"/>
    <w:rsid w:val="00F71818"/>
    <w:rsid w:val="00F7206F"/>
    <w:rsid w:val="00F72FBA"/>
    <w:rsid w:val="00F730A2"/>
    <w:rsid w:val="00F74B83"/>
    <w:rsid w:val="00F76427"/>
    <w:rsid w:val="00F80291"/>
    <w:rsid w:val="00F81647"/>
    <w:rsid w:val="00F82A81"/>
    <w:rsid w:val="00F87026"/>
    <w:rsid w:val="00F92042"/>
    <w:rsid w:val="00F963A7"/>
    <w:rsid w:val="00F96F7B"/>
    <w:rsid w:val="00F97C41"/>
    <w:rsid w:val="00FA104A"/>
    <w:rsid w:val="00FA12FC"/>
    <w:rsid w:val="00FA1399"/>
    <w:rsid w:val="00FA1C4B"/>
    <w:rsid w:val="00FA2B96"/>
    <w:rsid w:val="00FA3BCF"/>
    <w:rsid w:val="00FA3CD5"/>
    <w:rsid w:val="00FA3E25"/>
    <w:rsid w:val="00FA4A69"/>
    <w:rsid w:val="00FA5619"/>
    <w:rsid w:val="00FA6D92"/>
    <w:rsid w:val="00FA7A33"/>
    <w:rsid w:val="00FB1455"/>
    <w:rsid w:val="00FB2C40"/>
    <w:rsid w:val="00FB3124"/>
    <w:rsid w:val="00FB3A1A"/>
    <w:rsid w:val="00FB4B9B"/>
    <w:rsid w:val="00FB4BF1"/>
    <w:rsid w:val="00FB625B"/>
    <w:rsid w:val="00FB6D0F"/>
    <w:rsid w:val="00FC0C1F"/>
    <w:rsid w:val="00FC39C7"/>
    <w:rsid w:val="00FC5A81"/>
    <w:rsid w:val="00FC5DB9"/>
    <w:rsid w:val="00FC6328"/>
    <w:rsid w:val="00FC78DC"/>
    <w:rsid w:val="00FD202D"/>
    <w:rsid w:val="00FD2466"/>
    <w:rsid w:val="00FE7EB1"/>
    <w:rsid w:val="00FF143A"/>
    <w:rsid w:val="00FF1C46"/>
    <w:rsid w:val="00FF27C0"/>
    <w:rsid w:val="00FF365A"/>
    <w:rsid w:val="00FF4D42"/>
    <w:rsid w:val="00FF5DAB"/>
    <w:rsid w:val="00FF6CCA"/>
    <w:rsid w:val="00FF788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14B3EF-F90B-45A9-A26D-C25B5AC51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38D6"/>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AB500A"/>
    <w:rPr>
      <w:rFonts w:ascii="Times New Roman" w:eastAsia="Times New Roman" w:hAnsi="Times New Roman" w:cs="Times New Roman"/>
      <w:color w:val="000000"/>
      <w:lang w:eastAsia="ru-RU"/>
    </w:rPr>
  </w:style>
  <w:style w:type="paragraph" w:styleId="21">
    <w:name w:val="Body Text Indent 2"/>
    <w:basedOn w:val="a"/>
    <w:link w:val="22"/>
    <w:rsid w:val="00A82C64"/>
    <w:pPr>
      <w:autoSpaceDE/>
      <w:autoSpaceDN/>
      <w:adjustRightInd/>
      <w:spacing w:before="0"/>
      <w:ind w:firstLine="851"/>
      <w:jc w:val="both"/>
    </w:pPr>
    <w:rPr>
      <w:color w:val="auto"/>
      <w:sz w:val="24"/>
      <w:szCs w:val="20"/>
      <w:lang w:val="x-none" w:eastAsia="x-none"/>
    </w:rPr>
  </w:style>
  <w:style w:type="character" w:customStyle="1" w:styleId="22">
    <w:name w:val="Основной текст с отступом 2 Знак"/>
    <w:basedOn w:val="a0"/>
    <w:link w:val="21"/>
    <w:rsid w:val="00A82C64"/>
    <w:rPr>
      <w:rFonts w:ascii="Times New Roman" w:eastAsia="Times New Roman" w:hAnsi="Times New Roman" w:cs="Times New Roman"/>
      <w:sz w:val="24"/>
      <w:szCs w:val="20"/>
      <w:lang w:val="x-none" w:eastAsia="x-none"/>
    </w:rPr>
  </w:style>
  <w:style w:type="table" w:styleId="af1">
    <w:name w:val="Table Grid"/>
    <w:basedOn w:val="a1"/>
    <w:uiPriority w:val="59"/>
    <w:rsid w:val="00DB29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content">
    <w:name w:val="cardmaininfo__content"/>
    <w:basedOn w:val="a0"/>
    <w:rsid w:val="00494D24"/>
  </w:style>
  <w:style w:type="character" w:customStyle="1" w:styleId="sectioninfo">
    <w:name w:val="section__info"/>
    <w:basedOn w:val="a0"/>
    <w:rsid w:val="00E26E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20468200">
      <w:bodyDiv w:val="1"/>
      <w:marLeft w:val="0"/>
      <w:marRight w:val="0"/>
      <w:marTop w:val="0"/>
      <w:marBottom w:val="0"/>
      <w:divBdr>
        <w:top w:val="none" w:sz="0" w:space="0" w:color="auto"/>
        <w:left w:val="none" w:sz="0" w:space="0" w:color="auto"/>
        <w:bottom w:val="none" w:sz="0" w:space="0" w:color="auto"/>
        <w:right w:val="none" w:sz="0" w:space="0" w:color="auto"/>
      </w:divBdr>
    </w:div>
    <w:div w:id="127478760">
      <w:bodyDiv w:val="1"/>
      <w:marLeft w:val="0"/>
      <w:marRight w:val="0"/>
      <w:marTop w:val="0"/>
      <w:marBottom w:val="0"/>
      <w:divBdr>
        <w:top w:val="none" w:sz="0" w:space="0" w:color="auto"/>
        <w:left w:val="none" w:sz="0" w:space="0" w:color="auto"/>
        <w:bottom w:val="none" w:sz="0" w:space="0" w:color="auto"/>
        <w:right w:val="none" w:sz="0" w:space="0" w:color="auto"/>
      </w:divBdr>
    </w:div>
    <w:div w:id="14589635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8564220">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52105786">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89807700">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0042018">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020652">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3099171">
      <w:bodyDiv w:val="1"/>
      <w:marLeft w:val="0"/>
      <w:marRight w:val="0"/>
      <w:marTop w:val="0"/>
      <w:marBottom w:val="0"/>
      <w:divBdr>
        <w:top w:val="none" w:sz="0" w:space="0" w:color="auto"/>
        <w:left w:val="none" w:sz="0" w:space="0" w:color="auto"/>
        <w:bottom w:val="none" w:sz="0" w:space="0" w:color="auto"/>
        <w:right w:val="none" w:sz="0" w:space="0" w:color="auto"/>
      </w:divBdr>
    </w:div>
    <w:div w:id="1003624240">
      <w:bodyDiv w:val="1"/>
      <w:marLeft w:val="0"/>
      <w:marRight w:val="0"/>
      <w:marTop w:val="0"/>
      <w:marBottom w:val="0"/>
      <w:divBdr>
        <w:top w:val="none" w:sz="0" w:space="0" w:color="auto"/>
        <w:left w:val="none" w:sz="0" w:space="0" w:color="auto"/>
        <w:bottom w:val="none" w:sz="0" w:space="0" w:color="auto"/>
        <w:right w:val="none" w:sz="0" w:space="0" w:color="auto"/>
      </w:divBdr>
    </w:div>
    <w:div w:id="1052729285">
      <w:bodyDiv w:val="1"/>
      <w:marLeft w:val="0"/>
      <w:marRight w:val="0"/>
      <w:marTop w:val="0"/>
      <w:marBottom w:val="0"/>
      <w:divBdr>
        <w:top w:val="none" w:sz="0" w:space="0" w:color="auto"/>
        <w:left w:val="none" w:sz="0" w:space="0" w:color="auto"/>
        <w:bottom w:val="none" w:sz="0" w:space="0" w:color="auto"/>
        <w:right w:val="none" w:sz="0" w:space="0" w:color="auto"/>
      </w:divBdr>
    </w:div>
    <w:div w:id="1065836693">
      <w:bodyDiv w:val="1"/>
      <w:marLeft w:val="0"/>
      <w:marRight w:val="0"/>
      <w:marTop w:val="0"/>
      <w:marBottom w:val="0"/>
      <w:divBdr>
        <w:top w:val="none" w:sz="0" w:space="0" w:color="auto"/>
        <w:left w:val="none" w:sz="0" w:space="0" w:color="auto"/>
        <w:bottom w:val="none" w:sz="0" w:space="0" w:color="auto"/>
        <w:right w:val="none" w:sz="0" w:space="0" w:color="auto"/>
      </w:divBdr>
    </w:div>
    <w:div w:id="108136482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9694284">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8933123">
      <w:bodyDiv w:val="1"/>
      <w:marLeft w:val="0"/>
      <w:marRight w:val="0"/>
      <w:marTop w:val="0"/>
      <w:marBottom w:val="0"/>
      <w:divBdr>
        <w:top w:val="none" w:sz="0" w:space="0" w:color="auto"/>
        <w:left w:val="none" w:sz="0" w:space="0" w:color="auto"/>
        <w:bottom w:val="none" w:sz="0" w:space="0" w:color="auto"/>
        <w:right w:val="none" w:sz="0" w:space="0" w:color="auto"/>
      </w:divBdr>
    </w:div>
    <w:div w:id="153245568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3025664">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63606084">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3558">
      <w:bodyDiv w:val="1"/>
      <w:marLeft w:val="0"/>
      <w:marRight w:val="0"/>
      <w:marTop w:val="0"/>
      <w:marBottom w:val="0"/>
      <w:divBdr>
        <w:top w:val="none" w:sz="0" w:space="0" w:color="auto"/>
        <w:left w:val="none" w:sz="0" w:space="0" w:color="auto"/>
        <w:bottom w:val="none" w:sz="0" w:space="0" w:color="auto"/>
        <w:right w:val="none" w:sz="0" w:space="0" w:color="auto"/>
      </w:divBdr>
    </w:div>
    <w:div w:id="2080440871">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45361">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01C7E-7126-4E52-9F14-980164E76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4</Pages>
  <Words>1368</Words>
  <Characters>7802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Шахова Эльвира Басировна</cp:lastModifiedBy>
  <cp:revision>9</cp:revision>
  <cp:lastPrinted>2024-02-21T13:22:00Z</cp:lastPrinted>
  <dcterms:created xsi:type="dcterms:W3CDTF">2024-02-21T07:37:00Z</dcterms:created>
  <dcterms:modified xsi:type="dcterms:W3CDTF">2024-09-30T16:20:00Z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169816554</vt:i4>
  </property>
</Properties>
</file>