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718459" w14:textId="77777777" w:rsidR="00DF0D22" w:rsidRPr="00DF0D22" w:rsidRDefault="00DF0D22" w:rsidP="00DF0D22">
      <w:pPr>
        <w:tabs>
          <w:tab w:val="left" w:pos="7545"/>
          <w:tab w:val="left" w:pos="7965"/>
        </w:tabs>
        <w:spacing w:after="0" w:line="240" w:lineRule="auto"/>
        <w:ind w:left="5387"/>
        <w:rPr>
          <w:rFonts w:ascii="Times New Roman" w:eastAsia="Times New Roman" w:hAnsi="Times New Roman" w:cs="Times New Roman"/>
          <w:sz w:val="26"/>
          <w:szCs w:val="26"/>
        </w:rPr>
      </w:pPr>
      <w:r w:rsidRPr="00DF0D22">
        <w:rPr>
          <w:rFonts w:ascii="Times New Roman" w:eastAsia="Times New Roman" w:hAnsi="Times New Roman" w:cs="Times New Roman" w:hint="eastAsia"/>
          <w:sz w:val="26"/>
          <w:szCs w:val="26"/>
        </w:rPr>
        <w:t>Заказчик</w:t>
      </w:r>
      <w:r w:rsidRPr="00DF0D22">
        <w:rPr>
          <w:rFonts w:ascii="Times New Roman" w:eastAsia="Times New Roman" w:hAnsi="Times New Roman" w:cs="Times New Roman"/>
          <w:sz w:val="26"/>
          <w:szCs w:val="26"/>
        </w:rPr>
        <w:t>:</w:t>
      </w:r>
    </w:p>
    <w:p w14:paraId="0DEF19AF" w14:textId="77777777" w:rsidR="00DF0D22" w:rsidRPr="00DF0D22" w:rsidRDefault="00DF0D22" w:rsidP="00DF0D22">
      <w:pPr>
        <w:tabs>
          <w:tab w:val="left" w:pos="7545"/>
          <w:tab w:val="left" w:pos="7965"/>
        </w:tabs>
        <w:spacing w:after="0" w:line="240" w:lineRule="auto"/>
        <w:ind w:left="5387"/>
        <w:rPr>
          <w:rFonts w:ascii="Times New Roman" w:eastAsia="Times New Roman" w:hAnsi="Times New Roman" w:cs="Times New Roman"/>
          <w:sz w:val="26"/>
          <w:szCs w:val="26"/>
        </w:rPr>
      </w:pPr>
      <w:r w:rsidRPr="00DF0D22">
        <w:rPr>
          <w:rFonts w:ascii="Times New Roman" w:eastAsia="Times New Roman" w:hAnsi="Times New Roman" w:cs="Times New Roman" w:hint="eastAsia"/>
          <w:sz w:val="26"/>
          <w:szCs w:val="26"/>
        </w:rPr>
        <w:t>ЛЕНИНГРАДСКОЕ</w:t>
      </w:r>
      <w:r w:rsidRPr="00DF0D22">
        <w:rPr>
          <w:rFonts w:ascii="Times New Roman" w:eastAsia="Times New Roman" w:hAnsi="Times New Roman" w:cs="Times New Roman"/>
          <w:sz w:val="26"/>
          <w:szCs w:val="26"/>
        </w:rPr>
        <w:t xml:space="preserve"> </w:t>
      </w:r>
      <w:r w:rsidRPr="00DF0D22">
        <w:rPr>
          <w:rFonts w:ascii="Times New Roman" w:eastAsia="Times New Roman" w:hAnsi="Times New Roman" w:cs="Times New Roman" w:hint="eastAsia"/>
          <w:sz w:val="26"/>
          <w:szCs w:val="26"/>
        </w:rPr>
        <w:t>ОБЛАСТНОЕ</w:t>
      </w:r>
      <w:r w:rsidRPr="00DF0D22">
        <w:rPr>
          <w:rFonts w:ascii="Times New Roman" w:eastAsia="Times New Roman" w:hAnsi="Times New Roman" w:cs="Times New Roman"/>
          <w:sz w:val="26"/>
          <w:szCs w:val="26"/>
        </w:rPr>
        <w:t xml:space="preserve"> </w:t>
      </w:r>
    </w:p>
    <w:p w14:paraId="28B90FC3" w14:textId="77777777" w:rsidR="00DF0D22" w:rsidRPr="00DF0D22" w:rsidRDefault="00DF0D22" w:rsidP="00DF0D22">
      <w:pPr>
        <w:tabs>
          <w:tab w:val="left" w:pos="7545"/>
          <w:tab w:val="left" w:pos="7965"/>
        </w:tabs>
        <w:spacing w:after="0" w:line="240" w:lineRule="auto"/>
        <w:ind w:left="5387"/>
        <w:rPr>
          <w:rFonts w:ascii="Times New Roman" w:eastAsia="Times New Roman" w:hAnsi="Times New Roman" w:cs="Times New Roman"/>
          <w:sz w:val="26"/>
          <w:szCs w:val="26"/>
        </w:rPr>
      </w:pPr>
      <w:r w:rsidRPr="00DF0D22">
        <w:rPr>
          <w:rFonts w:ascii="Times New Roman" w:eastAsia="Times New Roman" w:hAnsi="Times New Roman" w:cs="Times New Roman" w:hint="eastAsia"/>
          <w:sz w:val="26"/>
          <w:szCs w:val="26"/>
        </w:rPr>
        <w:t>ГОСУДАРСТВЕННОЕ</w:t>
      </w:r>
      <w:r w:rsidRPr="00DF0D22">
        <w:rPr>
          <w:rFonts w:ascii="Times New Roman" w:eastAsia="Times New Roman" w:hAnsi="Times New Roman" w:cs="Times New Roman"/>
          <w:sz w:val="26"/>
          <w:szCs w:val="26"/>
        </w:rPr>
        <w:t xml:space="preserve"> </w:t>
      </w:r>
      <w:r w:rsidRPr="00DF0D22">
        <w:rPr>
          <w:rFonts w:ascii="Times New Roman" w:eastAsia="Times New Roman" w:hAnsi="Times New Roman" w:cs="Times New Roman" w:hint="eastAsia"/>
          <w:sz w:val="26"/>
          <w:szCs w:val="26"/>
        </w:rPr>
        <w:t>СТАЦИОНАРНОЕ</w:t>
      </w:r>
      <w:r w:rsidRPr="00DF0D22">
        <w:rPr>
          <w:rFonts w:ascii="Times New Roman" w:eastAsia="Times New Roman" w:hAnsi="Times New Roman" w:cs="Times New Roman"/>
          <w:sz w:val="26"/>
          <w:szCs w:val="26"/>
        </w:rPr>
        <w:t xml:space="preserve"> </w:t>
      </w:r>
    </w:p>
    <w:p w14:paraId="5E9E86BA" w14:textId="77777777" w:rsidR="00DF0D22" w:rsidRPr="00DF0D22" w:rsidRDefault="00DF0D22" w:rsidP="00DF0D22">
      <w:pPr>
        <w:tabs>
          <w:tab w:val="left" w:pos="7545"/>
          <w:tab w:val="left" w:pos="7965"/>
        </w:tabs>
        <w:spacing w:after="0" w:line="240" w:lineRule="auto"/>
        <w:ind w:left="5387"/>
        <w:rPr>
          <w:rFonts w:ascii="Times New Roman" w:eastAsia="Times New Roman" w:hAnsi="Times New Roman" w:cs="Times New Roman"/>
          <w:sz w:val="26"/>
          <w:szCs w:val="26"/>
        </w:rPr>
      </w:pPr>
      <w:r w:rsidRPr="00DF0D22">
        <w:rPr>
          <w:rFonts w:ascii="Times New Roman" w:eastAsia="Times New Roman" w:hAnsi="Times New Roman" w:cs="Times New Roman" w:hint="eastAsia"/>
          <w:sz w:val="26"/>
          <w:szCs w:val="26"/>
        </w:rPr>
        <w:t>БЮДЖЕТНОЕ</w:t>
      </w:r>
      <w:r w:rsidRPr="00DF0D22">
        <w:rPr>
          <w:rFonts w:ascii="Times New Roman" w:eastAsia="Times New Roman" w:hAnsi="Times New Roman" w:cs="Times New Roman"/>
          <w:sz w:val="26"/>
          <w:szCs w:val="26"/>
        </w:rPr>
        <w:t xml:space="preserve"> </w:t>
      </w:r>
      <w:r w:rsidRPr="00DF0D22">
        <w:rPr>
          <w:rFonts w:ascii="Times New Roman" w:eastAsia="Times New Roman" w:hAnsi="Times New Roman" w:cs="Times New Roman" w:hint="eastAsia"/>
          <w:sz w:val="26"/>
          <w:szCs w:val="26"/>
        </w:rPr>
        <w:t>УЧРЕЖДЕНИЕ</w:t>
      </w:r>
      <w:r w:rsidRPr="00DF0D22">
        <w:rPr>
          <w:rFonts w:ascii="Times New Roman" w:eastAsia="Times New Roman" w:hAnsi="Times New Roman" w:cs="Times New Roman"/>
          <w:sz w:val="26"/>
          <w:szCs w:val="26"/>
        </w:rPr>
        <w:t xml:space="preserve"> </w:t>
      </w:r>
    </w:p>
    <w:p w14:paraId="02A37414" w14:textId="77777777" w:rsidR="00DF0D22" w:rsidRPr="00DF0D22" w:rsidRDefault="00DF0D22" w:rsidP="00DF0D22">
      <w:pPr>
        <w:tabs>
          <w:tab w:val="left" w:pos="7545"/>
          <w:tab w:val="left" w:pos="7965"/>
        </w:tabs>
        <w:spacing w:after="0" w:line="240" w:lineRule="auto"/>
        <w:ind w:left="5387"/>
        <w:rPr>
          <w:rFonts w:ascii="Times New Roman" w:eastAsia="Times New Roman" w:hAnsi="Times New Roman" w:cs="Times New Roman"/>
          <w:sz w:val="26"/>
          <w:szCs w:val="26"/>
        </w:rPr>
      </w:pPr>
      <w:r w:rsidRPr="00DF0D22">
        <w:rPr>
          <w:rFonts w:ascii="Times New Roman" w:eastAsia="Times New Roman" w:hAnsi="Times New Roman" w:cs="Times New Roman" w:hint="eastAsia"/>
          <w:sz w:val="26"/>
          <w:szCs w:val="26"/>
        </w:rPr>
        <w:t>СОЦИАЛЬНОГО</w:t>
      </w:r>
      <w:r w:rsidRPr="00DF0D22">
        <w:rPr>
          <w:rFonts w:ascii="Times New Roman" w:eastAsia="Times New Roman" w:hAnsi="Times New Roman" w:cs="Times New Roman"/>
          <w:sz w:val="26"/>
          <w:szCs w:val="26"/>
        </w:rPr>
        <w:t xml:space="preserve"> </w:t>
      </w:r>
      <w:r w:rsidRPr="00DF0D22">
        <w:rPr>
          <w:rFonts w:ascii="Times New Roman" w:eastAsia="Times New Roman" w:hAnsi="Times New Roman" w:cs="Times New Roman" w:hint="eastAsia"/>
          <w:sz w:val="26"/>
          <w:szCs w:val="26"/>
        </w:rPr>
        <w:t>ОБСЛУЖИВАНИЯ</w:t>
      </w:r>
      <w:r w:rsidRPr="00DF0D22">
        <w:rPr>
          <w:rFonts w:ascii="Times New Roman" w:eastAsia="Times New Roman" w:hAnsi="Times New Roman" w:cs="Times New Roman"/>
          <w:sz w:val="26"/>
          <w:szCs w:val="26"/>
        </w:rPr>
        <w:t xml:space="preserve"> </w:t>
      </w:r>
    </w:p>
    <w:p w14:paraId="0C4C2AD8" w14:textId="34B75A8D" w:rsidR="00DF0D22" w:rsidRPr="00DF0D22" w:rsidRDefault="00502FD7" w:rsidP="00DF0D22">
      <w:pPr>
        <w:tabs>
          <w:tab w:val="left" w:pos="7545"/>
          <w:tab w:val="left" w:pos="7965"/>
        </w:tabs>
        <w:spacing w:after="0" w:line="240" w:lineRule="auto"/>
        <w:ind w:left="5387"/>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DF0D22" w:rsidRPr="00DF0D22">
        <w:rPr>
          <w:rFonts w:ascii="Times New Roman" w:eastAsia="Times New Roman" w:hAnsi="Times New Roman" w:cs="Times New Roman" w:hint="eastAsia"/>
          <w:sz w:val="26"/>
          <w:szCs w:val="26"/>
        </w:rPr>
        <w:t>КАМЕННОГОРСКИЙ</w:t>
      </w:r>
      <w:r w:rsidR="00DF0D22" w:rsidRPr="00DF0D22">
        <w:rPr>
          <w:rFonts w:ascii="Times New Roman" w:eastAsia="Times New Roman" w:hAnsi="Times New Roman" w:cs="Times New Roman"/>
          <w:sz w:val="26"/>
          <w:szCs w:val="26"/>
        </w:rPr>
        <w:t xml:space="preserve"> </w:t>
      </w:r>
      <w:r w:rsidR="00DF0D22" w:rsidRPr="00DF0D22">
        <w:rPr>
          <w:rFonts w:ascii="Times New Roman" w:eastAsia="Times New Roman" w:hAnsi="Times New Roman" w:cs="Times New Roman" w:hint="eastAsia"/>
          <w:sz w:val="26"/>
          <w:szCs w:val="26"/>
        </w:rPr>
        <w:t>ДОМ</w:t>
      </w:r>
      <w:r w:rsidR="00DF0D22" w:rsidRPr="00DF0D22">
        <w:rPr>
          <w:rFonts w:ascii="Times New Roman" w:eastAsia="Times New Roman" w:hAnsi="Times New Roman" w:cs="Times New Roman"/>
          <w:sz w:val="26"/>
          <w:szCs w:val="26"/>
        </w:rPr>
        <w:t>-</w:t>
      </w:r>
      <w:r w:rsidR="00DF0D22" w:rsidRPr="00DF0D22">
        <w:rPr>
          <w:rFonts w:ascii="Times New Roman" w:eastAsia="Times New Roman" w:hAnsi="Times New Roman" w:cs="Times New Roman" w:hint="eastAsia"/>
          <w:sz w:val="26"/>
          <w:szCs w:val="26"/>
        </w:rPr>
        <w:t>ИНТЕРНАТ</w:t>
      </w:r>
      <w:r w:rsidR="00DF0D22" w:rsidRPr="00DF0D22">
        <w:rPr>
          <w:rFonts w:ascii="Times New Roman" w:eastAsia="Times New Roman" w:hAnsi="Times New Roman" w:cs="Times New Roman"/>
          <w:sz w:val="26"/>
          <w:szCs w:val="26"/>
        </w:rPr>
        <w:t xml:space="preserve"> </w:t>
      </w:r>
      <w:r w:rsidR="00DF0D22" w:rsidRPr="00DF0D22">
        <w:rPr>
          <w:rFonts w:ascii="Times New Roman" w:eastAsia="Times New Roman" w:hAnsi="Times New Roman" w:cs="Times New Roman" w:hint="eastAsia"/>
          <w:sz w:val="26"/>
          <w:szCs w:val="26"/>
        </w:rPr>
        <w:t>ДЛЯ</w:t>
      </w:r>
      <w:r w:rsidR="00DF0D22" w:rsidRPr="00DF0D22">
        <w:rPr>
          <w:rFonts w:ascii="Times New Roman" w:eastAsia="Times New Roman" w:hAnsi="Times New Roman" w:cs="Times New Roman"/>
          <w:sz w:val="26"/>
          <w:szCs w:val="26"/>
        </w:rPr>
        <w:t xml:space="preserve"> </w:t>
      </w:r>
      <w:r w:rsidR="00DF0D22" w:rsidRPr="00DF0D22">
        <w:rPr>
          <w:rFonts w:ascii="Times New Roman" w:eastAsia="Times New Roman" w:hAnsi="Times New Roman" w:cs="Times New Roman" w:hint="eastAsia"/>
          <w:sz w:val="26"/>
          <w:szCs w:val="26"/>
        </w:rPr>
        <w:t>ПРЕСТАРЕЛЫХ</w:t>
      </w:r>
      <w:r w:rsidR="00DF0D22" w:rsidRPr="00DF0D22">
        <w:rPr>
          <w:rFonts w:ascii="Times New Roman" w:eastAsia="Times New Roman" w:hAnsi="Times New Roman" w:cs="Times New Roman"/>
          <w:sz w:val="26"/>
          <w:szCs w:val="26"/>
        </w:rPr>
        <w:t xml:space="preserve"> </w:t>
      </w:r>
      <w:r w:rsidR="00DF0D22" w:rsidRPr="00DF0D22">
        <w:rPr>
          <w:rFonts w:ascii="Times New Roman" w:eastAsia="Times New Roman" w:hAnsi="Times New Roman" w:cs="Times New Roman" w:hint="eastAsia"/>
          <w:sz w:val="26"/>
          <w:szCs w:val="26"/>
        </w:rPr>
        <w:t>И</w:t>
      </w:r>
      <w:r w:rsidR="00DF0D22" w:rsidRPr="00DF0D22">
        <w:rPr>
          <w:rFonts w:ascii="Times New Roman" w:eastAsia="Times New Roman" w:hAnsi="Times New Roman" w:cs="Times New Roman"/>
          <w:sz w:val="26"/>
          <w:szCs w:val="26"/>
        </w:rPr>
        <w:t xml:space="preserve"> </w:t>
      </w:r>
      <w:r w:rsidR="00DF0D22" w:rsidRPr="00DF0D22">
        <w:rPr>
          <w:rFonts w:ascii="Times New Roman" w:eastAsia="Times New Roman" w:hAnsi="Times New Roman" w:cs="Times New Roman" w:hint="eastAsia"/>
          <w:sz w:val="26"/>
          <w:szCs w:val="26"/>
        </w:rPr>
        <w:t>ИНВАЛИДОВ</w:t>
      </w:r>
      <w:r>
        <w:rPr>
          <w:rFonts w:ascii="Times New Roman" w:eastAsia="Times New Roman" w:hAnsi="Times New Roman" w:cs="Times New Roman"/>
          <w:sz w:val="26"/>
          <w:szCs w:val="26"/>
        </w:rPr>
        <w:t>»</w:t>
      </w:r>
    </w:p>
    <w:p w14:paraId="611451EB" w14:textId="77777777" w:rsidR="00DF0D22" w:rsidRPr="00DF0D22" w:rsidRDefault="00DF0D22" w:rsidP="00DF0D22">
      <w:pPr>
        <w:tabs>
          <w:tab w:val="left" w:pos="7545"/>
          <w:tab w:val="left" w:pos="7965"/>
        </w:tabs>
        <w:spacing w:after="0" w:line="240" w:lineRule="auto"/>
        <w:ind w:left="5387"/>
        <w:rPr>
          <w:rFonts w:ascii="Times New Roman" w:eastAsia="Times New Roman" w:hAnsi="Times New Roman" w:cs="Times New Roman"/>
          <w:sz w:val="26"/>
          <w:szCs w:val="26"/>
        </w:rPr>
      </w:pPr>
      <w:r w:rsidRPr="00DF0D22">
        <w:rPr>
          <w:rFonts w:ascii="Times New Roman" w:eastAsia="Times New Roman" w:hAnsi="Times New Roman" w:cs="Times New Roman"/>
          <w:sz w:val="26"/>
          <w:szCs w:val="26"/>
        </w:rPr>
        <w:t>kamen.internat@yandex.ru</w:t>
      </w:r>
    </w:p>
    <w:p w14:paraId="717FD2FA" w14:textId="77777777" w:rsidR="00DF0D22" w:rsidRPr="00B94FCF" w:rsidRDefault="00DF0D22" w:rsidP="00DF0D22">
      <w:pPr>
        <w:tabs>
          <w:tab w:val="left" w:pos="7545"/>
          <w:tab w:val="left" w:pos="7965"/>
        </w:tabs>
        <w:spacing w:after="0" w:line="240" w:lineRule="auto"/>
        <w:ind w:left="5387"/>
        <w:rPr>
          <w:rFonts w:ascii="Times New Roman" w:eastAsia="Times New Roman" w:hAnsi="Times New Roman" w:cs="Times New Roman"/>
          <w:sz w:val="26"/>
          <w:szCs w:val="26"/>
        </w:rPr>
      </w:pPr>
    </w:p>
    <w:p w14:paraId="6397A013" w14:textId="196FCFB3" w:rsidR="00DF0D22" w:rsidRPr="00DF0D22" w:rsidRDefault="00DF0D22" w:rsidP="00DF0D22">
      <w:pPr>
        <w:tabs>
          <w:tab w:val="left" w:pos="7545"/>
          <w:tab w:val="left" w:pos="7965"/>
        </w:tabs>
        <w:spacing w:after="0" w:line="240" w:lineRule="auto"/>
        <w:ind w:left="5387"/>
        <w:rPr>
          <w:rFonts w:ascii="Times New Roman" w:eastAsia="Times New Roman" w:hAnsi="Times New Roman" w:cs="Times New Roman"/>
          <w:sz w:val="26"/>
          <w:szCs w:val="26"/>
        </w:rPr>
      </w:pPr>
      <w:r w:rsidRPr="00DF0D22">
        <w:rPr>
          <w:rFonts w:ascii="Times New Roman" w:eastAsia="Times New Roman" w:hAnsi="Times New Roman" w:cs="Times New Roman" w:hint="eastAsia"/>
          <w:sz w:val="26"/>
          <w:szCs w:val="26"/>
        </w:rPr>
        <w:t>Заявитель</w:t>
      </w:r>
      <w:r w:rsidRPr="00DF0D22">
        <w:rPr>
          <w:rFonts w:ascii="Times New Roman" w:eastAsia="Times New Roman" w:hAnsi="Times New Roman" w:cs="Times New Roman"/>
          <w:sz w:val="26"/>
          <w:szCs w:val="26"/>
        </w:rPr>
        <w:t>:</w:t>
      </w:r>
    </w:p>
    <w:p w14:paraId="4AE4F4D5" w14:textId="77777777" w:rsidR="00DF0D22" w:rsidRPr="00DF0D22" w:rsidRDefault="00DF0D22" w:rsidP="00DF0D22">
      <w:pPr>
        <w:tabs>
          <w:tab w:val="left" w:pos="7545"/>
          <w:tab w:val="left" w:pos="7965"/>
        </w:tabs>
        <w:spacing w:after="0" w:line="240" w:lineRule="auto"/>
        <w:ind w:left="5387"/>
        <w:rPr>
          <w:rFonts w:ascii="Times New Roman" w:eastAsia="Times New Roman" w:hAnsi="Times New Roman" w:cs="Times New Roman"/>
          <w:sz w:val="26"/>
          <w:szCs w:val="26"/>
        </w:rPr>
      </w:pPr>
      <w:r w:rsidRPr="00DF0D22">
        <w:rPr>
          <w:rFonts w:ascii="Times New Roman" w:eastAsia="Times New Roman" w:hAnsi="Times New Roman" w:cs="Times New Roman" w:hint="eastAsia"/>
          <w:sz w:val="26"/>
          <w:szCs w:val="26"/>
        </w:rPr>
        <w:t>ИП</w:t>
      </w:r>
      <w:r w:rsidRPr="00DF0D22">
        <w:rPr>
          <w:rFonts w:ascii="Times New Roman" w:eastAsia="Times New Roman" w:hAnsi="Times New Roman" w:cs="Times New Roman"/>
          <w:sz w:val="26"/>
          <w:szCs w:val="26"/>
        </w:rPr>
        <w:t xml:space="preserve"> </w:t>
      </w:r>
      <w:r w:rsidRPr="00DF0D22">
        <w:rPr>
          <w:rFonts w:ascii="Times New Roman" w:eastAsia="Times New Roman" w:hAnsi="Times New Roman" w:cs="Times New Roman" w:hint="eastAsia"/>
          <w:sz w:val="26"/>
          <w:szCs w:val="26"/>
        </w:rPr>
        <w:t>Бородулина</w:t>
      </w:r>
      <w:r w:rsidRPr="00DF0D22">
        <w:rPr>
          <w:rFonts w:ascii="Times New Roman" w:eastAsia="Times New Roman" w:hAnsi="Times New Roman" w:cs="Times New Roman"/>
          <w:sz w:val="26"/>
          <w:szCs w:val="26"/>
        </w:rPr>
        <w:t xml:space="preserve"> </w:t>
      </w:r>
      <w:r w:rsidRPr="00DF0D22">
        <w:rPr>
          <w:rFonts w:ascii="Times New Roman" w:eastAsia="Times New Roman" w:hAnsi="Times New Roman" w:cs="Times New Roman" w:hint="eastAsia"/>
          <w:sz w:val="26"/>
          <w:szCs w:val="26"/>
        </w:rPr>
        <w:t>Е</w:t>
      </w:r>
      <w:r w:rsidRPr="00DF0D22">
        <w:rPr>
          <w:rFonts w:ascii="Times New Roman" w:eastAsia="Times New Roman" w:hAnsi="Times New Roman" w:cs="Times New Roman"/>
          <w:sz w:val="26"/>
          <w:szCs w:val="26"/>
        </w:rPr>
        <w:t>.</w:t>
      </w:r>
      <w:r w:rsidRPr="00DF0D22">
        <w:rPr>
          <w:rFonts w:ascii="Times New Roman" w:eastAsia="Times New Roman" w:hAnsi="Times New Roman" w:cs="Times New Roman" w:hint="eastAsia"/>
          <w:sz w:val="26"/>
          <w:szCs w:val="26"/>
        </w:rPr>
        <w:t>В</w:t>
      </w:r>
      <w:r w:rsidRPr="00DF0D22">
        <w:rPr>
          <w:rFonts w:ascii="Times New Roman" w:eastAsia="Times New Roman" w:hAnsi="Times New Roman" w:cs="Times New Roman"/>
          <w:sz w:val="26"/>
          <w:szCs w:val="26"/>
        </w:rPr>
        <w:t>.</w:t>
      </w:r>
    </w:p>
    <w:p w14:paraId="4C9179DA" w14:textId="77777777" w:rsidR="00DF0D22" w:rsidRPr="00DF0D22" w:rsidRDefault="00DF0D22" w:rsidP="00DF0D22">
      <w:pPr>
        <w:tabs>
          <w:tab w:val="left" w:pos="7545"/>
          <w:tab w:val="left" w:pos="7965"/>
        </w:tabs>
        <w:spacing w:after="0" w:line="240" w:lineRule="auto"/>
        <w:ind w:left="5387"/>
        <w:rPr>
          <w:rFonts w:ascii="Times New Roman" w:eastAsia="Times New Roman" w:hAnsi="Times New Roman" w:cs="Times New Roman"/>
          <w:sz w:val="26"/>
          <w:szCs w:val="26"/>
        </w:rPr>
      </w:pPr>
      <w:r w:rsidRPr="00DF0D22">
        <w:rPr>
          <w:rFonts w:ascii="Times New Roman" w:eastAsia="Times New Roman" w:hAnsi="Times New Roman" w:cs="Times New Roman"/>
          <w:sz w:val="26"/>
          <w:szCs w:val="26"/>
        </w:rPr>
        <w:t>ipborodulina@list.ru</w:t>
      </w:r>
    </w:p>
    <w:p w14:paraId="25FDECBD" w14:textId="77777777" w:rsidR="00DF0D22" w:rsidRPr="00B94FCF" w:rsidRDefault="00DF0D22" w:rsidP="00DF0D22">
      <w:pPr>
        <w:tabs>
          <w:tab w:val="left" w:pos="7545"/>
          <w:tab w:val="left" w:pos="7965"/>
        </w:tabs>
        <w:spacing w:after="0" w:line="240" w:lineRule="auto"/>
        <w:ind w:left="5387"/>
        <w:rPr>
          <w:rFonts w:ascii="Times New Roman" w:eastAsia="Times New Roman" w:hAnsi="Times New Roman" w:cs="Times New Roman"/>
          <w:sz w:val="26"/>
          <w:szCs w:val="26"/>
        </w:rPr>
      </w:pPr>
    </w:p>
    <w:p w14:paraId="03FC7E4F" w14:textId="45CEB4E1" w:rsidR="00DF0D22" w:rsidRPr="00DF0D22" w:rsidRDefault="00DF0D22" w:rsidP="00DF0D22">
      <w:pPr>
        <w:tabs>
          <w:tab w:val="left" w:pos="7545"/>
          <w:tab w:val="left" w:pos="7965"/>
        </w:tabs>
        <w:spacing w:after="0" w:line="240" w:lineRule="auto"/>
        <w:ind w:left="5387"/>
        <w:rPr>
          <w:rFonts w:ascii="Times New Roman" w:eastAsia="Times New Roman" w:hAnsi="Times New Roman" w:cs="Times New Roman"/>
          <w:sz w:val="26"/>
          <w:szCs w:val="26"/>
        </w:rPr>
      </w:pPr>
      <w:r w:rsidRPr="00DF0D22">
        <w:rPr>
          <w:rFonts w:ascii="Times New Roman" w:eastAsia="Times New Roman" w:hAnsi="Times New Roman" w:cs="Times New Roman" w:hint="eastAsia"/>
          <w:sz w:val="26"/>
          <w:szCs w:val="26"/>
        </w:rPr>
        <w:t>Оператор</w:t>
      </w:r>
      <w:r w:rsidRPr="00DF0D22">
        <w:rPr>
          <w:rFonts w:ascii="Times New Roman" w:eastAsia="Times New Roman" w:hAnsi="Times New Roman" w:cs="Times New Roman"/>
          <w:sz w:val="26"/>
          <w:szCs w:val="26"/>
        </w:rPr>
        <w:t xml:space="preserve"> </w:t>
      </w:r>
      <w:r w:rsidRPr="00DF0D22">
        <w:rPr>
          <w:rFonts w:ascii="Times New Roman" w:eastAsia="Times New Roman" w:hAnsi="Times New Roman" w:cs="Times New Roman" w:hint="eastAsia"/>
          <w:sz w:val="26"/>
          <w:szCs w:val="26"/>
        </w:rPr>
        <w:t>электронной</w:t>
      </w:r>
      <w:r w:rsidRPr="00DF0D22">
        <w:rPr>
          <w:rFonts w:ascii="Times New Roman" w:eastAsia="Times New Roman" w:hAnsi="Times New Roman" w:cs="Times New Roman"/>
          <w:sz w:val="26"/>
          <w:szCs w:val="26"/>
        </w:rPr>
        <w:t xml:space="preserve"> </w:t>
      </w:r>
      <w:r w:rsidRPr="00DF0D22">
        <w:rPr>
          <w:rFonts w:ascii="Times New Roman" w:eastAsia="Times New Roman" w:hAnsi="Times New Roman" w:cs="Times New Roman" w:hint="eastAsia"/>
          <w:sz w:val="26"/>
          <w:szCs w:val="26"/>
        </w:rPr>
        <w:t>площадки</w:t>
      </w:r>
      <w:r w:rsidRPr="00DF0D22">
        <w:rPr>
          <w:rFonts w:ascii="Times New Roman" w:eastAsia="Times New Roman" w:hAnsi="Times New Roman" w:cs="Times New Roman"/>
          <w:sz w:val="26"/>
          <w:szCs w:val="26"/>
        </w:rPr>
        <w:t>:</w:t>
      </w:r>
    </w:p>
    <w:p w14:paraId="08865593" w14:textId="75F0EF2F" w:rsidR="00DF0D22" w:rsidRPr="00DF0D22" w:rsidRDefault="00DF0D22" w:rsidP="00DF0D22">
      <w:pPr>
        <w:tabs>
          <w:tab w:val="left" w:pos="7545"/>
          <w:tab w:val="left" w:pos="7965"/>
        </w:tabs>
        <w:spacing w:after="0" w:line="240" w:lineRule="auto"/>
        <w:ind w:left="5387"/>
        <w:rPr>
          <w:rFonts w:ascii="Times New Roman" w:eastAsia="Times New Roman" w:hAnsi="Times New Roman" w:cs="Times New Roman"/>
          <w:sz w:val="26"/>
          <w:szCs w:val="26"/>
        </w:rPr>
      </w:pPr>
      <w:r w:rsidRPr="00DF0D22">
        <w:rPr>
          <w:rFonts w:ascii="Times New Roman" w:eastAsia="Times New Roman" w:hAnsi="Times New Roman" w:cs="Times New Roman" w:hint="eastAsia"/>
          <w:sz w:val="26"/>
          <w:szCs w:val="26"/>
        </w:rPr>
        <w:t>ООО</w:t>
      </w:r>
      <w:r w:rsidRPr="00DF0D22">
        <w:rPr>
          <w:rFonts w:ascii="Times New Roman" w:eastAsia="Times New Roman" w:hAnsi="Times New Roman" w:cs="Times New Roman"/>
          <w:sz w:val="26"/>
          <w:szCs w:val="26"/>
        </w:rPr>
        <w:t xml:space="preserve"> </w:t>
      </w:r>
      <w:r w:rsidR="00502FD7">
        <w:rPr>
          <w:rFonts w:ascii="Times New Roman" w:eastAsia="Times New Roman" w:hAnsi="Times New Roman" w:cs="Times New Roman"/>
          <w:sz w:val="26"/>
          <w:szCs w:val="26"/>
        </w:rPr>
        <w:t>«</w:t>
      </w:r>
      <w:r w:rsidRPr="00DF0D22">
        <w:rPr>
          <w:rFonts w:ascii="Times New Roman" w:eastAsia="Times New Roman" w:hAnsi="Times New Roman" w:cs="Times New Roman" w:hint="eastAsia"/>
          <w:sz w:val="26"/>
          <w:szCs w:val="26"/>
        </w:rPr>
        <w:t>РТС</w:t>
      </w:r>
      <w:r w:rsidRPr="00DF0D22">
        <w:rPr>
          <w:rFonts w:ascii="Times New Roman" w:eastAsia="Times New Roman" w:hAnsi="Times New Roman" w:cs="Times New Roman"/>
          <w:sz w:val="26"/>
          <w:szCs w:val="26"/>
        </w:rPr>
        <w:t xml:space="preserve"> </w:t>
      </w:r>
      <w:r w:rsidRPr="00DF0D22">
        <w:rPr>
          <w:rFonts w:ascii="Times New Roman" w:eastAsia="Times New Roman" w:hAnsi="Times New Roman" w:cs="Times New Roman" w:hint="eastAsia"/>
          <w:sz w:val="26"/>
          <w:szCs w:val="26"/>
        </w:rPr>
        <w:t>тендер</w:t>
      </w:r>
      <w:r w:rsidR="00502FD7">
        <w:rPr>
          <w:rFonts w:ascii="Times New Roman" w:eastAsia="Times New Roman" w:hAnsi="Times New Roman" w:cs="Times New Roman"/>
          <w:sz w:val="26"/>
          <w:szCs w:val="26"/>
        </w:rPr>
        <w:t>»</w:t>
      </w:r>
    </w:p>
    <w:p w14:paraId="519A7101" w14:textId="77777777" w:rsidR="00DF0D22" w:rsidRPr="00B94FCF" w:rsidRDefault="00DF0D22" w:rsidP="00DF0D22">
      <w:pPr>
        <w:tabs>
          <w:tab w:val="left" w:pos="7545"/>
          <w:tab w:val="left" w:pos="7965"/>
        </w:tabs>
        <w:spacing w:after="0" w:line="240" w:lineRule="auto"/>
        <w:ind w:left="5387"/>
        <w:rPr>
          <w:rFonts w:ascii="Times New Roman" w:eastAsia="Times New Roman" w:hAnsi="Times New Roman" w:cs="Times New Roman"/>
          <w:sz w:val="26"/>
          <w:szCs w:val="26"/>
        </w:rPr>
      </w:pPr>
      <w:r w:rsidRPr="00DF0D22">
        <w:rPr>
          <w:rFonts w:ascii="Times New Roman" w:eastAsia="Times New Roman" w:hAnsi="Times New Roman" w:cs="Times New Roman"/>
          <w:sz w:val="26"/>
          <w:szCs w:val="26"/>
        </w:rPr>
        <w:t>ko@rts-tender.ru</w:t>
      </w:r>
      <w:r w:rsidRPr="00DF0D22">
        <w:rPr>
          <w:rFonts w:ascii="Times New Roman" w:eastAsia="Times New Roman" w:hAnsi="Times New Roman" w:cs="Times New Roman" w:hint="eastAsia"/>
          <w:sz w:val="26"/>
          <w:szCs w:val="26"/>
        </w:rPr>
        <w:t xml:space="preserve"> </w:t>
      </w:r>
    </w:p>
    <w:p w14:paraId="4AEECA2B" w14:textId="77777777" w:rsidR="00DF0D22" w:rsidRPr="00B94FCF" w:rsidRDefault="00DF0D22" w:rsidP="00037726">
      <w:pPr>
        <w:tabs>
          <w:tab w:val="left" w:pos="7545"/>
          <w:tab w:val="left" w:pos="7965"/>
        </w:tabs>
        <w:spacing w:after="0" w:line="240" w:lineRule="auto"/>
        <w:ind w:left="5387"/>
        <w:rPr>
          <w:rFonts w:ascii="Times New Roman" w:eastAsia="Times New Roman" w:hAnsi="Times New Roman" w:cs="Times New Roman"/>
          <w:sz w:val="26"/>
          <w:szCs w:val="26"/>
        </w:rPr>
      </w:pPr>
    </w:p>
    <w:p w14:paraId="59057371" w14:textId="65CBD5D1" w:rsidR="00037726" w:rsidRDefault="00037726" w:rsidP="00037726">
      <w:pPr>
        <w:tabs>
          <w:tab w:val="left" w:pos="7545"/>
          <w:tab w:val="left" w:pos="7965"/>
        </w:tabs>
        <w:spacing w:after="0" w:line="240" w:lineRule="auto"/>
        <w:ind w:left="5387"/>
        <w:rPr>
          <w:rFonts w:ascii="Times New Roman" w:eastAsia="Times New Roman" w:hAnsi="Times New Roman" w:cs="Times New Roman"/>
          <w:sz w:val="26"/>
          <w:szCs w:val="26"/>
        </w:rPr>
      </w:pPr>
      <w:r w:rsidRPr="00037726">
        <w:rPr>
          <w:rFonts w:ascii="Times New Roman" w:eastAsia="Times New Roman" w:hAnsi="Times New Roman" w:cs="Times New Roman" w:hint="eastAsia"/>
          <w:sz w:val="26"/>
          <w:szCs w:val="26"/>
        </w:rPr>
        <w:t>Извещение</w:t>
      </w:r>
      <w:r w:rsidRPr="00037726">
        <w:rPr>
          <w:rFonts w:ascii="Times New Roman" w:eastAsia="Times New Roman" w:hAnsi="Times New Roman" w:cs="Times New Roman"/>
          <w:sz w:val="26"/>
          <w:szCs w:val="26"/>
        </w:rPr>
        <w:t xml:space="preserve"> </w:t>
      </w:r>
      <w:r w:rsidRPr="00037726">
        <w:rPr>
          <w:rFonts w:ascii="Times New Roman" w:eastAsia="Times New Roman" w:hAnsi="Times New Roman" w:cs="Times New Roman" w:hint="eastAsia"/>
          <w:sz w:val="26"/>
          <w:szCs w:val="26"/>
        </w:rPr>
        <w:t>№</w:t>
      </w:r>
      <w:r w:rsidRPr="00037726">
        <w:rPr>
          <w:rFonts w:ascii="Times New Roman" w:eastAsia="Times New Roman" w:hAnsi="Times New Roman" w:cs="Times New Roman"/>
          <w:sz w:val="26"/>
          <w:szCs w:val="26"/>
        </w:rPr>
        <w:t xml:space="preserve"> </w:t>
      </w:r>
      <w:r w:rsidR="00DF0D22" w:rsidRPr="00DF0D22">
        <w:rPr>
          <w:rFonts w:ascii="Times New Roman" w:eastAsia="Times New Roman" w:hAnsi="Times New Roman" w:cs="Times New Roman"/>
          <w:sz w:val="26"/>
          <w:szCs w:val="26"/>
        </w:rPr>
        <w:t>0345200001924000027</w:t>
      </w:r>
    </w:p>
    <w:p w14:paraId="19A54694" w14:textId="77777777" w:rsidR="00037726" w:rsidRDefault="00037726" w:rsidP="00037726">
      <w:pPr>
        <w:tabs>
          <w:tab w:val="left" w:pos="7545"/>
          <w:tab w:val="left" w:pos="7965"/>
        </w:tabs>
        <w:spacing w:after="0" w:line="240" w:lineRule="auto"/>
        <w:ind w:left="5387"/>
        <w:rPr>
          <w:rFonts w:ascii="Times New Roman" w:eastAsia="Times New Roman" w:hAnsi="Times New Roman" w:cs="Times New Roman"/>
          <w:sz w:val="26"/>
          <w:szCs w:val="26"/>
        </w:rPr>
      </w:pPr>
    </w:p>
    <w:p w14:paraId="3C3F237E" w14:textId="77777777" w:rsidR="000B2061" w:rsidRDefault="000B2061">
      <w:pPr>
        <w:widowControl w:val="0"/>
        <w:spacing w:after="0" w:line="240" w:lineRule="auto"/>
        <w:ind w:firstLine="709"/>
        <w:jc w:val="center"/>
        <w:rPr>
          <w:rFonts w:ascii="Times New Roman" w:eastAsia="Times New Roman" w:hAnsi="Times New Roman" w:cs="Times New Roman"/>
          <w:sz w:val="26"/>
          <w:szCs w:val="26"/>
        </w:rPr>
      </w:pPr>
    </w:p>
    <w:p w14:paraId="00000015" w14:textId="67AD7C84" w:rsidR="00257208" w:rsidRDefault="008A0749">
      <w:pPr>
        <w:widowControl w:val="0"/>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РЕШЕНИЕ</w:t>
      </w:r>
    </w:p>
    <w:p w14:paraId="00000016" w14:textId="77777777" w:rsidR="00257208" w:rsidRDefault="008A0749">
      <w:pPr>
        <w:widowControl w:val="0"/>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Комиссии Ленинградского УФАС России</w:t>
      </w:r>
    </w:p>
    <w:p w14:paraId="00000017" w14:textId="77777777" w:rsidR="00257208" w:rsidRDefault="008A0749">
      <w:pPr>
        <w:widowControl w:val="0"/>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по контролю в сфере закупок по делу </w:t>
      </w:r>
    </w:p>
    <w:p w14:paraId="00000018" w14:textId="16E8F00F" w:rsidR="00257208" w:rsidRDefault="008A0749">
      <w:pPr>
        <w:widowControl w:val="0"/>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D612A6" w:rsidRPr="00D612A6">
        <w:rPr>
          <w:rFonts w:ascii="Times New Roman" w:eastAsia="Times New Roman" w:hAnsi="Times New Roman" w:cs="Times New Roman"/>
          <w:sz w:val="26"/>
          <w:szCs w:val="26"/>
        </w:rPr>
        <w:t>047/06/42-</w:t>
      </w:r>
      <w:r w:rsidR="00DF0D22" w:rsidRPr="00B94FCF">
        <w:rPr>
          <w:rFonts w:ascii="Times New Roman" w:eastAsia="Times New Roman" w:hAnsi="Times New Roman" w:cs="Times New Roman"/>
          <w:sz w:val="26"/>
          <w:szCs w:val="26"/>
        </w:rPr>
        <w:t>2632</w:t>
      </w:r>
      <w:r w:rsidR="00D612A6" w:rsidRPr="00D612A6">
        <w:rPr>
          <w:rFonts w:ascii="Times New Roman" w:eastAsia="Times New Roman" w:hAnsi="Times New Roman" w:cs="Times New Roman"/>
          <w:sz w:val="26"/>
          <w:szCs w:val="26"/>
        </w:rPr>
        <w:t>/2024</w:t>
      </w:r>
    </w:p>
    <w:p w14:paraId="00000019" w14:textId="77777777" w:rsidR="00257208" w:rsidRDefault="00257208">
      <w:pPr>
        <w:widowControl w:val="0"/>
        <w:spacing w:after="0" w:line="240" w:lineRule="auto"/>
        <w:rPr>
          <w:rFonts w:ascii="Times New Roman" w:eastAsia="Times New Roman" w:hAnsi="Times New Roman" w:cs="Times New Roman"/>
          <w:sz w:val="26"/>
          <w:szCs w:val="26"/>
        </w:rPr>
      </w:pPr>
    </w:p>
    <w:p w14:paraId="0000001A" w14:textId="0B9CD292" w:rsidR="00257208" w:rsidRDefault="0037061C">
      <w:pPr>
        <w:widowControl w:val="0"/>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r w:rsidR="008A0749">
        <w:rPr>
          <w:rFonts w:ascii="Times New Roman" w:eastAsia="Times New Roman" w:hAnsi="Times New Roman" w:cs="Times New Roman"/>
          <w:sz w:val="26"/>
          <w:szCs w:val="26"/>
        </w:rPr>
        <w:t xml:space="preserve"> </w:t>
      </w:r>
      <w:r w:rsidR="002476AA">
        <w:rPr>
          <w:rFonts w:ascii="Times New Roman" w:eastAsia="Times New Roman" w:hAnsi="Times New Roman" w:cs="Times New Roman"/>
          <w:sz w:val="26"/>
          <w:szCs w:val="26"/>
        </w:rPr>
        <w:t>сентября</w:t>
      </w:r>
      <w:r w:rsidR="00F73D20">
        <w:rPr>
          <w:rFonts w:ascii="Times New Roman" w:eastAsia="Times New Roman" w:hAnsi="Times New Roman" w:cs="Times New Roman"/>
          <w:sz w:val="26"/>
          <w:szCs w:val="26"/>
        </w:rPr>
        <w:t xml:space="preserve"> </w:t>
      </w:r>
      <w:r w:rsidR="008A0749">
        <w:rPr>
          <w:rFonts w:ascii="Times New Roman" w:eastAsia="Times New Roman" w:hAnsi="Times New Roman" w:cs="Times New Roman"/>
          <w:sz w:val="26"/>
          <w:szCs w:val="26"/>
        </w:rPr>
        <w:t>2024</w:t>
      </w:r>
      <w:r w:rsidR="008A0749">
        <w:rPr>
          <w:rFonts w:ascii="Times New Roman" w:eastAsia="Times New Roman" w:hAnsi="Times New Roman" w:cs="Times New Roman"/>
          <w:sz w:val="26"/>
          <w:szCs w:val="26"/>
        </w:rPr>
        <w:tab/>
      </w:r>
      <w:r w:rsidR="008A0749">
        <w:rPr>
          <w:rFonts w:ascii="Times New Roman" w:eastAsia="Times New Roman" w:hAnsi="Times New Roman" w:cs="Times New Roman"/>
          <w:sz w:val="26"/>
          <w:szCs w:val="26"/>
        </w:rPr>
        <w:tab/>
        <w:t xml:space="preserve">                                        </w:t>
      </w:r>
      <w:r w:rsidR="00165F4B">
        <w:rPr>
          <w:rFonts w:ascii="Times New Roman" w:eastAsia="Times New Roman" w:hAnsi="Times New Roman" w:cs="Times New Roman"/>
          <w:sz w:val="26"/>
          <w:szCs w:val="26"/>
        </w:rPr>
        <w:t xml:space="preserve">       </w:t>
      </w:r>
      <w:r w:rsidR="008A0749">
        <w:rPr>
          <w:rFonts w:ascii="Times New Roman" w:eastAsia="Times New Roman" w:hAnsi="Times New Roman" w:cs="Times New Roman"/>
          <w:sz w:val="26"/>
          <w:szCs w:val="26"/>
        </w:rPr>
        <w:t xml:space="preserve">                 </w:t>
      </w:r>
      <w:r w:rsidR="00DF0D22" w:rsidRPr="00B94FCF">
        <w:rPr>
          <w:rFonts w:ascii="Times New Roman" w:eastAsia="Times New Roman" w:hAnsi="Times New Roman" w:cs="Times New Roman"/>
          <w:sz w:val="26"/>
          <w:szCs w:val="26"/>
        </w:rPr>
        <w:t xml:space="preserve">   </w:t>
      </w:r>
      <w:r w:rsidR="008A0749">
        <w:rPr>
          <w:rFonts w:ascii="Times New Roman" w:eastAsia="Times New Roman" w:hAnsi="Times New Roman" w:cs="Times New Roman"/>
          <w:sz w:val="26"/>
          <w:szCs w:val="26"/>
        </w:rPr>
        <w:t xml:space="preserve">            Санкт-Петербург</w:t>
      </w:r>
    </w:p>
    <w:p w14:paraId="0000001B" w14:textId="77777777" w:rsidR="00257208" w:rsidRDefault="00257208">
      <w:pPr>
        <w:widowControl w:val="0"/>
        <w:spacing w:after="0" w:line="240" w:lineRule="auto"/>
        <w:ind w:firstLine="709"/>
        <w:rPr>
          <w:rFonts w:ascii="Times New Roman" w:eastAsia="Times New Roman" w:hAnsi="Times New Roman" w:cs="Times New Roman"/>
          <w:sz w:val="26"/>
          <w:szCs w:val="26"/>
        </w:rPr>
      </w:pPr>
    </w:p>
    <w:p w14:paraId="0000001C" w14:textId="77777777" w:rsidR="00257208" w:rsidRDefault="008A0749">
      <w:pPr>
        <w:widowControl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Комиссия Ленинградского УФАС России по контролю в сфере закупок (далее - Комиссия) в составе:</w:t>
      </w:r>
    </w:p>
    <w:p w14:paraId="67702890" w14:textId="1DEF356B" w:rsidR="00572215" w:rsidRDefault="008A0749" w:rsidP="00D612A6">
      <w:pPr>
        <w:pStyle w:val="HTML"/>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w:t>
      </w:r>
      <w:r w:rsidRPr="00165F4B">
        <w:rPr>
          <w:rFonts w:ascii="Times New Roman" w:eastAsia="Times New Roman" w:hAnsi="Times New Roman" w:cs="Times New Roman"/>
          <w:sz w:val="26"/>
          <w:szCs w:val="26"/>
        </w:rPr>
        <w:t>сведений в отношении участников закупок, поставщиков (подрядчиков, исполнителей) в реестр недобросовестных поставщиков», в присутствии представителей по доверенност</w:t>
      </w:r>
      <w:r w:rsidR="00165F4B">
        <w:rPr>
          <w:rFonts w:ascii="Times New Roman" w:eastAsia="Times New Roman" w:hAnsi="Times New Roman" w:cs="Times New Roman"/>
          <w:sz w:val="26"/>
          <w:szCs w:val="26"/>
        </w:rPr>
        <w:t>ям</w:t>
      </w:r>
      <w:r w:rsidRPr="00165F4B">
        <w:rPr>
          <w:rFonts w:ascii="Times New Roman" w:eastAsia="Times New Roman" w:hAnsi="Times New Roman" w:cs="Times New Roman"/>
          <w:sz w:val="26"/>
          <w:szCs w:val="26"/>
        </w:rPr>
        <w:t>:</w:t>
      </w:r>
      <w:r w:rsidR="00572215">
        <w:rPr>
          <w:rFonts w:ascii="Times New Roman" w:eastAsia="Times New Roman" w:hAnsi="Times New Roman" w:cs="Times New Roman"/>
          <w:sz w:val="26"/>
          <w:szCs w:val="26"/>
        </w:rPr>
        <w:t xml:space="preserve"> </w:t>
      </w:r>
    </w:p>
    <w:p w14:paraId="448ACC3A" w14:textId="26CC0E49" w:rsidR="00DF0D22" w:rsidRPr="00DF0D22" w:rsidRDefault="00DF0D22" w:rsidP="00DF0D22">
      <w:pPr>
        <w:pBdr>
          <w:top w:val="none" w:sz="0" w:space="0" w:color="000000"/>
          <w:left w:val="none" w:sz="0" w:space="0" w:color="000000"/>
          <w:bottom w:val="none" w:sz="0" w:space="0" w:color="000000"/>
          <w:right w:val="none" w:sz="0" w:space="0" w:color="000000"/>
          <w:between w:val="none" w:sz="0" w:space="0"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hint="eastAsia"/>
          <w:sz w:val="26"/>
          <w:szCs w:val="26"/>
        </w:rPr>
        <w:t>о</w:t>
      </w:r>
      <w:r>
        <w:rPr>
          <w:rFonts w:ascii="Times New Roman" w:eastAsia="Times New Roman" w:hAnsi="Times New Roman" w:cs="Times New Roman"/>
          <w:sz w:val="26"/>
          <w:szCs w:val="26"/>
        </w:rPr>
        <w:t xml:space="preserve">т Заказчика - </w:t>
      </w:r>
      <w:r w:rsidRPr="00DF0D22">
        <w:rPr>
          <w:rFonts w:ascii="Times New Roman" w:eastAsia="Times New Roman" w:hAnsi="Times New Roman" w:cs="Times New Roman" w:hint="eastAsia"/>
          <w:sz w:val="26"/>
          <w:szCs w:val="26"/>
        </w:rPr>
        <w:t>ЛЕНИНГРАДСКОЕ</w:t>
      </w:r>
      <w:r w:rsidRPr="00DF0D22">
        <w:rPr>
          <w:rFonts w:ascii="Times New Roman" w:eastAsia="Times New Roman" w:hAnsi="Times New Roman" w:cs="Times New Roman"/>
          <w:sz w:val="26"/>
          <w:szCs w:val="26"/>
        </w:rPr>
        <w:t xml:space="preserve"> </w:t>
      </w:r>
      <w:r w:rsidRPr="00DF0D22">
        <w:rPr>
          <w:rFonts w:ascii="Times New Roman" w:eastAsia="Times New Roman" w:hAnsi="Times New Roman" w:cs="Times New Roman" w:hint="eastAsia"/>
          <w:sz w:val="26"/>
          <w:szCs w:val="26"/>
        </w:rPr>
        <w:t>ОБЛАСТНОЕ</w:t>
      </w:r>
      <w:r w:rsidRPr="00DF0D22">
        <w:rPr>
          <w:rFonts w:ascii="Times New Roman" w:eastAsia="Times New Roman" w:hAnsi="Times New Roman" w:cs="Times New Roman"/>
          <w:sz w:val="26"/>
          <w:szCs w:val="26"/>
        </w:rPr>
        <w:t xml:space="preserve"> </w:t>
      </w:r>
      <w:r w:rsidRPr="00DF0D22">
        <w:rPr>
          <w:rFonts w:ascii="Times New Roman" w:eastAsia="Times New Roman" w:hAnsi="Times New Roman" w:cs="Times New Roman" w:hint="eastAsia"/>
          <w:sz w:val="26"/>
          <w:szCs w:val="26"/>
        </w:rPr>
        <w:t>ГОСУДАРСТВЕННОЕ</w:t>
      </w:r>
      <w:r w:rsidRPr="00DF0D22">
        <w:rPr>
          <w:rFonts w:ascii="Times New Roman" w:eastAsia="Times New Roman" w:hAnsi="Times New Roman" w:cs="Times New Roman"/>
          <w:sz w:val="26"/>
          <w:szCs w:val="26"/>
        </w:rPr>
        <w:t xml:space="preserve"> </w:t>
      </w:r>
      <w:r w:rsidRPr="00DF0D22">
        <w:rPr>
          <w:rFonts w:ascii="Times New Roman" w:eastAsia="Times New Roman" w:hAnsi="Times New Roman" w:cs="Times New Roman" w:hint="eastAsia"/>
          <w:sz w:val="26"/>
          <w:szCs w:val="26"/>
        </w:rPr>
        <w:t>СТАЦИОНАРНОЕ</w:t>
      </w:r>
      <w:r w:rsidRPr="00DF0D22">
        <w:rPr>
          <w:rFonts w:ascii="Times New Roman" w:eastAsia="Times New Roman" w:hAnsi="Times New Roman" w:cs="Times New Roman"/>
          <w:sz w:val="26"/>
          <w:szCs w:val="26"/>
        </w:rPr>
        <w:t xml:space="preserve"> </w:t>
      </w:r>
      <w:r w:rsidRPr="00DF0D22">
        <w:rPr>
          <w:rFonts w:ascii="Times New Roman" w:eastAsia="Times New Roman" w:hAnsi="Times New Roman" w:cs="Times New Roman" w:hint="eastAsia"/>
          <w:sz w:val="26"/>
          <w:szCs w:val="26"/>
        </w:rPr>
        <w:t>БЮДЖЕТНОЕ</w:t>
      </w:r>
      <w:r w:rsidRPr="00DF0D22">
        <w:rPr>
          <w:rFonts w:ascii="Times New Roman" w:eastAsia="Times New Roman" w:hAnsi="Times New Roman" w:cs="Times New Roman"/>
          <w:sz w:val="26"/>
          <w:szCs w:val="26"/>
        </w:rPr>
        <w:t xml:space="preserve"> </w:t>
      </w:r>
      <w:r w:rsidRPr="00DF0D22">
        <w:rPr>
          <w:rFonts w:ascii="Times New Roman" w:eastAsia="Times New Roman" w:hAnsi="Times New Roman" w:cs="Times New Roman" w:hint="eastAsia"/>
          <w:sz w:val="26"/>
          <w:szCs w:val="26"/>
        </w:rPr>
        <w:t>УЧРЕЖДЕНИЕ</w:t>
      </w:r>
      <w:r w:rsidRPr="00DF0D22">
        <w:rPr>
          <w:rFonts w:ascii="Times New Roman" w:eastAsia="Times New Roman" w:hAnsi="Times New Roman" w:cs="Times New Roman"/>
          <w:sz w:val="26"/>
          <w:szCs w:val="26"/>
        </w:rPr>
        <w:t xml:space="preserve"> </w:t>
      </w:r>
      <w:r w:rsidRPr="00DF0D22">
        <w:rPr>
          <w:rFonts w:ascii="Times New Roman" w:eastAsia="Times New Roman" w:hAnsi="Times New Roman" w:cs="Times New Roman" w:hint="eastAsia"/>
          <w:sz w:val="26"/>
          <w:szCs w:val="26"/>
        </w:rPr>
        <w:t>СОЦИАЛЬНОГО</w:t>
      </w:r>
      <w:r w:rsidRPr="00DF0D22">
        <w:rPr>
          <w:rFonts w:ascii="Times New Roman" w:eastAsia="Times New Roman" w:hAnsi="Times New Roman" w:cs="Times New Roman"/>
          <w:sz w:val="26"/>
          <w:szCs w:val="26"/>
        </w:rPr>
        <w:t xml:space="preserve"> </w:t>
      </w:r>
      <w:r w:rsidRPr="00DF0D22">
        <w:rPr>
          <w:rFonts w:ascii="Times New Roman" w:eastAsia="Times New Roman" w:hAnsi="Times New Roman" w:cs="Times New Roman" w:hint="eastAsia"/>
          <w:sz w:val="26"/>
          <w:szCs w:val="26"/>
        </w:rPr>
        <w:t>ОБСЛУЖИВАНИЯ</w:t>
      </w:r>
      <w:r w:rsidRPr="00DF0D22">
        <w:rPr>
          <w:rFonts w:ascii="Times New Roman" w:eastAsia="Times New Roman" w:hAnsi="Times New Roman" w:cs="Times New Roman"/>
          <w:sz w:val="26"/>
          <w:szCs w:val="26"/>
        </w:rPr>
        <w:t xml:space="preserve"> </w:t>
      </w:r>
      <w:r w:rsidR="00502FD7">
        <w:rPr>
          <w:rFonts w:ascii="Times New Roman" w:eastAsia="Times New Roman" w:hAnsi="Times New Roman" w:cs="Times New Roman"/>
          <w:sz w:val="26"/>
          <w:szCs w:val="26"/>
        </w:rPr>
        <w:t>«</w:t>
      </w:r>
      <w:r w:rsidRPr="00DF0D22">
        <w:rPr>
          <w:rFonts w:ascii="Times New Roman" w:eastAsia="Times New Roman" w:hAnsi="Times New Roman" w:cs="Times New Roman" w:hint="eastAsia"/>
          <w:sz w:val="26"/>
          <w:szCs w:val="26"/>
        </w:rPr>
        <w:t>КАМЕННОГОРСКИЙ</w:t>
      </w:r>
      <w:r w:rsidRPr="00DF0D22">
        <w:rPr>
          <w:rFonts w:ascii="Times New Roman" w:eastAsia="Times New Roman" w:hAnsi="Times New Roman" w:cs="Times New Roman"/>
          <w:sz w:val="26"/>
          <w:szCs w:val="26"/>
        </w:rPr>
        <w:t xml:space="preserve"> </w:t>
      </w:r>
      <w:r w:rsidRPr="00DF0D22">
        <w:rPr>
          <w:rFonts w:ascii="Times New Roman" w:eastAsia="Times New Roman" w:hAnsi="Times New Roman" w:cs="Times New Roman" w:hint="eastAsia"/>
          <w:sz w:val="26"/>
          <w:szCs w:val="26"/>
        </w:rPr>
        <w:t>ДОМ</w:t>
      </w:r>
      <w:r w:rsidRPr="00DF0D22">
        <w:rPr>
          <w:rFonts w:ascii="Times New Roman" w:eastAsia="Times New Roman" w:hAnsi="Times New Roman" w:cs="Times New Roman"/>
          <w:sz w:val="26"/>
          <w:szCs w:val="26"/>
        </w:rPr>
        <w:t>-</w:t>
      </w:r>
      <w:r w:rsidRPr="00DF0D22">
        <w:rPr>
          <w:rFonts w:ascii="Times New Roman" w:eastAsia="Times New Roman" w:hAnsi="Times New Roman" w:cs="Times New Roman" w:hint="eastAsia"/>
          <w:sz w:val="26"/>
          <w:szCs w:val="26"/>
        </w:rPr>
        <w:t>ИНТЕРНАТ</w:t>
      </w:r>
      <w:r w:rsidRPr="00DF0D22">
        <w:rPr>
          <w:rFonts w:ascii="Times New Roman" w:eastAsia="Times New Roman" w:hAnsi="Times New Roman" w:cs="Times New Roman"/>
          <w:sz w:val="26"/>
          <w:szCs w:val="26"/>
        </w:rPr>
        <w:t xml:space="preserve"> </w:t>
      </w:r>
      <w:r w:rsidRPr="00DF0D22">
        <w:rPr>
          <w:rFonts w:ascii="Times New Roman" w:eastAsia="Times New Roman" w:hAnsi="Times New Roman" w:cs="Times New Roman" w:hint="eastAsia"/>
          <w:sz w:val="26"/>
          <w:szCs w:val="26"/>
        </w:rPr>
        <w:t>ДЛЯ</w:t>
      </w:r>
      <w:r w:rsidRPr="00DF0D22">
        <w:rPr>
          <w:rFonts w:ascii="Times New Roman" w:eastAsia="Times New Roman" w:hAnsi="Times New Roman" w:cs="Times New Roman"/>
          <w:sz w:val="26"/>
          <w:szCs w:val="26"/>
        </w:rPr>
        <w:t xml:space="preserve"> </w:t>
      </w:r>
      <w:r w:rsidRPr="00DF0D22">
        <w:rPr>
          <w:rFonts w:ascii="Times New Roman" w:eastAsia="Times New Roman" w:hAnsi="Times New Roman" w:cs="Times New Roman" w:hint="eastAsia"/>
          <w:sz w:val="26"/>
          <w:szCs w:val="26"/>
        </w:rPr>
        <w:t>ПРЕСТАРЕЛЫХ</w:t>
      </w:r>
      <w:r w:rsidRPr="00DF0D22">
        <w:rPr>
          <w:rFonts w:ascii="Times New Roman" w:eastAsia="Times New Roman" w:hAnsi="Times New Roman" w:cs="Times New Roman"/>
          <w:sz w:val="26"/>
          <w:szCs w:val="26"/>
        </w:rPr>
        <w:t xml:space="preserve"> </w:t>
      </w:r>
      <w:r w:rsidRPr="00DF0D22">
        <w:rPr>
          <w:rFonts w:ascii="Times New Roman" w:eastAsia="Times New Roman" w:hAnsi="Times New Roman" w:cs="Times New Roman" w:hint="eastAsia"/>
          <w:sz w:val="26"/>
          <w:szCs w:val="26"/>
        </w:rPr>
        <w:t>И</w:t>
      </w:r>
      <w:r w:rsidRPr="00DF0D22">
        <w:rPr>
          <w:rFonts w:ascii="Times New Roman" w:eastAsia="Times New Roman" w:hAnsi="Times New Roman" w:cs="Times New Roman"/>
          <w:sz w:val="26"/>
          <w:szCs w:val="26"/>
        </w:rPr>
        <w:t xml:space="preserve"> </w:t>
      </w:r>
      <w:r w:rsidRPr="00DF0D22">
        <w:rPr>
          <w:rFonts w:ascii="Times New Roman" w:eastAsia="Times New Roman" w:hAnsi="Times New Roman" w:cs="Times New Roman" w:hint="eastAsia"/>
          <w:sz w:val="26"/>
          <w:szCs w:val="26"/>
        </w:rPr>
        <w:t>ИНВАЛИДОВ</w:t>
      </w:r>
      <w:r w:rsidR="00502FD7">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p>
    <w:p w14:paraId="471514DA" w14:textId="7D4CCDC6" w:rsidR="00A36100" w:rsidRDefault="00DF0D22" w:rsidP="00A36100">
      <w:pPr>
        <w:pBdr>
          <w:top w:val="none" w:sz="0" w:space="0" w:color="000000"/>
          <w:left w:val="none" w:sz="0" w:space="0" w:color="000000"/>
          <w:bottom w:val="none" w:sz="0" w:space="0" w:color="000000"/>
          <w:right w:val="none" w:sz="0" w:space="0" w:color="000000"/>
          <w:between w:val="none" w:sz="0" w:space="0"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hint="eastAsia"/>
          <w:sz w:val="26"/>
          <w:szCs w:val="26"/>
        </w:rPr>
        <w:t>о</w:t>
      </w:r>
      <w:r>
        <w:rPr>
          <w:rFonts w:ascii="Times New Roman" w:eastAsia="Times New Roman" w:hAnsi="Times New Roman" w:cs="Times New Roman"/>
          <w:sz w:val="26"/>
          <w:szCs w:val="26"/>
        </w:rPr>
        <w:t xml:space="preserve">т Заявителя - </w:t>
      </w:r>
      <w:r w:rsidRPr="00DF0D22">
        <w:rPr>
          <w:rFonts w:ascii="Times New Roman" w:eastAsia="Times New Roman" w:hAnsi="Times New Roman" w:cs="Times New Roman" w:hint="eastAsia"/>
          <w:sz w:val="26"/>
          <w:szCs w:val="26"/>
        </w:rPr>
        <w:t>ИП</w:t>
      </w:r>
      <w:r w:rsidRPr="00DF0D22">
        <w:rPr>
          <w:rFonts w:ascii="Times New Roman" w:eastAsia="Times New Roman" w:hAnsi="Times New Roman" w:cs="Times New Roman"/>
          <w:sz w:val="26"/>
          <w:szCs w:val="26"/>
        </w:rPr>
        <w:t xml:space="preserve"> </w:t>
      </w:r>
      <w:r w:rsidRPr="00DF0D22">
        <w:rPr>
          <w:rFonts w:ascii="Times New Roman" w:eastAsia="Times New Roman" w:hAnsi="Times New Roman" w:cs="Times New Roman" w:hint="eastAsia"/>
          <w:sz w:val="26"/>
          <w:szCs w:val="26"/>
        </w:rPr>
        <w:t>Бородулина</w:t>
      </w:r>
      <w:r w:rsidRPr="00DF0D22">
        <w:rPr>
          <w:rFonts w:ascii="Times New Roman" w:eastAsia="Times New Roman" w:hAnsi="Times New Roman" w:cs="Times New Roman"/>
          <w:sz w:val="26"/>
          <w:szCs w:val="26"/>
        </w:rPr>
        <w:t xml:space="preserve"> </w:t>
      </w:r>
      <w:r w:rsidRPr="00DF0D22">
        <w:rPr>
          <w:rFonts w:ascii="Times New Roman" w:eastAsia="Times New Roman" w:hAnsi="Times New Roman" w:cs="Times New Roman" w:hint="eastAsia"/>
          <w:sz w:val="26"/>
          <w:szCs w:val="26"/>
        </w:rPr>
        <w:t>Е</w:t>
      </w:r>
      <w:r w:rsidRPr="00DF0D22">
        <w:rPr>
          <w:rFonts w:ascii="Times New Roman" w:eastAsia="Times New Roman" w:hAnsi="Times New Roman" w:cs="Times New Roman"/>
          <w:sz w:val="26"/>
          <w:szCs w:val="26"/>
        </w:rPr>
        <w:t>.</w:t>
      </w:r>
      <w:r w:rsidRPr="00DF0D22">
        <w:rPr>
          <w:rFonts w:ascii="Times New Roman" w:eastAsia="Times New Roman" w:hAnsi="Times New Roman" w:cs="Times New Roman" w:hint="eastAsia"/>
          <w:sz w:val="26"/>
          <w:szCs w:val="26"/>
        </w:rPr>
        <w:t>В</w:t>
      </w:r>
      <w:r w:rsidRPr="00DF0D22">
        <w:rPr>
          <w:rFonts w:ascii="Times New Roman" w:eastAsia="Times New Roman" w:hAnsi="Times New Roman" w:cs="Times New Roman"/>
          <w:sz w:val="26"/>
          <w:szCs w:val="26"/>
        </w:rPr>
        <w:t>.</w:t>
      </w:r>
      <w:r>
        <w:rPr>
          <w:rFonts w:ascii="Times New Roman" w:eastAsia="Times New Roman" w:hAnsi="Times New Roman" w:cs="Times New Roman"/>
          <w:sz w:val="26"/>
          <w:szCs w:val="26"/>
        </w:rPr>
        <w:t>:</w:t>
      </w:r>
      <w:r w:rsidR="001E78D4">
        <w:rPr>
          <w:rFonts w:ascii="Times New Roman" w:eastAsia="Times New Roman" w:hAnsi="Times New Roman" w:cs="Times New Roman"/>
          <w:sz w:val="26"/>
          <w:szCs w:val="26"/>
        </w:rPr>
        <w:t xml:space="preserve"> </w:t>
      </w:r>
    </w:p>
    <w:p w14:paraId="00000023" w14:textId="3E511165" w:rsidR="00257208" w:rsidRDefault="008A0749" w:rsidP="00A36100">
      <w:pPr>
        <w:pBdr>
          <w:top w:val="none" w:sz="0" w:space="0" w:color="000000"/>
          <w:left w:val="none" w:sz="0" w:space="0" w:color="000000"/>
          <w:bottom w:val="none" w:sz="0" w:space="0" w:color="000000"/>
          <w:right w:val="none" w:sz="0" w:space="0" w:color="000000"/>
          <w:between w:val="none" w:sz="0" w:space="0"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w:t>
      </w:r>
      <w:r>
        <w:rPr>
          <w:rFonts w:ascii="Times New Roman" w:eastAsia="Times New Roman" w:hAnsi="Times New Roman" w:cs="Times New Roman"/>
          <w:sz w:val="26"/>
          <w:szCs w:val="26"/>
        </w:rPr>
        <w:lastRenderedPageBreak/>
        <w:t>товаров, работ, услуг для обеспечения государственных и муниципальных нужд» (далее – Закон о контрактной системе) внеплановой проверки</w:t>
      </w:r>
    </w:p>
    <w:p w14:paraId="00000024" w14:textId="77777777" w:rsidR="00257208" w:rsidRDefault="00257208">
      <w:pPr>
        <w:spacing w:after="0" w:line="240" w:lineRule="auto"/>
        <w:jc w:val="both"/>
        <w:rPr>
          <w:rFonts w:ascii="Times New Roman" w:eastAsia="Times New Roman" w:hAnsi="Times New Roman" w:cs="Times New Roman"/>
          <w:sz w:val="26"/>
          <w:szCs w:val="26"/>
        </w:rPr>
      </w:pPr>
    </w:p>
    <w:p w14:paraId="00000025" w14:textId="77777777" w:rsidR="00257208" w:rsidRDefault="008A0749">
      <w:pPr>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УСТАНОВИЛА:</w:t>
      </w:r>
    </w:p>
    <w:p w14:paraId="00000026" w14:textId="77777777" w:rsidR="00257208" w:rsidRDefault="00257208">
      <w:pPr>
        <w:spacing w:after="0" w:line="240" w:lineRule="auto"/>
        <w:ind w:firstLine="709"/>
        <w:jc w:val="center"/>
        <w:rPr>
          <w:rFonts w:ascii="Times New Roman" w:eastAsia="Times New Roman" w:hAnsi="Times New Roman" w:cs="Times New Roman"/>
          <w:sz w:val="26"/>
          <w:szCs w:val="26"/>
        </w:rPr>
      </w:pPr>
    </w:p>
    <w:p w14:paraId="1DDB490B" w14:textId="5FEB04A5" w:rsidR="00B37381" w:rsidRDefault="008A0749" w:rsidP="00942150">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Ленинградское УФАС России поступила жалоба Заявителя </w:t>
      </w:r>
      <w:r w:rsidR="00037726" w:rsidRPr="00037726">
        <w:rPr>
          <w:rFonts w:ascii="Times New Roman" w:eastAsia="Times New Roman" w:hAnsi="Times New Roman" w:cs="Times New Roman"/>
          <w:sz w:val="26"/>
          <w:szCs w:val="26"/>
        </w:rPr>
        <w:t xml:space="preserve">(вх. № </w:t>
      </w:r>
      <w:r w:rsidR="00DF0D22">
        <w:rPr>
          <w:rFonts w:ascii="Times New Roman" w:eastAsia="Times New Roman" w:hAnsi="Times New Roman" w:cs="Times New Roman"/>
          <w:sz w:val="26"/>
          <w:szCs w:val="26"/>
        </w:rPr>
        <w:t>11242</w:t>
      </w:r>
      <w:r w:rsidR="00037726" w:rsidRPr="00037726">
        <w:rPr>
          <w:rFonts w:ascii="Times New Roman" w:eastAsia="Times New Roman" w:hAnsi="Times New Roman" w:cs="Times New Roman"/>
          <w:sz w:val="26"/>
          <w:szCs w:val="26"/>
        </w:rPr>
        <w:t xml:space="preserve">-ИП/24 от </w:t>
      </w:r>
      <w:r w:rsidR="00C3329C">
        <w:rPr>
          <w:rFonts w:ascii="Times New Roman" w:eastAsia="Times New Roman" w:hAnsi="Times New Roman" w:cs="Times New Roman"/>
          <w:sz w:val="26"/>
          <w:szCs w:val="26"/>
        </w:rPr>
        <w:t>16</w:t>
      </w:r>
      <w:r w:rsidR="00037726" w:rsidRPr="00037726">
        <w:rPr>
          <w:rFonts w:ascii="Times New Roman" w:eastAsia="Times New Roman" w:hAnsi="Times New Roman" w:cs="Times New Roman"/>
          <w:sz w:val="26"/>
          <w:szCs w:val="26"/>
        </w:rPr>
        <w:t>.</w:t>
      </w:r>
      <w:r w:rsidR="00B37381">
        <w:rPr>
          <w:rFonts w:ascii="Times New Roman" w:eastAsia="Times New Roman" w:hAnsi="Times New Roman" w:cs="Times New Roman"/>
          <w:sz w:val="26"/>
          <w:szCs w:val="26"/>
        </w:rPr>
        <w:t>09</w:t>
      </w:r>
      <w:r w:rsidR="00037726" w:rsidRPr="00037726">
        <w:rPr>
          <w:rFonts w:ascii="Times New Roman" w:eastAsia="Times New Roman" w:hAnsi="Times New Roman" w:cs="Times New Roman"/>
          <w:sz w:val="26"/>
          <w:szCs w:val="26"/>
        </w:rPr>
        <w:t xml:space="preserve">.2024) на положения извещения при проведении электронного аукциона на </w:t>
      </w:r>
      <w:r w:rsidR="00DF0D22">
        <w:rPr>
          <w:rFonts w:ascii="Times New Roman" w:eastAsia="Times New Roman" w:hAnsi="Times New Roman" w:cs="Times New Roman" w:hint="eastAsia"/>
          <w:sz w:val="26"/>
          <w:szCs w:val="26"/>
        </w:rPr>
        <w:t>п</w:t>
      </w:r>
      <w:r w:rsidR="00DF0D22">
        <w:rPr>
          <w:rFonts w:ascii="Times New Roman" w:eastAsia="Times New Roman" w:hAnsi="Times New Roman" w:cs="Times New Roman"/>
          <w:sz w:val="26"/>
          <w:szCs w:val="26"/>
        </w:rPr>
        <w:t>оставку</w:t>
      </w:r>
      <w:r w:rsidR="00DF0D22" w:rsidRPr="00DF0D22">
        <w:rPr>
          <w:rFonts w:ascii="Times New Roman" w:eastAsia="Times New Roman" w:hAnsi="Times New Roman" w:cs="Times New Roman"/>
          <w:sz w:val="26"/>
          <w:szCs w:val="26"/>
        </w:rPr>
        <w:t xml:space="preserve"> </w:t>
      </w:r>
      <w:r w:rsidR="00DF0D22" w:rsidRPr="00DF0D22">
        <w:rPr>
          <w:rFonts w:ascii="Times New Roman" w:eastAsia="Times New Roman" w:hAnsi="Times New Roman" w:cs="Times New Roman" w:hint="eastAsia"/>
          <w:sz w:val="26"/>
          <w:szCs w:val="26"/>
        </w:rPr>
        <w:t>дезинфицирующих</w:t>
      </w:r>
      <w:r w:rsidR="00DF0D22" w:rsidRPr="00DF0D22">
        <w:rPr>
          <w:rFonts w:ascii="Times New Roman" w:eastAsia="Times New Roman" w:hAnsi="Times New Roman" w:cs="Times New Roman"/>
          <w:sz w:val="26"/>
          <w:szCs w:val="26"/>
        </w:rPr>
        <w:t xml:space="preserve"> </w:t>
      </w:r>
      <w:r w:rsidR="00DF0D22" w:rsidRPr="00DF0D22">
        <w:rPr>
          <w:rFonts w:ascii="Times New Roman" w:eastAsia="Times New Roman" w:hAnsi="Times New Roman" w:cs="Times New Roman" w:hint="eastAsia"/>
          <w:sz w:val="26"/>
          <w:szCs w:val="26"/>
        </w:rPr>
        <w:t>средств</w:t>
      </w:r>
      <w:r w:rsidR="00DF0D22" w:rsidRPr="00DF0D22">
        <w:rPr>
          <w:rFonts w:ascii="Times New Roman" w:eastAsia="Times New Roman" w:hAnsi="Times New Roman" w:cs="Times New Roman"/>
          <w:sz w:val="26"/>
          <w:szCs w:val="26"/>
        </w:rPr>
        <w:t xml:space="preserve"> </w:t>
      </w:r>
      <w:r w:rsidR="00DF0D22" w:rsidRPr="00DF0D22">
        <w:rPr>
          <w:rFonts w:ascii="Times New Roman" w:eastAsia="Times New Roman" w:hAnsi="Times New Roman" w:cs="Times New Roman" w:hint="eastAsia"/>
          <w:sz w:val="26"/>
          <w:szCs w:val="26"/>
        </w:rPr>
        <w:t>для</w:t>
      </w:r>
      <w:r w:rsidR="00DF0D22" w:rsidRPr="00DF0D22">
        <w:rPr>
          <w:rFonts w:ascii="Times New Roman" w:eastAsia="Times New Roman" w:hAnsi="Times New Roman" w:cs="Times New Roman"/>
          <w:sz w:val="26"/>
          <w:szCs w:val="26"/>
        </w:rPr>
        <w:t xml:space="preserve"> </w:t>
      </w:r>
      <w:r w:rsidR="00DF0D22" w:rsidRPr="00DF0D22">
        <w:rPr>
          <w:rFonts w:ascii="Times New Roman" w:eastAsia="Times New Roman" w:hAnsi="Times New Roman" w:cs="Times New Roman" w:hint="eastAsia"/>
          <w:sz w:val="26"/>
          <w:szCs w:val="26"/>
        </w:rPr>
        <w:t>ЛОГБУ</w:t>
      </w:r>
      <w:r w:rsidR="00DF0D22" w:rsidRPr="00DF0D22">
        <w:rPr>
          <w:rFonts w:ascii="Times New Roman" w:eastAsia="Times New Roman" w:hAnsi="Times New Roman" w:cs="Times New Roman"/>
          <w:sz w:val="26"/>
          <w:szCs w:val="26"/>
        </w:rPr>
        <w:t xml:space="preserve"> </w:t>
      </w:r>
      <w:r w:rsidR="00502FD7">
        <w:rPr>
          <w:rFonts w:ascii="Times New Roman" w:eastAsia="Times New Roman" w:hAnsi="Times New Roman" w:cs="Times New Roman"/>
          <w:sz w:val="26"/>
          <w:szCs w:val="26"/>
        </w:rPr>
        <w:t>«</w:t>
      </w:r>
      <w:r w:rsidR="00DF0D22" w:rsidRPr="00DF0D22">
        <w:rPr>
          <w:rFonts w:ascii="Times New Roman" w:eastAsia="Times New Roman" w:hAnsi="Times New Roman" w:cs="Times New Roman" w:hint="eastAsia"/>
          <w:sz w:val="26"/>
          <w:szCs w:val="26"/>
        </w:rPr>
        <w:t>Каменногорский</w:t>
      </w:r>
      <w:r w:rsidR="00DF0D22" w:rsidRPr="00DF0D22">
        <w:rPr>
          <w:rFonts w:ascii="Times New Roman" w:eastAsia="Times New Roman" w:hAnsi="Times New Roman" w:cs="Times New Roman"/>
          <w:sz w:val="26"/>
          <w:szCs w:val="26"/>
        </w:rPr>
        <w:t xml:space="preserve"> </w:t>
      </w:r>
      <w:r w:rsidR="00DF0D22" w:rsidRPr="00DF0D22">
        <w:rPr>
          <w:rFonts w:ascii="Times New Roman" w:eastAsia="Times New Roman" w:hAnsi="Times New Roman" w:cs="Times New Roman" w:hint="eastAsia"/>
          <w:sz w:val="26"/>
          <w:szCs w:val="26"/>
        </w:rPr>
        <w:t>ДИ</w:t>
      </w:r>
      <w:r w:rsidR="00502FD7">
        <w:rPr>
          <w:rFonts w:ascii="Times New Roman" w:eastAsia="Times New Roman" w:hAnsi="Times New Roman" w:cs="Times New Roman"/>
          <w:sz w:val="26"/>
          <w:szCs w:val="26"/>
        </w:rPr>
        <w:t>»</w:t>
      </w:r>
      <w:r w:rsidR="00DF0D22">
        <w:rPr>
          <w:rFonts w:ascii="Times New Roman" w:eastAsia="Times New Roman" w:hAnsi="Times New Roman" w:cs="Times New Roman"/>
          <w:sz w:val="26"/>
          <w:szCs w:val="26"/>
        </w:rPr>
        <w:t>.</w:t>
      </w:r>
    </w:p>
    <w:p w14:paraId="0FD34929" w14:textId="6BB2FB66" w:rsidR="00165F4B" w:rsidRPr="00165F4B" w:rsidRDefault="00165F4B" w:rsidP="00942150">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 xml:space="preserve">Извещение о проведении электронного аукциона размещено </w:t>
      </w:r>
      <w:r w:rsidR="00C3329C">
        <w:rPr>
          <w:rFonts w:ascii="Times New Roman" w:hAnsi="Times New Roman" w:cs="Times New Roman"/>
          <w:sz w:val="26"/>
          <w:szCs w:val="26"/>
          <w:shd w:val="clear" w:color="auto" w:fill="FFFFFF"/>
        </w:rPr>
        <w:t>06</w:t>
      </w:r>
      <w:r w:rsidRPr="00165F4B">
        <w:rPr>
          <w:rFonts w:ascii="Times New Roman" w:hAnsi="Times New Roman" w:cs="Times New Roman"/>
          <w:sz w:val="26"/>
          <w:szCs w:val="26"/>
          <w:shd w:val="clear" w:color="auto" w:fill="FFFFFF"/>
        </w:rPr>
        <w:t>.</w:t>
      </w:r>
      <w:r w:rsidR="00C3329C">
        <w:rPr>
          <w:rFonts w:ascii="Times New Roman" w:hAnsi="Times New Roman" w:cs="Times New Roman"/>
          <w:sz w:val="26"/>
          <w:szCs w:val="26"/>
          <w:shd w:val="clear" w:color="auto" w:fill="FFFFFF"/>
        </w:rPr>
        <w:t>09</w:t>
      </w:r>
      <w:r w:rsidRPr="00165F4B">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2024</w:t>
      </w:r>
      <w:r w:rsidRPr="00165F4B">
        <w:rPr>
          <w:rFonts w:ascii="Times New Roman" w:hAnsi="Times New Roman" w:cs="Times New Roman"/>
          <w:sz w:val="26"/>
          <w:szCs w:val="26"/>
          <w:shd w:val="clear" w:color="auto" w:fill="FFFFFF"/>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14:paraId="37AA561A" w14:textId="5E503973"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 xml:space="preserve">Начальная (максимальная) цена контракта </w:t>
      </w:r>
      <w:r w:rsidR="00CC4296" w:rsidRPr="00165F4B">
        <w:rPr>
          <w:rFonts w:ascii="Times New Roman" w:hAnsi="Times New Roman" w:cs="Times New Roman"/>
          <w:sz w:val="26"/>
          <w:szCs w:val="26"/>
          <w:shd w:val="clear" w:color="auto" w:fill="FFFFFF"/>
        </w:rPr>
        <w:t xml:space="preserve">- </w:t>
      </w:r>
      <w:r w:rsidR="00502FD7">
        <w:rPr>
          <w:rFonts w:ascii="Times New Roman" w:hAnsi="Times New Roman" w:cs="Times New Roman"/>
          <w:sz w:val="26"/>
          <w:szCs w:val="26"/>
          <w:shd w:val="clear" w:color="auto" w:fill="FFFFFF"/>
        </w:rPr>
        <w:t>59 201,70</w:t>
      </w:r>
      <w:r w:rsidR="00DF0D22">
        <w:rPr>
          <w:rFonts w:ascii="Times New Roman" w:hAnsi="Times New Roman" w:cs="Times New Roman"/>
          <w:sz w:val="26"/>
          <w:szCs w:val="26"/>
          <w:shd w:val="clear" w:color="auto" w:fill="FFFFFF"/>
        </w:rPr>
        <w:t xml:space="preserve"> </w:t>
      </w:r>
      <w:r w:rsidRPr="00165F4B">
        <w:rPr>
          <w:rFonts w:ascii="Times New Roman" w:hAnsi="Times New Roman" w:cs="Times New Roman"/>
          <w:sz w:val="26"/>
          <w:szCs w:val="26"/>
          <w:shd w:val="clear" w:color="auto" w:fill="FFFFFF"/>
        </w:rPr>
        <w:t>рублей.</w:t>
      </w:r>
    </w:p>
    <w:p w14:paraId="1CB603BB"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p>
    <w:p w14:paraId="2ED5E2CA" w14:textId="640668B2" w:rsidR="00165F4B" w:rsidRPr="00165F4B" w:rsidRDefault="00165F4B" w:rsidP="00942150">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Рассмотрев представленные документы, Комиссия пришла к следующим выводам.</w:t>
      </w:r>
    </w:p>
    <w:p w14:paraId="5E6A2776" w14:textId="3601D784"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В силу части 1 статьи 2 Закон</w:t>
      </w:r>
      <w:r w:rsidR="00B90D45">
        <w:rPr>
          <w:rFonts w:ascii="Times New Roman" w:hAnsi="Times New Roman" w:cs="Times New Roman"/>
          <w:sz w:val="26"/>
          <w:szCs w:val="26"/>
          <w:shd w:val="clear" w:color="auto" w:fill="FFFFFF"/>
        </w:rPr>
        <w:t>а</w:t>
      </w:r>
      <w:r w:rsidRPr="00165F4B">
        <w:rPr>
          <w:rFonts w:ascii="Times New Roman" w:hAnsi="Times New Roman" w:cs="Times New Roman"/>
          <w:sz w:val="26"/>
          <w:szCs w:val="26"/>
          <w:shd w:val="clear" w:color="auto" w:fill="FFFFFF"/>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2978D008"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1AD1878B"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7349A1A8"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w:t>
      </w:r>
      <w:r w:rsidRPr="00165F4B">
        <w:rPr>
          <w:rFonts w:ascii="Times New Roman" w:hAnsi="Times New Roman" w:cs="Times New Roman"/>
          <w:sz w:val="26"/>
          <w:szCs w:val="26"/>
          <w:shd w:val="clear" w:color="auto" w:fill="FFFFFF"/>
        </w:rPr>
        <w:lastRenderedPageBreak/>
        <w:t xml:space="preserve">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6ACB92C7"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
    <w:p w14:paraId="1796DFD3" w14:textId="77777777" w:rsidR="00037726" w:rsidRDefault="00037726" w:rsidP="0003772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12155C8D" w14:textId="77777777" w:rsidR="00037726" w:rsidRDefault="00037726" w:rsidP="0003772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588C37DB" w14:textId="77777777" w:rsidR="00037726" w:rsidRDefault="00037726" w:rsidP="0003772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14:paraId="1647B3F6" w14:textId="77777777" w:rsidR="00037726" w:rsidRDefault="00037726" w:rsidP="0003772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57CFB151" w14:textId="77777777" w:rsidR="00037726" w:rsidRDefault="00037726" w:rsidP="0003772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55D25F2B" w14:textId="77777777" w:rsidR="00037726" w:rsidRDefault="00037726" w:rsidP="0003772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14:paraId="0299E04C" w14:textId="77777777" w:rsidR="00037726" w:rsidRDefault="00037726" w:rsidP="0003772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14:paraId="643E77C2" w14:textId="77777777" w:rsidR="00037726" w:rsidRDefault="00037726" w:rsidP="0003772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B853781" w14:textId="77777777" w:rsidR="00037726" w:rsidRDefault="00037726" w:rsidP="0003772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50AF1B2A" w14:textId="77777777" w:rsidR="00037726" w:rsidRDefault="00037726" w:rsidP="0003772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68B20926" w14:textId="77777777" w:rsidR="00037726" w:rsidRDefault="00037726" w:rsidP="0003772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w:t>
      </w:r>
      <w:r>
        <w:rPr>
          <w:rFonts w:ascii="Times New Roman" w:hAnsi="Times New Roman" w:cs="Times New Roman"/>
          <w:sz w:val="26"/>
          <w:szCs w:val="26"/>
        </w:rPr>
        <w:lastRenderedPageBreak/>
        <w:t>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520742C7" w14:textId="602DD4A8" w:rsidR="001E78D4" w:rsidRPr="00CE26AA" w:rsidRDefault="001E78D4" w:rsidP="001E78D4">
      <w:pPr>
        <w:spacing w:after="0" w:line="240" w:lineRule="auto"/>
        <w:ind w:firstLine="709"/>
        <w:jc w:val="both"/>
        <w:rPr>
          <w:rFonts w:ascii="Times New Roman" w:eastAsia="Calibri" w:hAnsi="Times New Roman" w:cs="Times New Roman"/>
          <w:bCs/>
          <w:color w:val="000000"/>
          <w:sz w:val="26"/>
          <w:szCs w:val="26"/>
          <w:lang w:eastAsia="en-US"/>
        </w:rPr>
      </w:pPr>
      <w:r>
        <w:rPr>
          <w:rFonts w:ascii="Times New Roman" w:eastAsia="Calibri" w:hAnsi="Times New Roman" w:cs="Times New Roman"/>
          <w:bCs/>
          <w:color w:val="000000"/>
          <w:sz w:val="26"/>
          <w:szCs w:val="26"/>
          <w:lang w:eastAsia="en-US"/>
        </w:rPr>
        <w:t>В</w:t>
      </w:r>
      <w:r w:rsidRPr="00CE26AA">
        <w:rPr>
          <w:rFonts w:ascii="Times New Roman" w:eastAsia="Calibri" w:hAnsi="Times New Roman" w:cs="Times New Roman"/>
          <w:bCs/>
          <w:color w:val="000000"/>
          <w:sz w:val="26"/>
          <w:szCs w:val="26"/>
          <w:lang w:eastAsia="en-US"/>
        </w:rPr>
        <w:t xml:space="preserve">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7B999B0A" w14:textId="77777777" w:rsidR="001E78D4" w:rsidRPr="00CE26AA" w:rsidRDefault="001E78D4" w:rsidP="001E78D4">
      <w:pPr>
        <w:spacing w:after="0" w:line="240" w:lineRule="auto"/>
        <w:ind w:firstLine="709"/>
        <w:jc w:val="both"/>
        <w:rPr>
          <w:rFonts w:ascii="Times New Roman" w:eastAsia="Calibri" w:hAnsi="Times New Roman" w:cs="Times New Roman"/>
          <w:bCs/>
          <w:color w:val="000000"/>
          <w:sz w:val="26"/>
          <w:szCs w:val="26"/>
          <w:lang w:eastAsia="en-US"/>
        </w:rPr>
      </w:pPr>
      <w:r w:rsidRPr="00CE26AA">
        <w:rPr>
          <w:rFonts w:ascii="Times New Roman" w:eastAsia="Calibri" w:hAnsi="Times New Roman" w:cs="Times New Roman"/>
          <w:bCs/>
          <w:color w:val="000000"/>
          <w:sz w:val="26"/>
          <w:szCs w:val="26"/>
          <w:lang w:eastAsia="en-US"/>
        </w:rPr>
        <w:t xml:space="preserve">а) сопровождение такого указания словами "или эквивалент"; </w:t>
      </w:r>
    </w:p>
    <w:p w14:paraId="4EDDCB2A" w14:textId="77777777" w:rsidR="001E78D4" w:rsidRPr="00CE26AA" w:rsidRDefault="001E78D4" w:rsidP="001E78D4">
      <w:pPr>
        <w:spacing w:after="0" w:line="240" w:lineRule="auto"/>
        <w:ind w:firstLine="709"/>
        <w:jc w:val="both"/>
        <w:rPr>
          <w:rFonts w:ascii="Times New Roman" w:eastAsia="Calibri" w:hAnsi="Times New Roman" w:cs="Times New Roman"/>
          <w:bCs/>
          <w:color w:val="000000"/>
          <w:sz w:val="26"/>
          <w:szCs w:val="26"/>
          <w:lang w:eastAsia="en-US"/>
        </w:rPr>
      </w:pPr>
      <w:r w:rsidRPr="00CE26AA">
        <w:rPr>
          <w:rFonts w:ascii="Times New Roman" w:eastAsia="Calibri" w:hAnsi="Times New Roman" w:cs="Times New Roman"/>
          <w:bCs/>
          <w:color w:val="000000"/>
          <w:sz w:val="26"/>
          <w:szCs w:val="26"/>
          <w:lang w:eastAsia="en-US"/>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2DC7DFE7" w14:textId="77777777" w:rsidR="001E78D4" w:rsidRPr="00CE26AA" w:rsidRDefault="001E78D4" w:rsidP="001E78D4">
      <w:pPr>
        <w:spacing w:after="0" w:line="240" w:lineRule="auto"/>
        <w:ind w:firstLine="709"/>
        <w:jc w:val="both"/>
        <w:rPr>
          <w:rFonts w:ascii="Times New Roman" w:eastAsia="Calibri" w:hAnsi="Times New Roman" w:cs="Times New Roman"/>
          <w:bCs/>
          <w:color w:val="000000"/>
          <w:sz w:val="26"/>
          <w:szCs w:val="26"/>
          <w:lang w:eastAsia="en-US"/>
        </w:rPr>
      </w:pPr>
      <w:r w:rsidRPr="00CE26AA">
        <w:rPr>
          <w:rFonts w:ascii="Times New Roman" w:eastAsia="Calibri" w:hAnsi="Times New Roman" w:cs="Times New Roman"/>
          <w:bCs/>
          <w:color w:val="000000"/>
          <w:sz w:val="26"/>
          <w:szCs w:val="26"/>
          <w:lang w:eastAsia="en-US"/>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67E56BFE" w14:textId="77777777" w:rsidR="001E78D4" w:rsidRPr="00CE26AA" w:rsidRDefault="001E78D4" w:rsidP="001E78D4">
      <w:pPr>
        <w:spacing w:after="0" w:line="240" w:lineRule="auto"/>
        <w:ind w:firstLine="709"/>
        <w:jc w:val="both"/>
        <w:rPr>
          <w:rFonts w:ascii="Times New Roman" w:eastAsia="Calibri" w:hAnsi="Times New Roman" w:cs="Times New Roman"/>
          <w:bCs/>
          <w:color w:val="000000"/>
          <w:sz w:val="26"/>
          <w:szCs w:val="26"/>
          <w:lang w:eastAsia="en-US"/>
        </w:rPr>
      </w:pPr>
      <w:r w:rsidRPr="00CE26AA">
        <w:rPr>
          <w:rFonts w:ascii="Times New Roman" w:eastAsia="Calibri" w:hAnsi="Times New Roman" w:cs="Times New Roman"/>
          <w:bCs/>
          <w:color w:val="000000"/>
          <w:sz w:val="26"/>
          <w:szCs w:val="26"/>
          <w:lang w:eastAsia="en-US"/>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676CEFA0" w14:textId="77777777" w:rsidR="001E78D4" w:rsidRPr="00CE26AA" w:rsidRDefault="001E78D4" w:rsidP="001E78D4">
      <w:pPr>
        <w:spacing w:after="0" w:line="240" w:lineRule="auto"/>
        <w:ind w:firstLine="709"/>
        <w:jc w:val="both"/>
        <w:rPr>
          <w:rFonts w:ascii="Times New Roman" w:eastAsia="Calibri" w:hAnsi="Times New Roman" w:cs="Times New Roman"/>
          <w:color w:val="000000"/>
          <w:sz w:val="26"/>
          <w:szCs w:val="26"/>
          <w:lang w:eastAsia="en-US"/>
        </w:rPr>
      </w:pPr>
      <w:r w:rsidRPr="00CE26AA">
        <w:rPr>
          <w:rFonts w:ascii="Times New Roman" w:eastAsia="Calibri" w:hAnsi="Times New Roman" w:cs="Times New Roman"/>
          <w:color w:val="000000"/>
          <w:sz w:val="26"/>
          <w:szCs w:val="26"/>
          <w:lang w:eastAsia="en-US"/>
        </w:rPr>
        <w:t>В соответствии с пунктом 2 частью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5931ACBB" w14:textId="77777777" w:rsidR="001E78D4" w:rsidRDefault="001E78D4" w:rsidP="001E78D4">
      <w:pPr>
        <w:spacing w:after="0" w:line="240" w:lineRule="auto"/>
        <w:ind w:firstLine="709"/>
        <w:jc w:val="both"/>
        <w:rPr>
          <w:rFonts w:ascii="Times New Roman" w:eastAsia="Calibri" w:hAnsi="Times New Roman" w:cs="Times New Roman"/>
          <w:color w:val="000000"/>
          <w:sz w:val="26"/>
          <w:szCs w:val="26"/>
          <w:lang w:eastAsia="en-US"/>
        </w:rPr>
      </w:pPr>
      <w:r w:rsidRPr="00CE26AA">
        <w:rPr>
          <w:rFonts w:ascii="Times New Roman" w:eastAsia="Calibri" w:hAnsi="Times New Roman" w:cs="Times New Roman"/>
          <w:color w:val="000000"/>
          <w:sz w:val="26"/>
          <w:szCs w:val="26"/>
          <w:lang w:eastAsia="en-US"/>
        </w:rPr>
        <w:t xml:space="preserve">Согласно части 2 статьи 33 Закона о контрактной системе описание объекта закупки в соответствии с требованиями, указанными в части 1 настоящей статьи, </w:t>
      </w:r>
      <w:r w:rsidRPr="00CE26AA">
        <w:rPr>
          <w:rFonts w:ascii="Times New Roman" w:eastAsia="Calibri" w:hAnsi="Times New Roman" w:cs="Times New Roman"/>
          <w:color w:val="000000"/>
          <w:sz w:val="26"/>
          <w:szCs w:val="26"/>
          <w:lang w:eastAsia="en-US"/>
        </w:rPr>
        <w:lastRenderedPageBreak/>
        <w:t>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46B8D448" w14:textId="77777777" w:rsidR="00502FD7" w:rsidRPr="00CE26AA" w:rsidRDefault="00502FD7" w:rsidP="001E78D4">
      <w:pPr>
        <w:spacing w:after="0" w:line="240" w:lineRule="auto"/>
        <w:ind w:firstLine="709"/>
        <w:jc w:val="both"/>
        <w:rPr>
          <w:rFonts w:ascii="Times New Roman" w:eastAsia="Calibri" w:hAnsi="Times New Roman" w:cs="Times New Roman"/>
          <w:color w:val="000000"/>
          <w:sz w:val="26"/>
          <w:szCs w:val="26"/>
          <w:lang w:eastAsia="en-US"/>
        </w:rPr>
      </w:pPr>
    </w:p>
    <w:p w14:paraId="52182D14" w14:textId="0D31A973" w:rsidR="001E78D4" w:rsidRPr="008416A5" w:rsidRDefault="001E78D4" w:rsidP="001E78D4">
      <w:pPr>
        <w:spacing w:after="0" w:line="240" w:lineRule="auto"/>
        <w:ind w:firstLine="709"/>
        <w:jc w:val="both"/>
        <w:rPr>
          <w:rFonts w:ascii="Times New Roman" w:eastAsia="Times New Roman" w:hAnsi="Times New Roman" w:cs="Times New Roman"/>
          <w:bCs/>
          <w:iCs/>
          <w:sz w:val="26"/>
          <w:szCs w:val="26"/>
        </w:rPr>
      </w:pPr>
      <w:r w:rsidRPr="001E78D4">
        <w:rPr>
          <w:rFonts w:ascii="Times New Roman" w:eastAsia="Times New Roman" w:hAnsi="Times New Roman" w:cs="Times New Roman" w:hint="eastAsia"/>
          <w:bCs/>
          <w:iCs/>
          <w:sz w:val="26"/>
          <w:szCs w:val="26"/>
        </w:rPr>
        <w:t>Согласно</w:t>
      </w:r>
      <w:r w:rsidRPr="001E78D4">
        <w:rPr>
          <w:rFonts w:ascii="Times New Roman" w:eastAsia="Times New Roman" w:hAnsi="Times New Roman" w:cs="Times New Roman"/>
          <w:bCs/>
          <w:iCs/>
          <w:sz w:val="26"/>
          <w:szCs w:val="26"/>
        </w:rPr>
        <w:t xml:space="preserve"> </w:t>
      </w:r>
      <w:r w:rsidRPr="001E78D4">
        <w:rPr>
          <w:rFonts w:ascii="Times New Roman" w:eastAsia="Times New Roman" w:hAnsi="Times New Roman" w:cs="Times New Roman" w:hint="eastAsia"/>
          <w:bCs/>
          <w:iCs/>
          <w:sz w:val="26"/>
          <w:szCs w:val="26"/>
        </w:rPr>
        <w:t>доводам</w:t>
      </w:r>
      <w:r w:rsidRPr="001E78D4">
        <w:rPr>
          <w:rFonts w:ascii="Times New Roman" w:eastAsia="Times New Roman" w:hAnsi="Times New Roman" w:cs="Times New Roman"/>
          <w:bCs/>
          <w:iCs/>
          <w:sz w:val="26"/>
          <w:szCs w:val="26"/>
        </w:rPr>
        <w:t xml:space="preserve"> </w:t>
      </w:r>
      <w:r w:rsidRPr="001E78D4">
        <w:rPr>
          <w:rFonts w:ascii="Times New Roman" w:eastAsia="Times New Roman" w:hAnsi="Times New Roman" w:cs="Times New Roman" w:hint="eastAsia"/>
          <w:bCs/>
          <w:iCs/>
          <w:sz w:val="26"/>
          <w:szCs w:val="26"/>
        </w:rPr>
        <w:t>жалобы</w:t>
      </w:r>
      <w:r w:rsidRPr="001E78D4">
        <w:rPr>
          <w:rFonts w:ascii="Times New Roman" w:eastAsia="Times New Roman" w:hAnsi="Times New Roman" w:cs="Times New Roman"/>
          <w:bCs/>
          <w:iCs/>
          <w:sz w:val="26"/>
          <w:szCs w:val="26"/>
        </w:rPr>
        <w:t xml:space="preserve"> </w:t>
      </w:r>
      <w:r w:rsidRPr="001E78D4">
        <w:rPr>
          <w:rFonts w:ascii="Times New Roman" w:eastAsia="Times New Roman" w:hAnsi="Times New Roman" w:cs="Times New Roman" w:hint="eastAsia"/>
          <w:bCs/>
          <w:iCs/>
          <w:sz w:val="26"/>
          <w:szCs w:val="26"/>
        </w:rPr>
        <w:t>Заявителем</w:t>
      </w:r>
      <w:r w:rsidRPr="001E78D4">
        <w:rPr>
          <w:rFonts w:ascii="Times New Roman" w:eastAsia="Times New Roman" w:hAnsi="Times New Roman" w:cs="Times New Roman"/>
          <w:bCs/>
          <w:iCs/>
          <w:sz w:val="26"/>
          <w:szCs w:val="26"/>
        </w:rPr>
        <w:t xml:space="preserve"> </w:t>
      </w:r>
      <w:r w:rsidRPr="001E78D4">
        <w:rPr>
          <w:rFonts w:ascii="Times New Roman" w:eastAsia="Times New Roman" w:hAnsi="Times New Roman" w:cs="Times New Roman" w:hint="eastAsia"/>
          <w:bCs/>
          <w:iCs/>
          <w:sz w:val="26"/>
          <w:szCs w:val="26"/>
        </w:rPr>
        <w:t>оспариваются</w:t>
      </w:r>
      <w:r w:rsidRPr="001E78D4">
        <w:rPr>
          <w:rFonts w:ascii="Times New Roman" w:eastAsia="Times New Roman" w:hAnsi="Times New Roman" w:cs="Times New Roman"/>
          <w:bCs/>
          <w:iCs/>
          <w:sz w:val="26"/>
          <w:szCs w:val="26"/>
        </w:rPr>
        <w:t xml:space="preserve"> </w:t>
      </w:r>
      <w:r w:rsidRPr="001E78D4">
        <w:rPr>
          <w:rFonts w:ascii="Times New Roman" w:eastAsia="Times New Roman" w:hAnsi="Times New Roman" w:cs="Times New Roman" w:hint="eastAsia"/>
          <w:bCs/>
          <w:iCs/>
          <w:sz w:val="26"/>
          <w:szCs w:val="26"/>
        </w:rPr>
        <w:t>положения</w:t>
      </w:r>
      <w:r w:rsidRPr="001E78D4">
        <w:rPr>
          <w:rFonts w:ascii="Times New Roman" w:eastAsia="Times New Roman" w:hAnsi="Times New Roman" w:cs="Times New Roman"/>
          <w:bCs/>
          <w:iCs/>
          <w:sz w:val="26"/>
          <w:szCs w:val="26"/>
        </w:rPr>
        <w:t xml:space="preserve"> </w:t>
      </w:r>
      <w:r w:rsidRPr="001E78D4">
        <w:rPr>
          <w:rFonts w:ascii="Times New Roman" w:eastAsia="Times New Roman" w:hAnsi="Times New Roman" w:cs="Times New Roman" w:hint="eastAsia"/>
          <w:bCs/>
          <w:iCs/>
          <w:sz w:val="26"/>
          <w:szCs w:val="26"/>
        </w:rPr>
        <w:t>извещения</w:t>
      </w:r>
      <w:r w:rsidRPr="001E78D4">
        <w:rPr>
          <w:rFonts w:ascii="Times New Roman" w:eastAsia="Times New Roman" w:hAnsi="Times New Roman" w:cs="Times New Roman"/>
          <w:bCs/>
          <w:iCs/>
          <w:sz w:val="26"/>
          <w:szCs w:val="26"/>
        </w:rPr>
        <w:t xml:space="preserve"> </w:t>
      </w:r>
      <w:r w:rsidRPr="001E78D4">
        <w:rPr>
          <w:rFonts w:ascii="Times New Roman" w:eastAsia="Times New Roman" w:hAnsi="Times New Roman" w:cs="Times New Roman" w:hint="eastAsia"/>
          <w:bCs/>
          <w:iCs/>
          <w:sz w:val="26"/>
          <w:szCs w:val="26"/>
        </w:rPr>
        <w:t>об</w:t>
      </w:r>
      <w:r w:rsidRPr="001E78D4">
        <w:rPr>
          <w:rFonts w:ascii="Times New Roman" w:eastAsia="Times New Roman" w:hAnsi="Times New Roman" w:cs="Times New Roman"/>
          <w:bCs/>
          <w:iCs/>
          <w:sz w:val="26"/>
          <w:szCs w:val="26"/>
        </w:rPr>
        <w:t xml:space="preserve"> </w:t>
      </w:r>
      <w:r w:rsidRPr="001E78D4">
        <w:rPr>
          <w:rFonts w:ascii="Times New Roman" w:eastAsia="Times New Roman" w:hAnsi="Times New Roman" w:cs="Times New Roman" w:hint="eastAsia"/>
          <w:bCs/>
          <w:iCs/>
          <w:sz w:val="26"/>
          <w:szCs w:val="26"/>
        </w:rPr>
        <w:t>осуществлении</w:t>
      </w:r>
      <w:r w:rsidRPr="001E78D4">
        <w:rPr>
          <w:rFonts w:ascii="Times New Roman" w:eastAsia="Times New Roman" w:hAnsi="Times New Roman" w:cs="Times New Roman"/>
          <w:bCs/>
          <w:iCs/>
          <w:sz w:val="26"/>
          <w:szCs w:val="26"/>
        </w:rPr>
        <w:t xml:space="preserve"> </w:t>
      </w:r>
      <w:r w:rsidRPr="001E78D4">
        <w:rPr>
          <w:rFonts w:ascii="Times New Roman" w:eastAsia="Times New Roman" w:hAnsi="Times New Roman" w:cs="Times New Roman" w:hint="eastAsia"/>
          <w:bCs/>
          <w:iCs/>
          <w:sz w:val="26"/>
          <w:szCs w:val="26"/>
        </w:rPr>
        <w:t>закупки</w:t>
      </w:r>
      <w:r w:rsidRPr="001E78D4">
        <w:rPr>
          <w:rFonts w:ascii="Times New Roman" w:eastAsia="Times New Roman" w:hAnsi="Times New Roman" w:cs="Times New Roman"/>
          <w:bCs/>
          <w:iCs/>
          <w:sz w:val="26"/>
          <w:szCs w:val="26"/>
        </w:rPr>
        <w:t xml:space="preserve"> </w:t>
      </w:r>
      <w:r w:rsidRPr="001E78D4">
        <w:rPr>
          <w:rFonts w:ascii="Times New Roman" w:eastAsia="Times New Roman" w:hAnsi="Times New Roman" w:cs="Times New Roman" w:hint="eastAsia"/>
          <w:bCs/>
          <w:iCs/>
          <w:sz w:val="26"/>
          <w:szCs w:val="26"/>
        </w:rPr>
        <w:t>в</w:t>
      </w:r>
      <w:r w:rsidRPr="001E78D4">
        <w:rPr>
          <w:rFonts w:ascii="Times New Roman" w:eastAsia="Times New Roman" w:hAnsi="Times New Roman" w:cs="Times New Roman"/>
          <w:bCs/>
          <w:iCs/>
          <w:sz w:val="26"/>
          <w:szCs w:val="26"/>
        </w:rPr>
        <w:t xml:space="preserve"> </w:t>
      </w:r>
      <w:r w:rsidRPr="001E78D4">
        <w:rPr>
          <w:rFonts w:ascii="Times New Roman" w:eastAsia="Times New Roman" w:hAnsi="Times New Roman" w:cs="Times New Roman" w:hint="eastAsia"/>
          <w:bCs/>
          <w:iCs/>
          <w:sz w:val="26"/>
          <w:szCs w:val="26"/>
        </w:rPr>
        <w:t>части</w:t>
      </w:r>
      <w:r w:rsidRPr="001E78D4">
        <w:rPr>
          <w:rFonts w:ascii="Times New Roman" w:eastAsia="Times New Roman" w:hAnsi="Times New Roman" w:cs="Times New Roman"/>
          <w:bCs/>
          <w:iCs/>
          <w:sz w:val="26"/>
          <w:szCs w:val="26"/>
        </w:rPr>
        <w:t xml:space="preserve"> </w:t>
      </w:r>
      <w:r w:rsidRPr="001E78D4">
        <w:rPr>
          <w:rFonts w:ascii="Times New Roman" w:eastAsia="Times New Roman" w:hAnsi="Times New Roman" w:cs="Times New Roman" w:hint="eastAsia"/>
          <w:bCs/>
          <w:iCs/>
          <w:sz w:val="26"/>
          <w:szCs w:val="26"/>
        </w:rPr>
        <w:t>Описания</w:t>
      </w:r>
      <w:r w:rsidRPr="001E78D4">
        <w:rPr>
          <w:rFonts w:ascii="Times New Roman" w:eastAsia="Times New Roman" w:hAnsi="Times New Roman" w:cs="Times New Roman"/>
          <w:bCs/>
          <w:iCs/>
          <w:sz w:val="26"/>
          <w:szCs w:val="26"/>
        </w:rPr>
        <w:t xml:space="preserve"> </w:t>
      </w:r>
      <w:r w:rsidRPr="001E78D4">
        <w:rPr>
          <w:rFonts w:ascii="Times New Roman" w:eastAsia="Times New Roman" w:hAnsi="Times New Roman" w:cs="Times New Roman" w:hint="eastAsia"/>
          <w:bCs/>
          <w:iCs/>
          <w:sz w:val="26"/>
          <w:szCs w:val="26"/>
        </w:rPr>
        <w:t>объекта</w:t>
      </w:r>
      <w:r w:rsidRPr="001E78D4">
        <w:rPr>
          <w:rFonts w:ascii="Times New Roman" w:eastAsia="Times New Roman" w:hAnsi="Times New Roman" w:cs="Times New Roman"/>
          <w:bCs/>
          <w:iCs/>
          <w:sz w:val="26"/>
          <w:szCs w:val="26"/>
        </w:rPr>
        <w:t xml:space="preserve"> </w:t>
      </w:r>
      <w:r w:rsidRPr="001E78D4">
        <w:rPr>
          <w:rFonts w:ascii="Times New Roman" w:eastAsia="Times New Roman" w:hAnsi="Times New Roman" w:cs="Times New Roman" w:hint="eastAsia"/>
          <w:bCs/>
          <w:iCs/>
          <w:sz w:val="26"/>
          <w:szCs w:val="26"/>
        </w:rPr>
        <w:t>закупки</w:t>
      </w:r>
      <w:r w:rsidRPr="001E78D4">
        <w:rPr>
          <w:rFonts w:ascii="Times New Roman" w:eastAsia="Times New Roman" w:hAnsi="Times New Roman" w:cs="Times New Roman"/>
          <w:bCs/>
          <w:iCs/>
          <w:sz w:val="26"/>
          <w:szCs w:val="26"/>
        </w:rPr>
        <w:t xml:space="preserve">. </w:t>
      </w:r>
      <w:r w:rsidRPr="001E78D4">
        <w:rPr>
          <w:rFonts w:ascii="Times New Roman" w:eastAsia="Times New Roman" w:hAnsi="Times New Roman" w:cs="Times New Roman" w:hint="eastAsia"/>
          <w:bCs/>
          <w:iCs/>
          <w:sz w:val="26"/>
          <w:szCs w:val="26"/>
        </w:rPr>
        <w:t>По</w:t>
      </w:r>
      <w:r w:rsidRPr="001E78D4">
        <w:rPr>
          <w:rFonts w:ascii="Times New Roman" w:eastAsia="Times New Roman" w:hAnsi="Times New Roman" w:cs="Times New Roman"/>
          <w:bCs/>
          <w:iCs/>
          <w:sz w:val="26"/>
          <w:szCs w:val="26"/>
        </w:rPr>
        <w:t xml:space="preserve"> </w:t>
      </w:r>
      <w:r w:rsidRPr="001E78D4">
        <w:rPr>
          <w:rFonts w:ascii="Times New Roman" w:eastAsia="Times New Roman" w:hAnsi="Times New Roman" w:cs="Times New Roman" w:hint="eastAsia"/>
          <w:bCs/>
          <w:iCs/>
          <w:sz w:val="26"/>
          <w:szCs w:val="26"/>
        </w:rPr>
        <w:t>мнению</w:t>
      </w:r>
      <w:r w:rsidRPr="001E78D4">
        <w:rPr>
          <w:rFonts w:ascii="Times New Roman" w:eastAsia="Times New Roman" w:hAnsi="Times New Roman" w:cs="Times New Roman"/>
          <w:bCs/>
          <w:iCs/>
          <w:sz w:val="26"/>
          <w:szCs w:val="26"/>
        </w:rPr>
        <w:t xml:space="preserve"> </w:t>
      </w:r>
      <w:r w:rsidRPr="001E78D4">
        <w:rPr>
          <w:rFonts w:ascii="Times New Roman" w:eastAsia="Times New Roman" w:hAnsi="Times New Roman" w:cs="Times New Roman" w:hint="eastAsia"/>
          <w:bCs/>
          <w:iCs/>
          <w:sz w:val="26"/>
          <w:szCs w:val="26"/>
        </w:rPr>
        <w:t>Заявителя</w:t>
      </w:r>
      <w:r w:rsidRPr="001E78D4">
        <w:rPr>
          <w:rFonts w:ascii="Times New Roman" w:eastAsia="Times New Roman" w:hAnsi="Times New Roman" w:cs="Times New Roman"/>
          <w:bCs/>
          <w:iCs/>
          <w:sz w:val="26"/>
          <w:szCs w:val="26"/>
        </w:rPr>
        <w:t xml:space="preserve">, </w:t>
      </w:r>
      <w:r w:rsidRPr="001E78D4">
        <w:rPr>
          <w:rFonts w:ascii="Times New Roman" w:eastAsia="Times New Roman" w:hAnsi="Times New Roman" w:cs="Times New Roman" w:hint="eastAsia"/>
          <w:bCs/>
          <w:iCs/>
          <w:sz w:val="26"/>
          <w:szCs w:val="26"/>
        </w:rPr>
        <w:t>требования</w:t>
      </w:r>
      <w:r w:rsidRPr="001E78D4">
        <w:rPr>
          <w:rFonts w:ascii="Times New Roman" w:eastAsia="Times New Roman" w:hAnsi="Times New Roman" w:cs="Times New Roman"/>
          <w:bCs/>
          <w:iCs/>
          <w:sz w:val="26"/>
          <w:szCs w:val="26"/>
        </w:rPr>
        <w:t xml:space="preserve"> к </w:t>
      </w:r>
      <w:r w:rsidRPr="001E78D4">
        <w:rPr>
          <w:rFonts w:ascii="Times New Roman" w:eastAsia="Times New Roman" w:hAnsi="Times New Roman" w:cs="Times New Roman" w:hint="eastAsia"/>
          <w:bCs/>
          <w:iCs/>
          <w:sz w:val="26"/>
          <w:szCs w:val="26"/>
        </w:rPr>
        <w:t>показателя</w:t>
      </w:r>
      <w:r w:rsidRPr="001E78D4">
        <w:rPr>
          <w:rFonts w:ascii="Times New Roman" w:eastAsia="Times New Roman" w:hAnsi="Times New Roman" w:cs="Times New Roman"/>
          <w:bCs/>
          <w:iCs/>
          <w:sz w:val="26"/>
          <w:szCs w:val="26"/>
        </w:rPr>
        <w:t xml:space="preserve">м </w:t>
      </w:r>
      <w:r w:rsidRPr="001E78D4">
        <w:rPr>
          <w:rFonts w:ascii="Times New Roman" w:eastAsia="Times New Roman" w:hAnsi="Times New Roman" w:cs="Times New Roman" w:hint="eastAsia"/>
          <w:bCs/>
          <w:iCs/>
          <w:sz w:val="26"/>
          <w:szCs w:val="26"/>
        </w:rPr>
        <w:t>характеристик</w:t>
      </w:r>
      <w:r w:rsidRPr="001E78D4">
        <w:rPr>
          <w:rFonts w:ascii="Times New Roman" w:eastAsia="Times New Roman" w:hAnsi="Times New Roman" w:cs="Times New Roman"/>
          <w:bCs/>
          <w:iCs/>
          <w:sz w:val="26"/>
          <w:szCs w:val="26"/>
        </w:rPr>
        <w:t xml:space="preserve"> поставляемого </w:t>
      </w:r>
      <w:r w:rsidRPr="001E78D4">
        <w:rPr>
          <w:rFonts w:ascii="Times New Roman" w:eastAsia="Times New Roman" w:hAnsi="Times New Roman" w:cs="Times New Roman" w:hint="eastAsia"/>
          <w:bCs/>
          <w:iCs/>
          <w:sz w:val="26"/>
          <w:szCs w:val="26"/>
        </w:rPr>
        <w:t>товара</w:t>
      </w:r>
      <w:r w:rsidRPr="001E78D4">
        <w:rPr>
          <w:rFonts w:ascii="Times New Roman" w:eastAsia="Times New Roman" w:hAnsi="Times New Roman" w:cs="Times New Roman"/>
          <w:bCs/>
          <w:iCs/>
          <w:sz w:val="26"/>
          <w:szCs w:val="26"/>
        </w:rPr>
        <w:t xml:space="preserve"> </w:t>
      </w:r>
      <w:r w:rsidRPr="001E78D4">
        <w:rPr>
          <w:rFonts w:ascii="Times New Roman" w:eastAsia="Times New Roman" w:hAnsi="Times New Roman" w:cs="Times New Roman" w:hint="eastAsia"/>
          <w:bCs/>
          <w:iCs/>
          <w:sz w:val="26"/>
          <w:szCs w:val="26"/>
        </w:rPr>
        <w:t>установлены</w:t>
      </w:r>
      <w:r w:rsidRPr="001E78D4">
        <w:rPr>
          <w:rFonts w:ascii="Times New Roman" w:eastAsia="Times New Roman" w:hAnsi="Times New Roman" w:cs="Times New Roman"/>
          <w:bCs/>
          <w:iCs/>
          <w:sz w:val="26"/>
          <w:szCs w:val="26"/>
        </w:rPr>
        <w:t xml:space="preserve"> </w:t>
      </w:r>
      <w:r w:rsidRPr="001E78D4">
        <w:rPr>
          <w:rFonts w:ascii="Times New Roman" w:eastAsia="Times New Roman" w:hAnsi="Times New Roman" w:cs="Times New Roman" w:hint="eastAsia"/>
          <w:bCs/>
          <w:iCs/>
          <w:sz w:val="26"/>
          <w:szCs w:val="26"/>
        </w:rPr>
        <w:t>в</w:t>
      </w:r>
      <w:r w:rsidRPr="001E78D4">
        <w:rPr>
          <w:rFonts w:ascii="Times New Roman" w:eastAsia="Times New Roman" w:hAnsi="Times New Roman" w:cs="Times New Roman"/>
          <w:bCs/>
          <w:iCs/>
          <w:sz w:val="26"/>
          <w:szCs w:val="26"/>
        </w:rPr>
        <w:t xml:space="preserve"> </w:t>
      </w:r>
      <w:r w:rsidRPr="008416A5">
        <w:rPr>
          <w:rFonts w:ascii="Times New Roman" w:eastAsia="Times New Roman" w:hAnsi="Times New Roman" w:cs="Times New Roman" w:hint="eastAsia"/>
          <w:bCs/>
          <w:iCs/>
          <w:sz w:val="26"/>
          <w:szCs w:val="26"/>
        </w:rPr>
        <w:t>нарушение</w:t>
      </w:r>
      <w:r w:rsidRPr="008416A5">
        <w:rPr>
          <w:rFonts w:ascii="Times New Roman" w:eastAsia="Times New Roman" w:hAnsi="Times New Roman" w:cs="Times New Roman"/>
          <w:bCs/>
          <w:iCs/>
          <w:sz w:val="26"/>
          <w:szCs w:val="26"/>
        </w:rPr>
        <w:t xml:space="preserve"> </w:t>
      </w:r>
      <w:r w:rsidRPr="008416A5">
        <w:rPr>
          <w:rFonts w:ascii="Times New Roman" w:eastAsia="Times New Roman" w:hAnsi="Times New Roman" w:cs="Times New Roman" w:hint="eastAsia"/>
          <w:bCs/>
          <w:iCs/>
          <w:sz w:val="26"/>
          <w:szCs w:val="26"/>
        </w:rPr>
        <w:t>положений</w:t>
      </w:r>
      <w:r w:rsidR="00A36100" w:rsidRPr="008416A5">
        <w:rPr>
          <w:rFonts w:ascii="Times New Roman" w:eastAsia="Times New Roman" w:hAnsi="Times New Roman" w:cs="Times New Roman"/>
          <w:bCs/>
          <w:iCs/>
          <w:sz w:val="26"/>
          <w:szCs w:val="26"/>
        </w:rPr>
        <w:t xml:space="preserve"> статьи 33</w:t>
      </w:r>
      <w:r w:rsidRPr="008416A5">
        <w:rPr>
          <w:rFonts w:ascii="Times New Roman" w:eastAsia="Times New Roman" w:hAnsi="Times New Roman" w:cs="Times New Roman"/>
          <w:bCs/>
          <w:iCs/>
          <w:sz w:val="26"/>
          <w:szCs w:val="26"/>
        </w:rPr>
        <w:t xml:space="preserve"> </w:t>
      </w:r>
      <w:r w:rsidRPr="008416A5">
        <w:rPr>
          <w:rFonts w:ascii="Times New Roman" w:eastAsia="Times New Roman" w:hAnsi="Times New Roman" w:cs="Times New Roman" w:hint="eastAsia"/>
          <w:bCs/>
          <w:iCs/>
          <w:sz w:val="26"/>
          <w:szCs w:val="26"/>
        </w:rPr>
        <w:t>Закона</w:t>
      </w:r>
      <w:r w:rsidRPr="008416A5">
        <w:rPr>
          <w:rFonts w:ascii="Times New Roman" w:eastAsia="Times New Roman" w:hAnsi="Times New Roman" w:cs="Times New Roman"/>
          <w:bCs/>
          <w:iCs/>
          <w:sz w:val="26"/>
          <w:szCs w:val="26"/>
        </w:rPr>
        <w:t xml:space="preserve"> </w:t>
      </w:r>
      <w:r w:rsidRPr="008416A5">
        <w:rPr>
          <w:rFonts w:ascii="Times New Roman" w:eastAsia="Times New Roman" w:hAnsi="Times New Roman" w:cs="Times New Roman" w:hint="eastAsia"/>
          <w:bCs/>
          <w:iCs/>
          <w:sz w:val="26"/>
          <w:szCs w:val="26"/>
        </w:rPr>
        <w:t>о</w:t>
      </w:r>
      <w:r w:rsidRPr="008416A5">
        <w:rPr>
          <w:rFonts w:ascii="Times New Roman" w:eastAsia="Times New Roman" w:hAnsi="Times New Roman" w:cs="Times New Roman"/>
          <w:bCs/>
          <w:iCs/>
          <w:sz w:val="26"/>
          <w:szCs w:val="26"/>
        </w:rPr>
        <w:t xml:space="preserve"> </w:t>
      </w:r>
      <w:r w:rsidRPr="008416A5">
        <w:rPr>
          <w:rFonts w:ascii="Times New Roman" w:eastAsia="Times New Roman" w:hAnsi="Times New Roman" w:cs="Times New Roman" w:hint="eastAsia"/>
          <w:bCs/>
          <w:iCs/>
          <w:sz w:val="26"/>
          <w:szCs w:val="26"/>
        </w:rPr>
        <w:t>контрактной</w:t>
      </w:r>
      <w:r w:rsidRPr="008416A5">
        <w:rPr>
          <w:rFonts w:ascii="Times New Roman" w:eastAsia="Times New Roman" w:hAnsi="Times New Roman" w:cs="Times New Roman"/>
          <w:bCs/>
          <w:iCs/>
          <w:sz w:val="26"/>
          <w:szCs w:val="26"/>
        </w:rPr>
        <w:t xml:space="preserve"> </w:t>
      </w:r>
      <w:r w:rsidRPr="008416A5">
        <w:rPr>
          <w:rFonts w:ascii="Times New Roman" w:eastAsia="Times New Roman" w:hAnsi="Times New Roman" w:cs="Times New Roman" w:hint="eastAsia"/>
          <w:bCs/>
          <w:iCs/>
          <w:sz w:val="26"/>
          <w:szCs w:val="26"/>
        </w:rPr>
        <w:t>системе</w:t>
      </w:r>
      <w:r w:rsidRPr="008416A5">
        <w:rPr>
          <w:rFonts w:ascii="Times New Roman" w:eastAsia="Times New Roman" w:hAnsi="Times New Roman" w:cs="Times New Roman"/>
          <w:bCs/>
          <w:iCs/>
          <w:sz w:val="26"/>
          <w:szCs w:val="26"/>
        </w:rPr>
        <w:t xml:space="preserve">. </w:t>
      </w:r>
    </w:p>
    <w:p w14:paraId="2334397F" w14:textId="25F9D925" w:rsidR="00A36100" w:rsidRPr="008416A5" w:rsidRDefault="00A36100" w:rsidP="008416A5">
      <w:pPr>
        <w:spacing w:after="0" w:line="240" w:lineRule="auto"/>
        <w:ind w:firstLine="709"/>
        <w:jc w:val="both"/>
        <w:rPr>
          <w:rFonts w:ascii="Times New Roman" w:eastAsia="Times New Roman" w:hAnsi="Times New Roman" w:cs="Times New Roman"/>
          <w:bCs/>
          <w:iCs/>
          <w:sz w:val="26"/>
          <w:szCs w:val="26"/>
        </w:rPr>
      </w:pPr>
      <w:r w:rsidRPr="008416A5">
        <w:rPr>
          <w:rFonts w:ascii="Times New Roman" w:eastAsia="Times New Roman" w:hAnsi="Times New Roman" w:cs="Times New Roman"/>
          <w:bCs/>
          <w:iCs/>
          <w:sz w:val="26"/>
          <w:szCs w:val="26"/>
        </w:rPr>
        <w:t xml:space="preserve">В частности, Заявитель обращает внимание </w:t>
      </w:r>
      <w:r w:rsidR="008416A5" w:rsidRPr="008416A5">
        <w:rPr>
          <w:rFonts w:ascii="Times New Roman" w:eastAsia="Times New Roman" w:hAnsi="Times New Roman" w:cs="Times New Roman"/>
          <w:bCs/>
          <w:iCs/>
          <w:sz w:val="26"/>
          <w:szCs w:val="26"/>
        </w:rPr>
        <w:t xml:space="preserve">на </w:t>
      </w:r>
      <w:r w:rsidR="008416A5">
        <w:rPr>
          <w:rFonts w:ascii="Times New Roman" w:eastAsia="Times New Roman" w:hAnsi="Times New Roman" w:cs="Times New Roman"/>
          <w:bCs/>
          <w:iCs/>
          <w:sz w:val="26"/>
          <w:szCs w:val="26"/>
        </w:rPr>
        <w:t xml:space="preserve">характеристики, установленные по </w:t>
      </w:r>
      <w:r w:rsidRPr="008416A5">
        <w:rPr>
          <w:rFonts w:ascii="Times New Roman" w:eastAsia="Times New Roman" w:hAnsi="Times New Roman" w:cs="Times New Roman"/>
          <w:bCs/>
          <w:iCs/>
          <w:sz w:val="26"/>
          <w:szCs w:val="26"/>
        </w:rPr>
        <w:t>следующи</w:t>
      </w:r>
      <w:r w:rsidR="008416A5">
        <w:rPr>
          <w:rFonts w:ascii="Times New Roman" w:eastAsia="Times New Roman" w:hAnsi="Times New Roman" w:cs="Times New Roman"/>
          <w:bCs/>
          <w:iCs/>
          <w:sz w:val="26"/>
          <w:szCs w:val="26"/>
        </w:rPr>
        <w:t xml:space="preserve">м </w:t>
      </w:r>
      <w:r w:rsidRPr="008416A5">
        <w:rPr>
          <w:rFonts w:ascii="Times New Roman" w:eastAsia="Times New Roman" w:hAnsi="Times New Roman" w:cs="Times New Roman"/>
          <w:bCs/>
          <w:iCs/>
          <w:sz w:val="26"/>
          <w:szCs w:val="26"/>
        </w:rPr>
        <w:t>позици</w:t>
      </w:r>
      <w:r w:rsidR="008416A5">
        <w:rPr>
          <w:rFonts w:ascii="Times New Roman" w:eastAsia="Times New Roman" w:hAnsi="Times New Roman" w:cs="Times New Roman"/>
          <w:bCs/>
          <w:iCs/>
          <w:sz w:val="26"/>
          <w:szCs w:val="26"/>
        </w:rPr>
        <w:t>ям</w:t>
      </w:r>
      <w:r w:rsidRPr="008416A5">
        <w:rPr>
          <w:rFonts w:ascii="Times New Roman" w:eastAsia="Times New Roman" w:hAnsi="Times New Roman" w:cs="Times New Roman"/>
          <w:bCs/>
          <w:iCs/>
          <w:sz w:val="26"/>
          <w:szCs w:val="26"/>
        </w:rPr>
        <w:t xml:space="preserve"> товаров</w:t>
      </w:r>
      <w:r w:rsidR="00CE603B">
        <w:rPr>
          <w:rFonts w:ascii="Times New Roman" w:eastAsia="Times New Roman" w:hAnsi="Times New Roman" w:cs="Times New Roman"/>
          <w:bCs/>
          <w:iCs/>
          <w:sz w:val="26"/>
          <w:szCs w:val="26"/>
        </w:rPr>
        <w:t xml:space="preserve"> </w:t>
      </w:r>
      <w:r w:rsidRPr="008416A5">
        <w:rPr>
          <w:rFonts w:ascii="Times New Roman" w:eastAsia="Times New Roman" w:hAnsi="Times New Roman" w:cs="Times New Roman"/>
          <w:bCs/>
          <w:iCs/>
          <w:sz w:val="26"/>
          <w:szCs w:val="26"/>
        </w:rPr>
        <w:t>Описании объекта закупки</w:t>
      </w:r>
      <w:r w:rsidR="008416A5" w:rsidRPr="008416A5">
        <w:t xml:space="preserve"> </w:t>
      </w:r>
      <w:r w:rsidR="008416A5" w:rsidRPr="008416A5">
        <w:rPr>
          <w:rFonts w:ascii="Times New Roman" w:eastAsia="Times New Roman" w:hAnsi="Times New Roman" w:cs="Times New Roman"/>
          <w:bCs/>
          <w:iCs/>
          <w:sz w:val="26"/>
          <w:szCs w:val="26"/>
        </w:rPr>
        <w:t>(</w:t>
      </w:r>
      <w:r w:rsidR="008416A5" w:rsidRPr="008416A5">
        <w:rPr>
          <w:rFonts w:ascii="Times New Roman" w:eastAsia="Times New Roman" w:hAnsi="Times New Roman" w:cs="Times New Roman" w:hint="eastAsia"/>
          <w:bCs/>
          <w:iCs/>
          <w:sz w:val="26"/>
          <w:szCs w:val="26"/>
        </w:rPr>
        <w:t>Приложение</w:t>
      </w:r>
      <w:r w:rsidR="008416A5" w:rsidRPr="008416A5">
        <w:rPr>
          <w:rFonts w:ascii="Times New Roman" w:eastAsia="Times New Roman" w:hAnsi="Times New Roman" w:cs="Times New Roman"/>
          <w:bCs/>
          <w:iCs/>
          <w:sz w:val="26"/>
          <w:szCs w:val="26"/>
        </w:rPr>
        <w:t xml:space="preserve"> </w:t>
      </w:r>
      <w:r w:rsidR="008416A5" w:rsidRPr="008416A5">
        <w:rPr>
          <w:rFonts w:ascii="Times New Roman" w:eastAsia="Times New Roman" w:hAnsi="Times New Roman" w:cs="Times New Roman" w:hint="eastAsia"/>
          <w:bCs/>
          <w:iCs/>
          <w:sz w:val="26"/>
          <w:szCs w:val="26"/>
        </w:rPr>
        <w:t>№</w:t>
      </w:r>
      <w:r w:rsidR="008416A5" w:rsidRPr="008416A5">
        <w:rPr>
          <w:rFonts w:ascii="Times New Roman" w:eastAsia="Times New Roman" w:hAnsi="Times New Roman" w:cs="Times New Roman"/>
          <w:bCs/>
          <w:iCs/>
          <w:sz w:val="26"/>
          <w:szCs w:val="26"/>
        </w:rPr>
        <w:t xml:space="preserve"> 1 </w:t>
      </w:r>
      <w:r w:rsidR="008416A5" w:rsidRPr="008416A5">
        <w:rPr>
          <w:rFonts w:ascii="Times New Roman" w:eastAsia="Times New Roman" w:hAnsi="Times New Roman" w:cs="Times New Roman" w:hint="eastAsia"/>
          <w:bCs/>
          <w:iCs/>
          <w:sz w:val="26"/>
          <w:szCs w:val="26"/>
        </w:rPr>
        <w:t>к</w:t>
      </w:r>
      <w:r w:rsidR="008416A5" w:rsidRPr="008416A5">
        <w:rPr>
          <w:rFonts w:ascii="Times New Roman" w:eastAsia="Times New Roman" w:hAnsi="Times New Roman" w:cs="Times New Roman"/>
          <w:bCs/>
          <w:iCs/>
          <w:sz w:val="26"/>
          <w:szCs w:val="26"/>
        </w:rPr>
        <w:t xml:space="preserve"> </w:t>
      </w:r>
      <w:r w:rsidR="008416A5" w:rsidRPr="008416A5">
        <w:rPr>
          <w:rFonts w:ascii="Times New Roman" w:eastAsia="Times New Roman" w:hAnsi="Times New Roman" w:cs="Times New Roman" w:hint="eastAsia"/>
          <w:bCs/>
          <w:iCs/>
          <w:sz w:val="26"/>
          <w:szCs w:val="26"/>
        </w:rPr>
        <w:t>извещению</w:t>
      </w:r>
      <w:r w:rsidR="008416A5" w:rsidRPr="008416A5">
        <w:rPr>
          <w:rFonts w:ascii="Times New Roman" w:eastAsia="Times New Roman" w:hAnsi="Times New Roman" w:cs="Times New Roman"/>
          <w:bCs/>
          <w:iCs/>
          <w:sz w:val="26"/>
          <w:szCs w:val="26"/>
        </w:rPr>
        <w:t>):</w:t>
      </w:r>
    </w:p>
    <w:p w14:paraId="29A462A5" w14:textId="77777777" w:rsidR="001C6335" w:rsidRDefault="00A36100" w:rsidP="001C6335">
      <w:pPr>
        <w:spacing w:after="0" w:line="240" w:lineRule="auto"/>
        <w:ind w:firstLine="709"/>
        <w:jc w:val="both"/>
        <w:rPr>
          <w:rFonts w:ascii="Times New Roman" w:eastAsia="Times New Roman" w:hAnsi="Times New Roman" w:cs="Times New Roman"/>
          <w:bCs/>
          <w:iCs/>
          <w:sz w:val="26"/>
          <w:szCs w:val="26"/>
        </w:rPr>
      </w:pPr>
      <w:r w:rsidRPr="006926F5">
        <w:rPr>
          <w:rFonts w:ascii="Times New Roman" w:eastAsia="Times New Roman" w:hAnsi="Times New Roman" w:cs="Times New Roman"/>
          <w:b/>
          <w:bCs/>
          <w:iCs/>
          <w:sz w:val="26"/>
          <w:szCs w:val="26"/>
        </w:rPr>
        <w:t xml:space="preserve">Позиция № 2 </w:t>
      </w:r>
      <w:r w:rsidR="00CE603B">
        <w:rPr>
          <w:rFonts w:ascii="Times New Roman" w:eastAsia="Times New Roman" w:hAnsi="Times New Roman" w:cs="Times New Roman"/>
          <w:b/>
          <w:bCs/>
          <w:iCs/>
          <w:sz w:val="26"/>
          <w:szCs w:val="26"/>
        </w:rPr>
        <w:t>«</w:t>
      </w:r>
      <w:r w:rsidRPr="006926F5">
        <w:rPr>
          <w:rFonts w:ascii="Times New Roman" w:eastAsia="Times New Roman" w:hAnsi="Times New Roman" w:cs="Times New Roman"/>
          <w:b/>
          <w:bCs/>
          <w:iCs/>
          <w:sz w:val="26"/>
          <w:szCs w:val="26"/>
        </w:rPr>
        <w:t>Кожный антисептик</w:t>
      </w:r>
      <w:r w:rsidR="00CE603B">
        <w:rPr>
          <w:rFonts w:ascii="Times New Roman" w:eastAsia="Times New Roman" w:hAnsi="Times New Roman" w:cs="Times New Roman"/>
          <w:b/>
          <w:bCs/>
          <w:iCs/>
          <w:sz w:val="26"/>
          <w:szCs w:val="26"/>
        </w:rPr>
        <w:t>»</w:t>
      </w:r>
      <w:r w:rsidRPr="006926F5">
        <w:rPr>
          <w:rFonts w:ascii="Times New Roman" w:eastAsia="Times New Roman" w:hAnsi="Times New Roman" w:cs="Times New Roman"/>
          <w:b/>
          <w:bCs/>
          <w:iCs/>
          <w:sz w:val="26"/>
          <w:szCs w:val="26"/>
        </w:rPr>
        <w:t>:</w:t>
      </w:r>
      <w:r w:rsidRPr="006926F5">
        <w:rPr>
          <w:rFonts w:ascii="Times New Roman" w:eastAsia="Times New Roman" w:hAnsi="Times New Roman" w:cs="Times New Roman"/>
          <w:bCs/>
          <w:iCs/>
          <w:sz w:val="26"/>
          <w:szCs w:val="26"/>
        </w:rPr>
        <w:t xml:space="preserve"> </w:t>
      </w:r>
    </w:p>
    <w:p w14:paraId="10A32A7F" w14:textId="342B9013" w:rsidR="00A36100" w:rsidRPr="006926F5" w:rsidRDefault="00CE603B" w:rsidP="001C6335">
      <w:pPr>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w:t>
      </w:r>
      <w:r w:rsidR="001C6335" w:rsidRPr="001C6335">
        <w:rPr>
          <w:rFonts w:ascii="Times New Roman" w:eastAsia="Times New Roman" w:hAnsi="Times New Roman" w:cs="Times New Roman"/>
          <w:bCs/>
          <w:iCs/>
          <w:sz w:val="26"/>
          <w:szCs w:val="26"/>
        </w:rPr>
        <w:t>Кожный антисептик. В качестве действующих веществ должен содержать пропиловые спирты (не менее 65% и не более 75%), хлоргексидина биглюконат, ухаживающие за кожей добавки. Средство не должно содержать: этилового спирта, кислот, пероксида водорода, четвертично-аммониевых соединений, полигуанидинов, аминов, фенолов и их производных, альдегидов. Средство обладает бактерицидной, туберкулоцидной, фунгицидной и антимикробной активностью</w:t>
      </w:r>
      <w:r>
        <w:rPr>
          <w:rFonts w:ascii="Times New Roman" w:eastAsia="Times New Roman" w:hAnsi="Times New Roman" w:cs="Times New Roman"/>
          <w:bCs/>
          <w:iCs/>
          <w:sz w:val="26"/>
          <w:szCs w:val="26"/>
        </w:rPr>
        <w:t>»</w:t>
      </w:r>
      <w:r w:rsidR="00A36100" w:rsidRPr="006926F5">
        <w:rPr>
          <w:rFonts w:ascii="Times New Roman" w:eastAsia="Times New Roman" w:hAnsi="Times New Roman" w:cs="Times New Roman"/>
          <w:bCs/>
          <w:iCs/>
          <w:sz w:val="26"/>
          <w:szCs w:val="26"/>
        </w:rPr>
        <w:t xml:space="preserve">. </w:t>
      </w:r>
    </w:p>
    <w:p w14:paraId="5584989C" w14:textId="465808E5" w:rsidR="001C6335" w:rsidRDefault="00CE603B" w:rsidP="00A36100">
      <w:pPr>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По мнению Заявителя</w:t>
      </w:r>
      <w:r w:rsidR="001C6335">
        <w:rPr>
          <w:rFonts w:ascii="Times New Roman" w:eastAsia="Times New Roman" w:hAnsi="Times New Roman" w:cs="Times New Roman"/>
          <w:bCs/>
          <w:iCs/>
          <w:sz w:val="26"/>
          <w:szCs w:val="26"/>
        </w:rPr>
        <w:t xml:space="preserve"> такие</w:t>
      </w:r>
      <w:r>
        <w:rPr>
          <w:rFonts w:ascii="Times New Roman" w:eastAsia="Times New Roman" w:hAnsi="Times New Roman" w:cs="Times New Roman"/>
          <w:bCs/>
          <w:iCs/>
          <w:sz w:val="26"/>
          <w:szCs w:val="26"/>
        </w:rPr>
        <w:t xml:space="preserve"> </w:t>
      </w:r>
      <w:r w:rsidR="00A36100" w:rsidRPr="006926F5">
        <w:rPr>
          <w:rFonts w:ascii="Times New Roman" w:eastAsia="Times New Roman" w:hAnsi="Times New Roman" w:cs="Times New Roman"/>
          <w:bCs/>
          <w:iCs/>
          <w:sz w:val="26"/>
          <w:szCs w:val="26"/>
        </w:rPr>
        <w:t>требования по содержанию спирта</w:t>
      </w:r>
      <w:r w:rsidR="00A36100" w:rsidRPr="006926F5">
        <w:rPr>
          <w:rFonts w:ascii="Times New Roman" w:eastAsia="Times New Roman" w:hAnsi="Times New Roman" w:cs="Times New Roman"/>
          <w:b/>
          <w:bCs/>
          <w:iCs/>
          <w:sz w:val="26"/>
          <w:szCs w:val="26"/>
        </w:rPr>
        <w:t xml:space="preserve"> </w:t>
      </w:r>
      <w:r w:rsidR="00A36100" w:rsidRPr="006926F5">
        <w:rPr>
          <w:rFonts w:ascii="Times New Roman" w:eastAsia="Times New Roman" w:hAnsi="Times New Roman" w:cs="Times New Roman"/>
          <w:bCs/>
          <w:iCs/>
          <w:sz w:val="26"/>
          <w:szCs w:val="26"/>
        </w:rPr>
        <w:t>противореч</w:t>
      </w:r>
      <w:r w:rsidR="001C6335">
        <w:rPr>
          <w:rFonts w:ascii="Times New Roman" w:eastAsia="Times New Roman" w:hAnsi="Times New Roman" w:cs="Times New Roman"/>
          <w:bCs/>
          <w:iCs/>
          <w:sz w:val="26"/>
          <w:szCs w:val="26"/>
        </w:rPr>
        <w:t xml:space="preserve">ат действующим санитарным нормам </w:t>
      </w:r>
      <w:r w:rsidR="001C6335" w:rsidRPr="006926F5">
        <w:rPr>
          <w:rFonts w:ascii="Times New Roman" w:eastAsia="Times New Roman" w:hAnsi="Times New Roman" w:cs="Times New Roman"/>
          <w:bCs/>
          <w:iCs/>
          <w:sz w:val="26"/>
          <w:szCs w:val="26"/>
        </w:rPr>
        <w:t>МУ</w:t>
      </w:r>
      <w:r w:rsidR="00A36100" w:rsidRPr="006926F5">
        <w:rPr>
          <w:rFonts w:ascii="Times New Roman" w:eastAsia="Times New Roman" w:hAnsi="Times New Roman" w:cs="Times New Roman"/>
          <w:bCs/>
          <w:iCs/>
          <w:sz w:val="26"/>
          <w:szCs w:val="26"/>
        </w:rPr>
        <w:t xml:space="preserve"> </w:t>
      </w:r>
      <w:r w:rsidR="001C6335" w:rsidRPr="006926F5">
        <w:rPr>
          <w:rFonts w:ascii="Times New Roman" w:eastAsia="Times New Roman" w:hAnsi="Times New Roman" w:cs="Times New Roman"/>
          <w:bCs/>
          <w:iCs/>
          <w:sz w:val="26"/>
          <w:szCs w:val="26"/>
        </w:rPr>
        <w:t>3.5.1.3674–20</w:t>
      </w:r>
      <w:r w:rsidR="001C6335">
        <w:rPr>
          <w:rFonts w:ascii="Times New Roman" w:eastAsia="Times New Roman" w:hAnsi="Times New Roman" w:cs="Times New Roman"/>
          <w:bCs/>
          <w:iCs/>
          <w:sz w:val="26"/>
          <w:szCs w:val="26"/>
        </w:rPr>
        <w:t xml:space="preserve"> и</w:t>
      </w:r>
      <w:r w:rsidR="00A36100" w:rsidRPr="006926F5">
        <w:rPr>
          <w:rFonts w:ascii="Times New Roman" w:eastAsia="Times New Roman" w:hAnsi="Times New Roman" w:cs="Times New Roman"/>
          <w:bCs/>
          <w:iCs/>
          <w:sz w:val="26"/>
          <w:szCs w:val="26"/>
        </w:rPr>
        <w:t xml:space="preserve"> СанПиН </w:t>
      </w:r>
      <w:r w:rsidR="001C6335" w:rsidRPr="006926F5">
        <w:rPr>
          <w:rFonts w:ascii="Times New Roman" w:eastAsia="Times New Roman" w:hAnsi="Times New Roman" w:cs="Times New Roman"/>
          <w:bCs/>
          <w:iCs/>
          <w:sz w:val="26"/>
          <w:szCs w:val="26"/>
        </w:rPr>
        <w:t>3.3686–21</w:t>
      </w:r>
      <w:r w:rsidR="001C6335">
        <w:rPr>
          <w:rFonts w:ascii="Times New Roman" w:eastAsia="Times New Roman" w:hAnsi="Times New Roman" w:cs="Times New Roman"/>
          <w:bCs/>
          <w:iCs/>
          <w:sz w:val="26"/>
          <w:szCs w:val="26"/>
        </w:rPr>
        <w:t>,</w:t>
      </w:r>
      <w:r w:rsidR="00A36100" w:rsidRPr="006926F5">
        <w:rPr>
          <w:rFonts w:ascii="Times New Roman" w:eastAsia="Times New Roman" w:hAnsi="Times New Roman" w:cs="Times New Roman"/>
          <w:bCs/>
          <w:iCs/>
          <w:sz w:val="26"/>
          <w:szCs w:val="26"/>
        </w:rPr>
        <w:t xml:space="preserve"> </w:t>
      </w:r>
      <w:r w:rsidR="001C6335" w:rsidRPr="001C6335">
        <w:rPr>
          <w:rFonts w:ascii="Times New Roman" w:eastAsia="Times New Roman" w:hAnsi="Times New Roman" w:cs="Times New Roman"/>
          <w:bCs/>
          <w:iCs/>
          <w:sz w:val="26"/>
          <w:szCs w:val="26"/>
        </w:rPr>
        <w:t xml:space="preserve">которые регламентируют оптимальную концентрацию спиртов для антисептиков. </w:t>
      </w:r>
    </w:p>
    <w:p w14:paraId="5EA2057A" w14:textId="449367C5" w:rsidR="00A36100" w:rsidRPr="006926F5" w:rsidRDefault="001C6335" w:rsidP="00A36100">
      <w:pPr>
        <w:spacing w:after="0" w:line="240" w:lineRule="auto"/>
        <w:ind w:firstLine="709"/>
        <w:jc w:val="both"/>
        <w:rPr>
          <w:rFonts w:ascii="Times New Roman" w:eastAsia="Times New Roman" w:hAnsi="Times New Roman" w:cs="Times New Roman"/>
          <w:bCs/>
          <w:iCs/>
          <w:sz w:val="26"/>
          <w:szCs w:val="26"/>
        </w:rPr>
      </w:pPr>
      <w:r w:rsidRPr="001C6335">
        <w:rPr>
          <w:rFonts w:ascii="Times New Roman" w:eastAsia="Times New Roman" w:hAnsi="Times New Roman" w:cs="Times New Roman"/>
          <w:bCs/>
          <w:iCs/>
          <w:sz w:val="26"/>
          <w:szCs w:val="26"/>
        </w:rPr>
        <w:t xml:space="preserve">Согласно этим нормам, </w:t>
      </w:r>
      <w:r w:rsidR="00A36100" w:rsidRPr="006926F5">
        <w:rPr>
          <w:rFonts w:ascii="Times New Roman" w:eastAsia="Times New Roman" w:hAnsi="Times New Roman" w:cs="Times New Roman"/>
          <w:bCs/>
          <w:iCs/>
          <w:sz w:val="26"/>
          <w:szCs w:val="26"/>
        </w:rPr>
        <w:t>спиртосодержащие (без дополнительных антимикробных добавок) кожные антисептики имеют, как правило, оптимальную эффективность при концентрации спиртов (по массе): этилового - не менее 70%, изопропилового - не менее 60%, пропилового - не менее 50%; в композиционных составах кожных антисептиков оптимальное суммарное содержание этилового и/или изопропилового и/или пропилового спиртов должно составлять 60-70%.</w:t>
      </w:r>
    </w:p>
    <w:p w14:paraId="08B91422" w14:textId="2CE53689" w:rsidR="00A36100" w:rsidRDefault="001C6335" w:rsidP="00A36100">
      <w:pPr>
        <w:spacing w:after="0" w:line="240" w:lineRule="auto"/>
        <w:ind w:firstLine="709"/>
        <w:jc w:val="both"/>
        <w:rPr>
          <w:rFonts w:ascii="Times New Roman" w:eastAsia="Times New Roman" w:hAnsi="Times New Roman" w:cs="Times New Roman"/>
          <w:bCs/>
          <w:iCs/>
          <w:sz w:val="26"/>
          <w:szCs w:val="26"/>
        </w:rPr>
      </w:pPr>
      <w:r w:rsidRPr="001C6335">
        <w:rPr>
          <w:rFonts w:ascii="Times New Roman" w:eastAsia="Times New Roman" w:hAnsi="Times New Roman" w:cs="Times New Roman" w:hint="eastAsia"/>
          <w:bCs/>
          <w:iCs/>
          <w:sz w:val="26"/>
          <w:szCs w:val="26"/>
        </w:rPr>
        <w:t>Также</w:t>
      </w:r>
      <w:r w:rsidRPr="001C6335">
        <w:rPr>
          <w:rFonts w:ascii="Times New Roman" w:eastAsia="Times New Roman" w:hAnsi="Times New Roman" w:cs="Times New Roman"/>
          <w:bCs/>
          <w:iCs/>
          <w:sz w:val="26"/>
          <w:szCs w:val="26"/>
        </w:rPr>
        <w:t xml:space="preserve"> </w:t>
      </w:r>
      <w:r w:rsidRPr="001C6335">
        <w:rPr>
          <w:rFonts w:ascii="Times New Roman" w:eastAsia="Times New Roman" w:hAnsi="Times New Roman" w:cs="Times New Roman" w:hint="eastAsia"/>
          <w:bCs/>
          <w:iCs/>
          <w:sz w:val="26"/>
          <w:szCs w:val="26"/>
        </w:rPr>
        <w:t>Заявитель</w:t>
      </w:r>
      <w:r w:rsidRPr="001C6335">
        <w:rPr>
          <w:rFonts w:ascii="Times New Roman" w:eastAsia="Times New Roman" w:hAnsi="Times New Roman" w:cs="Times New Roman"/>
          <w:bCs/>
          <w:iCs/>
          <w:sz w:val="26"/>
          <w:szCs w:val="26"/>
        </w:rPr>
        <w:t xml:space="preserve"> </w:t>
      </w:r>
      <w:r w:rsidRPr="001C6335">
        <w:rPr>
          <w:rFonts w:ascii="Times New Roman" w:eastAsia="Times New Roman" w:hAnsi="Times New Roman" w:cs="Times New Roman" w:hint="eastAsia"/>
          <w:bCs/>
          <w:iCs/>
          <w:sz w:val="26"/>
          <w:szCs w:val="26"/>
        </w:rPr>
        <w:t>указывает</w:t>
      </w:r>
      <w:r>
        <w:rPr>
          <w:rFonts w:ascii="Times New Roman" w:eastAsia="Times New Roman" w:hAnsi="Times New Roman" w:cs="Times New Roman"/>
          <w:bCs/>
          <w:iCs/>
          <w:sz w:val="26"/>
          <w:szCs w:val="26"/>
        </w:rPr>
        <w:t xml:space="preserve">, что </w:t>
      </w:r>
      <w:r w:rsidR="00A36100" w:rsidRPr="006926F5">
        <w:rPr>
          <w:rFonts w:ascii="Times New Roman" w:eastAsia="Times New Roman" w:hAnsi="Times New Roman" w:cs="Times New Roman"/>
          <w:bCs/>
          <w:iCs/>
          <w:sz w:val="26"/>
          <w:szCs w:val="26"/>
        </w:rPr>
        <w:t>Заказчик устанавливает</w:t>
      </w:r>
      <w:r w:rsidR="0012755D">
        <w:rPr>
          <w:rFonts w:ascii="Times New Roman" w:eastAsia="Times New Roman" w:hAnsi="Times New Roman" w:cs="Times New Roman"/>
          <w:bCs/>
          <w:iCs/>
          <w:sz w:val="26"/>
          <w:szCs w:val="26"/>
        </w:rPr>
        <w:t xml:space="preserve"> требование о том</w:t>
      </w:r>
      <w:r w:rsidR="00A36100" w:rsidRPr="006926F5">
        <w:rPr>
          <w:rFonts w:ascii="Times New Roman" w:eastAsia="Times New Roman" w:hAnsi="Times New Roman" w:cs="Times New Roman"/>
          <w:bCs/>
          <w:iCs/>
          <w:sz w:val="26"/>
          <w:szCs w:val="26"/>
        </w:rPr>
        <w:t xml:space="preserve">, что средство не должно содержать: этилового спирта, кислот, пероксида водорода, четвертично-аммониевых соединений…. </w:t>
      </w:r>
      <w:bookmarkStart w:id="0" w:name="_Hlk176865697"/>
      <w:r w:rsidR="00A36100" w:rsidRPr="006926F5">
        <w:rPr>
          <w:rFonts w:ascii="Times New Roman" w:eastAsia="Times New Roman" w:hAnsi="Times New Roman" w:cs="Times New Roman"/>
          <w:bCs/>
          <w:iCs/>
          <w:sz w:val="26"/>
          <w:szCs w:val="26"/>
        </w:rPr>
        <w:t>Однако отсутствуют обоснования запрета других веществ в составе</w:t>
      </w:r>
      <w:bookmarkEnd w:id="0"/>
      <w:r w:rsidR="00A36100" w:rsidRPr="006926F5">
        <w:rPr>
          <w:rFonts w:ascii="Times New Roman" w:eastAsia="Times New Roman" w:hAnsi="Times New Roman" w:cs="Times New Roman"/>
          <w:bCs/>
          <w:iCs/>
          <w:sz w:val="26"/>
          <w:szCs w:val="26"/>
        </w:rPr>
        <w:t xml:space="preserve"> средства.</w:t>
      </w:r>
    </w:p>
    <w:p w14:paraId="3F4604AA" w14:textId="5AAC1B6E" w:rsidR="00A36100" w:rsidRPr="006926F5" w:rsidRDefault="00CE603B" w:rsidP="00A36100">
      <w:pPr>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Заявитель в жалобе отмечает</w:t>
      </w:r>
      <w:r w:rsidR="00A36100" w:rsidRPr="006926F5">
        <w:rPr>
          <w:rFonts w:ascii="Times New Roman" w:eastAsia="Times New Roman" w:hAnsi="Times New Roman" w:cs="Times New Roman"/>
          <w:bCs/>
          <w:iCs/>
          <w:sz w:val="26"/>
          <w:szCs w:val="26"/>
        </w:rPr>
        <w:t>, что при проведении ротация (последовательная смена действующих веществ) дезинфицирующих средств, проведение которой определено п. 3577 СанПиН 3.3686-21 не может быть обоснованием конкретного химического состава, поскольку проводится в рамках групп химических веществ, а не конкретных соединений. Устанавливая требование об отсутствии того или иного действующего вещества (группы действующих веществ), заказчик обязан учитывать положения СанПиНов и санитарных правил. Описание объекта закупки не может им противоречить.</w:t>
      </w:r>
    </w:p>
    <w:p w14:paraId="524333AD" w14:textId="77777777" w:rsidR="00CE603B" w:rsidRDefault="00A36100" w:rsidP="00CE603B">
      <w:pPr>
        <w:spacing w:after="0" w:line="240" w:lineRule="auto"/>
        <w:ind w:firstLine="709"/>
        <w:jc w:val="both"/>
        <w:rPr>
          <w:rFonts w:ascii="Times New Roman" w:eastAsia="Times New Roman" w:hAnsi="Times New Roman" w:cs="Times New Roman"/>
          <w:b/>
          <w:bCs/>
          <w:iCs/>
          <w:sz w:val="26"/>
          <w:szCs w:val="26"/>
        </w:rPr>
      </w:pPr>
      <w:r w:rsidRPr="006926F5">
        <w:rPr>
          <w:rFonts w:ascii="Times New Roman" w:eastAsia="Times New Roman" w:hAnsi="Times New Roman" w:cs="Times New Roman"/>
          <w:b/>
          <w:bCs/>
          <w:iCs/>
          <w:sz w:val="26"/>
          <w:szCs w:val="26"/>
        </w:rPr>
        <w:t>Позиция № 3</w:t>
      </w:r>
      <w:r w:rsidRPr="006926F5">
        <w:rPr>
          <w:rFonts w:ascii="Times New Roman" w:eastAsia="Times New Roman" w:hAnsi="Times New Roman" w:cs="Times New Roman"/>
          <w:bCs/>
          <w:iCs/>
          <w:sz w:val="26"/>
          <w:szCs w:val="26"/>
        </w:rPr>
        <w:t xml:space="preserve"> </w:t>
      </w:r>
      <w:r w:rsidR="00CE603B">
        <w:rPr>
          <w:rFonts w:ascii="Times New Roman" w:eastAsia="Times New Roman" w:hAnsi="Times New Roman" w:cs="Times New Roman"/>
          <w:bCs/>
          <w:iCs/>
          <w:sz w:val="26"/>
          <w:szCs w:val="26"/>
        </w:rPr>
        <w:t>«</w:t>
      </w:r>
      <w:r w:rsidRPr="006926F5">
        <w:rPr>
          <w:rFonts w:ascii="Times New Roman" w:eastAsia="Times New Roman" w:hAnsi="Times New Roman" w:cs="Times New Roman"/>
          <w:b/>
          <w:bCs/>
          <w:iCs/>
          <w:sz w:val="26"/>
          <w:szCs w:val="26"/>
        </w:rPr>
        <w:t>Жидкое мыло с дезинфицирующим эффектом</w:t>
      </w:r>
      <w:r w:rsidR="00CE603B">
        <w:rPr>
          <w:rFonts w:ascii="Times New Roman" w:eastAsia="Times New Roman" w:hAnsi="Times New Roman" w:cs="Times New Roman"/>
          <w:b/>
          <w:bCs/>
          <w:iCs/>
          <w:sz w:val="26"/>
          <w:szCs w:val="26"/>
        </w:rPr>
        <w:t>»</w:t>
      </w:r>
      <w:r w:rsidR="00CE603B" w:rsidRPr="006926F5">
        <w:rPr>
          <w:rFonts w:ascii="Times New Roman" w:eastAsia="Times New Roman" w:hAnsi="Times New Roman" w:cs="Times New Roman"/>
          <w:b/>
          <w:bCs/>
          <w:iCs/>
          <w:sz w:val="26"/>
          <w:szCs w:val="26"/>
        </w:rPr>
        <w:t xml:space="preserve">: </w:t>
      </w:r>
    </w:p>
    <w:p w14:paraId="051D60F3" w14:textId="05ACD3BA" w:rsidR="00CE603B" w:rsidRPr="00CE603B" w:rsidRDefault="00CE603B" w:rsidP="00CE603B">
      <w:pPr>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
          <w:bCs/>
          <w:iCs/>
          <w:sz w:val="26"/>
          <w:szCs w:val="26"/>
        </w:rPr>
        <w:t>«</w:t>
      </w:r>
      <w:r w:rsidRPr="00CE603B">
        <w:rPr>
          <w:rFonts w:ascii="Times New Roman" w:eastAsia="Times New Roman" w:hAnsi="Times New Roman" w:cs="Times New Roman" w:hint="eastAsia"/>
          <w:bCs/>
          <w:iCs/>
          <w:sz w:val="26"/>
          <w:szCs w:val="26"/>
        </w:rPr>
        <w:t>Жидкое</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мыло</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с</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дезинфицирующим</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эффектом</w:t>
      </w:r>
      <w:r w:rsidRPr="00CE603B">
        <w:rPr>
          <w:rFonts w:ascii="Times New Roman" w:eastAsia="Times New Roman" w:hAnsi="Times New Roman" w:cs="Times New Roman"/>
          <w:bCs/>
          <w:iCs/>
          <w:sz w:val="26"/>
          <w:szCs w:val="26"/>
        </w:rPr>
        <w:t>.</w:t>
      </w:r>
    </w:p>
    <w:p w14:paraId="531D0518" w14:textId="77777777" w:rsidR="00CE603B" w:rsidRPr="00CE603B" w:rsidRDefault="00CE603B" w:rsidP="00CE603B">
      <w:pPr>
        <w:spacing w:after="0" w:line="240" w:lineRule="auto"/>
        <w:ind w:firstLine="709"/>
        <w:jc w:val="both"/>
        <w:rPr>
          <w:rFonts w:ascii="Times New Roman" w:eastAsia="Times New Roman" w:hAnsi="Times New Roman" w:cs="Times New Roman"/>
          <w:bCs/>
          <w:iCs/>
          <w:sz w:val="26"/>
          <w:szCs w:val="26"/>
        </w:rPr>
      </w:pPr>
      <w:r w:rsidRPr="00CE603B">
        <w:rPr>
          <w:rFonts w:ascii="Times New Roman" w:eastAsia="Times New Roman" w:hAnsi="Times New Roman" w:cs="Times New Roman" w:hint="eastAsia"/>
          <w:bCs/>
          <w:iCs/>
          <w:sz w:val="26"/>
          <w:szCs w:val="26"/>
        </w:rPr>
        <w:t>Состав</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мягкие</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анионактивные</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ПАВ</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смягчающие</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и</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антисептические</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добавки</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парабены</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и</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производные</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диазолидина</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Не</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должно</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содержать</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фенолов</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триклозана</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ЧАС</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красителей</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и</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отдушек</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рН</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средства</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нейтральный</w:t>
      </w:r>
      <w:r w:rsidRPr="00CE603B">
        <w:rPr>
          <w:rFonts w:ascii="Times New Roman" w:eastAsia="Times New Roman" w:hAnsi="Times New Roman" w:cs="Times New Roman"/>
          <w:bCs/>
          <w:iCs/>
          <w:sz w:val="26"/>
          <w:szCs w:val="26"/>
        </w:rPr>
        <w:t xml:space="preserve"> (6,5+/-1,5).</w:t>
      </w:r>
    </w:p>
    <w:p w14:paraId="5AE39928" w14:textId="5762D5B1" w:rsidR="00CE603B" w:rsidRPr="006926F5" w:rsidRDefault="00CE603B" w:rsidP="00CE603B">
      <w:pPr>
        <w:spacing w:after="0" w:line="240" w:lineRule="auto"/>
        <w:ind w:firstLine="709"/>
        <w:jc w:val="both"/>
        <w:rPr>
          <w:rFonts w:ascii="Times New Roman" w:eastAsia="Times New Roman" w:hAnsi="Times New Roman" w:cs="Times New Roman"/>
          <w:bCs/>
          <w:iCs/>
          <w:sz w:val="26"/>
          <w:szCs w:val="26"/>
        </w:rPr>
      </w:pPr>
      <w:r w:rsidRPr="00CE603B">
        <w:rPr>
          <w:rFonts w:ascii="Times New Roman" w:eastAsia="Times New Roman" w:hAnsi="Times New Roman" w:cs="Times New Roman" w:hint="eastAsia"/>
          <w:bCs/>
          <w:iCs/>
          <w:sz w:val="26"/>
          <w:szCs w:val="26"/>
        </w:rPr>
        <w:lastRenderedPageBreak/>
        <w:t>Свойства</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прозрачное</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бесцветное</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гелеобразное</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средство</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должно</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обладать</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очищающим</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увлажняющим</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смягчающим</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и</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антимикробным</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действием</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гипоаллергенное</w:t>
      </w:r>
      <w:r>
        <w:rPr>
          <w:rFonts w:ascii="Times New Roman" w:eastAsia="Times New Roman" w:hAnsi="Times New Roman" w:cs="Times New Roman"/>
          <w:bCs/>
          <w:iCs/>
          <w:sz w:val="26"/>
          <w:szCs w:val="26"/>
        </w:rPr>
        <w:t>»</w:t>
      </w:r>
      <w:r w:rsidRPr="00CE603B">
        <w:rPr>
          <w:rFonts w:ascii="Times New Roman" w:eastAsia="Times New Roman" w:hAnsi="Times New Roman" w:cs="Times New Roman"/>
          <w:bCs/>
          <w:iCs/>
          <w:sz w:val="26"/>
          <w:szCs w:val="26"/>
        </w:rPr>
        <w:t>.</w:t>
      </w:r>
    </w:p>
    <w:p w14:paraId="48564337" w14:textId="77777777" w:rsidR="0012755D" w:rsidRDefault="00CE603B" w:rsidP="00A36100">
      <w:pPr>
        <w:spacing w:after="0" w:line="240" w:lineRule="auto"/>
        <w:ind w:firstLine="709"/>
        <w:jc w:val="both"/>
      </w:pPr>
      <w:r>
        <w:rPr>
          <w:rFonts w:ascii="Times New Roman" w:eastAsia="Times New Roman" w:hAnsi="Times New Roman" w:cs="Times New Roman" w:hint="eastAsia"/>
          <w:bCs/>
          <w:iCs/>
          <w:sz w:val="26"/>
          <w:szCs w:val="26"/>
        </w:rPr>
        <w:t>З</w:t>
      </w:r>
      <w:r>
        <w:rPr>
          <w:rFonts w:ascii="Times New Roman" w:eastAsia="Times New Roman" w:hAnsi="Times New Roman" w:cs="Times New Roman"/>
          <w:bCs/>
          <w:iCs/>
          <w:sz w:val="26"/>
          <w:szCs w:val="26"/>
        </w:rPr>
        <w:t xml:space="preserve">аявитель указывает, что из представленного требования следует, что </w:t>
      </w:r>
      <w:r w:rsidRPr="00CE603B">
        <w:rPr>
          <w:rFonts w:ascii="Times New Roman" w:eastAsia="Times New Roman" w:hAnsi="Times New Roman" w:cs="Times New Roman" w:hint="eastAsia"/>
          <w:bCs/>
          <w:iCs/>
          <w:sz w:val="26"/>
          <w:szCs w:val="26"/>
        </w:rPr>
        <w:t>средств</w:t>
      </w:r>
      <w:r w:rsidR="0012755D">
        <w:rPr>
          <w:rFonts w:ascii="Times New Roman" w:eastAsia="Times New Roman" w:hAnsi="Times New Roman" w:cs="Times New Roman" w:hint="eastAsia"/>
          <w:bCs/>
          <w:iCs/>
          <w:sz w:val="26"/>
          <w:szCs w:val="26"/>
        </w:rPr>
        <w:t>о</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не</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должно</w:t>
      </w:r>
      <w:r w:rsidRPr="00CE603B">
        <w:rPr>
          <w:rFonts w:ascii="Times New Roman" w:eastAsia="Times New Roman" w:hAnsi="Times New Roman" w:cs="Times New Roman"/>
          <w:bCs/>
          <w:iCs/>
          <w:sz w:val="26"/>
          <w:szCs w:val="26"/>
        </w:rPr>
        <w:t xml:space="preserve"> </w:t>
      </w:r>
      <w:r w:rsidRPr="00CE603B">
        <w:rPr>
          <w:rFonts w:ascii="Times New Roman" w:eastAsia="Times New Roman" w:hAnsi="Times New Roman" w:cs="Times New Roman" w:hint="eastAsia"/>
          <w:bCs/>
          <w:iCs/>
          <w:sz w:val="26"/>
          <w:szCs w:val="26"/>
        </w:rPr>
        <w:t>содержать</w:t>
      </w:r>
      <w:r w:rsidRPr="00CE603B">
        <w:rPr>
          <w:rFonts w:ascii="Times New Roman" w:eastAsia="Times New Roman" w:hAnsi="Times New Roman" w:cs="Times New Roman"/>
          <w:bCs/>
          <w:iCs/>
          <w:sz w:val="26"/>
          <w:szCs w:val="26"/>
        </w:rPr>
        <w:t xml:space="preserve"> </w:t>
      </w:r>
      <w:r w:rsidR="0012755D">
        <w:rPr>
          <w:rFonts w:ascii="Times New Roman" w:eastAsia="Times New Roman" w:hAnsi="Times New Roman" w:cs="Times New Roman" w:hint="eastAsia"/>
          <w:bCs/>
          <w:iCs/>
          <w:sz w:val="26"/>
          <w:szCs w:val="26"/>
        </w:rPr>
        <w:t>ч</w:t>
      </w:r>
      <w:r w:rsidR="0012755D" w:rsidRPr="0012755D">
        <w:rPr>
          <w:rFonts w:ascii="Times New Roman" w:eastAsia="Times New Roman" w:hAnsi="Times New Roman" w:cs="Times New Roman" w:hint="eastAsia"/>
          <w:bCs/>
          <w:iCs/>
          <w:sz w:val="26"/>
          <w:szCs w:val="26"/>
        </w:rPr>
        <w:t>етвертичные</w:t>
      </w:r>
      <w:r w:rsidR="0012755D" w:rsidRPr="0012755D">
        <w:rPr>
          <w:rFonts w:ascii="Times New Roman" w:eastAsia="Times New Roman" w:hAnsi="Times New Roman" w:cs="Times New Roman"/>
          <w:bCs/>
          <w:iCs/>
          <w:sz w:val="26"/>
          <w:szCs w:val="26"/>
        </w:rPr>
        <w:t xml:space="preserve"> </w:t>
      </w:r>
      <w:r w:rsidR="0012755D" w:rsidRPr="0012755D">
        <w:rPr>
          <w:rFonts w:ascii="Times New Roman" w:eastAsia="Times New Roman" w:hAnsi="Times New Roman" w:cs="Times New Roman" w:hint="eastAsia"/>
          <w:bCs/>
          <w:iCs/>
          <w:sz w:val="26"/>
          <w:szCs w:val="26"/>
        </w:rPr>
        <w:t>аммониевые</w:t>
      </w:r>
      <w:r w:rsidR="0012755D" w:rsidRPr="0012755D">
        <w:rPr>
          <w:rFonts w:ascii="Times New Roman" w:eastAsia="Times New Roman" w:hAnsi="Times New Roman" w:cs="Times New Roman"/>
          <w:bCs/>
          <w:iCs/>
          <w:sz w:val="26"/>
          <w:szCs w:val="26"/>
        </w:rPr>
        <w:t xml:space="preserve"> </w:t>
      </w:r>
      <w:r w:rsidR="0012755D" w:rsidRPr="0012755D">
        <w:rPr>
          <w:rFonts w:ascii="Times New Roman" w:eastAsia="Times New Roman" w:hAnsi="Times New Roman" w:cs="Times New Roman" w:hint="eastAsia"/>
          <w:bCs/>
          <w:iCs/>
          <w:sz w:val="26"/>
          <w:szCs w:val="26"/>
        </w:rPr>
        <w:t xml:space="preserve">соединения </w:t>
      </w:r>
      <w:r w:rsidR="0012755D">
        <w:rPr>
          <w:rFonts w:ascii="Times New Roman" w:eastAsia="Times New Roman" w:hAnsi="Times New Roman" w:cs="Times New Roman"/>
          <w:bCs/>
          <w:iCs/>
          <w:sz w:val="26"/>
          <w:szCs w:val="26"/>
        </w:rPr>
        <w:t xml:space="preserve">(далее – </w:t>
      </w:r>
      <w:r w:rsidRPr="00CE603B">
        <w:rPr>
          <w:rFonts w:ascii="Times New Roman" w:eastAsia="Times New Roman" w:hAnsi="Times New Roman" w:cs="Times New Roman" w:hint="eastAsia"/>
          <w:bCs/>
          <w:iCs/>
          <w:sz w:val="26"/>
          <w:szCs w:val="26"/>
        </w:rPr>
        <w:t>ЧАС</w:t>
      </w:r>
      <w:r w:rsidR="0012755D">
        <w:rPr>
          <w:rFonts w:ascii="Times New Roman" w:eastAsia="Times New Roman" w:hAnsi="Times New Roman" w:cs="Times New Roman"/>
          <w:bCs/>
          <w:iCs/>
          <w:sz w:val="26"/>
          <w:szCs w:val="26"/>
        </w:rPr>
        <w:t>)</w:t>
      </w:r>
      <w:r>
        <w:rPr>
          <w:rFonts w:ascii="Times New Roman" w:eastAsia="Times New Roman" w:hAnsi="Times New Roman" w:cs="Times New Roman"/>
          <w:bCs/>
          <w:iCs/>
          <w:sz w:val="26"/>
          <w:szCs w:val="26"/>
        </w:rPr>
        <w:t xml:space="preserve">, </w:t>
      </w:r>
      <w:r w:rsidR="0012755D" w:rsidRPr="0012755D">
        <w:rPr>
          <w:rFonts w:ascii="Times New Roman" w:eastAsia="Times New Roman" w:hAnsi="Times New Roman" w:cs="Times New Roman" w:hint="eastAsia"/>
          <w:bCs/>
          <w:iCs/>
          <w:sz w:val="26"/>
          <w:szCs w:val="26"/>
        </w:rPr>
        <w:t>но</w:t>
      </w:r>
      <w:r w:rsidR="0012755D" w:rsidRPr="0012755D">
        <w:rPr>
          <w:rFonts w:ascii="Times New Roman" w:eastAsia="Times New Roman" w:hAnsi="Times New Roman" w:cs="Times New Roman"/>
          <w:bCs/>
          <w:iCs/>
          <w:sz w:val="26"/>
          <w:szCs w:val="26"/>
        </w:rPr>
        <w:t xml:space="preserve"> </w:t>
      </w:r>
      <w:r w:rsidR="0012755D" w:rsidRPr="0012755D">
        <w:rPr>
          <w:rFonts w:ascii="Times New Roman" w:eastAsia="Times New Roman" w:hAnsi="Times New Roman" w:cs="Times New Roman" w:hint="eastAsia"/>
          <w:bCs/>
          <w:iCs/>
          <w:sz w:val="26"/>
          <w:szCs w:val="26"/>
        </w:rPr>
        <w:t>при</w:t>
      </w:r>
      <w:r w:rsidR="0012755D" w:rsidRPr="0012755D">
        <w:rPr>
          <w:rFonts w:ascii="Times New Roman" w:eastAsia="Times New Roman" w:hAnsi="Times New Roman" w:cs="Times New Roman"/>
          <w:bCs/>
          <w:iCs/>
          <w:sz w:val="26"/>
          <w:szCs w:val="26"/>
        </w:rPr>
        <w:t xml:space="preserve"> </w:t>
      </w:r>
      <w:r w:rsidR="0012755D" w:rsidRPr="0012755D">
        <w:rPr>
          <w:rFonts w:ascii="Times New Roman" w:eastAsia="Times New Roman" w:hAnsi="Times New Roman" w:cs="Times New Roman" w:hint="eastAsia"/>
          <w:bCs/>
          <w:iCs/>
          <w:sz w:val="26"/>
          <w:szCs w:val="26"/>
        </w:rPr>
        <w:t>этом</w:t>
      </w:r>
      <w:r w:rsidR="0012755D" w:rsidRPr="0012755D">
        <w:rPr>
          <w:rFonts w:ascii="Times New Roman" w:eastAsia="Times New Roman" w:hAnsi="Times New Roman" w:cs="Times New Roman"/>
          <w:bCs/>
          <w:iCs/>
          <w:sz w:val="26"/>
          <w:szCs w:val="26"/>
        </w:rPr>
        <w:t xml:space="preserve"> </w:t>
      </w:r>
      <w:r w:rsidR="0012755D" w:rsidRPr="0012755D">
        <w:rPr>
          <w:rFonts w:ascii="Times New Roman" w:eastAsia="Times New Roman" w:hAnsi="Times New Roman" w:cs="Times New Roman" w:hint="eastAsia"/>
          <w:bCs/>
          <w:iCs/>
          <w:sz w:val="26"/>
          <w:szCs w:val="26"/>
        </w:rPr>
        <w:t>требует</w:t>
      </w:r>
      <w:r w:rsidR="0012755D" w:rsidRPr="0012755D">
        <w:rPr>
          <w:rFonts w:ascii="Times New Roman" w:eastAsia="Times New Roman" w:hAnsi="Times New Roman" w:cs="Times New Roman"/>
          <w:bCs/>
          <w:iCs/>
          <w:sz w:val="26"/>
          <w:szCs w:val="26"/>
        </w:rPr>
        <w:t xml:space="preserve"> </w:t>
      </w:r>
      <w:r w:rsidR="0012755D" w:rsidRPr="0012755D">
        <w:rPr>
          <w:rFonts w:ascii="Times New Roman" w:eastAsia="Times New Roman" w:hAnsi="Times New Roman" w:cs="Times New Roman" w:hint="eastAsia"/>
          <w:bCs/>
          <w:iCs/>
          <w:sz w:val="26"/>
          <w:szCs w:val="26"/>
        </w:rPr>
        <w:t>наличия</w:t>
      </w:r>
      <w:r w:rsidR="0012755D" w:rsidRPr="0012755D">
        <w:rPr>
          <w:rFonts w:ascii="Times New Roman" w:eastAsia="Times New Roman" w:hAnsi="Times New Roman" w:cs="Times New Roman"/>
          <w:bCs/>
          <w:iCs/>
          <w:sz w:val="26"/>
          <w:szCs w:val="26"/>
        </w:rPr>
        <w:t xml:space="preserve"> </w:t>
      </w:r>
      <w:r w:rsidR="0012755D" w:rsidRPr="0012755D">
        <w:rPr>
          <w:rFonts w:ascii="Times New Roman" w:eastAsia="Times New Roman" w:hAnsi="Times New Roman" w:cs="Times New Roman" w:hint="eastAsia"/>
          <w:bCs/>
          <w:iCs/>
          <w:sz w:val="26"/>
          <w:szCs w:val="26"/>
        </w:rPr>
        <w:t>мягких</w:t>
      </w:r>
      <w:r w:rsidR="0012755D" w:rsidRPr="0012755D">
        <w:rPr>
          <w:rFonts w:ascii="Times New Roman" w:eastAsia="Times New Roman" w:hAnsi="Times New Roman" w:cs="Times New Roman"/>
          <w:bCs/>
          <w:iCs/>
          <w:sz w:val="26"/>
          <w:szCs w:val="26"/>
        </w:rPr>
        <w:t xml:space="preserve"> </w:t>
      </w:r>
      <w:r w:rsidR="0012755D" w:rsidRPr="0012755D">
        <w:rPr>
          <w:rFonts w:ascii="Times New Roman" w:eastAsia="Times New Roman" w:hAnsi="Times New Roman" w:cs="Times New Roman" w:hint="eastAsia"/>
          <w:bCs/>
          <w:iCs/>
          <w:sz w:val="26"/>
          <w:szCs w:val="26"/>
        </w:rPr>
        <w:t>анионактивных</w:t>
      </w:r>
      <w:r w:rsidR="0012755D" w:rsidRPr="0012755D">
        <w:rPr>
          <w:rFonts w:ascii="Times New Roman" w:eastAsia="Times New Roman" w:hAnsi="Times New Roman" w:cs="Times New Roman"/>
          <w:bCs/>
          <w:iCs/>
          <w:sz w:val="26"/>
          <w:szCs w:val="26"/>
        </w:rPr>
        <w:t xml:space="preserve"> </w:t>
      </w:r>
      <w:r w:rsidR="0012755D" w:rsidRPr="0012755D">
        <w:rPr>
          <w:rFonts w:ascii="Times New Roman" w:eastAsia="Times New Roman" w:hAnsi="Times New Roman" w:cs="Times New Roman" w:hint="eastAsia"/>
          <w:bCs/>
          <w:iCs/>
          <w:sz w:val="26"/>
          <w:szCs w:val="26"/>
        </w:rPr>
        <w:t>ПАВ</w:t>
      </w:r>
      <w:r w:rsidR="0012755D">
        <w:rPr>
          <w:rFonts w:ascii="Times New Roman" w:eastAsia="Times New Roman" w:hAnsi="Times New Roman" w:cs="Times New Roman"/>
          <w:bCs/>
          <w:iCs/>
          <w:sz w:val="26"/>
          <w:szCs w:val="26"/>
        </w:rPr>
        <w:t>.</w:t>
      </w:r>
      <w:r w:rsidR="0012755D" w:rsidRPr="0012755D">
        <w:rPr>
          <w:rFonts w:hint="eastAsia"/>
        </w:rPr>
        <w:t xml:space="preserve"> </w:t>
      </w:r>
    </w:p>
    <w:p w14:paraId="4EBEEB2E" w14:textId="5F4A9E62" w:rsidR="0012755D" w:rsidRDefault="0012755D" w:rsidP="00A36100">
      <w:pPr>
        <w:spacing w:after="0" w:line="240" w:lineRule="auto"/>
        <w:ind w:firstLine="709"/>
        <w:jc w:val="both"/>
        <w:rPr>
          <w:rFonts w:ascii="Times New Roman" w:eastAsia="Times New Roman" w:hAnsi="Times New Roman" w:cs="Times New Roman"/>
          <w:bCs/>
          <w:iCs/>
          <w:sz w:val="26"/>
          <w:szCs w:val="26"/>
        </w:rPr>
      </w:pPr>
      <w:r w:rsidRPr="0012755D">
        <w:rPr>
          <w:rFonts w:ascii="Times New Roman" w:eastAsia="Times New Roman" w:hAnsi="Times New Roman" w:cs="Times New Roman" w:hint="eastAsia"/>
          <w:bCs/>
          <w:iCs/>
          <w:sz w:val="26"/>
          <w:szCs w:val="26"/>
        </w:rPr>
        <w:t>Заявитель</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отмечает</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что</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это</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создает</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противоречие</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так</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как</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ЧАС</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это</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катионные</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ПАВ</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и</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отсутствует</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обоснование</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запрета</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других</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веществ</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в</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составе</w:t>
      </w:r>
      <w:r w:rsidRPr="0012755D">
        <w:rPr>
          <w:rFonts w:ascii="Times New Roman" w:eastAsia="Times New Roman" w:hAnsi="Times New Roman" w:cs="Times New Roman"/>
          <w:bCs/>
          <w:iCs/>
          <w:sz w:val="26"/>
          <w:szCs w:val="26"/>
        </w:rPr>
        <w:t xml:space="preserve"> </w:t>
      </w:r>
      <w:r w:rsidRPr="006926F5">
        <w:rPr>
          <w:rFonts w:ascii="Times New Roman" w:eastAsia="Times New Roman" w:hAnsi="Times New Roman" w:cs="Times New Roman"/>
          <w:bCs/>
          <w:iCs/>
          <w:sz w:val="26"/>
          <w:szCs w:val="26"/>
        </w:rPr>
        <w:t>средства</w:t>
      </w:r>
      <w:r w:rsidRPr="0012755D">
        <w:rPr>
          <w:rFonts w:ascii="Times New Roman" w:eastAsia="Times New Roman" w:hAnsi="Times New Roman" w:cs="Times New Roman"/>
          <w:bCs/>
          <w:iCs/>
          <w:sz w:val="26"/>
          <w:szCs w:val="26"/>
        </w:rPr>
        <w:t>.</w:t>
      </w:r>
    </w:p>
    <w:p w14:paraId="458B4EEA" w14:textId="54A2360B" w:rsidR="00761903" w:rsidRDefault="00761903" w:rsidP="00A36100">
      <w:pPr>
        <w:spacing w:after="0" w:line="240" w:lineRule="auto"/>
        <w:ind w:firstLine="709"/>
        <w:jc w:val="both"/>
        <w:rPr>
          <w:rFonts w:ascii="Times New Roman" w:eastAsia="Times New Roman" w:hAnsi="Times New Roman" w:cs="Times New Roman"/>
          <w:b/>
          <w:bCs/>
          <w:iCs/>
          <w:sz w:val="26"/>
          <w:szCs w:val="26"/>
        </w:rPr>
      </w:pPr>
      <w:r w:rsidRPr="006926F5">
        <w:rPr>
          <w:rFonts w:ascii="Times New Roman" w:eastAsia="Times New Roman" w:hAnsi="Times New Roman" w:cs="Times New Roman"/>
          <w:b/>
          <w:bCs/>
          <w:iCs/>
          <w:sz w:val="26"/>
          <w:szCs w:val="26"/>
        </w:rPr>
        <w:t xml:space="preserve">Позиция № </w:t>
      </w:r>
      <w:r>
        <w:rPr>
          <w:rFonts w:ascii="Times New Roman" w:eastAsia="Times New Roman" w:hAnsi="Times New Roman" w:cs="Times New Roman"/>
          <w:b/>
          <w:bCs/>
          <w:iCs/>
          <w:sz w:val="26"/>
          <w:szCs w:val="26"/>
        </w:rPr>
        <w:t>4</w:t>
      </w:r>
      <w:r w:rsidRPr="006926F5">
        <w:rPr>
          <w:rFonts w:ascii="Times New Roman" w:eastAsia="Times New Roman" w:hAnsi="Times New Roman" w:cs="Times New Roman"/>
          <w:b/>
          <w:bCs/>
          <w:iCs/>
          <w:sz w:val="26"/>
          <w:szCs w:val="26"/>
        </w:rPr>
        <w:t xml:space="preserve"> </w:t>
      </w:r>
      <w:r>
        <w:rPr>
          <w:rFonts w:ascii="Times New Roman" w:eastAsia="Times New Roman" w:hAnsi="Times New Roman" w:cs="Times New Roman"/>
          <w:b/>
          <w:bCs/>
          <w:iCs/>
          <w:sz w:val="26"/>
          <w:szCs w:val="26"/>
        </w:rPr>
        <w:t xml:space="preserve"> </w:t>
      </w:r>
      <w:r w:rsidRPr="00761903">
        <w:rPr>
          <w:rFonts w:ascii="Times New Roman" w:eastAsia="Times New Roman" w:hAnsi="Times New Roman" w:cs="Times New Roman" w:hint="eastAsia"/>
          <w:b/>
          <w:bCs/>
          <w:iCs/>
          <w:sz w:val="26"/>
          <w:szCs w:val="26"/>
        </w:rPr>
        <w:t>Сенсибилизатор</w:t>
      </w:r>
      <w:r w:rsidRPr="00761903">
        <w:rPr>
          <w:rFonts w:ascii="Times New Roman" w:eastAsia="Times New Roman" w:hAnsi="Times New Roman" w:cs="Times New Roman"/>
          <w:b/>
          <w:bCs/>
          <w:iCs/>
          <w:sz w:val="26"/>
          <w:szCs w:val="26"/>
        </w:rPr>
        <w:t xml:space="preserve"> </w:t>
      </w:r>
      <w:r w:rsidRPr="00761903">
        <w:rPr>
          <w:rFonts w:ascii="Times New Roman" w:eastAsia="Times New Roman" w:hAnsi="Times New Roman" w:cs="Times New Roman" w:hint="eastAsia"/>
          <w:b/>
          <w:bCs/>
          <w:iCs/>
          <w:sz w:val="26"/>
          <w:szCs w:val="26"/>
        </w:rPr>
        <w:t>для</w:t>
      </w:r>
      <w:r w:rsidRPr="00761903">
        <w:rPr>
          <w:rFonts w:ascii="Times New Roman" w:eastAsia="Times New Roman" w:hAnsi="Times New Roman" w:cs="Times New Roman"/>
          <w:b/>
          <w:bCs/>
          <w:iCs/>
          <w:sz w:val="26"/>
          <w:szCs w:val="26"/>
        </w:rPr>
        <w:t xml:space="preserve"> </w:t>
      </w:r>
      <w:r w:rsidRPr="00761903">
        <w:rPr>
          <w:rFonts w:ascii="Times New Roman" w:eastAsia="Times New Roman" w:hAnsi="Times New Roman" w:cs="Times New Roman" w:hint="eastAsia"/>
          <w:b/>
          <w:bCs/>
          <w:iCs/>
          <w:sz w:val="26"/>
          <w:szCs w:val="26"/>
        </w:rPr>
        <w:t>СВЧ</w:t>
      </w:r>
      <w:r>
        <w:rPr>
          <w:rFonts w:ascii="Times New Roman" w:eastAsia="Times New Roman" w:hAnsi="Times New Roman" w:cs="Times New Roman"/>
          <w:b/>
          <w:bCs/>
          <w:iCs/>
          <w:sz w:val="26"/>
          <w:szCs w:val="26"/>
        </w:rPr>
        <w:t>:</w:t>
      </w:r>
    </w:p>
    <w:p w14:paraId="3B398E2C" w14:textId="1AA8409C" w:rsidR="00761903" w:rsidRDefault="00761903" w:rsidP="00A36100">
      <w:pPr>
        <w:spacing w:after="0" w:line="240" w:lineRule="auto"/>
        <w:ind w:firstLine="709"/>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w:t>
      </w:r>
      <w:r w:rsidRPr="00761903">
        <w:rPr>
          <w:rFonts w:ascii="Times New Roman" w:eastAsia="Times New Roman" w:hAnsi="Times New Roman" w:cs="Times New Roman" w:hint="eastAsia"/>
          <w:iCs/>
          <w:sz w:val="26"/>
          <w:szCs w:val="26"/>
        </w:rPr>
        <w:t>Раствор</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сенсибилизатора</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для</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СВЧ</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медицинских</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отходов</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«УОМО»</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представляет</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собой</w:t>
      </w:r>
      <w:r w:rsidRPr="00761903">
        <w:rPr>
          <w:rFonts w:ascii="Times New Roman" w:eastAsia="Times New Roman" w:hAnsi="Times New Roman" w:cs="Times New Roman"/>
          <w:iCs/>
          <w:sz w:val="26"/>
          <w:szCs w:val="26"/>
        </w:rPr>
        <w:t xml:space="preserve"> 20% </w:t>
      </w:r>
      <w:r w:rsidRPr="00761903">
        <w:rPr>
          <w:rFonts w:ascii="Times New Roman" w:eastAsia="Times New Roman" w:hAnsi="Times New Roman" w:cs="Times New Roman" w:hint="eastAsia"/>
          <w:iCs/>
          <w:sz w:val="26"/>
          <w:szCs w:val="26"/>
        </w:rPr>
        <w:t>раствор</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анионного</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поверхностно</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активного</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вещества</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содержащий</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натриевые</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и</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калиевые</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соли</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жирных</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кислот</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является</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ординарным</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эмульгатором</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не</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токсичен</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не</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взрывоопасен</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не</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возгорается</w:t>
      </w:r>
      <w:r w:rsidRPr="00761903">
        <w:rPr>
          <w:rFonts w:ascii="Times New Roman" w:eastAsia="Times New Roman" w:hAnsi="Times New Roman" w:cs="Times New Roman"/>
          <w:iCs/>
          <w:sz w:val="26"/>
          <w:szCs w:val="26"/>
        </w:rPr>
        <w:t xml:space="preserve">. </w:t>
      </w:r>
      <w:r w:rsidRPr="00761903">
        <w:rPr>
          <w:rFonts w:ascii="Times New Roman" w:eastAsia="Times New Roman" w:hAnsi="Times New Roman" w:cs="Times New Roman" w:hint="eastAsia"/>
          <w:iCs/>
          <w:sz w:val="26"/>
          <w:szCs w:val="26"/>
        </w:rPr>
        <w:t>Упаковка</w:t>
      </w:r>
      <w:r w:rsidRPr="00761903">
        <w:rPr>
          <w:rFonts w:ascii="Times New Roman" w:eastAsia="Times New Roman" w:hAnsi="Times New Roman" w:cs="Times New Roman"/>
          <w:iCs/>
          <w:sz w:val="26"/>
          <w:szCs w:val="26"/>
        </w:rPr>
        <w:t xml:space="preserve"> 5 </w:t>
      </w:r>
      <w:r w:rsidRPr="00761903">
        <w:rPr>
          <w:rFonts w:ascii="Times New Roman" w:eastAsia="Times New Roman" w:hAnsi="Times New Roman" w:cs="Times New Roman" w:hint="eastAsia"/>
          <w:iCs/>
          <w:sz w:val="26"/>
          <w:szCs w:val="26"/>
        </w:rPr>
        <w:t>литров</w:t>
      </w:r>
      <w:r>
        <w:rPr>
          <w:rFonts w:ascii="Times New Roman" w:eastAsia="Times New Roman" w:hAnsi="Times New Roman" w:cs="Times New Roman"/>
          <w:iCs/>
          <w:sz w:val="26"/>
          <w:szCs w:val="26"/>
        </w:rPr>
        <w:t>»</w:t>
      </w:r>
      <w:r w:rsidRPr="00761903">
        <w:rPr>
          <w:rFonts w:ascii="Times New Roman" w:eastAsia="Times New Roman" w:hAnsi="Times New Roman" w:cs="Times New Roman"/>
          <w:iCs/>
          <w:sz w:val="26"/>
          <w:szCs w:val="26"/>
        </w:rPr>
        <w:t>.</w:t>
      </w:r>
    </w:p>
    <w:p w14:paraId="525E5B8A" w14:textId="4C1D6416" w:rsidR="00761903" w:rsidRDefault="00761903" w:rsidP="00761903">
      <w:pPr>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hint="eastAsia"/>
          <w:bCs/>
          <w:iCs/>
          <w:sz w:val="26"/>
          <w:szCs w:val="26"/>
        </w:rPr>
        <w:t>П</w:t>
      </w:r>
      <w:r>
        <w:rPr>
          <w:rFonts w:ascii="Times New Roman" w:eastAsia="Times New Roman" w:hAnsi="Times New Roman" w:cs="Times New Roman"/>
          <w:bCs/>
          <w:iCs/>
          <w:sz w:val="26"/>
          <w:szCs w:val="26"/>
        </w:rPr>
        <w:t>о</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мнению</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заявителя</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данное</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средство</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не</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является</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дезинфицирующим</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средством</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а</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относится</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к</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другой</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категории</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по</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классификатору</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ОКПД</w:t>
      </w:r>
      <w:r w:rsidRPr="00761903">
        <w:rPr>
          <w:rFonts w:ascii="Times New Roman" w:eastAsia="Times New Roman" w:hAnsi="Times New Roman" w:cs="Times New Roman"/>
          <w:bCs/>
          <w:iCs/>
          <w:sz w:val="26"/>
          <w:szCs w:val="26"/>
        </w:rPr>
        <w:t xml:space="preserve"> 2. </w:t>
      </w:r>
      <w:r w:rsidRPr="00761903">
        <w:rPr>
          <w:rFonts w:ascii="Times New Roman" w:eastAsia="Times New Roman" w:hAnsi="Times New Roman" w:cs="Times New Roman" w:hint="eastAsia"/>
          <w:bCs/>
          <w:iCs/>
          <w:sz w:val="26"/>
          <w:szCs w:val="26"/>
        </w:rPr>
        <w:t>При</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проведении</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мониторинга</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закупок</w:t>
      </w:r>
      <w:r>
        <w:rPr>
          <w:rFonts w:ascii="Times New Roman" w:eastAsia="Times New Roman" w:hAnsi="Times New Roman" w:cs="Times New Roman"/>
          <w:bCs/>
          <w:iCs/>
          <w:sz w:val="26"/>
          <w:szCs w:val="26"/>
        </w:rPr>
        <w:t xml:space="preserve"> </w:t>
      </w:r>
      <w:r w:rsidR="00000F9D">
        <w:rPr>
          <w:rFonts w:ascii="Times New Roman" w:eastAsia="Times New Roman" w:hAnsi="Times New Roman" w:cs="Times New Roman"/>
          <w:bCs/>
          <w:iCs/>
          <w:sz w:val="26"/>
          <w:szCs w:val="26"/>
        </w:rPr>
        <w:t>Заявителем</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установлено</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что</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ОКПД</w:t>
      </w:r>
      <w:r w:rsidRPr="00761903">
        <w:rPr>
          <w:rFonts w:ascii="Times New Roman" w:eastAsia="Times New Roman" w:hAnsi="Times New Roman" w:cs="Times New Roman"/>
          <w:bCs/>
          <w:iCs/>
          <w:sz w:val="26"/>
          <w:szCs w:val="26"/>
        </w:rPr>
        <w:t xml:space="preserve"> 2 </w:t>
      </w:r>
      <w:r w:rsidRPr="00761903">
        <w:rPr>
          <w:rFonts w:ascii="Times New Roman" w:eastAsia="Times New Roman" w:hAnsi="Times New Roman" w:cs="Times New Roman" w:hint="eastAsia"/>
          <w:bCs/>
          <w:iCs/>
          <w:sz w:val="26"/>
          <w:szCs w:val="26"/>
        </w:rPr>
        <w:t>для</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этого</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средства</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w:t>
      </w:r>
      <w:r w:rsidRPr="00761903">
        <w:rPr>
          <w:rFonts w:ascii="Times New Roman" w:eastAsia="Times New Roman" w:hAnsi="Times New Roman" w:cs="Times New Roman"/>
          <w:bCs/>
          <w:iCs/>
          <w:sz w:val="26"/>
          <w:szCs w:val="26"/>
        </w:rPr>
        <w:t xml:space="preserve"> 20.59.59.900 (</w:t>
      </w:r>
      <w:r w:rsidRPr="00761903">
        <w:rPr>
          <w:rFonts w:ascii="Times New Roman" w:eastAsia="Times New Roman" w:hAnsi="Times New Roman" w:cs="Times New Roman" w:hint="eastAsia"/>
          <w:bCs/>
          <w:iCs/>
          <w:sz w:val="26"/>
          <w:szCs w:val="26"/>
        </w:rPr>
        <w:t>«Продукты</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разные</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химические</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прочие»</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а</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не</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категория</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связанная</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с</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дезинфицирующими</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средствами</w:t>
      </w:r>
      <w:r w:rsidRPr="00761903">
        <w:rPr>
          <w:rFonts w:ascii="Times New Roman" w:eastAsia="Times New Roman" w:hAnsi="Times New Roman" w:cs="Times New Roman"/>
          <w:bCs/>
          <w:iCs/>
          <w:sz w:val="26"/>
          <w:szCs w:val="26"/>
        </w:rPr>
        <w:t>.</w:t>
      </w:r>
    </w:p>
    <w:p w14:paraId="314647A5" w14:textId="7CD94CA6" w:rsidR="00761903" w:rsidRPr="00761903" w:rsidRDefault="00761903" w:rsidP="00761903">
      <w:pPr>
        <w:spacing w:after="0" w:line="240" w:lineRule="auto"/>
        <w:ind w:firstLine="709"/>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З</w:t>
      </w:r>
      <w:r w:rsidRPr="00761903">
        <w:rPr>
          <w:rFonts w:ascii="Times New Roman" w:eastAsia="Times New Roman" w:hAnsi="Times New Roman" w:cs="Times New Roman"/>
          <w:iCs/>
          <w:sz w:val="26"/>
          <w:szCs w:val="26"/>
        </w:rPr>
        <w:t xml:space="preserve">аявитель также отмечает, что на средство выдается регистрационное удостоверение как на медицинское изделие, а его производителем является ООО НПП «Омитекс», выпускающее систему для СВЧ-обезвреживания медицинских отходов «УОМО». В связи с этим ограничения, установленные заказчиком в соответствии с Постановлением № 617, </w:t>
      </w:r>
      <w:r>
        <w:rPr>
          <w:rFonts w:ascii="Times New Roman" w:eastAsia="Times New Roman" w:hAnsi="Times New Roman" w:cs="Times New Roman"/>
          <w:iCs/>
          <w:sz w:val="26"/>
          <w:szCs w:val="26"/>
        </w:rPr>
        <w:t xml:space="preserve">по мнению Заявителя, </w:t>
      </w:r>
      <w:r w:rsidRPr="00761903">
        <w:rPr>
          <w:rFonts w:ascii="Times New Roman" w:eastAsia="Times New Roman" w:hAnsi="Times New Roman" w:cs="Times New Roman"/>
          <w:iCs/>
          <w:sz w:val="26"/>
          <w:szCs w:val="26"/>
        </w:rPr>
        <w:t>не могут быть применены, так как данное средство отсутствует в реестре российской промышленной продукции, что делает невозможным применение национального режима для этой позиции.</w:t>
      </w:r>
    </w:p>
    <w:p w14:paraId="5812207B" w14:textId="3AAACD1B" w:rsidR="0012755D" w:rsidRPr="0012755D" w:rsidRDefault="00A36100" w:rsidP="00A36100">
      <w:pPr>
        <w:spacing w:after="0" w:line="240" w:lineRule="auto"/>
        <w:ind w:firstLine="709"/>
        <w:jc w:val="both"/>
        <w:rPr>
          <w:rFonts w:ascii="Times New Roman" w:eastAsia="Times New Roman" w:hAnsi="Times New Roman" w:cs="Times New Roman"/>
          <w:b/>
          <w:bCs/>
          <w:iCs/>
          <w:sz w:val="26"/>
          <w:szCs w:val="26"/>
        </w:rPr>
      </w:pPr>
      <w:r w:rsidRPr="006926F5">
        <w:rPr>
          <w:rFonts w:ascii="Times New Roman" w:eastAsia="Times New Roman" w:hAnsi="Times New Roman" w:cs="Times New Roman"/>
          <w:b/>
          <w:bCs/>
          <w:iCs/>
          <w:sz w:val="26"/>
          <w:szCs w:val="26"/>
        </w:rPr>
        <w:t xml:space="preserve">Позиция № 5 </w:t>
      </w:r>
      <w:r w:rsidR="0012755D" w:rsidRPr="0012755D">
        <w:rPr>
          <w:rFonts w:ascii="Times New Roman" w:eastAsia="Times New Roman" w:hAnsi="Times New Roman" w:cs="Times New Roman"/>
          <w:b/>
          <w:bCs/>
          <w:iCs/>
          <w:sz w:val="26"/>
          <w:szCs w:val="26"/>
        </w:rPr>
        <w:t>«</w:t>
      </w:r>
      <w:r w:rsidR="0012755D" w:rsidRPr="0012755D">
        <w:rPr>
          <w:rFonts w:ascii="Times New Roman" w:eastAsia="Times New Roman" w:hAnsi="Times New Roman" w:cs="Times New Roman" w:hint="eastAsia"/>
          <w:b/>
          <w:bCs/>
          <w:iCs/>
          <w:sz w:val="26"/>
          <w:szCs w:val="26"/>
        </w:rPr>
        <w:t>Средство</w:t>
      </w:r>
      <w:r w:rsidR="0012755D" w:rsidRPr="0012755D">
        <w:rPr>
          <w:rFonts w:ascii="Times New Roman" w:eastAsia="Times New Roman" w:hAnsi="Times New Roman" w:cs="Times New Roman"/>
          <w:b/>
          <w:bCs/>
          <w:iCs/>
          <w:sz w:val="26"/>
          <w:szCs w:val="26"/>
        </w:rPr>
        <w:t xml:space="preserve"> </w:t>
      </w:r>
      <w:r w:rsidR="0012755D" w:rsidRPr="0012755D">
        <w:rPr>
          <w:rFonts w:ascii="Times New Roman" w:eastAsia="Times New Roman" w:hAnsi="Times New Roman" w:cs="Times New Roman" w:hint="eastAsia"/>
          <w:b/>
          <w:bCs/>
          <w:iCs/>
          <w:sz w:val="26"/>
          <w:szCs w:val="26"/>
        </w:rPr>
        <w:t>для</w:t>
      </w:r>
      <w:r w:rsidR="0012755D" w:rsidRPr="0012755D">
        <w:rPr>
          <w:rFonts w:ascii="Times New Roman" w:eastAsia="Times New Roman" w:hAnsi="Times New Roman" w:cs="Times New Roman"/>
          <w:b/>
          <w:bCs/>
          <w:iCs/>
          <w:sz w:val="26"/>
          <w:szCs w:val="26"/>
        </w:rPr>
        <w:t xml:space="preserve"> </w:t>
      </w:r>
      <w:r w:rsidR="0012755D" w:rsidRPr="0012755D">
        <w:rPr>
          <w:rFonts w:ascii="Times New Roman" w:eastAsia="Times New Roman" w:hAnsi="Times New Roman" w:cs="Times New Roman" w:hint="eastAsia"/>
          <w:b/>
          <w:bCs/>
          <w:iCs/>
          <w:sz w:val="26"/>
          <w:szCs w:val="26"/>
        </w:rPr>
        <w:t>дезинфекции</w:t>
      </w:r>
      <w:r w:rsidR="0012755D" w:rsidRPr="0012755D">
        <w:rPr>
          <w:rFonts w:ascii="Times New Roman" w:eastAsia="Times New Roman" w:hAnsi="Times New Roman" w:cs="Times New Roman"/>
          <w:b/>
          <w:bCs/>
          <w:iCs/>
          <w:sz w:val="26"/>
          <w:szCs w:val="26"/>
        </w:rPr>
        <w:t xml:space="preserve"> </w:t>
      </w:r>
      <w:r w:rsidR="0012755D" w:rsidRPr="0012755D">
        <w:rPr>
          <w:rFonts w:ascii="Times New Roman" w:eastAsia="Times New Roman" w:hAnsi="Times New Roman" w:cs="Times New Roman" w:hint="eastAsia"/>
          <w:b/>
          <w:bCs/>
          <w:iCs/>
          <w:sz w:val="26"/>
          <w:szCs w:val="26"/>
        </w:rPr>
        <w:t>инструментов</w:t>
      </w:r>
      <w:r w:rsidR="0012755D" w:rsidRPr="0012755D">
        <w:rPr>
          <w:rFonts w:ascii="Times New Roman" w:eastAsia="Times New Roman" w:hAnsi="Times New Roman" w:cs="Times New Roman"/>
          <w:b/>
          <w:bCs/>
          <w:iCs/>
          <w:sz w:val="26"/>
          <w:szCs w:val="26"/>
        </w:rPr>
        <w:t xml:space="preserve">»: </w:t>
      </w:r>
    </w:p>
    <w:p w14:paraId="7D5DD6BD" w14:textId="2C9EF874" w:rsidR="0012755D" w:rsidRPr="0012755D" w:rsidRDefault="0012755D" w:rsidP="0012755D">
      <w:pPr>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w:t>
      </w:r>
      <w:r w:rsidRPr="0012755D">
        <w:rPr>
          <w:rFonts w:ascii="Times New Roman" w:eastAsia="Times New Roman" w:hAnsi="Times New Roman" w:cs="Times New Roman"/>
          <w:bCs/>
          <w:iCs/>
          <w:sz w:val="26"/>
          <w:szCs w:val="26"/>
        </w:rPr>
        <w:t xml:space="preserve">Дезинфицирующее средство широкого спектра применения. Подходит для   дезинфекции инструментов, мытья различных поверхностей. </w:t>
      </w:r>
    </w:p>
    <w:p w14:paraId="14041463" w14:textId="5DED0BF8" w:rsidR="0012755D" w:rsidRPr="0012755D" w:rsidRDefault="0012755D" w:rsidP="0012755D">
      <w:pPr>
        <w:spacing w:after="0" w:line="240" w:lineRule="auto"/>
        <w:ind w:firstLine="709"/>
        <w:jc w:val="both"/>
        <w:rPr>
          <w:rFonts w:ascii="Times New Roman" w:eastAsia="Times New Roman" w:hAnsi="Times New Roman" w:cs="Times New Roman"/>
          <w:bCs/>
          <w:iCs/>
          <w:sz w:val="26"/>
          <w:szCs w:val="26"/>
        </w:rPr>
      </w:pPr>
      <w:r w:rsidRPr="0012755D">
        <w:rPr>
          <w:rFonts w:ascii="Times New Roman" w:eastAsia="Times New Roman" w:hAnsi="Times New Roman" w:cs="Times New Roman"/>
          <w:bCs/>
          <w:iCs/>
          <w:sz w:val="26"/>
          <w:szCs w:val="26"/>
        </w:rPr>
        <w:t>При этом средство разводится в строгом соответствии с инструкцией, являясь достаточно экономичным.</w:t>
      </w:r>
    </w:p>
    <w:p w14:paraId="7B8EDA06" w14:textId="5D71C424" w:rsidR="0012755D" w:rsidRPr="0012755D" w:rsidRDefault="0012755D" w:rsidP="0012755D">
      <w:pPr>
        <w:spacing w:after="0" w:line="240" w:lineRule="auto"/>
        <w:ind w:firstLine="709"/>
        <w:jc w:val="both"/>
        <w:rPr>
          <w:rFonts w:ascii="Times New Roman" w:eastAsia="Times New Roman" w:hAnsi="Times New Roman" w:cs="Times New Roman"/>
          <w:bCs/>
          <w:iCs/>
          <w:sz w:val="26"/>
          <w:szCs w:val="26"/>
        </w:rPr>
      </w:pPr>
      <w:r w:rsidRPr="0012755D">
        <w:rPr>
          <w:rFonts w:ascii="Times New Roman" w:eastAsia="Times New Roman" w:hAnsi="Times New Roman" w:cs="Times New Roman"/>
          <w:bCs/>
          <w:iCs/>
          <w:sz w:val="26"/>
          <w:szCs w:val="26"/>
        </w:rPr>
        <w:t>Действующие вещества: Алкилдиметилбензиламмоний хлорид (АДБАХ) 4.5 %, полигексаметиленгуанидин гидрохлорид (ПГМГ) 3 %, ПАВы</w:t>
      </w:r>
      <w:r>
        <w:rPr>
          <w:rFonts w:ascii="Times New Roman" w:eastAsia="Times New Roman" w:hAnsi="Times New Roman" w:cs="Times New Roman"/>
          <w:bCs/>
          <w:iCs/>
          <w:sz w:val="26"/>
          <w:szCs w:val="26"/>
        </w:rPr>
        <w:t>»</w:t>
      </w:r>
      <w:r w:rsidRPr="0012755D">
        <w:rPr>
          <w:rFonts w:ascii="Times New Roman" w:eastAsia="Times New Roman" w:hAnsi="Times New Roman" w:cs="Times New Roman"/>
          <w:bCs/>
          <w:iCs/>
          <w:sz w:val="26"/>
          <w:szCs w:val="26"/>
        </w:rPr>
        <w:t>.</w:t>
      </w:r>
    </w:p>
    <w:p w14:paraId="5CDEE8CE" w14:textId="4A66DEF1" w:rsidR="0012755D" w:rsidRDefault="0012755D" w:rsidP="00A36100">
      <w:pPr>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hint="eastAsia"/>
          <w:bCs/>
          <w:iCs/>
          <w:sz w:val="26"/>
          <w:szCs w:val="26"/>
        </w:rPr>
        <w:t>П</w:t>
      </w:r>
      <w:r>
        <w:rPr>
          <w:rFonts w:ascii="Times New Roman" w:eastAsia="Times New Roman" w:hAnsi="Times New Roman" w:cs="Times New Roman"/>
          <w:bCs/>
          <w:iCs/>
          <w:sz w:val="26"/>
          <w:szCs w:val="26"/>
        </w:rPr>
        <w:t>о мнению Заявителя, З</w:t>
      </w:r>
      <w:r w:rsidRPr="0012755D">
        <w:rPr>
          <w:rFonts w:ascii="Times New Roman" w:eastAsia="Times New Roman" w:hAnsi="Times New Roman" w:cs="Times New Roman" w:hint="eastAsia"/>
          <w:bCs/>
          <w:iCs/>
          <w:sz w:val="26"/>
          <w:szCs w:val="26"/>
        </w:rPr>
        <w:t>аказчик</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ограничивает</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конкуренцию</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указывая</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конкретные</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действующие</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вещества</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и</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их</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точные</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концентрации</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Заказчик</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требует</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чтобы</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средство</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содержало</w:t>
      </w:r>
      <w:r w:rsidRPr="0012755D">
        <w:rPr>
          <w:rFonts w:ascii="Times New Roman" w:eastAsia="Times New Roman" w:hAnsi="Times New Roman" w:cs="Times New Roman"/>
          <w:bCs/>
          <w:iCs/>
          <w:sz w:val="26"/>
          <w:szCs w:val="26"/>
        </w:rPr>
        <w:t xml:space="preserve"> 4,5% </w:t>
      </w:r>
      <w:r w:rsidRPr="0012755D">
        <w:rPr>
          <w:rFonts w:ascii="Times New Roman" w:eastAsia="Times New Roman" w:hAnsi="Times New Roman" w:cs="Times New Roman" w:hint="eastAsia"/>
          <w:bCs/>
          <w:iCs/>
          <w:sz w:val="26"/>
          <w:szCs w:val="26"/>
        </w:rPr>
        <w:t>алкилдиметилбензиламмоний</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хлорида</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АДБАХ</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и</w:t>
      </w:r>
      <w:r w:rsidRPr="0012755D">
        <w:rPr>
          <w:rFonts w:ascii="Times New Roman" w:eastAsia="Times New Roman" w:hAnsi="Times New Roman" w:cs="Times New Roman"/>
          <w:bCs/>
          <w:iCs/>
          <w:sz w:val="26"/>
          <w:szCs w:val="26"/>
        </w:rPr>
        <w:t xml:space="preserve"> 3% </w:t>
      </w:r>
      <w:r w:rsidRPr="0012755D">
        <w:rPr>
          <w:rFonts w:ascii="Times New Roman" w:eastAsia="Times New Roman" w:hAnsi="Times New Roman" w:cs="Times New Roman" w:hint="eastAsia"/>
          <w:bCs/>
          <w:iCs/>
          <w:sz w:val="26"/>
          <w:szCs w:val="26"/>
        </w:rPr>
        <w:t>полигексаметиленгуанидина</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гидрохлорида</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ПГМГ</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что</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по</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мнению</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Заявителя</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ограничивает</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возможных</w:t>
      </w:r>
      <w:r w:rsidRPr="0012755D">
        <w:rPr>
          <w:rFonts w:ascii="Times New Roman" w:eastAsia="Times New Roman" w:hAnsi="Times New Roman" w:cs="Times New Roman"/>
          <w:bCs/>
          <w:iCs/>
          <w:sz w:val="26"/>
          <w:szCs w:val="26"/>
        </w:rPr>
        <w:t xml:space="preserve"> </w:t>
      </w:r>
      <w:r w:rsidRPr="0012755D">
        <w:rPr>
          <w:rFonts w:ascii="Times New Roman" w:eastAsia="Times New Roman" w:hAnsi="Times New Roman" w:cs="Times New Roman" w:hint="eastAsia"/>
          <w:bCs/>
          <w:iCs/>
          <w:sz w:val="26"/>
          <w:szCs w:val="26"/>
        </w:rPr>
        <w:t>поставщиков</w:t>
      </w:r>
      <w:r w:rsidRPr="0012755D">
        <w:rPr>
          <w:rFonts w:ascii="Times New Roman" w:eastAsia="Times New Roman" w:hAnsi="Times New Roman" w:cs="Times New Roman"/>
          <w:bCs/>
          <w:iCs/>
          <w:sz w:val="26"/>
          <w:szCs w:val="26"/>
        </w:rPr>
        <w:t>.</w:t>
      </w:r>
    </w:p>
    <w:p w14:paraId="15E33CB1" w14:textId="55ADAB96" w:rsidR="00A36100" w:rsidRPr="006926F5" w:rsidRDefault="0012755D" w:rsidP="00A36100">
      <w:pPr>
        <w:spacing w:after="0" w:line="240" w:lineRule="auto"/>
        <w:ind w:firstLine="709"/>
        <w:jc w:val="both"/>
        <w:rPr>
          <w:rFonts w:ascii="Times New Roman" w:eastAsia="Times New Roman" w:hAnsi="Times New Roman" w:cs="Times New Roman"/>
          <w:bCs/>
          <w:iCs/>
          <w:sz w:val="26"/>
          <w:szCs w:val="26"/>
        </w:rPr>
      </w:pPr>
      <w:r w:rsidRPr="0012755D">
        <w:rPr>
          <w:rFonts w:ascii="Times New Roman" w:eastAsia="Times New Roman" w:hAnsi="Times New Roman" w:cs="Times New Roman"/>
          <w:bCs/>
          <w:iCs/>
          <w:sz w:val="26"/>
          <w:szCs w:val="26"/>
        </w:rPr>
        <w:t>Заявитель указывает, что все ЧАС обладают одинаковыми дезинфицирующими свойствами, поэтому выделение конкретного вещества — АДБАХ — не имеет обоснованного смысла. То же касается и производных гуанидинов: все они обладают схожими свойствами, поэтому выделение ПГМГ также не обосновано</w:t>
      </w:r>
      <w:r w:rsidR="008A7ACC">
        <w:rPr>
          <w:rFonts w:ascii="Times New Roman" w:eastAsia="Times New Roman" w:hAnsi="Times New Roman" w:cs="Times New Roman"/>
          <w:bCs/>
          <w:iCs/>
          <w:sz w:val="26"/>
          <w:szCs w:val="26"/>
        </w:rPr>
        <w:t xml:space="preserve">, по мнению Заявителя. </w:t>
      </w:r>
    </w:p>
    <w:p w14:paraId="2FEBEC12" w14:textId="6387CE90" w:rsidR="00830B68" w:rsidRPr="00830B68" w:rsidRDefault="008A7ACC" w:rsidP="001E78D4">
      <w:pPr>
        <w:spacing w:after="0" w:line="240" w:lineRule="auto"/>
        <w:ind w:firstLine="709"/>
        <w:jc w:val="both"/>
        <w:rPr>
          <w:rFonts w:ascii="Times New Roman" w:eastAsia="Times New Roman" w:hAnsi="Times New Roman" w:cs="Times New Roman"/>
          <w:bCs/>
          <w:iCs/>
          <w:sz w:val="26"/>
          <w:szCs w:val="26"/>
        </w:rPr>
      </w:pPr>
      <w:r w:rsidRPr="00830B68">
        <w:rPr>
          <w:rFonts w:ascii="Times New Roman" w:eastAsia="Times New Roman" w:hAnsi="Times New Roman" w:cs="Times New Roman"/>
          <w:bCs/>
          <w:iCs/>
          <w:sz w:val="26"/>
          <w:szCs w:val="26"/>
        </w:rPr>
        <w:t xml:space="preserve">Таким образом, Заявитель считает, что </w:t>
      </w:r>
      <w:r w:rsidR="00830B68" w:rsidRPr="00830B68">
        <w:rPr>
          <w:rFonts w:ascii="Times New Roman" w:eastAsia="Times New Roman" w:hAnsi="Times New Roman" w:cs="Times New Roman"/>
          <w:bCs/>
          <w:iCs/>
          <w:sz w:val="26"/>
          <w:szCs w:val="26"/>
        </w:rPr>
        <w:t xml:space="preserve">Заказчиком установлены </w:t>
      </w:r>
      <w:r w:rsidRPr="00830B68">
        <w:rPr>
          <w:rFonts w:ascii="Times New Roman" w:eastAsia="Times New Roman" w:hAnsi="Times New Roman" w:cs="Times New Roman"/>
          <w:bCs/>
          <w:iCs/>
          <w:sz w:val="26"/>
          <w:szCs w:val="26"/>
        </w:rPr>
        <w:t xml:space="preserve">требования </w:t>
      </w:r>
      <w:r w:rsidR="00830B68" w:rsidRPr="00830B68">
        <w:rPr>
          <w:rFonts w:ascii="Times New Roman" w:eastAsia="Times New Roman" w:hAnsi="Times New Roman" w:cs="Times New Roman" w:hint="eastAsia"/>
          <w:bCs/>
          <w:iCs/>
          <w:sz w:val="26"/>
          <w:szCs w:val="26"/>
        </w:rPr>
        <w:t>к</w:t>
      </w:r>
      <w:r w:rsidR="00830B68" w:rsidRPr="00830B68">
        <w:rPr>
          <w:rFonts w:ascii="Times New Roman" w:eastAsia="Times New Roman" w:hAnsi="Times New Roman" w:cs="Times New Roman"/>
          <w:bCs/>
          <w:iCs/>
          <w:sz w:val="26"/>
          <w:szCs w:val="26"/>
        </w:rPr>
        <w:t xml:space="preserve"> </w:t>
      </w:r>
      <w:r w:rsidR="00830B68" w:rsidRPr="00830B68">
        <w:rPr>
          <w:rFonts w:ascii="Times New Roman" w:eastAsia="Times New Roman" w:hAnsi="Times New Roman" w:cs="Times New Roman" w:hint="eastAsia"/>
          <w:bCs/>
          <w:iCs/>
          <w:sz w:val="26"/>
          <w:szCs w:val="26"/>
        </w:rPr>
        <w:t>товару</w:t>
      </w:r>
      <w:r w:rsidR="00830B68" w:rsidRPr="00830B68">
        <w:rPr>
          <w:rFonts w:ascii="Times New Roman" w:eastAsia="Times New Roman" w:hAnsi="Times New Roman" w:cs="Times New Roman"/>
          <w:bCs/>
          <w:iCs/>
          <w:sz w:val="26"/>
          <w:szCs w:val="26"/>
        </w:rPr>
        <w:t xml:space="preserve">, </w:t>
      </w:r>
      <w:r w:rsidR="00830B68" w:rsidRPr="00830B68">
        <w:rPr>
          <w:rFonts w:ascii="Times New Roman" w:eastAsia="Times New Roman" w:hAnsi="Times New Roman" w:cs="Times New Roman" w:hint="eastAsia"/>
          <w:bCs/>
          <w:iCs/>
          <w:sz w:val="26"/>
          <w:szCs w:val="26"/>
        </w:rPr>
        <w:t>исключающие</w:t>
      </w:r>
      <w:r w:rsidR="00830B68" w:rsidRPr="00830B68">
        <w:rPr>
          <w:rFonts w:ascii="Times New Roman" w:eastAsia="Times New Roman" w:hAnsi="Times New Roman" w:cs="Times New Roman"/>
          <w:bCs/>
          <w:iCs/>
          <w:sz w:val="26"/>
          <w:szCs w:val="26"/>
        </w:rPr>
        <w:t xml:space="preserve"> </w:t>
      </w:r>
      <w:r w:rsidR="00830B68" w:rsidRPr="00830B68">
        <w:rPr>
          <w:rFonts w:ascii="Times New Roman" w:eastAsia="Times New Roman" w:hAnsi="Times New Roman" w:cs="Times New Roman" w:hint="eastAsia"/>
          <w:bCs/>
          <w:iCs/>
          <w:sz w:val="26"/>
          <w:szCs w:val="26"/>
        </w:rPr>
        <w:t>возможность</w:t>
      </w:r>
      <w:r w:rsidR="00830B68" w:rsidRPr="00830B68">
        <w:rPr>
          <w:rFonts w:ascii="Times New Roman" w:eastAsia="Times New Roman" w:hAnsi="Times New Roman" w:cs="Times New Roman"/>
          <w:bCs/>
          <w:iCs/>
          <w:sz w:val="26"/>
          <w:szCs w:val="26"/>
        </w:rPr>
        <w:t xml:space="preserve"> </w:t>
      </w:r>
      <w:r w:rsidR="00830B68" w:rsidRPr="00830B68">
        <w:rPr>
          <w:rFonts w:ascii="Times New Roman" w:eastAsia="Times New Roman" w:hAnsi="Times New Roman" w:cs="Times New Roman" w:hint="eastAsia"/>
          <w:bCs/>
          <w:iCs/>
          <w:sz w:val="26"/>
          <w:szCs w:val="26"/>
        </w:rPr>
        <w:t>его</w:t>
      </w:r>
      <w:r w:rsidR="00830B68" w:rsidRPr="00830B68">
        <w:rPr>
          <w:rFonts w:ascii="Times New Roman" w:eastAsia="Times New Roman" w:hAnsi="Times New Roman" w:cs="Times New Roman"/>
          <w:bCs/>
          <w:iCs/>
          <w:sz w:val="26"/>
          <w:szCs w:val="26"/>
        </w:rPr>
        <w:t xml:space="preserve"> </w:t>
      </w:r>
      <w:r w:rsidR="00830B68" w:rsidRPr="00830B68">
        <w:rPr>
          <w:rFonts w:ascii="Times New Roman" w:eastAsia="Times New Roman" w:hAnsi="Times New Roman" w:cs="Times New Roman" w:hint="eastAsia"/>
          <w:bCs/>
          <w:iCs/>
          <w:sz w:val="26"/>
          <w:szCs w:val="26"/>
        </w:rPr>
        <w:t>участия</w:t>
      </w:r>
      <w:r w:rsidR="00830B68" w:rsidRPr="00830B68">
        <w:rPr>
          <w:rFonts w:ascii="Times New Roman" w:eastAsia="Times New Roman" w:hAnsi="Times New Roman" w:cs="Times New Roman"/>
          <w:bCs/>
          <w:iCs/>
          <w:sz w:val="26"/>
          <w:szCs w:val="26"/>
        </w:rPr>
        <w:t xml:space="preserve"> </w:t>
      </w:r>
      <w:r w:rsidR="00830B68" w:rsidRPr="00830B68">
        <w:rPr>
          <w:rFonts w:ascii="Times New Roman" w:eastAsia="Times New Roman" w:hAnsi="Times New Roman" w:cs="Times New Roman" w:hint="eastAsia"/>
          <w:bCs/>
          <w:iCs/>
          <w:sz w:val="26"/>
          <w:szCs w:val="26"/>
        </w:rPr>
        <w:t>в</w:t>
      </w:r>
      <w:r w:rsidR="00830B68" w:rsidRPr="00830B68">
        <w:rPr>
          <w:rFonts w:ascii="Times New Roman" w:eastAsia="Times New Roman" w:hAnsi="Times New Roman" w:cs="Times New Roman"/>
          <w:bCs/>
          <w:iCs/>
          <w:sz w:val="26"/>
          <w:szCs w:val="26"/>
        </w:rPr>
        <w:t xml:space="preserve"> </w:t>
      </w:r>
      <w:r w:rsidR="00830B68" w:rsidRPr="00830B68">
        <w:rPr>
          <w:rFonts w:ascii="Times New Roman" w:eastAsia="Times New Roman" w:hAnsi="Times New Roman" w:cs="Times New Roman" w:hint="eastAsia"/>
          <w:bCs/>
          <w:iCs/>
          <w:sz w:val="26"/>
          <w:szCs w:val="26"/>
        </w:rPr>
        <w:t>данной</w:t>
      </w:r>
      <w:r w:rsidR="00830B68" w:rsidRPr="00830B68">
        <w:rPr>
          <w:rFonts w:ascii="Times New Roman" w:eastAsia="Times New Roman" w:hAnsi="Times New Roman" w:cs="Times New Roman"/>
          <w:bCs/>
          <w:iCs/>
          <w:sz w:val="26"/>
          <w:szCs w:val="26"/>
        </w:rPr>
        <w:t xml:space="preserve"> </w:t>
      </w:r>
      <w:r w:rsidR="00830B68" w:rsidRPr="00830B68">
        <w:rPr>
          <w:rFonts w:ascii="Times New Roman" w:eastAsia="Times New Roman" w:hAnsi="Times New Roman" w:cs="Times New Roman" w:hint="eastAsia"/>
          <w:bCs/>
          <w:iCs/>
          <w:sz w:val="26"/>
          <w:szCs w:val="26"/>
        </w:rPr>
        <w:t>закупке</w:t>
      </w:r>
      <w:r w:rsidR="00830B68" w:rsidRPr="00830B68">
        <w:rPr>
          <w:rFonts w:ascii="Times New Roman" w:eastAsia="Times New Roman" w:hAnsi="Times New Roman" w:cs="Times New Roman"/>
          <w:bCs/>
          <w:iCs/>
          <w:sz w:val="26"/>
          <w:szCs w:val="26"/>
        </w:rPr>
        <w:t xml:space="preserve">, </w:t>
      </w:r>
      <w:r w:rsidR="00830B68" w:rsidRPr="00830B68">
        <w:rPr>
          <w:rFonts w:ascii="Times New Roman" w:eastAsia="Times New Roman" w:hAnsi="Times New Roman" w:cs="Times New Roman" w:hint="eastAsia"/>
          <w:bCs/>
          <w:iCs/>
          <w:sz w:val="26"/>
          <w:szCs w:val="26"/>
        </w:rPr>
        <w:t>следовательно</w:t>
      </w:r>
      <w:r w:rsidR="00830B68" w:rsidRPr="00830B68">
        <w:rPr>
          <w:rFonts w:ascii="Times New Roman" w:eastAsia="Times New Roman" w:hAnsi="Times New Roman" w:cs="Times New Roman"/>
          <w:bCs/>
          <w:iCs/>
          <w:sz w:val="26"/>
          <w:szCs w:val="26"/>
        </w:rPr>
        <w:t xml:space="preserve">, </w:t>
      </w:r>
      <w:r w:rsidR="00830B68" w:rsidRPr="00830B68">
        <w:rPr>
          <w:rFonts w:ascii="Times New Roman" w:eastAsia="Times New Roman" w:hAnsi="Times New Roman" w:cs="Times New Roman" w:hint="eastAsia"/>
          <w:bCs/>
          <w:iCs/>
          <w:sz w:val="26"/>
          <w:szCs w:val="26"/>
        </w:rPr>
        <w:t>по</w:t>
      </w:r>
      <w:r w:rsidR="00830B68" w:rsidRPr="00830B68">
        <w:rPr>
          <w:rFonts w:ascii="Times New Roman" w:eastAsia="Times New Roman" w:hAnsi="Times New Roman" w:cs="Times New Roman"/>
          <w:bCs/>
          <w:iCs/>
          <w:sz w:val="26"/>
          <w:szCs w:val="26"/>
        </w:rPr>
        <w:t xml:space="preserve"> </w:t>
      </w:r>
      <w:r w:rsidR="00830B68" w:rsidRPr="00830B68">
        <w:rPr>
          <w:rFonts w:ascii="Times New Roman" w:eastAsia="Times New Roman" w:hAnsi="Times New Roman" w:cs="Times New Roman" w:hint="eastAsia"/>
          <w:bCs/>
          <w:iCs/>
          <w:sz w:val="26"/>
          <w:szCs w:val="26"/>
        </w:rPr>
        <w:t>мнению</w:t>
      </w:r>
      <w:r w:rsidR="00830B68" w:rsidRPr="00830B68">
        <w:rPr>
          <w:rFonts w:ascii="Times New Roman" w:eastAsia="Times New Roman" w:hAnsi="Times New Roman" w:cs="Times New Roman"/>
          <w:bCs/>
          <w:iCs/>
          <w:sz w:val="26"/>
          <w:szCs w:val="26"/>
        </w:rPr>
        <w:t xml:space="preserve"> </w:t>
      </w:r>
      <w:r w:rsidR="00830B68" w:rsidRPr="00830B68">
        <w:rPr>
          <w:rFonts w:ascii="Times New Roman" w:eastAsia="Times New Roman" w:hAnsi="Times New Roman" w:cs="Times New Roman" w:hint="eastAsia"/>
          <w:bCs/>
          <w:iCs/>
          <w:sz w:val="26"/>
          <w:szCs w:val="26"/>
        </w:rPr>
        <w:t>Заявителя</w:t>
      </w:r>
      <w:r w:rsidR="00830B68" w:rsidRPr="00830B68">
        <w:rPr>
          <w:rFonts w:ascii="Times New Roman" w:eastAsia="Times New Roman" w:hAnsi="Times New Roman" w:cs="Times New Roman"/>
          <w:bCs/>
          <w:iCs/>
          <w:sz w:val="26"/>
          <w:szCs w:val="26"/>
        </w:rPr>
        <w:t xml:space="preserve">, </w:t>
      </w:r>
      <w:r w:rsidR="00830B68" w:rsidRPr="00830B68">
        <w:rPr>
          <w:rFonts w:ascii="Times New Roman" w:eastAsia="Times New Roman" w:hAnsi="Times New Roman" w:cs="Times New Roman" w:hint="eastAsia"/>
          <w:bCs/>
          <w:iCs/>
          <w:sz w:val="26"/>
          <w:szCs w:val="26"/>
        </w:rPr>
        <w:t>в</w:t>
      </w:r>
      <w:r w:rsidR="00830B68" w:rsidRPr="00830B68">
        <w:rPr>
          <w:rFonts w:ascii="Times New Roman" w:eastAsia="Times New Roman" w:hAnsi="Times New Roman" w:cs="Times New Roman"/>
          <w:bCs/>
          <w:iCs/>
          <w:sz w:val="26"/>
          <w:szCs w:val="26"/>
        </w:rPr>
        <w:t xml:space="preserve"> </w:t>
      </w:r>
      <w:r w:rsidR="00830B68" w:rsidRPr="00830B68">
        <w:rPr>
          <w:rFonts w:ascii="Times New Roman" w:eastAsia="Times New Roman" w:hAnsi="Times New Roman" w:cs="Times New Roman" w:hint="eastAsia"/>
          <w:bCs/>
          <w:iCs/>
          <w:sz w:val="26"/>
          <w:szCs w:val="26"/>
        </w:rPr>
        <w:t>действиях</w:t>
      </w:r>
      <w:r w:rsidR="00830B68" w:rsidRPr="00830B68">
        <w:rPr>
          <w:rFonts w:ascii="Times New Roman" w:eastAsia="Times New Roman" w:hAnsi="Times New Roman" w:cs="Times New Roman"/>
          <w:bCs/>
          <w:iCs/>
          <w:sz w:val="26"/>
          <w:szCs w:val="26"/>
        </w:rPr>
        <w:t xml:space="preserve"> </w:t>
      </w:r>
      <w:r w:rsidR="00830B68" w:rsidRPr="00830B68">
        <w:rPr>
          <w:rFonts w:ascii="Times New Roman" w:eastAsia="Times New Roman" w:hAnsi="Times New Roman" w:cs="Times New Roman" w:hint="eastAsia"/>
          <w:bCs/>
          <w:iCs/>
          <w:sz w:val="26"/>
          <w:szCs w:val="26"/>
        </w:rPr>
        <w:t>Заказчика</w:t>
      </w:r>
      <w:r w:rsidR="00830B68" w:rsidRPr="00830B68">
        <w:rPr>
          <w:rFonts w:ascii="Times New Roman" w:eastAsia="Times New Roman" w:hAnsi="Times New Roman" w:cs="Times New Roman"/>
          <w:bCs/>
          <w:iCs/>
          <w:sz w:val="26"/>
          <w:szCs w:val="26"/>
        </w:rPr>
        <w:t xml:space="preserve"> </w:t>
      </w:r>
      <w:r w:rsidR="00830B68" w:rsidRPr="00830B68">
        <w:rPr>
          <w:rFonts w:ascii="Times New Roman" w:eastAsia="Times New Roman" w:hAnsi="Times New Roman" w:cs="Times New Roman" w:hint="eastAsia"/>
          <w:bCs/>
          <w:iCs/>
          <w:sz w:val="26"/>
          <w:szCs w:val="26"/>
        </w:rPr>
        <w:t>содержатся</w:t>
      </w:r>
      <w:r w:rsidR="00830B68" w:rsidRPr="00830B68">
        <w:rPr>
          <w:rFonts w:ascii="Times New Roman" w:eastAsia="Times New Roman" w:hAnsi="Times New Roman" w:cs="Times New Roman"/>
          <w:bCs/>
          <w:iCs/>
          <w:sz w:val="26"/>
          <w:szCs w:val="26"/>
        </w:rPr>
        <w:t xml:space="preserve"> </w:t>
      </w:r>
      <w:r w:rsidR="00830B68" w:rsidRPr="00830B68">
        <w:rPr>
          <w:rFonts w:ascii="Times New Roman" w:eastAsia="Times New Roman" w:hAnsi="Times New Roman" w:cs="Times New Roman" w:hint="eastAsia"/>
          <w:bCs/>
          <w:iCs/>
          <w:sz w:val="26"/>
          <w:szCs w:val="26"/>
        </w:rPr>
        <w:t>признаки</w:t>
      </w:r>
      <w:r w:rsidR="00830B68" w:rsidRPr="00830B68">
        <w:rPr>
          <w:rFonts w:ascii="Times New Roman" w:eastAsia="Times New Roman" w:hAnsi="Times New Roman" w:cs="Times New Roman"/>
          <w:bCs/>
          <w:iCs/>
          <w:sz w:val="26"/>
          <w:szCs w:val="26"/>
        </w:rPr>
        <w:t xml:space="preserve"> </w:t>
      </w:r>
      <w:r w:rsidR="00830B68" w:rsidRPr="00830B68">
        <w:rPr>
          <w:rFonts w:ascii="Times New Roman" w:eastAsia="Times New Roman" w:hAnsi="Times New Roman" w:cs="Times New Roman" w:hint="eastAsia"/>
          <w:bCs/>
          <w:iCs/>
          <w:sz w:val="26"/>
          <w:szCs w:val="26"/>
        </w:rPr>
        <w:t>нарушения</w:t>
      </w:r>
      <w:r w:rsidR="00830B68" w:rsidRPr="00830B68">
        <w:rPr>
          <w:rFonts w:ascii="Times New Roman" w:eastAsia="Times New Roman" w:hAnsi="Times New Roman" w:cs="Times New Roman"/>
          <w:bCs/>
          <w:iCs/>
          <w:sz w:val="26"/>
          <w:szCs w:val="26"/>
        </w:rPr>
        <w:t xml:space="preserve"> </w:t>
      </w:r>
      <w:r w:rsidR="00830B68" w:rsidRPr="00830B68">
        <w:rPr>
          <w:rFonts w:ascii="Times New Roman" w:eastAsia="Times New Roman" w:hAnsi="Times New Roman" w:cs="Times New Roman" w:hint="eastAsia"/>
          <w:bCs/>
          <w:iCs/>
          <w:sz w:val="26"/>
          <w:szCs w:val="26"/>
        </w:rPr>
        <w:t>норм</w:t>
      </w:r>
      <w:r w:rsidR="00830B68" w:rsidRPr="00830B68">
        <w:rPr>
          <w:rFonts w:ascii="Times New Roman" w:eastAsia="Times New Roman" w:hAnsi="Times New Roman" w:cs="Times New Roman"/>
          <w:bCs/>
          <w:iCs/>
          <w:sz w:val="26"/>
          <w:szCs w:val="26"/>
        </w:rPr>
        <w:t xml:space="preserve"> </w:t>
      </w:r>
      <w:r w:rsidR="00830B68" w:rsidRPr="00830B68">
        <w:rPr>
          <w:rFonts w:ascii="Times New Roman" w:eastAsia="Times New Roman" w:hAnsi="Times New Roman" w:cs="Times New Roman" w:hint="eastAsia"/>
          <w:bCs/>
          <w:iCs/>
          <w:sz w:val="26"/>
          <w:szCs w:val="26"/>
        </w:rPr>
        <w:t>Закона</w:t>
      </w:r>
      <w:r w:rsidR="00830B68" w:rsidRPr="00830B68">
        <w:rPr>
          <w:rFonts w:ascii="Times New Roman" w:eastAsia="Times New Roman" w:hAnsi="Times New Roman" w:cs="Times New Roman"/>
          <w:bCs/>
          <w:iCs/>
          <w:sz w:val="26"/>
          <w:szCs w:val="26"/>
        </w:rPr>
        <w:t xml:space="preserve"> </w:t>
      </w:r>
      <w:r w:rsidR="00830B68" w:rsidRPr="00830B68">
        <w:rPr>
          <w:rFonts w:ascii="Times New Roman" w:eastAsia="Times New Roman" w:hAnsi="Times New Roman" w:cs="Times New Roman" w:hint="eastAsia"/>
          <w:bCs/>
          <w:iCs/>
          <w:sz w:val="26"/>
          <w:szCs w:val="26"/>
        </w:rPr>
        <w:t>о</w:t>
      </w:r>
      <w:r w:rsidR="00830B68" w:rsidRPr="00830B68">
        <w:rPr>
          <w:rFonts w:ascii="Times New Roman" w:eastAsia="Times New Roman" w:hAnsi="Times New Roman" w:cs="Times New Roman"/>
          <w:bCs/>
          <w:iCs/>
          <w:sz w:val="26"/>
          <w:szCs w:val="26"/>
        </w:rPr>
        <w:t xml:space="preserve"> </w:t>
      </w:r>
      <w:r w:rsidR="00830B68" w:rsidRPr="00830B68">
        <w:rPr>
          <w:rFonts w:ascii="Times New Roman" w:eastAsia="Times New Roman" w:hAnsi="Times New Roman" w:cs="Times New Roman" w:hint="eastAsia"/>
          <w:bCs/>
          <w:iCs/>
          <w:sz w:val="26"/>
          <w:szCs w:val="26"/>
        </w:rPr>
        <w:t>контрактной</w:t>
      </w:r>
      <w:r w:rsidR="00830B68" w:rsidRPr="00830B68">
        <w:rPr>
          <w:rFonts w:ascii="Times New Roman" w:eastAsia="Times New Roman" w:hAnsi="Times New Roman" w:cs="Times New Roman"/>
          <w:bCs/>
          <w:iCs/>
          <w:sz w:val="26"/>
          <w:szCs w:val="26"/>
        </w:rPr>
        <w:t xml:space="preserve"> </w:t>
      </w:r>
      <w:r w:rsidR="00830B68" w:rsidRPr="00830B68">
        <w:rPr>
          <w:rFonts w:ascii="Times New Roman" w:eastAsia="Times New Roman" w:hAnsi="Times New Roman" w:cs="Times New Roman" w:hint="eastAsia"/>
          <w:bCs/>
          <w:iCs/>
          <w:sz w:val="26"/>
          <w:szCs w:val="26"/>
        </w:rPr>
        <w:t>системе</w:t>
      </w:r>
      <w:r w:rsidR="00830B68" w:rsidRPr="00830B68">
        <w:rPr>
          <w:rFonts w:ascii="Times New Roman" w:eastAsia="Times New Roman" w:hAnsi="Times New Roman" w:cs="Times New Roman"/>
          <w:bCs/>
          <w:iCs/>
          <w:sz w:val="26"/>
          <w:szCs w:val="26"/>
        </w:rPr>
        <w:t>.</w:t>
      </w:r>
    </w:p>
    <w:p w14:paraId="0FD7E167" w14:textId="173E74D9" w:rsidR="00830B68" w:rsidRDefault="00830B68" w:rsidP="00830B68">
      <w:pPr>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lastRenderedPageBreak/>
        <w:t xml:space="preserve">Также Заявитель обратил внимание Комиссии на то, что </w:t>
      </w:r>
      <w:r w:rsidRPr="00830B68">
        <w:rPr>
          <w:rFonts w:ascii="Times New Roman" w:eastAsia="Times New Roman" w:hAnsi="Times New Roman" w:cs="Times New Roman" w:hint="eastAsia"/>
          <w:bCs/>
          <w:iCs/>
          <w:sz w:val="26"/>
          <w:szCs w:val="26"/>
        </w:rPr>
        <w:t>ИП</w:t>
      </w:r>
      <w:r w:rsidRPr="00830B68">
        <w:rPr>
          <w:rFonts w:ascii="Times New Roman" w:eastAsia="Times New Roman" w:hAnsi="Times New Roman" w:cs="Times New Roman"/>
          <w:bCs/>
          <w:iCs/>
          <w:sz w:val="26"/>
          <w:szCs w:val="26"/>
        </w:rPr>
        <w:t xml:space="preserve"> </w:t>
      </w:r>
      <w:r w:rsidRPr="00830B68">
        <w:rPr>
          <w:rFonts w:ascii="Times New Roman" w:eastAsia="Times New Roman" w:hAnsi="Times New Roman" w:cs="Times New Roman" w:hint="eastAsia"/>
          <w:bCs/>
          <w:iCs/>
          <w:sz w:val="26"/>
          <w:szCs w:val="26"/>
        </w:rPr>
        <w:t>Бородулин</w:t>
      </w:r>
      <w:r>
        <w:rPr>
          <w:rFonts w:ascii="Times New Roman" w:eastAsia="Times New Roman" w:hAnsi="Times New Roman" w:cs="Times New Roman" w:hint="eastAsia"/>
          <w:bCs/>
          <w:iCs/>
          <w:sz w:val="26"/>
          <w:szCs w:val="26"/>
        </w:rPr>
        <w:t>о</w:t>
      </w:r>
      <w:r>
        <w:rPr>
          <w:rFonts w:ascii="Times New Roman" w:eastAsia="Times New Roman" w:hAnsi="Times New Roman" w:cs="Times New Roman"/>
          <w:bCs/>
          <w:iCs/>
          <w:sz w:val="26"/>
          <w:szCs w:val="26"/>
        </w:rPr>
        <w:t>й</w:t>
      </w:r>
      <w:r w:rsidRPr="00830B68">
        <w:rPr>
          <w:rFonts w:ascii="Times New Roman" w:eastAsia="Times New Roman" w:hAnsi="Times New Roman" w:cs="Times New Roman"/>
          <w:bCs/>
          <w:iCs/>
          <w:sz w:val="26"/>
          <w:szCs w:val="26"/>
        </w:rPr>
        <w:t xml:space="preserve"> </w:t>
      </w:r>
      <w:r w:rsidRPr="00830B68">
        <w:rPr>
          <w:rFonts w:ascii="Times New Roman" w:eastAsia="Times New Roman" w:hAnsi="Times New Roman" w:cs="Times New Roman" w:hint="eastAsia"/>
          <w:bCs/>
          <w:iCs/>
          <w:sz w:val="26"/>
          <w:szCs w:val="26"/>
        </w:rPr>
        <w:t>Е</w:t>
      </w:r>
      <w:r w:rsidRPr="00830B68">
        <w:rPr>
          <w:rFonts w:ascii="Times New Roman" w:eastAsia="Times New Roman" w:hAnsi="Times New Roman" w:cs="Times New Roman"/>
          <w:bCs/>
          <w:iCs/>
          <w:sz w:val="26"/>
          <w:szCs w:val="26"/>
        </w:rPr>
        <w:t>.</w:t>
      </w:r>
      <w:r w:rsidRPr="00830B68">
        <w:rPr>
          <w:rFonts w:ascii="Times New Roman" w:eastAsia="Times New Roman" w:hAnsi="Times New Roman" w:cs="Times New Roman" w:hint="eastAsia"/>
          <w:bCs/>
          <w:iCs/>
          <w:sz w:val="26"/>
          <w:szCs w:val="26"/>
        </w:rPr>
        <w:t>В</w:t>
      </w:r>
      <w:r w:rsidRPr="00830B68">
        <w:rPr>
          <w:rFonts w:ascii="Times New Roman" w:eastAsia="Times New Roman" w:hAnsi="Times New Roman" w:cs="Times New Roman"/>
          <w:bCs/>
          <w:iCs/>
          <w:sz w:val="26"/>
          <w:szCs w:val="26"/>
        </w:rPr>
        <w:t xml:space="preserve">. </w:t>
      </w:r>
      <w:r>
        <w:rPr>
          <w:rFonts w:ascii="Times New Roman" w:eastAsia="Times New Roman" w:hAnsi="Times New Roman" w:cs="Times New Roman" w:hint="eastAsia"/>
          <w:bCs/>
          <w:iCs/>
          <w:sz w:val="26"/>
          <w:szCs w:val="26"/>
        </w:rPr>
        <w:t>н</w:t>
      </w:r>
      <w:r>
        <w:rPr>
          <w:rFonts w:ascii="Times New Roman" w:eastAsia="Times New Roman" w:hAnsi="Times New Roman" w:cs="Times New Roman"/>
          <w:bCs/>
          <w:iCs/>
          <w:sz w:val="26"/>
          <w:szCs w:val="26"/>
        </w:rPr>
        <w:t>аправлялся</w:t>
      </w:r>
      <w:r w:rsidRPr="00830B68">
        <w:rPr>
          <w:rFonts w:ascii="Times New Roman" w:eastAsia="Times New Roman" w:hAnsi="Times New Roman" w:cs="Times New Roman"/>
          <w:bCs/>
          <w:iCs/>
          <w:sz w:val="26"/>
          <w:szCs w:val="26"/>
        </w:rPr>
        <w:t xml:space="preserve"> </w:t>
      </w:r>
      <w:r w:rsidRPr="00830B68">
        <w:rPr>
          <w:rFonts w:ascii="Times New Roman" w:eastAsia="Times New Roman" w:hAnsi="Times New Roman" w:cs="Times New Roman" w:hint="eastAsia"/>
          <w:bCs/>
          <w:iCs/>
          <w:sz w:val="26"/>
          <w:szCs w:val="26"/>
        </w:rPr>
        <w:t>запрос</w:t>
      </w:r>
      <w:r w:rsidRPr="00830B68">
        <w:rPr>
          <w:rFonts w:ascii="Times New Roman" w:eastAsia="Times New Roman" w:hAnsi="Times New Roman" w:cs="Times New Roman"/>
          <w:bCs/>
          <w:iCs/>
          <w:sz w:val="26"/>
          <w:szCs w:val="26"/>
        </w:rPr>
        <w:t xml:space="preserve"> </w:t>
      </w:r>
      <w:r w:rsidRPr="00830B68">
        <w:rPr>
          <w:rFonts w:ascii="Times New Roman" w:eastAsia="Times New Roman" w:hAnsi="Times New Roman" w:cs="Times New Roman" w:hint="eastAsia"/>
          <w:bCs/>
          <w:iCs/>
          <w:sz w:val="26"/>
          <w:szCs w:val="26"/>
        </w:rPr>
        <w:t>на</w:t>
      </w:r>
      <w:r w:rsidRPr="00830B68">
        <w:rPr>
          <w:rFonts w:ascii="Times New Roman" w:eastAsia="Times New Roman" w:hAnsi="Times New Roman" w:cs="Times New Roman"/>
          <w:bCs/>
          <w:iCs/>
          <w:sz w:val="26"/>
          <w:szCs w:val="26"/>
        </w:rPr>
        <w:t xml:space="preserve"> </w:t>
      </w:r>
      <w:r w:rsidRPr="00830B68">
        <w:rPr>
          <w:rFonts w:ascii="Times New Roman" w:eastAsia="Times New Roman" w:hAnsi="Times New Roman" w:cs="Times New Roman" w:hint="eastAsia"/>
          <w:bCs/>
          <w:iCs/>
          <w:sz w:val="26"/>
          <w:szCs w:val="26"/>
        </w:rPr>
        <w:t>разъяснение</w:t>
      </w:r>
      <w:r w:rsidRPr="00830B68">
        <w:rPr>
          <w:rFonts w:ascii="Times New Roman" w:eastAsia="Times New Roman" w:hAnsi="Times New Roman" w:cs="Times New Roman"/>
          <w:bCs/>
          <w:iCs/>
          <w:sz w:val="26"/>
          <w:szCs w:val="26"/>
        </w:rPr>
        <w:t xml:space="preserve"> </w:t>
      </w:r>
      <w:r>
        <w:rPr>
          <w:rFonts w:ascii="Times New Roman" w:eastAsia="Times New Roman" w:hAnsi="Times New Roman" w:cs="Times New Roman" w:hint="eastAsia"/>
          <w:bCs/>
          <w:iCs/>
          <w:sz w:val="26"/>
          <w:szCs w:val="26"/>
        </w:rPr>
        <w:t>п</w:t>
      </w:r>
      <w:r>
        <w:rPr>
          <w:rFonts w:ascii="Times New Roman" w:eastAsia="Times New Roman" w:hAnsi="Times New Roman" w:cs="Times New Roman"/>
          <w:bCs/>
          <w:iCs/>
          <w:sz w:val="26"/>
          <w:szCs w:val="26"/>
        </w:rPr>
        <w:t xml:space="preserve">оложений извещения об осуществлении закупки, в ответе на который Заказчик сообщил, </w:t>
      </w:r>
      <w:r w:rsidRPr="00830B68">
        <w:rPr>
          <w:rFonts w:ascii="Times New Roman" w:eastAsia="Times New Roman" w:hAnsi="Times New Roman" w:cs="Times New Roman" w:hint="eastAsia"/>
          <w:bCs/>
          <w:iCs/>
          <w:sz w:val="26"/>
          <w:szCs w:val="26"/>
        </w:rPr>
        <w:t>что</w:t>
      </w:r>
      <w:r w:rsidRPr="00830B68">
        <w:rPr>
          <w:rFonts w:ascii="Times New Roman" w:eastAsia="Times New Roman" w:hAnsi="Times New Roman" w:cs="Times New Roman"/>
          <w:bCs/>
          <w:iCs/>
          <w:sz w:val="26"/>
          <w:szCs w:val="26"/>
        </w:rPr>
        <w:t xml:space="preserve"> </w:t>
      </w:r>
      <w:r w:rsidRPr="00830B68">
        <w:rPr>
          <w:rFonts w:ascii="Times New Roman" w:eastAsia="Times New Roman" w:hAnsi="Times New Roman" w:cs="Times New Roman" w:hint="eastAsia"/>
          <w:bCs/>
          <w:iCs/>
          <w:sz w:val="26"/>
          <w:szCs w:val="26"/>
        </w:rPr>
        <w:t>в</w:t>
      </w:r>
      <w:r w:rsidRPr="00830B68">
        <w:rPr>
          <w:rFonts w:ascii="Times New Roman" w:eastAsia="Times New Roman" w:hAnsi="Times New Roman" w:cs="Times New Roman"/>
          <w:bCs/>
          <w:iCs/>
          <w:sz w:val="26"/>
          <w:szCs w:val="26"/>
        </w:rPr>
        <w:t xml:space="preserve"> </w:t>
      </w:r>
      <w:r w:rsidRPr="00830B68">
        <w:rPr>
          <w:rFonts w:ascii="Times New Roman" w:eastAsia="Times New Roman" w:hAnsi="Times New Roman" w:cs="Times New Roman" w:hint="eastAsia"/>
          <w:bCs/>
          <w:iCs/>
          <w:sz w:val="26"/>
          <w:szCs w:val="26"/>
        </w:rPr>
        <w:t>Приложение</w:t>
      </w:r>
      <w:r w:rsidRPr="00830B68">
        <w:rPr>
          <w:rFonts w:ascii="Times New Roman" w:eastAsia="Times New Roman" w:hAnsi="Times New Roman" w:cs="Times New Roman"/>
          <w:bCs/>
          <w:iCs/>
          <w:sz w:val="26"/>
          <w:szCs w:val="26"/>
        </w:rPr>
        <w:t xml:space="preserve"> 1 </w:t>
      </w:r>
      <w:r>
        <w:rPr>
          <w:rFonts w:ascii="Times New Roman" w:eastAsia="Times New Roman" w:hAnsi="Times New Roman" w:cs="Times New Roman"/>
          <w:bCs/>
          <w:iCs/>
          <w:sz w:val="26"/>
          <w:szCs w:val="26"/>
        </w:rPr>
        <w:t>«</w:t>
      </w:r>
      <w:r w:rsidRPr="00830B68">
        <w:rPr>
          <w:rFonts w:ascii="Times New Roman" w:eastAsia="Times New Roman" w:hAnsi="Times New Roman" w:cs="Times New Roman" w:hint="eastAsia"/>
          <w:bCs/>
          <w:iCs/>
          <w:sz w:val="26"/>
          <w:szCs w:val="26"/>
        </w:rPr>
        <w:t>Описание</w:t>
      </w:r>
      <w:r w:rsidRPr="00830B68">
        <w:rPr>
          <w:rFonts w:ascii="Times New Roman" w:eastAsia="Times New Roman" w:hAnsi="Times New Roman" w:cs="Times New Roman"/>
          <w:bCs/>
          <w:iCs/>
          <w:sz w:val="26"/>
          <w:szCs w:val="26"/>
        </w:rPr>
        <w:t xml:space="preserve"> </w:t>
      </w:r>
      <w:r w:rsidRPr="00830B68">
        <w:rPr>
          <w:rFonts w:ascii="Times New Roman" w:eastAsia="Times New Roman" w:hAnsi="Times New Roman" w:cs="Times New Roman" w:hint="eastAsia"/>
          <w:bCs/>
          <w:iCs/>
          <w:sz w:val="26"/>
          <w:szCs w:val="26"/>
        </w:rPr>
        <w:t>объекта</w:t>
      </w:r>
      <w:r w:rsidRPr="00830B68">
        <w:rPr>
          <w:rFonts w:ascii="Times New Roman" w:eastAsia="Times New Roman" w:hAnsi="Times New Roman" w:cs="Times New Roman"/>
          <w:bCs/>
          <w:iCs/>
          <w:sz w:val="26"/>
          <w:szCs w:val="26"/>
        </w:rPr>
        <w:t xml:space="preserve"> </w:t>
      </w:r>
      <w:r w:rsidRPr="00830B68">
        <w:rPr>
          <w:rFonts w:ascii="Times New Roman" w:eastAsia="Times New Roman" w:hAnsi="Times New Roman" w:cs="Times New Roman" w:hint="eastAsia"/>
          <w:bCs/>
          <w:iCs/>
          <w:sz w:val="26"/>
          <w:szCs w:val="26"/>
        </w:rPr>
        <w:t>закупки</w:t>
      </w:r>
      <w:r>
        <w:rPr>
          <w:rFonts w:ascii="Times New Roman" w:eastAsia="Times New Roman" w:hAnsi="Times New Roman" w:cs="Times New Roman"/>
          <w:bCs/>
          <w:iCs/>
          <w:sz w:val="26"/>
          <w:szCs w:val="26"/>
        </w:rPr>
        <w:t>»</w:t>
      </w:r>
      <w:r w:rsidRPr="00830B68">
        <w:rPr>
          <w:rFonts w:ascii="Times New Roman" w:eastAsia="Times New Roman" w:hAnsi="Times New Roman" w:cs="Times New Roman"/>
          <w:bCs/>
          <w:iCs/>
          <w:sz w:val="26"/>
          <w:szCs w:val="26"/>
        </w:rPr>
        <w:t xml:space="preserve"> </w:t>
      </w:r>
      <w:r w:rsidRPr="00830B68">
        <w:rPr>
          <w:rFonts w:ascii="Times New Roman" w:eastAsia="Times New Roman" w:hAnsi="Times New Roman" w:cs="Times New Roman" w:hint="eastAsia"/>
          <w:bCs/>
          <w:iCs/>
          <w:sz w:val="26"/>
          <w:szCs w:val="26"/>
        </w:rPr>
        <w:t>внесены</w:t>
      </w:r>
      <w:r w:rsidRPr="00830B68">
        <w:rPr>
          <w:rFonts w:ascii="Times New Roman" w:eastAsia="Times New Roman" w:hAnsi="Times New Roman" w:cs="Times New Roman"/>
          <w:bCs/>
          <w:iCs/>
          <w:sz w:val="26"/>
          <w:szCs w:val="26"/>
        </w:rPr>
        <w:t xml:space="preserve"> </w:t>
      </w:r>
      <w:r w:rsidRPr="00830B68">
        <w:rPr>
          <w:rFonts w:ascii="Times New Roman" w:eastAsia="Times New Roman" w:hAnsi="Times New Roman" w:cs="Times New Roman" w:hint="eastAsia"/>
          <w:bCs/>
          <w:iCs/>
          <w:sz w:val="26"/>
          <w:szCs w:val="26"/>
        </w:rPr>
        <w:t>уточнения</w:t>
      </w:r>
      <w:r w:rsidRPr="00830B68">
        <w:rPr>
          <w:rFonts w:ascii="Times New Roman" w:eastAsia="Times New Roman" w:hAnsi="Times New Roman" w:cs="Times New Roman"/>
          <w:bCs/>
          <w:iCs/>
          <w:sz w:val="26"/>
          <w:szCs w:val="26"/>
        </w:rPr>
        <w:t xml:space="preserve">. </w:t>
      </w:r>
      <w:r w:rsidRPr="00830B68">
        <w:rPr>
          <w:rFonts w:ascii="Times New Roman" w:eastAsia="Times New Roman" w:hAnsi="Times New Roman" w:cs="Times New Roman" w:hint="eastAsia"/>
          <w:bCs/>
          <w:iCs/>
          <w:sz w:val="26"/>
          <w:szCs w:val="26"/>
        </w:rPr>
        <w:t>Однако</w:t>
      </w:r>
      <w:r w:rsidRPr="00830B68">
        <w:rPr>
          <w:rFonts w:ascii="Times New Roman" w:eastAsia="Times New Roman" w:hAnsi="Times New Roman" w:cs="Times New Roman"/>
          <w:bCs/>
          <w:iCs/>
          <w:sz w:val="26"/>
          <w:szCs w:val="26"/>
        </w:rPr>
        <w:t xml:space="preserve"> </w:t>
      </w:r>
      <w:r w:rsidRPr="00830B68">
        <w:rPr>
          <w:rFonts w:ascii="Times New Roman" w:eastAsia="Times New Roman" w:hAnsi="Times New Roman" w:cs="Times New Roman" w:hint="eastAsia"/>
          <w:bCs/>
          <w:iCs/>
          <w:sz w:val="26"/>
          <w:szCs w:val="26"/>
        </w:rPr>
        <w:t>на</w:t>
      </w:r>
      <w:r w:rsidRPr="00830B68">
        <w:rPr>
          <w:rFonts w:ascii="Times New Roman" w:eastAsia="Times New Roman" w:hAnsi="Times New Roman" w:cs="Times New Roman"/>
          <w:bCs/>
          <w:iCs/>
          <w:sz w:val="26"/>
          <w:szCs w:val="26"/>
        </w:rPr>
        <w:t xml:space="preserve"> </w:t>
      </w:r>
      <w:r w:rsidRPr="00830B68">
        <w:rPr>
          <w:rFonts w:ascii="Times New Roman" w:eastAsia="Times New Roman" w:hAnsi="Times New Roman" w:cs="Times New Roman" w:hint="eastAsia"/>
          <w:bCs/>
          <w:iCs/>
          <w:sz w:val="26"/>
          <w:szCs w:val="26"/>
        </w:rPr>
        <w:t>момент</w:t>
      </w:r>
      <w:r w:rsidRPr="00830B68">
        <w:rPr>
          <w:rFonts w:ascii="Times New Roman" w:eastAsia="Times New Roman" w:hAnsi="Times New Roman" w:cs="Times New Roman"/>
          <w:bCs/>
          <w:iCs/>
          <w:sz w:val="26"/>
          <w:szCs w:val="26"/>
        </w:rPr>
        <w:t xml:space="preserve"> 16.09.2024 </w:t>
      </w:r>
      <w:r w:rsidRPr="00830B68">
        <w:rPr>
          <w:rFonts w:ascii="Times New Roman" w:eastAsia="Times New Roman" w:hAnsi="Times New Roman" w:cs="Times New Roman" w:hint="eastAsia"/>
          <w:bCs/>
          <w:iCs/>
          <w:sz w:val="26"/>
          <w:szCs w:val="26"/>
        </w:rPr>
        <w:t>года</w:t>
      </w:r>
      <w:r w:rsidRPr="00830B68">
        <w:rPr>
          <w:rFonts w:ascii="Times New Roman" w:eastAsia="Times New Roman" w:hAnsi="Times New Roman" w:cs="Times New Roman"/>
          <w:bCs/>
          <w:iCs/>
          <w:sz w:val="26"/>
          <w:szCs w:val="26"/>
        </w:rPr>
        <w:t xml:space="preserve"> </w:t>
      </w:r>
      <w:r w:rsidR="00761903">
        <w:rPr>
          <w:rFonts w:ascii="Times New Roman" w:eastAsia="Times New Roman" w:hAnsi="Times New Roman" w:cs="Times New Roman"/>
          <w:bCs/>
          <w:iCs/>
          <w:sz w:val="26"/>
          <w:szCs w:val="26"/>
        </w:rPr>
        <w:t>соответствующие</w:t>
      </w:r>
      <w:r w:rsidRPr="00830B68">
        <w:rPr>
          <w:rFonts w:ascii="Times New Roman" w:eastAsia="Times New Roman" w:hAnsi="Times New Roman" w:cs="Times New Roman"/>
          <w:bCs/>
          <w:iCs/>
          <w:sz w:val="26"/>
          <w:szCs w:val="26"/>
        </w:rPr>
        <w:t xml:space="preserve"> </w:t>
      </w:r>
      <w:r w:rsidRPr="00830B68">
        <w:rPr>
          <w:rFonts w:ascii="Times New Roman" w:eastAsia="Times New Roman" w:hAnsi="Times New Roman" w:cs="Times New Roman" w:hint="eastAsia"/>
          <w:bCs/>
          <w:iCs/>
          <w:sz w:val="26"/>
          <w:szCs w:val="26"/>
        </w:rPr>
        <w:t>изменения</w:t>
      </w:r>
      <w:r w:rsidRPr="00830B68">
        <w:rPr>
          <w:rFonts w:ascii="Times New Roman" w:eastAsia="Times New Roman" w:hAnsi="Times New Roman" w:cs="Times New Roman"/>
          <w:bCs/>
          <w:iCs/>
          <w:sz w:val="26"/>
          <w:szCs w:val="26"/>
        </w:rPr>
        <w:t xml:space="preserve"> </w:t>
      </w:r>
      <w:r w:rsidRPr="00830B68">
        <w:rPr>
          <w:rFonts w:ascii="Times New Roman" w:eastAsia="Times New Roman" w:hAnsi="Times New Roman" w:cs="Times New Roman" w:hint="eastAsia"/>
          <w:bCs/>
          <w:iCs/>
          <w:sz w:val="26"/>
          <w:szCs w:val="26"/>
        </w:rPr>
        <w:t>не</w:t>
      </w:r>
      <w:r w:rsidRPr="00830B68">
        <w:rPr>
          <w:rFonts w:ascii="Times New Roman" w:eastAsia="Times New Roman" w:hAnsi="Times New Roman" w:cs="Times New Roman"/>
          <w:bCs/>
          <w:iCs/>
          <w:sz w:val="26"/>
          <w:szCs w:val="26"/>
        </w:rPr>
        <w:t xml:space="preserve"> </w:t>
      </w:r>
      <w:r w:rsidRPr="00830B68">
        <w:rPr>
          <w:rFonts w:ascii="Times New Roman" w:eastAsia="Times New Roman" w:hAnsi="Times New Roman" w:cs="Times New Roman" w:hint="eastAsia"/>
          <w:bCs/>
          <w:iCs/>
          <w:sz w:val="26"/>
          <w:szCs w:val="26"/>
        </w:rPr>
        <w:t>были</w:t>
      </w:r>
      <w:r w:rsidRPr="00830B68">
        <w:rPr>
          <w:rFonts w:ascii="Times New Roman" w:eastAsia="Times New Roman" w:hAnsi="Times New Roman" w:cs="Times New Roman"/>
          <w:bCs/>
          <w:iCs/>
          <w:sz w:val="26"/>
          <w:szCs w:val="26"/>
        </w:rPr>
        <w:t xml:space="preserve"> </w:t>
      </w:r>
      <w:r w:rsidRPr="00830B68">
        <w:rPr>
          <w:rFonts w:ascii="Times New Roman" w:eastAsia="Times New Roman" w:hAnsi="Times New Roman" w:cs="Times New Roman" w:hint="eastAsia"/>
          <w:bCs/>
          <w:iCs/>
          <w:sz w:val="26"/>
          <w:szCs w:val="26"/>
        </w:rPr>
        <w:t>размещены</w:t>
      </w:r>
      <w:r w:rsidRPr="00830B68">
        <w:rPr>
          <w:rFonts w:ascii="Times New Roman" w:eastAsia="Times New Roman" w:hAnsi="Times New Roman" w:cs="Times New Roman"/>
          <w:bCs/>
          <w:iCs/>
          <w:sz w:val="26"/>
          <w:szCs w:val="26"/>
        </w:rPr>
        <w:t xml:space="preserve">, </w:t>
      </w:r>
      <w:r w:rsidRPr="00830B68">
        <w:rPr>
          <w:rFonts w:ascii="Times New Roman" w:eastAsia="Times New Roman" w:hAnsi="Times New Roman" w:cs="Times New Roman" w:hint="eastAsia"/>
          <w:bCs/>
          <w:iCs/>
          <w:sz w:val="26"/>
          <w:szCs w:val="26"/>
        </w:rPr>
        <w:t>что</w:t>
      </w:r>
      <w:r w:rsidRPr="00830B68">
        <w:rPr>
          <w:rFonts w:ascii="Times New Roman" w:eastAsia="Times New Roman" w:hAnsi="Times New Roman" w:cs="Times New Roman"/>
          <w:bCs/>
          <w:iCs/>
          <w:sz w:val="26"/>
          <w:szCs w:val="26"/>
        </w:rPr>
        <w:t xml:space="preserve"> </w:t>
      </w:r>
      <w:r w:rsidRPr="00830B68">
        <w:rPr>
          <w:rFonts w:ascii="Times New Roman" w:eastAsia="Times New Roman" w:hAnsi="Times New Roman" w:cs="Times New Roman" w:hint="eastAsia"/>
          <w:bCs/>
          <w:iCs/>
          <w:sz w:val="26"/>
          <w:szCs w:val="26"/>
        </w:rPr>
        <w:t>создало</w:t>
      </w:r>
      <w:r w:rsidRPr="00830B68">
        <w:rPr>
          <w:rFonts w:ascii="Times New Roman" w:eastAsia="Times New Roman" w:hAnsi="Times New Roman" w:cs="Times New Roman"/>
          <w:bCs/>
          <w:iCs/>
          <w:sz w:val="26"/>
          <w:szCs w:val="26"/>
        </w:rPr>
        <w:t xml:space="preserve"> </w:t>
      </w:r>
      <w:r w:rsidRPr="00830B68">
        <w:rPr>
          <w:rFonts w:ascii="Times New Roman" w:eastAsia="Times New Roman" w:hAnsi="Times New Roman" w:cs="Times New Roman" w:hint="eastAsia"/>
          <w:bCs/>
          <w:iCs/>
          <w:sz w:val="26"/>
          <w:szCs w:val="26"/>
        </w:rPr>
        <w:t>дополнительные</w:t>
      </w:r>
      <w:r w:rsidRPr="00830B68">
        <w:rPr>
          <w:rFonts w:ascii="Times New Roman" w:eastAsia="Times New Roman" w:hAnsi="Times New Roman" w:cs="Times New Roman"/>
          <w:bCs/>
          <w:iCs/>
          <w:sz w:val="26"/>
          <w:szCs w:val="26"/>
        </w:rPr>
        <w:t xml:space="preserve"> </w:t>
      </w:r>
      <w:r w:rsidRPr="00830B68">
        <w:rPr>
          <w:rFonts w:ascii="Times New Roman" w:eastAsia="Times New Roman" w:hAnsi="Times New Roman" w:cs="Times New Roman" w:hint="eastAsia"/>
          <w:bCs/>
          <w:iCs/>
          <w:sz w:val="26"/>
          <w:szCs w:val="26"/>
        </w:rPr>
        <w:t>затруднения</w:t>
      </w:r>
      <w:r w:rsidRPr="00830B68">
        <w:rPr>
          <w:rFonts w:ascii="Times New Roman" w:eastAsia="Times New Roman" w:hAnsi="Times New Roman" w:cs="Times New Roman"/>
          <w:bCs/>
          <w:iCs/>
          <w:sz w:val="26"/>
          <w:szCs w:val="26"/>
        </w:rPr>
        <w:t xml:space="preserve"> </w:t>
      </w:r>
      <w:r w:rsidRPr="00830B68">
        <w:rPr>
          <w:rFonts w:ascii="Times New Roman" w:eastAsia="Times New Roman" w:hAnsi="Times New Roman" w:cs="Times New Roman" w:hint="eastAsia"/>
          <w:bCs/>
          <w:iCs/>
          <w:sz w:val="26"/>
          <w:szCs w:val="26"/>
        </w:rPr>
        <w:t>для</w:t>
      </w:r>
      <w:r w:rsidRPr="00830B68">
        <w:rPr>
          <w:rFonts w:ascii="Times New Roman" w:eastAsia="Times New Roman" w:hAnsi="Times New Roman" w:cs="Times New Roman"/>
          <w:bCs/>
          <w:iCs/>
          <w:sz w:val="26"/>
          <w:szCs w:val="26"/>
        </w:rPr>
        <w:t xml:space="preserve"> </w:t>
      </w:r>
      <w:r w:rsidRPr="00830B68">
        <w:rPr>
          <w:rFonts w:ascii="Times New Roman" w:eastAsia="Times New Roman" w:hAnsi="Times New Roman" w:cs="Times New Roman" w:hint="eastAsia"/>
          <w:bCs/>
          <w:iCs/>
          <w:sz w:val="26"/>
          <w:szCs w:val="26"/>
        </w:rPr>
        <w:t>участника</w:t>
      </w:r>
      <w:r w:rsidRPr="00830B68">
        <w:rPr>
          <w:rFonts w:ascii="Times New Roman" w:eastAsia="Times New Roman" w:hAnsi="Times New Roman" w:cs="Times New Roman"/>
          <w:bCs/>
          <w:iCs/>
          <w:sz w:val="26"/>
          <w:szCs w:val="26"/>
        </w:rPr>
        <w:t xml:space="preserve"> </w:t>
      </w:r>
      <w:r w:rsidRPr="00830B68">
        <w:rPr>
          <w:rFonts w:ascii="Times New Roman" w:eastAsia="Times New Roman" w:hAnsi="Times New Roman" w:cs="Times New Roman" w:hint="eastAsia"/>
          <w:bCs/>
          <w:iCs/>
          <w:sz w:val="26"/>
          <w:szCs w:val="26"/>
        </w:rPr>
        <w:t>аукциона</w:t>
      </w:r>
      <w:r w:rsidRPr="00830B68">
        <w:rPr>
          <w:rFonts w:ascii="Times New Roman" w:eastAsia="Times New Roman" w:hAnsi="Times New Roman" w:cs="Times New Roman"/>
          <w:bCs/>
          <w:iCs/>
          <w:sz w:val="26"/>
          <w:szCs w:val="26"/>
        </w:rPr>
        <w:t xml:space="preserve">. </w:t>
      </w:r>
    </w:p>
    <w:p w14:paraId="5B870AF2" w14:textId="1CAC2B60" w:rsidR="001E78D4" w:rsidRDefault="001E78D4" w:rsidP="001E78D4">
      <w:pPr>
        <w:spacing w:after="0" w:line="240" w:lineRule="auto"/>
        <w:ind w:firstLine="709"/>
        <w:jc w:val="both"/>
        <w:rPr>
          <w:rFonts w:ascii="Times New Roman" w:eastAsia="Times New Roman" w:hAnsi="Times New Roman" w:cs="Times New Roman"/>
          <w:bCs/>
          <w:iCs/>
          <w:sz w:val="26"/>
          <w:szCs w:val="26"/>
        </w:rPr>
      </w:pPr>
      <w:r w:rsidRPr="00761903">
        <w:rPr>
          <w:rFonts w:ascii="Times New Roman" w:eastAsia="Times New Roman" w:hAnsi="Times New Roman" w:cs="Times New Roman" w:hint="eastAsia"/>
          <w:bCs/>
          <w:iCs/>
          <w:sz w:val="26"/>
          <w:szCs w:val="26"/>
        </w:rPr>
        <w:t>Рассмотрев</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документы</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и</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сведения</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представленные</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сторонами</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и</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размещенные</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на</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официальном</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сайте</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ЕИС</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Комиссия</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признает</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довод</w:t>
      </w:r>
      <w:r w:rsidR="00A36100" w:rsidRPr="00761903">
        <w:rPr>
          <w:rFonts w:ascii="Times New Roman" w:eastAsia="Times New Roman" w:hAnsi="Times New Roman" w:cs="Times New Roman" w:hint="eastAsia"/>
          <w:bCs/>
          <w:iCs/>
          <w:sz w:val="26"/>
          <w:szCs w:val="26"/>
        </w:rPr>
        <w:t>ы</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изложенны</w:t>
      </w:r>
      <w:r w:rsidR="00761903" w:rsidRPr="00761903">
        <w:rPr>
          <w:rFonts w:ascii="Times New Roman" w:eastAsia="Times New Roman" w:hAnsi="Times New Roman" w:cs="Times New Roman" w:hint="eastAsia"/>
          <w:bCs/>
          <w:iCs/>
          <w:sz w:val="26"/>
          <w:szCs w:val="26"/>
        </w:rPr>
        <w:t>е</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в</w:t>
      </w:r>
      <w:r w:rsidRPr="00761903">
        <w:rPr>
          <w:rFonts w:ascii="Times New Roman" w:eastAsia="Times New Roman" w:hAnsi="Times New Roman" w:cs="Times New Roman"/>
          <w:bCs/>
          <w:iCs/>
          <w:sz w:val="26"/>
          <w:szCs w:val="26"/>
        </w:rPr>
        <w:t xml:space="preserve"> </w:t>
      </w:r>
      <w:r w:rsidRPr="00761903">
        <w:rPr>
          <w:rFonts w:ascii="Times New Roman" w:eastAsia="Times New Roman" w:hAnsi="Times New Roman" w:cs="Times New Roman" w:hint="eastAsia"/>
          <w:bCs/>
          <w:iCs/>
          <w:sz w:val="26"/>
          <w:szCs w:val="26"/>
        </w:rPr>
        <w:t>жалобе</w:t>
      </w:r>
      <w:r w:rsidRPr="00761903">
        <w:rPr>
          <w:rFonts w:ascii="Times New Roman" w:eastAsia="Times New Roman" w:hAnsi="Times New Roman" w:cs="Times New Roman"/>
          <w:bCs/>
          <w:iCs/>
          <w:sz w:val="26"/>
          <w:szCs w:val="26"/>
        </w:rPr>
        <w:t xml:space="preserve">, </w:t>
      </w:r>
      <w:r w:rsidR="00761903" w:rsidRPr="00761903">
        <w:rPr>
          <w:rFonts w:ascii="Times New Roman" w:eastAsia="Times New Roman" w:hAnsi="Times New Roman" w:cs="Times New Roman" w:hint="eastAsia"/>
          <w:bCs/>
          <w:iCs/>
          <w:sz w:val="26"/>
          <w:szCs w:val="26"/>
        </w:rPr>
        <w:t>о</w:t>
      </w:r>
      <w:r w:rsidR="00761903" w:rsidRPr="00761903">
        <w:rPr>
          <w:rFonts w:ascii="Times New Roman" w:eastAsia="Times New Roman" w:hAnsi="Times New Roman" w:cs="Times New Roman"/>
          <w:bCs/>
          <w:iCs/>
          <w:sz w:val="26"/>
          <w:szCs w:val="26"/>
        </w:rPr>
        <w:t>боснованными в части доводов.</w:t>
      </w:r>
    </w:p>
    <w:p w14:paraId="652D31F7" w14:textId="27C30AD8" w:rsidR="00043D2E" w:rsidRDefault="00043D2E" w:rsidP="00043D2E">
      <w:pPr>
        <w:spacing w:after="0" w:line="240" w:lineRule="auto"/>
        <w:ind w:firstLine="709"/>
        <w:jc w:val="both"/>
        <w:rPr>
          <w:rFonts w:ascii="Times New Roman" w:eastAsia="Times New Roman" w:hAnsi="Times New Roman" w:cs="Times New Roman"/>
          <w:bCs/>
          <w:iCs/>
          <w:sz w:val="26"/>
          <w:szCs w:val="26"/>
        </w:rPr>
      </w:pPr>
      <w:r w:rsidRPr="00043D2E">
        <w:rPr>
          <w:rFonts w:ascii="Times New Roman" w:eastAsia="Times New Roman" w:hAnsi="Times New Roman" w:cs="Times New Roman"/>
          <w:bCs/>
          <w:iCs/>
          <w:sz w:val="26"/>
          <w:szCs w:val="26"/>
        </w:rPr>
        <w:t xml:space="preserve">Комиссия сообщает, что, согласно позиции представителя заказчика, </w:t>
      </w:r>
      <w:r>
        <w:rPr>
          <w:rFonts w:ascii="Times New Roman" w:eastAsia="Times New Roman" w:hAnsi="Times New Roman" w:cs="Times New Roman"/>
          <w:bCs/>
          <w:iCs/>
          <w:sz w:val="26"/>
          <w:szCs w:val="26"/>
        </w:rPr>
        <w:t>З</w:t>
      </w:r>
      <w:r w:rsidRPr="00043D2E">
        <w:rPr>
          <w:rFonts w:ascii="Times New Roman" w:eastAsia="Times New Roman" w:hAnsi="Times New Roman" w:cs="Times New Roman"/>
          <w:bCs/>
          <w:iCs/>
          <w:sz w:val="26"/>
          <w:szCs w:val="26"/>
        </w:rPr>
        <w:t>аказчик согласен с доводами</w:t>
      </w:r>
      <w:r>
        <w:rPr>
          <w:rFonts w:ascii="Times New Roman" w:eastAsia="Times New Roman" w:hAnsi="Times New Roman" w:cs="Times New Roman"/>
          <w:bCs/>
          <w:iCs/>
          <w:sz w:val="26"/>
          <w:szCs w:val="26"/>
        </w:rPr>
        <w:t xml:space="preserve"> подателя жалобы</w:t>
      </w:r>
      <w:r w:rsidRPr="00043D2E">
        <w:rPr>
          <w:rFonts w:ascii="Times New Roman" w:eastAsia="Times New Roman" w:hAnsi="Times New Roman" w:cs="Times New Roman"/>
          <w:bCs/>
          <w:iCs/>
          <w:sz w:val="26"/>
          <w:szCs w:val="26"/>
        </w:rPr>
        <w:t>, касающи</w:t>
      </w:r>
      <w:r>
        <w:rPr>
          <w:rFonts w:ascii="Times New Roman" w:eastAsia="Times New Roman" w:hAnsi="Times New Roman" w:cs="Times New Roman"/>
          <w:bCs/>
          <w:iCs/>
          <w:sz w:val="26"/>
          <w:szCs w:val="26"/>
        </w:rPr>
        <w:t>еся</w:t>
      </w:r>
      <w:r w:rsidRPr="00043D2E">
        <w:rPr>
          <w:rFonts w:ascii="Times New Roman" w:eastAsia="Times New Roman" w:hAnsi="Times New Roman" w:cs="Times New Roman"/>
          <w:bCs/>
          <w:iCs/>
          <w:sz w:val="26"/>
          <w:szCs w:val="26"/>
        </w:rPr>
        <w:t xml:space="preserve"> </w:t>
      </w:r>
      <w:r>
        <w:rPr>
          <w:rFonts w:ascii="Times New Roman" w:eastAsia="Times New Roman" w:hAnsi="Times New Roman" w:cs="Times New Roman"/>
          <w:bCs/>
          <w:iCs/>
          <w:sz w:val="26"/>
          <w:szCs w:val="26"/>
        </w:rPr>
        <w:t xml:space="preserve">товаров по </w:t>
      </w:r>
      <w:r w:rsidRPr="00043D2E">
        <w:rPr>
          <w:rFonts w:ascii="Times New Roman" w:eastAsia="Times New Roman" w:hAnsi="Times New Roman" w:cs="Times New Roman"/>
          <w:bCs/>
          <w:iCs/>
          <w:sz w:val="26"/>
          <w:szCs w:val="26"/>
        </w:rPr>
        <w:t>позици</w:t>
      </w:r>
      <w:r>
        <w:rPr>
          <w:rFonts w:ascii="Times New Roman" w:eastAsia="Times New Roman" w:hAnsi="Times New Roman" w:cs="Times New Roman"/>
          <w:bCs/>
          <w:iCs/>
          <w:sz w:val="26"/>
          <w:szCs w:val="26"/>
        </w:rPr>
        <w:t>ям</w:t>
      </w:r>
      <w:r w:rsidRPr="00043D2E">
        <w:rPr>
          <w:rFonts w:ascii="Times New Roman" w:eastAsia="Times New Roman" w:hAnsi="Times New Roman" w:cs="Times New Roman"/>
          <w:bCs/>
          <w:iCs/>
          <w:sz w:val="26"/>
          <w:szCs w:val="26"/>
        </w:rPr>
        <w:t xml:space="preserve"> 2, 3 и 5, и </w:t>
      </w:r>
      <w:r>
        <w:rPr>
          <w:rFonts w:ascii="Times New Roman" w:eastAsia="Times New Roman" w:hAnsi="Times New Roman" w:cs="Times New Roman"/>
          <w:bCs/>
          <w:iCs/>
          <w:sz w:val="26"/>
          <w:szCs w:val="26"/>
        </w:rPr>
        <w:t>пытался принять</w:t>
      </w:r>
      <w:r w:rsidRPr="00043D2E">
        <w:rPr>
          <w:rFonts w:ascii="Times New Roman" w:eastAsia="Times New Roman" w:hAnsi="Times New Roman" w:cs="Times New Roman"/>
          <w:bCs/>
          <w:iCs/>
          <w:sz w:val="26"/>
          <w:szCs w:val="26"/>
        </w:rPr>
        <w:t xml:space="preserve"> меры </w:t>
      </w:r>
      <w:r>
        <w:rPr>
          <w:rFonts w:ascii="Times New Roman" w:eastAsia="Times New Roman" w:hAnsi="Times New Roman" w:cs="Times New Roman"/>
          <w:bCs/>
          <w:iCs/>
          <w:sz w:val="26"/>
          <w:szCs w:val="26"/>
        </w:rPr>
        <w:t>по</w:t>
      </w:r>
      <w:r w:rsidRPr="00043D2E">
        <w:rPr>
          <w:rFonts w:ascii="Times New Roman" w:eastAsia="Times New Roman" w:hAnsi="Times New Roman" w:cs="Times New Roman"/>
          <w:bCs/>
          <w:iCs/>
          <w:sz w:val="26"/>
          <w:szCs w:val="26"/>
        </w:rPr>
        <w:t xml:space="preserve"> устранени</w:t>
      </w:r>
      <w:r>
        <w:rPr>
          <w:rFonts w:ascii="Times New Roman" w:eastAsia="Times New Roman" w:hAnsi="Times New Roman" w:cs="Times New Roman"/>
          <w:bCs/>
          <w:iCs/>
          <w:sz w:val="26"/>
          <w:szCs w:val="26"/>
        </w:rPr>
        <w:t>ю</w:t>
      </w:r>
      <w:r w:rsidRPr="00043D2E">
        <w:rPr>
          <w:rFonts w:ascii="Times New Roman" w:eastAsia="Times New Roman" w:hAnsi="Times New Roman" w:cs="Times New Roman"/>
          <w:bCs/>
          <w:iCs/>
          <w:sz w:val="26"/>
          <w:szCs w:val="26"/>
        </w:rPr>
        <w:t xml:space="preserve"> </w:t>
      </w:r>
      <w:r>
        <w:rPr>
          <w:rFonts w:ascii="Times New Roman" w:eastAsia="Times New Roman" w:hAnsi="Times New Roman" w:cs="Times New Roman"/>
          <w:bCs/>
          <w:iCs/>
          <w:sz w:val="26"/>
          <w:szCs w:val="26"/>
        </w:rPr>
        <w:t>допущенных нарушений</w:t>
      </w:r>
      <w:r w:rsidR="00502FD7">
        <w:rPr>
          <w:rFonts w:ascii="Times New Roman" w:eastAsia="Times New Roman" w:hAnsi="Times New Roman" w:cs="Times New Roman"/>
          <w:bCs/>
          <w:iCs/>
          <w:sz w:val="26"/>
          <w:szCs w:val="26"/>
        </w:rPr>
        <w:t>, в связи с чем не имеет аргументов по существу в данной части</w:t>
      </w:r>
      <w:r>
        <w:rPr>
          <w:rFonts w:ascii="Times New Roman" w:eastAsia="Times New Roman" w:hAnsi="Times New Roman" w:cs="Times New Roman"/>
          <w:bCs/>
          <w:iCs/>
          <w:sz w:val="26"/>
          <w:szCs w:val="26"/>
        </w:rPr>
        <w:t xml:space="preserve">. </w:t>
      </w:r>
      <w:r w:rsidRPr="00043D2E">
        <w:rPr>
          <w:rFonts w:ascii="Times New Roman" w:eastAsia="Times New Roman" w:hAnsi="Times New Roman" w:cs="Times New Roman"/>
          <w:bCs/>
          <w:iCs/>
          <w:sz w:val="26"/>
          <w:szCs w:val="26"/>
        </w:rPr>
        <w:t xml:space="preserve"> </w:t>
      </w:r>
    </w:p>
    <w:p w14:paraId="690E8212" w14:textId="09884545" w:rsidR="00A60A28" w:rsidRDefault="00A60A28" w:rsidP="0098145C">
      <w:pPr>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 xml:space="preserve">Согласно пояснениям представителя Заказчика, </w:t>
      </w:r>
      <w:r w:rsidR="00043D2E" w:rsidRPr="00043D2E">
        <w:rPr>
          <w:rFonts w:ascii="Times New Roman" w:eastAsia="Times New Roman" w:hAnsi="Times New Roman" w:cs="Times New Roman"/>
          <w:bCs/>
          <w:iCs/>
          <w:sz w:val="26"/>
          <w:szCs w:val="26"/>
        </w:rPr>
        <w:t xml:space="preserve">11.09.2024 года </w:t>
      </w:r>
      <w:r>
        <w:rPr>
          <w:rFonts w:ascii="Times New Roman" w:eastAsia="Times New Roman" w:hAnsi="Times New Roman" w:cs="Times New Roman"/>
          <w:bCs/>
          <w:iCs/>
          <w:sz w:val="26"/>
          <w:szCs w:val="26"/>
        </w:rPr>
        <w:t>З</w:t>
      </w:r>
      <w:r w:rsidR="00043D2E" w:rsidRPr="00043D2E">
        <w:rPr>
          <w:rFonts w:ascii="Times New Roman" w:eastAsia="Times New Roman" w:hAnsi="Times New Roman" w:cs="Times New Roman"/>
          <w:bCs/>
          <w:iCs/>
          <w:sz w:val="26"/>
          <w:szCs w:val="26"/>
        </w:rPr>
        <w:t>аказчик вн</w:t>
      </w:r>
      <w:r>
        <w:rPr>
          <w:rFonts w:ascii="Times New Roman" w:eastAsia="Times New Roman" w:hAnsi="Times New Roman" w:cs="Times New Roman"/>
          <w:bCs/>
          <w:iCs/>
          <w:sz w:val="26"/>
          <w:szCs w:val="26"/>
        </w:rPr>
        <w:t>е</w:t>
      </w:r>
      <w:r w:rsidR="00043D2E" w:rsidRPr="00043D2E">
        <w:rPr>
          <w:rFonts w:ascii="Times New Roman" w:eastAsia="Times New Roman" w:hAnsi="Times New Roman" w:cs="Times New Roman"/>
          <w:bCs/>
          <w:iCs/>
          <w:sz w:val="26"/>
          <w:szCs w:val="26"/>
        </w:rPr>
        <w:t>с изменения в автоматизированную систему «АИС ГЗ» в электронный документ «Заявка на закупку» и перерегистрировал электронный документ «Решение о проведении торгов на ЭТП». Однако, по техническим причинам, обновл</w:t>
      </w:r>
      <w:r>
        <w:rPr>
          <w:rFonts w:ascii="Times New Roman" w:eastAsia="Times New Roman" w:hAnsi="Times New Roman" w:cs="Times New Roman"/>
          <w:bCs/>
          <w:iCs/>
          <w:sz w:val="26"/>
          <w:szCs w:val="26"/>
        </w:rPr>
        <w:t>е</w:t>
      </w:r>
      <w:r w:rsidR="00043D2E" w:rsidRPr="00043D2E">
        <w:rPr>
          <w:rFonts w:ascii="Times New Roman" w:eastAsia="Times New Roman" w:hAnsi="Times New Roman" w:cs="Times New Roman"/>
          <w:bCs/>
          <w:iCs/>
          <w:sz w:val="26"/>
          <w:szCs w:val="26"/>
        </w:rPr>
        <w:t xml:space="preserve">нную информацию об объекте закупки не удалось разместить на сайте </w:t>
      </w:r>
      <w:r w:rsidRPr="00A60A28">
        <w:rPr>
          <w:rFonts w:ascii="Times New Roman" w:eastAsia="Times New Roman" w:hAnsi="Times New Roman" w:cs="Times New Roman"/>
          <w:bCs/>
          <w:iCs/>
          <w:sz w:val="26"/>
          <w:szCs w:val="26"/>
        </w:rPr>
        <w:t>ЕИС</w:t>
      </w:r>
      <w:hyperlink r:id="rId9" w:tgtFrame="_blank" w:tooltip="http://zakupki.gov.ru/" w:history="1">
        <w:r w:rsidR="00043D2E" w:rsidRPr="00A60A28">
          <w:rPr>
            <w:rStyle w:val="a5"/>
            <w:rFonts w:ascii="Times New Roman" w:eastAsia="Times New Roman" w:hAnsi="Times New Roman" w:cs="Times New Roman"/>
            <w:bCs/>
            <w:iCs/>
            <w:sz w:val="26"/>
            <w:szCs w:val="26"/>
            <w:u w:val="none"/>
          </w:rPr>
          <w:t>.</w:t>
        </w:r>
      </w:hyperlink>
      <w:r w:rsidR="00043D2E" w:rsidRPr="00043D2E">
        <w:rPr>
          <w:rFonts w:ascii="Times New Roman" w:eastAsia="Times New Roman" w:hAnsi="Times New Roman" w:cs="Times New Roman"/>
          <w:bCs/>
          <w:iCs/>
          <w:sz w:val="26"/>
          <w:szCs w:val="26"/>
        </w:rPr>
        <w:t xml:space="preserve"> Обращение в техническую поддержку АИС ГЗ не помогло решить проблему, </w:t>
      </w:r>
      <w:r>
        <w:rPr>
          <w:rFonts w:ascii="Times New Roman" w:eastAsia="Times New Roman" w:hAnsi="Times New Roman" w:cs="Times New Roman"/>
          <w:bCs/>
          <w:iCs/>
          <w:sz w:val="26"/>
          <w:szCs w:val="26"/>
        </w:rPr>
        <w:t>в материалы дела приложена</w:t>
      </w:r>
      <w:r w:rsidR="00043D2E" w:rsidRPr="00043D2E">
        <w:rPr>
          <w:rFonts w:ascii="Times New Roman" w:eastAsia="Times New Roman" w:hAnsi="Times New Roman" w:cs="Times New Roman"/>
          <w:bCs/>
          <w:iCs/>
          <w:sz w:val="26"/>
          <w:szCs w:val="26"/>
        </w:rPr>
        <w:t xml:space="preserve"> соответствующая переписка.</w:t>
      </w:r>
      <w:r w:rsidR="0098145C">
        <w:rPr>
          <w:rFonts w:ascii="Times New Roman" w:eastAsia="Times New Roman" w:hAnsi="Times New Roman" w:cs="Times New Roman"/>
          <w:bCs/>
          <w:iCs/>
          <w:sz w:val="26"/>
          <w:szCs w:val="26"/>
        </w:rPr>
        <w:t xml:space="preserve"> </w:t>
      </w:r>
      <w:r>
        <w:rPr>
          <w:rFonts w:ascii="Times New Roman" w:eastAsia="Times New Roman" w:hAnsi="Times New Roman" w:cs="Times New Roman"/>
          <w:bCs/>
          <w:iCs/>
          <w:sz w:val="26"/>
          <w:szCs w:val="26"/>
        </w:rPr>
        <w:t xml:space="preserve">В связи с чем </w:t>
      </w:r>
      <w:r w:rsidR="00043D2E" w:rsidRPr="00043D2E">
        <w:rPr>
          <w:rFonts w:ascii="Times New Roman" w:eastAsia="Times New Roman" w:hAnsi="Times New Roman" w:cs="Times New Roman"/>
          <w:bCs/>
          <w:iCs/>
          <w:sz w:val="26"/>
          <w:szCs w:val="26"/>
        </w:rPr>
        <w:t xml:space="preserve">13.09.2024 года </w:t>
      </w:r>
      <w:r>
        <w:rPr>
          <w:rFonts w:ascii="Times New Roman" w:eastAsia="Times New Roman" w:hAnsi="Times New Roman" w:cs="Times New Roman"/>
          <w:bCs/>
          <w:iCs/>
          <w:sz w:val="26"/>
          <w:szCs w:val="26"/>
        </w:rPr>
        <w:t>З</w:t>
      </w:r>
      <w:r w:rsidR="00043D2E" w:rsidRPr="00043D2E">
        <w:rPr>
          <w:rFonts w:ascii="Times New Roman" w:eastAsia="Times New Roman" w:hAnsi="Times New Roman" w:cs="Times New Roman"/>
          <w:bCs/>
          <w:iCs/>
          <w:sz w:val="26"/>
          <w:szCs w:val="26"/>
        </w:rPr>
        <w:t>аказчик разместил и опубликовал доработанный файл Приложения 1 «Описание объекта закупки» в ЕИС</w:t>
      </w:r>
      <w:r>
        <w:rPr>
          <w:rFonts w:ascii="Times New Roman" w:eastAsia="Times New Roman" w:hAnsi="Times New Roman" w:cs="Times New Roman"/>
          <w:bCs/>
          <w:iCs/>
          <w:sz w:val="26"/>
          <w:szCs w:val="26"/>
        </w:rPr>
        <w:t xml:space="preserve"> в разделе «</w:t>
      </w:r>
      <w:r w:rsidRPr="00A60A28">
        <w:rPr>
          <w:rFonts w:ascii="Times New Roman" w:eastAsia="Times New Roman" w:hAnsi="Times New Roman" w:cs="Times New Roman" w:hint="eastAsia"/>
          <w:bCs/>
          <w:iCs/>
          <w:sz w:val="26"/>
          <w:szCs w:val="26"/>
        </w:rPr>
        <w:t>Разъяснения</w:t>
      </w:r>
      <w:r w:rsidRPr="00A60A28">
        <w:rPr>
          <w:rFonts w:ascii="Times New Roman" w:eastAsia="Times New Roman" w:hAnsi="Times New Roman" w:cs="Times New Roman"/>
          <w:bCs/>
          <w:iCs/>
          <w:sz w:val="26"/>
          <w:szCs w:val="26"/>
        </w:rPr>
        <w:t xml:space="preserve"> </w:t>
      </w:r>
      <w:r w:rsidRPr="00A60A28">
        <w:rPr>
          <w:rFonts w:ascii="Times New Roman" w:eastAsia="Times New Roman" w:hAnsi="Times New Roman" w:cs="Times New Roman" w:hint="eastAsia"/>
          <w:bCs/>
          <w:iCs/>
          <w:sz w:val="26"/>
          <w:szCs w:val="26"/>
        </w:rPr>
        <w:t>положений</w:t>
      </w:r>
      <w:r w:rsidRPr="00A60A28">
        <w:rPr>
          <w:rFonts w:ascii="Times New Roman" w:eastAsia="Times New Roman" w:hAnsi="Times New Roman" w:cs="Times New Roman"/>
          <w:bCs/>
          <w:iCs/>
          <w:sz w:val="26"/>
          <w:szCs w:val="26"/>
        </w:rPr>
        <w:t xml:space="preserve"> </w:t>
      </w:r>
      <w:r w:rsidRPr="00A60A28">
        <w:rPr>
          <w:rFonts w:ascii="Times New Roman" w:eastAsia="Times New Roman" w:hAnsi="Times New Roman" w:cs="Times New Roman" w:hint="eastAsia"/>
          <w:bCs/>
          <w:iCs/>
          <w:sz w:val="26"/>
          <w:szCs w:val="26"/>
        </w:rPr>
        <w:t>извещения</w:t>
      </w:r>
      <w:r w:rsidRPr="00A60A28">
        <w:rPr>
          <w:rFonts w:ascii="Times New Roman" w:eastAsia="Times New Roman" w:hAnsi="Times New Roman" w:cs="Times New Roman"/>
          <w:bCs/>
          <w:iCs/>
          <w:sz w:val="26"/>
          <w:szCs w:val="26"/>
        </w:rPr>
        <w:t xml:space="preserve"> </w:t>
      </w:r>
      <w:r w:rsidRPr="00A60A28">
        <w:rPr>
          <w:rFonts w:ascii="Times New Roman" w:eastAsia="Times New Roman" w:hAnsi="Times New Roman" w:cs="Times New Roman" w:hint="eastAsia"/>
          <w:bCs/>
          <w:iCs/>
          <w:sz w:val="26"/>
          <w:szCs w:val="26"/>
        </w:rPr>
        <w:t>о</w:t>
      </w:r>
      <w:r w:rsidRPr="00A60A28">
        <w:rPr>
          <w:rFonts w:ascii="Times New Roman" w:eastAsia="Times New Roman" w:hAnsi="Times New Roman" w:cs="Times New Roman"/>
          <w:bCs/>
          <w:iCs/>
          <w:sz w:val="26"/>
          <w:szCs w:val="26"/>
        </w:rPr>
        <w:t xml:space="preserve"> </w:t>
      </w:r>
      <w:r w:rsidRPr="00A60A28">
        <w:rPr>
          <w:rFonts w:ascii="Times New Roman" w:eastAsia="Times New Roman" w:hAnsi="Times New Roman" w:cs="Times New Roman" w:hint="eastAsia"/>
          <w:bCs/>
          <w:iCs/>
          <w:sz w:val="26"/>
          <w:szCs w:val="26"/>
        </w:rPr>
        <w:t>проведении</w:t>
      </w:r>
      <w:r w:rsidRPr="00A60A28">
        <w:rPr>
          <w:rFonts w:ascii="Times New Roman" w:eastAsia="Times New Roman" w:hAnsi="Times New Roman" w:cs="Times New Roman"/>
          <w:bCs/>
          <w:iCs/>
          <w:sz w:val="26"/>
          <w:szCs w:val="26"/>
        </w:rPr>
        <w:t xml:space="preserve"> </w:t>
      </w:r>
      <w:r w:rsidRPr="00A60A28">
        <w:rPr>
          <w:rFonts w:ascii="Times New Roman" w:eastAsia="Times New Roman" w:hAnsi="Times New Roman" w:cs="Times New Roman" w:hint="eastAsia"/>
          <w:bCs/>
          <w:iCs/>
          <w:sz w:val="26"/>
          <w:szCs w:val="26"/>
        </w:rPr>
        <w:t>закупки</w:t>
      </w:r>
      <w:r>
        <w:rPr>
          <w:rFonts w:ascii="Times New Roman" w:eastAsia="Times New Roman" w:hAnsi="Times New Roman" w:cs="Times New Roman"/>
          <w:bCs/>
          <w:iCs/>
          <w:sz w:val="26"/>
          <w:szCs w:val="26"/>
        </w:rPr>
        <w:t>».</w:t>
      </w:r>
    </w:p>
    <w:p w14:paraId="0DF47278" w14:textId="77EC2E73" w:rsidR="0098145C" w:rsidRPr="0098145C" w:rsidRDefault="0098145C" w:rsidP="0098145C">
      <w:pPr>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Пунктом 2 ч</w:t>
      </w:r>
      <w:r w:rsidRPr="0098145C">
        <w:rPr>
          <w:rFonts w:ascii="Times New Roman" w:eastAsia="Times New Roman" w:hAnsi="Times New Roman" w:cs="Times New Roman"/>
          <w:bCs/>
          <w:iCs/>
          <w:sz w:val="26"/>
          <w:szCs w:val="26"/>
        </w:rPr>
        <w:t>аст</w:t>
      </w:r>
      <w:r>
        <w:rPr>
          <w:rFonts w:ascii="Times New Roman" w:eastAsia="Times New Roman" w:hAnsi="Times New Roman" w:cs="Times New Roman"/>
          <w:bCs/>
          <w:iCs/>
          <w:sz w:val="26"/>
          <w:szCs w:val="26"/>
        </w:rPr>
        <w:t>и</w:t>
      </w:r>
      <w:r w:rsidRPr="0098145C">
        <w:rPr>
          <w:rFonts w:ascii="Times New Roman" w:eastAsia="Times New Roman" w:hAnsi="Times New Roman" w:cs="Times New Roman"/>
          <w:bCs/>
          <w:iCs/>
          <w:sz w:val="26"/>
          <w:szCs w:val="26"/>
        </w:rPr>
        <w:t xml:space="preserve"> 4 статьи 42 Закона о контрактной системе установлено, что </w:t>
      </w:r>
      <w:r>
        <w:rPr>
          <w:rFonts w:ascii="Times New Roman" w:eastAsia="Times New Roman" w:hAnsi="Times New Roman" w:cs="Times New Roman" w:hint="eastAsia"/>
          <w:bCs/>
          <w:iCs/>
          <w:sz w:val="26"/>
          <w:szCs w:val="26"/>
        </w:rPr>
        <w:t>з</w:t>
      </w:r>
      <w:r w:rsidRPr="0098145C">
        <w:rPr>
          <w:rFonts w:ascii="Times New Roman" w:eastAsia="Times New Roman" w:hAnsi="Times New Roman" w:cs="Times New Roman" w:hint="eastAsia"/>
          <w:bCs/>
          <w:iCs/>
          <w:sz w:val="26"/>
          <w:szCs w:val="26"/>
        </w:rPr>
        <w:t>аказчик</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по</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собственной</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инициативе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или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в</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соответствии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с</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запросом</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предусмотренным</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частью</w:t>
      </w:r>
      <w:r w:rsidRPr="0098145C">
        <w:rPr>
          <w:rFonts w:ascii="Times New Roman" w:eastAsia="Times New Roman" w:hAnsi="Times New Roman" w:cs="Times New Roman"/>
          <w:bCs/>
          <w:iCs/>
          <w:sz w:val="26"/>
          <w:szCs w:val="26"/>
        </w:rPr>
        <w:t xml:space="preserve"> 5 </w:t>
      </w:r>
      <w:r w:rsidRPr="0098145C">
        <w:rPr>
          <w:rFonts w:ascii="Times New Roman" w:eastAsia="Times New Roman" w:hAnsi="Times New Roman" w:cs="Times New Roman" w:hint="eastAsia"/>
          <w:bCs/>
          <w:iCs/>
          <w:sz w:val="26"/>
          <w:szCs w:val="26"/>
        </w:rPr>
        <w:t>настоящей</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статьи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вправе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внести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изменения</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в</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извещение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об</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осуществлении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закупки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которые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формируются</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с</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использованием</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единой</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информационной</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системы</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подписываются</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усиленной</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электронной</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подписью</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лица</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имеющего</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право</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действовать</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от</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имени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заказчика</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размещаются</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в</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единой</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информационной</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системе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не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позднее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чем</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за</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один</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рабочий</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день</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до</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даты</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окончания</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срока</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подачи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заявок</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на</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участие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в</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закупке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Изменение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наименования</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объекта</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закупки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увеличение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размера</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обеспечения</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заявок</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на</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участие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в</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закупке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не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допускаются</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При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этом</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срок</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подачи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заявок</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на</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участие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в</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закупке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должен</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быть</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продлен</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таким</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образом</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чтобы</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со</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дня</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следующего</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за</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днем</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размещения</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таких</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изменений</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до</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даты</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окончания</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срока</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подачи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заявок</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на</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участие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в</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закупке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данный</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срок</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составлял</w:t>
      </w:r>
      <w:r w:rsidRPr="0098145C">
        <w:rPr>
          <w:rFonts w:ascii="Times New Roman" w:eastAsia="Times New Roman" w:hAnsi="Times New Roman" w:cs="Times New Roman"/>
          <w:bCs/>
          <w:iCs/>
          <w:sz w:val="26"/>
          <w:szCs w:val="26"/>
        </w:rPr>
        <w:t>:</w:t>
      </w:r>
    </w:p>
    <w:p w14:paraId="75D80ECD" w14:textId="77777777" w:rsidR="0098145C" w:rsidRPr="0098145C" w:rsidRDefault="0098145C" w:rsidP="0098145C">
      <w:pPr>
        <w:spacing w:after="0" w:line="240" w:lineRule="auto"/>
        <w:ind w:firstLine="709"/>
        <w:jc w:val="both"/>
        <w:rPr>
          <w:rFonts w:ascii="Times New Roman" w:eastAsia="Times New Roman" w:hAnsi="Times New Roman" w:cs="Times New Roman"/>
          <w:bCs/>
          <w:iCs/>
          <w:sz w:val="26"/>
          <w:szCs w:val="26"/>
        </w:rPr>
      </w:pPr>
      <w:r w:rsidRPr="0098145C">
        <w:rPr>
          <w:rFonts w:ascii="Times New Roman" w:eastAsia="Times New Roman" w:hAnsi="Times New Roman" w:cs="Times New Roman"/>
          <w:bCs/>
          <w:iCs/>
          <w:sz w:val="26"/>
          <w:szCs w:val="26"/>
        </w:rPr>
        <w:t xml:space="preserve">1) </w:t>
      </w:r>
      <w:r w:rsidRPr="0098145C">
        <w:rPr>
          <w:rFonts w:ascii="Times New Roman" w:eastAsia="Times New Roman" w:hAnsi="Times New Roman" w:cs="Times New Roman" w:hint="eastAsia"/>
          <w:bCs/>
          <w:iCs/>
          <w:sz w:val="26"/>
          <w:szCs w:val="26"/>
        </w:rPr>
        <w:t>при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проведении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электронных</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конкурсов</w:t>
      </w:r>
      <w:r w:rsidRPr="0098145C">
        <w:rPr>
          <w:rFonts w:ascii="Times New Roman" w:eastAsia="Times New Roman" w:hAnsi="Times New Roman" w:cs="Times New Roman"/>
          <w:bCs/>
          <w:iCs/>
          <w:sz w:val="26"/>
          <w:szCs w:val="26"/>
        </w:rPr>
        <w:t xml:space="preserve"> - </w:t>
      </w:r>
      <w:r w:rsidRPr="0098145C">
        <w:rPr>
          <w:rFonts w:ascii="Times New Roman" w:eastAsia="Times New Roman" w:hAnsi="Times New Roman" w:cs="Times New Roman" w:hint="eastAsia"/>
          <w:bCs/>
          <w:iCs/>
          <w:sz w:val="26"/>
          <w:szCs w:val="26"/>
        </w:rPr>
        <w:t>не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менее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десяти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дней</w:t>
      </w:r>
      <w:r w:rsidRPr="0098145C">
        <w:rPr>
          <w:rFonts w:ascii="Times New Roman" w:eastAsia="Times New Roman" w:hAnsi="Times New Roman" w:cs="Times New Roman"/>
          <w:bCs/>
          <w:iCs/>
          <w:sz w:val="26"/>
          <w:szCs w:val="26"/>
        </w:rPr>
        <w:t>;</w:t>
      </w:r>
    </w:p>
    <w:p w14:paraId="7CBCCAED" w14:textId="77777777" w:rsidR="0098145C" w:rsidRPr="0098145C" w:rsidRDefault="0098145C" w:rsidP="0098145C">
      <w:pPr>
        <w:spacing w:after="0" w:line="240" w:lineRule="auto"/>
        <w:ind w:firstLine="709"/>
        <w:jc w:val="both"/>
        <w:rPr>
          <w:rFonts w:ascii="Times New Roman" w:eastAsia="Times New Roman" w:hAnsi="Times New Roman" w:cs="Times New Roman"/>
          <w:bCs/>
          <w:iCs/>
          <w:sz w:val="26"/>
          <w:szCs w:val="26"/>
        </w:rPr>
      </w:pPr>
      <w:r w:rsidRPr="0098145C">
        <w:rPr>
          <w:rFonts w:ascii="Times New Roman" w:eastAsia="Times New Roman" w:hAnsi="Times New Roman" w:cs="Times New Roman"/>
          <w:bCs/>
          <w:iCs/>
          <w:sz w:val="26"/>
          <w:szCs w:val="26"/>
        </w:rPr>
        <w:t xml:space="preserve">2) </w:t>
      </w:r>
      <w:r w:rsidRPr="0098145C">
        <w:rPr>
          <w:rFonts w:ascii="Times New Roman" w:eastAsia="Times New Roman" w:hAnsi="Times New Roman" w:cs="Times New Roman" w:hint="eastAsia"/>
          <w:bCs/>
          <w:iCs/>
          <w:sz w:val="26"/>
          <w:szCs w:val="26"/>
        </w:rPr>
        <w:t>при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проведении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электронных</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аукционов</w:t>
      </w:r>
      <w:r w:rsidRPr="0098145C">
        <w:rPr>
          <w:rFonts w:ascii="Times New Roman" w:eastAsia="Times New Roman" w:hAnsi="Times New Roman" w:cs="Times New Roman"/>
          <w:bCs/>
          <w:iCs/>
          <w:sz w:val="26"/>
          <w:szCs w:val="26"/>
        </w:rPr>
        <w:t xml:space="preserve"> - </w:t>
      </w:r>
      <w:r w:rsidRPr="0098145C">
        <w:rPr>
          <w:rFonts w:ascii="Times New Roman" w:eastAsia="Times New Roman" w:hAnsi="Times New Roman" w:cs="Times New Roman" w:hint="eastAsia"/>
          <w:bCs/>
          <w:iCs/>
          <w:sz w:val="26"/>
          <w:szCs w:val="26"/>
        </w:rPr>
        <w:t>не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менее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семи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дней</w:t>
      </w:r>
      <w:r w:rsidRPr="0098145C">
        <w:rPr>
          <w:rFonts w:ascii="Times New Roman" w:eastAsia="Times New Roman" w:hAnsi="Times New Roman" w:cs="Times New Roman"/>
          <w:bCs/>
          <w:iCs/>
          <w:sz w:val="26"/>
          <w:szCs w:val="26"/>
        </w:rPr>
        <w:t>;</w:t>
      </w:r>
    </w:p>
    <w:p w14:paraId="71C1DB0F" w14:textId="77777777" w:rsidR="0098145C" w:rsidRPr="0098145C" w:rsidRDefault="0098145C" w:rsidP="0098145C">
      <w:pPr>
        <w:spacing w:after="0" w:line="240" w:lineRule="auto"/>
        <w:ind w:firstLine="709"/>
        <w:jc w:val="both"/>
        <w:rPr>
          <w:rFonts w:ascii="Times New Roman" w:eastAsia="Times New Roman" w:hAnsi="Times New Roman" w:cs="Times New Roman"/>
          <w:bCs/>
          <w:iCs/>
          <w:sz w:val="26"/>
          <w:szCs w:val="26"/>
        </w:rPr>
      </w:pPr>
      <w:r w:rsidRPr="0098145C">
        <w:rPr>
          <w:rFonts w:ascii="Times New Roman" w:eastAsia="Times New Roman" w:hAnsi="Times New Roman" w:cs="Times New Roman"/>
          <w:bCs/>
          <w:iCs/>
          <w:sz w:val="26"/>
          <w:szCs w:val="26"/>
        </w:rPr>
        <w:t xml:space="preserve">3) </w:t>
      </w:r>
      <w:r w:rsidRPr="0098145C">
        <w:rPr>
          <w:rFonts w:ascii="Times New Roman" w:eastAsia="Times New Roman" w:hAnsi="Times New Roman" w:cs="Times New Roman" w:hint="eastAsia"/>
          <w:bCs/>
          <w:iCs/>
          <w:sz w:val="26"/>
          <w:szCs w:val="26"/>
        </w:rPr>
        <w:t>при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проведении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электронных</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аукционов</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если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начальная</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максимальная</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цена</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контракта</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не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превышает</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триста</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миллионов</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рублей</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либо</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начальная</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максимальная</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цена</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контракта</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на</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выполнение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работ</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по</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строительству</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реконструкции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капитальному</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ремонту</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сносу</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объекта</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капитального</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строительства</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не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превышает</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два</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миллиарда</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рублей</w:t>
      </w:r>
      <w:r w:rsidRPr="0098145C">
        <w:rPr>
          <w:rFonts w:ascii="Times New Roman" w:eastAsia="Times New Roman" w:hAnsi="Times New Roman" w:cs="Times New Roman"/>
          <w:bCs/>
          <w:iCs/>
          <w:sz w:val="26"/>
          <w:szCs w:val="26"/>
        </w:rPr>
        <w:t xml:space="preserve">, - </w:t>
      </w:r>
      <w:r w:rsidRPr="0098145C">
        <w:rPr>
          <w:rFonts w:ascii="Times New Roman" w:eastAsia="Times New Roman" w:hAnsi="Times New Roman" w:cs="Times New Roman" w:hint="eastAsia"/>
          <w:bCs/>
          <w:iCs/>
          <w:sz w:val="26"/>
          <w:szCs w:val="26"/>
        </w:rPr>
        <w:t>не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менее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трех</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дней</w:t>
      </w:r>
      <w:r w:rsidRPr="0098145C">
        <w:rPr>
          <w:rFonts w:ascii="Times New Roman" w:eastAsia="Times New Roman" w:hAnsi="Times New Roman" w:cs="Times New Roman"/>
          <w:bCs/>
          <w:iCs/>
          <w:sz w:val="26"/>
          <w:szCs w:val="26"/>
        </w:rPr>
        <w:t>;</w:t>
      </w:r>
    </w:p>
    <w:p w14:paraId="33DD8449" w14:textId="34FDBD1F" w:rsidR="0098145C" w:rsidRDefault="0098145C" w:rsidP="0098145C">
      <w:pPr>
        <w:spacing w:after="0" w:line="240" w:lineRule="auto"/>
        <w:ind w:firstLine="709"/>
        <w:jc w:val="both"/>
        <w:rPr>
          <w:rFonts w:ascii="Times New Roman" w:eastAsia="Times New Roman" w:hAnsi="Times New Roman" w:cs="Times New Roman"/>
          <w:bCs/>
          <w:iCs/>
          <w:sz w:val="26"/>
          <w:szCs w:val="26"/>
        </w:rPr>
      </w:pPr>
      <w:r w:rsidRPr="0098145C">
        <w:rPr>
          <w:rFonts w:ascii="Times New Roman" w:eastAsia="Times New Roman" w:hAnsi="Times New Roman" w:cs="Times New Roman"/>
          <w:bCs/>
          <w:iCs/>
          <w:sz w:val="26"/>
          <w:szCs w:val="26"/>
        </w:rPr>
        <w:t xml:space="preserve">4) </w:t>
      </w:r>
      <w:r w:rsidRPr="0098145C">
        <w:rPr>
          <w:rFonts w:ascii="Times New Roman" w:eastAsia="Times New Roman" w:hAnsi="Times New Roman" w:cs="Times New Roman" w:hint="eastAsia"/>
          <w:bCs/>
          <w:iCs/>
          <w:sz w:val="26"/>
          <w:szCs w:val="26"/>
        </w:rPr>
        <w:t>при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проведении</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электронных</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запросов</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котировок</w:t>
      </w:r>
      <w:r w:rsidRPr="0098145C">
        <w:rPr>
          <w:rFonts w:ascii="Times New Roman" w:eastAsia="Times New Roman" w:hAnsi="Times New Roman" w:cs="Times New Roman"/>
          <w:bCs/>
          <w:iCs/>
          <w:sz w:val="26"/>
          <w:szCs w:val="26"/>
        </w:rPr>
        <w:t xml:space="preserve"> - </w:t>
      </w:r>
      <w:r w:rsidRPr="0098145C">
        <w:rPr>
          <w:rFonts w:ascii="Times New Roman" w:eastAsia="Times New Roman" w:hAnsi="Times New Roman" w:cs="Times New Roman" w:hint="eastAsia"/>
          <w:bCs/>
          <w:iCs/>
          <w:sz w:val="26"/>
          <w:szCs w:val="26"/>
        </w:rPr>
        <w:t>не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менее</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трех</w:t>
      </w:r>
      <w:r w:rsidRP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hint="eastAsia"/>
          <w:bCs/>
          <w:iCs/>
          <w:sz w:val="26"/>
          <w:szCs w:val="26"/>
        </w:rPr>
        <w:t>дней</w:t>
      </w:r>
      <w:r w:rsidRPr="0098145C">
        <w:rPr>
          <w:rFonts w:ascii="Times New Roman" w:eastAsia="Times New Roman" w:hAnsi="Times New Roman" w:cs="Times New Roman"/>
          <w:bCs/>
          <w:iCs/>
          <w:sz w:val="26"/>
          <w:szCs w:val="26"/>
        </w:rPr>
        <w:t>.</w:t>
      </w:r>
    </w:p>
    <w:p w14:paraId="4656A9F8" w14:textId="5EE72C9D" w:rsidR="0098145C" w:rsidRDefault="007F39A5" w:rsidP="0098145C">
      <w:pPr>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Согласно части</w:t>
      </w:r>
      <w:r w:rsidR="0098145C">
        <w:rPr>
          <w:rFonts w:ascii="Times New Roman" w:eastAsia="Times New Roman" w:hAnsi="Times New Roman" w:cs="Times New Roman"/>
          <w:bCs/>
          <w:iCs/>
          <w:sz w:val="26"/>
          <w:szCs w:val="26"/>
        </w:rPr>
        <w:t xml:space="preserve"> 5 </w:t>
      </w:r>
      <w:r>
        <w:rPr>
          <w:rFonts w:ascii="Times New Roman" w:eastAsia="Times New Roman" w:hAnsi="Times New Roman" w:cs="Times New Roman"/>
          <w:bCs/>
          <w:iCs/>
          <w:sz w:val="26"/>
          <w:szCs w:val="26"/>
        </w:rPr>
        <w:t>статьи 42</w:t>
      </w:r>
      <w:r w:rsidR="0098145C">
        <w:rPr>
          <w:rFonts w:ascii="Times New Roman" w:eastAsia="Times New Roman" w:hAnsi="Times New Roman" w:cs="Times New Roman"/>
          <w:bCs/>
          <w:iCs/>
          <w:sz w:val="26"/>
          <w:szCs w:val="26"/>
        </w:rPr>
        <w:t xml:space="preserve"> </w:t>
      </w:r>
      <w:r w:rsidRPr="0098145C">
        <w:rPr>
          <w:rFonts w:ascii="Times New Roman" w:eastAsia="Times New Roman" w:hAnsi="Times New Roman" w:cs="Times New Roman"/>
          <w:bCs/>
          <w:iCs/>
          <w:sz w:val="26"/>
          <w:szCs w:val="26"/>
        </w:rPr>
        <w:t xml:space="preserve">Закона о контрактной системе </w:t>
      </w:r>
      <w:r>
        <w:rPr>
          <w:rFonts w:ascii="Times New Roman" w:eastAsia="Times New Roman" w:hAnsi="Times New Roman" w:cs="Times New Roman" w:hint="eastAsia"/>
          <w:bCs/>
          <w:iCs/>
          <w:sz w:val="26"/>
          <w:szCs w:val="26"/>
        </w:rPr>
        <w:t>л</w:t>
      </w:r>
      <w:r w:rsidRPr="007F39A5">
        <w:rPr>
          <w:rFonts w:ascii="Times New Roman" w:eastAsia="Times New Roman" w:hAnsi="Times New Roman" w:cs="Times New Roman" w:hint="eastAsia"/>
          <w:bCs/>
          <w:iCs/>
          <w:sz w:val="26"/>
          <w:szCs w:val="26"/>
        </w:rPr>
        <w:t>юбой</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участник</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закупки</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зарегистрированный</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в</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единой</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информационной</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системе</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вправе</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направить</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с</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использованием</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электронной</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площадки</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заказчику</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не</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более</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чем</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три</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запроса</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о</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даче</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разъяснений</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положений</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извещения</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об</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осуществлении</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закупки</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при</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проведении</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электронного</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конкурса</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и</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электронного</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аукциона</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не</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позднее</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чем</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за</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три</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дня</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до</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окончания</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срока</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подачи</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заявок</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на</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участие</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в</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закупке</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Не</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позднее</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одного</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часа</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с</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момента</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lastRenderedPageBreak/>
        <w:t>поступления</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такого</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запроса</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оператор</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электронной</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площадки</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направляет</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его</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с</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использованием</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электронной</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площадки</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заказчику</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Не</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позднее</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двух</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дней</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со</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дня</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следующего</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за</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днем</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поступления</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заказчику</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запроса</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о</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даче</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разъяснения</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положений</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извещения</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об</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осуществлении</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закупки</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заказчик</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формирует</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с</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использованием</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единой</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информационной</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системы</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подписывает</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усиленной</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электронной</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подписью</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лица</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имеющего</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право</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действовать</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от</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имени</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заказчика</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и</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размещает</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в</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единой</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информационной</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системе</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разъяснение</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положений</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извещения</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об</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осуществлении</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закупки</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с</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указанием</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предмета</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запроса</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но</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без</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указания</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участника</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закупки</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от</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которого</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поступил</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такой</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запрос</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Такие</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разъяснения</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не</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должны</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изменять</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суть</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извещения</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об</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осуществлении</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закупки</w:t>
      </w:r>
      <w:r w:rsidRPr="007F39A5">
        <w:rPr>
          <w:rFonts w:ascii="Times New Roman" w:eastAsia="Times New Roman" w:hAnsi="Times New Roman" w:cs="Times New Roman"/>
          <w:bCs/>
          <w:iCs/>
          <w:sz w:val="26"/>
          <w:szCs w:val="26"/>
        </w:rPr>
        <w:t>.</w:t>
      </w:r>
    </w:p>
    <w:p w14:paraId="65EAF63B" w14:textId="12B2EC3D" w:rsidR="007F39A5" w:rsidRPr="007F39A5" w:rsidRDefault="007F39A5" w:rsidP="007F39A5">
      <w:pPr>
        <w:spacing w:after="0" w:line="240" w:lineRule="auto"/>
        <w:ind w:firstLine="709"/>
        <w:jc w:val="both"/>
        <w:rPr>
          <w:rFonts w:ascii="Times New Roman" w:eastAsia="Times New Roman" w:hAnsi="Times New Roman" w:cs="Times New Roman"/>
          <w:b/>
          <w:bCs/>
          <w:iCs/>
          <w:sz w:val="26"/>
          <w:szCs w:val="26"/>
        </w:rPr>
      </w:pPr>
      <w:r>
        <w:rPr>
          <w:rFonts w:ascii="Times New Roman" w:eastAsia="Times New Roman" w:hAnsi="Times New Roman" w:cs="Times New Roman"/>
          <w:bCs/>
          <w:iCs/>
          <w:sz w:val="26"/>
          <w:szCs w:val="26"/>
        </w:rPr>
        <w:t>Комиссия отмечает</w:t>
      </w:r>
      <w:r w:rsidRPr="007F39A5">
        <w:rPr>
          <w:rFonts w:ascii="Times New Roman" w:eastAsia="Times New Roman" w:hAnsi="Times New Roman" w:cs="Times New Roman"/>
          <w:bCs/>
          <w:iCs/>
          <w:sz w:val="26"/>
          <w:szCs w:val="26"/>
        </w:rPr>
        <w:t>,</w:t>
      </w:r>
      <w:r>
        <w:rPr>
          <w:rFonts w:ascii="Times New Roman" w:eastAsia="Times New Roman" w:hAnsi="Times New Roman" w:cs="Times New Roman"/>
          <w:bCs/>
          <w:iCs/>
          <w:sz w:val="26"/>
          <w:szCs w:val="26"/>
        </w:rPr>
        <w:t xml:space="preserve"> что</w:t>
      </w:r>
      <w:r w:rsidRPr="007F39A5">
        <w:rPr>
          <w:rFonts w:ascii="Times New Roman" w:eastAsia="Times New Roman" w:hAnsi="Times New Roman" w:cs="Times New Roman"/>
          <w:bCs/>
          <w:iCs/>
          <w:sz w:val="26"/>
          <w:szCs w:val="26"/>
        </w:rPr>
        <w:t xml:space="preserve"> согласно Разъяснению </w:t>
      </w:r>
      <w:r w:rsidRPr="007F39A5">
        <w:rPr>
          <w:rFonts w:ascii="Times New Roman" w:eastAsia="Times New Roman" w:hAnsi="Times New Roman" w:cs="Times New Roman" w:hint="eastAsia"/>
          <w:bCs/>
          <w:iCs/>
          <w:sz w:val="26"/>
          <w:szCs w:val="26"/>
        </w:rPr>
        <w:t>положений</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извещения</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об</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осуществлении</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закупки</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от</w:t>
      </w:r>
      <w:r w:rsidRPr="007F39A5">
        <w:rPr>
          <w:rFonts w:ascii="Times New Roman" w:eastAsia="Times New Roman" w:hAnsi="Times New Roman" w:cs="Times New Roman"/>
          <w:bCs/>
          <w:iCs/>
          <w:sz w:val="26"/>
          <w:szCs w:val="26"/>
        </w:rPr>
        <w:t xml:space="preserve"> 11.09.2024 </w:t>
      </w:r>
      <w:r w:rsidRPr="007F39A5">
        <w:rPr>
          <w:rFonts w:ascii="Times New Roman" w:eastAsia="Times New Roman" w:hAnsi="Times New Roman" w:cs="Times New Roman" w:hint="eastAsia"/>
          <w:bCs/>
          <w:iCs/>
          <w:sz w:val="26"/>
          <w:szCs w:val="26"/>
        </w:rPr>
        <w:t>№РИ</w:t>
      </w:r>
      <w:r w:rsidRPr="007F39A5">
        <w:rPr>
          <w:rFonts w:ascii="Times New Roman" w:eastAsia="Times New Roman" w:hAnsi="Times New Roman" w:cs="Times New Roman"/>
          <w:bCs/>
          <w:iCs/>
          <w:sz w:val="26"/>
          <w:szCs w:val="26"/>
        </w:rPr>
        <w:t>1 Заказчиком дан ответ</w:t>
      </w:r>
      <w:r>
        <w:rPr>
          <w:rFonts w:ascii="Times New Roman" w:eastAsia="Times New Roman" w:hAnsi="Times New Roman" w:cs="Times New Roman"/>
          <w:bCs/>
          <w:iCs/>
          <w:sz w:val="26"/>
          <w:szCs w:val="26"/>
        </w:rPr>
        <w:t xml:space="preserve"> – «</w:t>
      </w:r>
      <w:r w:rsidRPr="007F39A5">
        <w:rPr>
          <w:rFonts w:ascii="Times New Roman" w:eastAsia="Times New Roman" w:hAnsi="Times New Roman" w:cs="Times New Roman" w:hint="eastAsia"/>
          <w:bCs/>
          <w:iCs/>
          <w:sz w:val="26"/>
          <w:szCs w:val="26"/>
        </w:rPr>
        <w:t>Внесены</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уточнения</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в</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Приложение</w:t>
      </w:r>
      <w:r w:rsidRPr="007F39A5">
        <w:rPr>
          <w:rFonts w:ascii="Times New Roman" w:eastAsia="Times New Roman" w:hAnsi="Times New Roman" w:cs="Times New Roman"/>
          <w:bCs/>
          <w:iCs/>
          <w:sz w:val="26"/>
          <w:szCs w:val="26"/>
        </w:rPr>
        <w:t xml:space="preserve"> 1 </w:t>
      </w:r>
      <w:r w:rsidRPr="007F39A5">
        <w:rPr>
          <w:rFonts w:ascii="Times New Roman" w:eastAsia="Times New Roman" w:hAnsi="Times New Roman" w:cs="Times New Roman" w:hint="eastAsia"/>
          <w:bCs/>
          <w:iCs/>
          <w:sz w:val="26"/>
          <w:szCs w:val="26"/>
        </w:rPr>
        <w:t>«Описание</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объекта</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закупки»</w:t>
      </w:r>
      <w:r>
        <w:rPr>
          <w:rFonts w:ascii="Times New Roman" w:eastAsia="Times New Roman" w:hAnsi="Times New Roman" w:cs="Times New Roman"/>
          <w:bCs/>
          <w:iCs/>
          <w:sz w:val="26"/>
          <w:szCs w:val="26"/>
        </w:rPr>
        <w:t>.</w:t>
      </w:r>
    </w:p>
    <w:p w14:paraId="6B765A7C" w14:textId="1D860646" w:rsidR="007F39A5" w:rsidRPr="007F39A5" w:rsidRDefault="007F39A5" w:rsidP="007F39A5">
      <w:pPr>
        <w:spacing w:after="0" w:line="240" w:lineRule="auto"/>
        <w:ind w:firstLine="709"/>
        <w:jc w:val="both"/>
        <w:rPr>
          <w:rFonts w:ascii="Times New Roman" w:eastAsia="Times New Roman" w:hAnsi="Times New Roman" w:cs="Times New Roman"/>
          <w:bCs/>
          <w:iCs/>
          <w:sz w:val="26"/>
          <w:szCs w:val="26"/>
        </w:rPr>
      </w:pPr>
      <w:r w:rsidRPr="007F39A5">
        <w:rPr>
          <w:rFonts w:ascii="Times New Roman" w:eastAsia="Times New Roman" w:hAnsi="Times New Roman" w:cs="Times New Roman"/>
          <w:bCs/>
          <w:iCs/>
          <w:sz w:val="26"/>
          <w:szCs w:val="26"/>
        </w:rPr>
        <w:t>Вместе с тем Комиссия установила, что соответствующие изменения в извещение Заказчиком внесены не были, тем самым, ответ Заказчика на запрос ввел в заблуждение потенциальных участником закупки и изменил суть извещения об осуществлении закупки</w:t>
      </w:r>
      <w:r>
        <w:rPr>
          <w:rFonts w:ascii="Times New Roman" w:eastAsia="Times New Roman" w:hAnsi="Times New Roman" w:cs="Times New Roman"/>
          <w:bCs/>
          <w:iCs/>
          <w:sz w:val="26"/>
          <w:szCs w:val="26"/>
        </w:rPr>
        <w:t xml:space="preserve">. </w:t>
      </w:r>
    </w:p>
    <w:p w14:paraId="59AB0BAD" w14:textId="5236358E" w:rsidR="007F39A5" w:rsidRDefault="007F39A5" w:rsidP="0098145C">
      <w:pPr>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hint="eastAsia"/>
          <w:bCs/>
          <w:iCs/>
          <w:sz w:val="26"/>
          <w:szCs w:val="26"/>
        </w:rPr>
        <w:t>Т</w:t>
      </w:r>
      <w:r>
        <w:rPr>
          <w:rFonts w:ascii="Times New Roman" w:eastAsia="Times New Roman" w:hAnsi="Times New Roman" w:cs="Times New Roman"/>
          <w:bCs/>
          <w:iCs/>
          <w:sz w:val="26"/>
          <w:szCs w:val="26"/>
        </w:rPr>
        <w:t xml:space="preserve">акже Комиссия отмечает, что </w:t>
      </w:r>
      <w:r w:rsidRPr="007F39A5">
        <w:rPr>
          <w:rFonts w:ascii="Times New Roman" w:eastAsia="Times New Roman" w:hAnsi="Times New Roman" w:cs="Times New Roman" w:hint="eastAsia"/>
          <w:bCs/>
          <w:iCs/>
          <w:sz w:val="26"/>
          <w:szCs w:val="26"/>
        </w:rPr>
        <w:t>размещение</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нового</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описания</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объекта</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закупки</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в</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ответе</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на</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запрос</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разъяснений</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положений</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извещения</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не</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является</w:t>
      </w:r>
      <w:r w:rsidRPr="007F39A5">
        <w:rPr>
          <w:rFonts w:ascii="Times New Roman" w:eastAsia="Times New Roman" w:hAnsi="Times New Roman" w:cs="Times New Roman"/>
          <w:bCs/>
          <w:iCs/>
          <w:sz w:val="26"/>
          <w:szCs w:val="26"/>
        </w:rPr>
        <w:t xml:space="preserve"> </w:t>
      </w:r>
      <w:r w:rsidRPr="007F39A5">
        <w:rPr>
          <w:rFonts w:ascii="Times New Roman" w:eastAsia="Times New Roman" w:hAnsi="Times New Roman" w:cs="Times New Roman" w:hint="eastAsia"/>
          <w:bCs/>
          <w:iCs/>
          <w:sz w:val="26"/>
          <w:szCs w:val="26"/>
        </w:rPr>
        <w:t>корректным</w:t>
      </w:r>
      <w:r w:rsidRPr="007F39A5">
        <w:rPr>
          <w:rFonts w:ascii="Times New Roman" w:eastAsia="Times New Roman" w:hAnsi="Times New Roman" w:cs="Times New Roman"/>
          <w:bCs/>
          <w:iCs/>
          <w:sz w:val="26"/>
          <w:szCs w:val="26"/>
        </w:rPr>
        <w:t xml:space="preserve">. </w:t>
      </w:r>
      <w:r w:rsidR="00000F9D">
        <w:rPr>
          <w:rFonts w:ascii="Times New Roman" w:eastAsia="Times New Roman" w:hAnsi="Times New Roman" w:cs="Times New Roman" w:hint="eastAsia"/>
          <w:bCs/>
          <w:iCs/>
          <w:sz w:val="26"/>
          <w:szCs w:val="26"/>
        </w:rPr>
        <w:t>И</w:t>
      </w:r>
      <w:r w:rsidR="00000F9D" w:rsidRPr="007F39A5">
        <w:rPr>
          <w:rFonts w:ascii="Times New Roman" w:eastAsia="Times New Roman" w:hAnsi="Times New Roman" w:cs="Times New Roman" w:hint="eastAsia"/>
          <w:bCs/>
          <w:iCs/>
          <w:sz w:val="26"/>
          <w:szCs w:val="26"/>
        </w:rPr>
        <w:t>зменения</w:t>
      </w:r>
      <w:r w:rsidR="00000F9D" w:rsidRPr="007F39A5">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в</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извещение</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об</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осуществлении</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закупки</w:t>
      </w:r>
      <w:r w:rsid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формируются</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с</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использованием</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единой</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информационной</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системы</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подписываются</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усиленной</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электронной</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подписью</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лица</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имеющего</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право</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действовать</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от</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имени</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заказчика</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и</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размещаются</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в</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единой</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информационной</w:t>
      </w:r>
      <w:r w:rsidR="00000F9D" w:rsidRPr="00000F9D">
        <w:rPr>
          <w:rFonts w:ascii="Times New Roman" w:eastAsia="Times New Roman" w:hAnsi="Times New Roman" w:cs="Times New Roman"/>
          <w:bCs/>
          <w:iCs/>
          <w:sz w:val="26"/>
          <w:szCs w:val="26"/>
        </w:rPr>
        <w:t xml:space="preserve"> </w:t>
      </w:r>
      <w:r w:rsidR="00000F9D" w:rsidRPr="00000F9D">
        <w:rPr>
          <w:rFonts w:ascii="Times New Roman" w:eastAsia="Times New Roman" w:hAnsi="Times New Roman" w:cs="Times New Roman" w:hint="eastAsia"/>
          <w:bCs/>
          <w:iCs/>
          <w:sz w:val="26"/>
          <w:szCs w:val="26"/>
        </w:rPr>
        <w:t xml:space="preserve">системе </w:t>
      </w:r>
      <w:r w:rsidR="00000F9D" w:rsidRPr="007F39A5">
        <w:rPr>
          <w:rFonts w:ascii="Times New Roman" w:eastAsia="Times New Roman" w:hAnsi="Times New Roman" w:cs="Times New Roman" w:hint="eastAsia"/>
          <w:bCs/>
          <w:iCs/>
          <w:sz w:val="26"/>
          <w:szCs w:val="26"/>
        </w:rPr>
        <w:t>для</w:t>
      </w:r>
      <w:r w:rsidR="00000F9D" w:rsidRPr="007F39A5">
        <w:rPr>
          <w:rFonts w:ascii="Times New Roman" w:eastAsia="Times New Roman" w:hAnsi="Times New Roman" w:cs="Times New Roman"/>
          <w:bCs/>
          <w:iCs/>
          <w:sz w:val="26"/>
          <w:szCs w:val="26"/>
        </w:rPr>
        <w:t xml:space="preserve"> </w:t>
      </w:r>
      <w:r w:rsidR="00000F9D" w:rsidRPr="007F39A5">
        <w:rPr>
          <w:rFonts w:ascii="Times New Roman" w:eastAsia="Times New Roman" w:hAnsi="Times New Roman" w:cs="Times New Roman" w:hint="eastAsia"/>
          <w:bCs/>
          <w:iCs/>
          <w:sz w:val="26"/>
          <w:szCs w:val="26"/>
        </w:rPr>
        <w:t>обеспечения</w:t>
      </w:r>
      <w:r w:rsidR="00000F9D" w:rsidRPr="007F39A5">
        <w:rPr>
          <w:rFonts w:ascii="Times New Roman" w:eastAsia="Times New Roman" w:hAnsi="Times New Roman" w:cs="Times New Roman"/>
          <w:bCs/>
          <w:iCs/>
          <w:sz w:val="26"/>
          <w:szCs w:val="26"/>
        </w:rPr>
        <w:t xml:space="preserve"> </w:t>
      </w:r>
      <w:r w:rsidR="00000F9D" w:rsidRPr="007F39A5">
        <w:rPr>
          <w:rFonts w:ascii="Times New Roman" w:eastAsia="Times New Roman" w:hAnsi="Times New Roman" w:cs="Times New Roman" w:hint="eastAsia"/>
          <w:bCs/>
          <w:iCs/>
          <w:sz w:val="26"/>
          <w:szCs w:val="26"/>
        </w:rPr>
        <w:t>равного</w:t>
      </w:r>
      <w:r w:rsidR="00000F9D" w:rsidRPr="007F39A5">
        <w:rPr>
          <w:rFonts w:ascii="Times New Roman" w:eastAsia="Times New Roman" w:hAnsi="Times New Roman" w:cs="Times New Roman"/>
          <w:bCs/>
          <w:iCs/>
          <w:sz w:val="26"/>
          <w:szCs w:val="26"/>
        </w:rPr>
        <w:t xml:space="preserve"> </w:t>
      </w:r>
      <w:r w:rsidR="00000F9D" w:rsidRPr="007F39A5">
        <w:rPr>
          <w:rFonts w:ascii="Times New Roman" w:eastAsia="Times New Roman" w:hAnsi="Times New Roman" w:cs="Times New Roman" w:hint="eastAsia"/>
          <w:bCs/>
          <w:iCs/>
          <w:sz w:val="26"/>
          <w:szCs w:val="26"/>
        </w:rPr>
        <w:t>доступа</w:t>
      </w:r>
      <w:r w:rsidR="00000F9D" w:rsidRPr="007F39A5">
        <w:rPr>
          <w:rFonts w:ascii="Times New Roman" w:eastAsia="Times New Roman" w:hAnsi="Times New Roman" w:cs="Times New Roman"/>
          <w:bCs/>
          <w:iCs/>
          <w:sz w:val="26"/>
          <w:szCs w:val="26"/>
        </w:rPr>
        <w:t xml:space="preserve"> </w:t>
      </w:r>
      <w:r w:rsidR="00000F9D" w:rsidRPr="007F39A5">
        <w:rPr>
          <w:rFonts w:ascii="Times New Roman" w:eastAsia="Times New Roman" w:hAnsi="Times New Roman" w:cs="Times New Roman" w:hint="eastAsia"/>
          <w:bCs/>
          <w:iCs/>
          <w:sz w:val="26"/>
          <w:szCs w:val="26"/>
        </w:rPr>
        <w:t>ко</w:t>
      </w:r>
      <w:r w:rsidR="00000F9D" w:rsidRPr="007F39A5">
        <w:rPr>
          <w:rFonts w:ascii="Times New Roman" w:eastAsia="Times New Roman" w:hAnsi="Times New Roman" w:cs="Times New Roman"/>
          <w:bCs/>
          <w:iCs/>
          <w:sz w:val="26"/>
          <w:szCs w:val="26"/>
        </w:rPr>
        <w:t xml:space="preserve"> </w:t>
      </w:r>
      <w:r w:rsidR="00000F9D" w:rsidRPr="007F39A5">
        <w:rPr>
          <w:rFonts w:ascii="Times New Roman" w:eastAsia="Times New Roman" w:hAnsi="Times New Roman" w:cs="Times New Roman" w:hint="eastAsia"/>
          <w:bCs/>
          <w:iCs/>
          <w:sz w:val="26"/>
          <w:szCs w:val="26"/>
        </w:rPr>
        <w:t>всем</w:t>
      </w:r>
      <w:r w:rsidR="00000F9D" w:rsidRPr="007F39A5">
        <w:rPr>
          <w:rFonts w:ascii="Times New Roman" w:eastAsia="Times New Roman" w:hAnsi="Times New Roman" w:cs="Times New Roman"/>
          <w:bCs/>
          <w:iCs/>
          <w:sz w:val="26"/>
          <w:szCs w:val="26"/>
        </w:rPr>
        <w:t xml:space="preserve"> </w:t>
      </w:r>
      <w:r w:rsidR="00000F9D" w:rsidRPr="007F39A5">
        <w:rPr>
          <w:rFonts w:ascii="Times New Roman" w:eastAsia="Times New Roman" w:hAnsi="Times New Roman" w:cs="Times New Roman" w:hint="eastAsia"/>
          <w:bCs/>
          <w:iCs/>
          <w:sz w:val="26"/>
          <w:szCs w:val="26"/>
        </w:rPr>
        <w:t>участникам</w:t>
      </w:r>
      <w:r w:rsidR="00000F9D" w:rsidRPr="007F39A5">
        <w:rPr>
          <w:rFonts w:ascii="Times New Roman" w:eastAsia="Times New Roman" w:hAnsi="Times New Roman" w:cs="Times New Roman"/>
          <w:bCs/>
          <w:iCs/>
          <w:sz w:val="26"/>
          <w:szCs w:val="26"/>
        </w:rPr>
        <w:t xml:space="preserve"> </w:t>
      </w:r>
      <w:r w:rsidR="00000F9D">
        <w:rPr>
          <w:rFonts w:ascii="Times New Roman" w:eastAsia="Times New Roman" w:hAnsi="Times New Roman" w:cs="Times New Roman" w:hint="eastAsia"/>
          <w:bCs/>
          <w:iCs/>
          <w:sz w:val="26"/>
          <w:szCs w:val="26"/>
        </w:rPr>
        <w:t>з</w:t>
      </w:r>
      <w:r w:rsidR="00000F9D">
        <w:rPr>
          <w:rFonts w:ascii="Times New Roman" w:eastAsia="Times New Roman" w:hAnsi="Times New Roman" w:cs="Times New Roman"/>
          <w:bCs/>
          <w:iCs/>
          <w:sz w:val="26"/>
          <w:szCs w:val="26"/>
        </w:rPr>
        <w:t>акупки</w:t>
      </w:r>
      <w:r w:rsidR="00000F9D" w:rsidRPr="007F39A5">
        <w:rPr>
          <w:rFonts w:ascii="Times New Roman" w:eastAsia="Times New Roman" w:hAnsi="Times New Roman" w:cs="Times New Roman"/>
          <w:bCs/>
          <w:iCs/>
          <w:sz w:val="26"/>
          <w:szCs w:val="26"/>
        </w:rPr>
        <w:t>.</w:t>
      </w:r>
    </w:p>
    <w:p w14:paraId="148E8592" w14:textId="61366067" w:rsidR="00761903" w:rsidRDefault="00000F9D" w:rsidP="00C843B8">
      <w:pPr>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 xml:space="preserve">Ввиду изложенных выше обстоятельств Комиссия устаревает в действиях Заказчика нарушение </w:t>
      </w:r>
      <w:r w:rsidRPr="00000F9D">
        <w:rPr>
          <w:rFonts w:ascii="Times New Roman" w:eastAsia="Times New Roman" w:hAnsi="Times New Roman" w:cs="Times New Roman" w:hint="eastAsia"/>
          <w:bCs/>
          <w:iCs/>
          <w:sz w:val="26"/>
          <w:szCs w:val="26"/>
        </w:rPr>
        <w:t>пункта</w:t>
      </w:r>
      <w:r w:rsidRPr="00000F9D">
        <w:rPr>
          <w:rFonts w:ascii="Times New Roman" w:eastAsia="Times New Roman" w:hAnsi="Times New Roman" w:cs="Times New Roman"/>
          <w:bCs/>
          <w:iCs/>
          <w:sz w:val="26"/>
          <w:szCs w:val="26"/>
        </w:rPr>
        <w:t xml:space="preserve"> 1 </w:t>
      </w:r>
      <w:r w:rsidRPr="00000F9D">
        <w:rPr>
          <w:rFonts w:ascii="Times New Roman" w:eastAsia="Times New Roman" w:hAnsi="Times New Roman" w:cs="Times New Roman" w:hint="eastAsia"/>
          <w:bCs/>
          <w:iCs/>
          <w:sz w:val="26"/>
          <w:szCs w:val="26"/>
        </w:rPr>
        <w:t>части</w:t>
      </w:r>
      <w:r w:rsidRPr="00000F9D">
        <w:rPr>
          <w:rFonts w:ascii="Times New Roman" w:eastAsia="Times New Roman" w:hAnsi="Times New Roman" w:cs="Times New Roman"/>
          <w:bCs/>
          <w:iCs/>
          <w:sz w:val="26"/>
          <w:szCs w:val="26"/>
        </w:rPr>
        <w:t xml:space="preserve"> 2 </w:t>
      </w:r>
      <w:r w:rsidRPr="00000F9D">
        <w:rPr>
          <w:rFonts w:ascii="Times New Roman" w:eastAsia="Times New Roman" w:hAnsi="Times New Roman" w:cs="Times New Roman" w:hint="eastAsia"/>
          <w:bCs/>
          <w:iCs/>
          <w:sz w:val="26"/>
          <w:szCs w:val="26"/>
        </w:rPr>
        <w:t>статьи</w:t>
      </w:r>
      <w:r w:rsidRPr="00000F9D">
        <w:rPr>
          <w:rFonts w:ascii="Times New Roman" w:eastAsia="Times New Roman" w:hAnsi="Times New Roman" w:cs="Times New Roman"/>
          <w:bCs/>
          <w:iCs/>
          <w:sz w:val="26"/>
          <w:szCs w:val="26"/>
        </w:rPr>
        <w:t xml:space="preserve"> 42 </w:t>
      </w:r>
      <w:r w:rsidRPr="00000F9D">
        <w:rPr>
          <w:rFonts w:ascii="Times New Roman" w:eastAsia="Times New Roman" w:hAnsi="Times New Roman" w:cs="Times New Roman" w:hint="eastAsia"/>
          <w:bCs/>
          <w:iCs/>
          <w:sz w:val="26"/>
          <w:szCs w:val="26"/>
        </w:rPr>
        <w:t>Закона</w:t>
      </w:r>
      <w:r w:rsidRPr="00000F9D">
        <w:rPr>
          <w:rFonts w:ascii="Times New Roman" w:eastAsia="Times New Roman" w:hAnsi="Times New Roman" w:cs="Times New Roman"/>
          <w:bCs/>
          <w:iCs/>
          <w:sz w:val="26"/>
          <w:szCs w:val="26"/>
        </w:rPr>
        <w:t xml:space="preserve"> </w:t>
      </w:r>
      <w:r w:rsidRPr="00000F9D">
        <w:rPr>
          <w:rFonts w:ascii="Times New Roman" w:eastAsia="Times New Roman" w:hAnsi="Times New Roman" w:cs="Times New Roman" w:hint="eastAsia"/>
          <w:bCs/>
          <w:iCs/>
          <w:sz w:val="26"/>
          <w:szCs w:val="26"/>
        </w:rPr>
        <w:t>о</w:t>
      </w:r>
      <w:r w:rsidRPr="00000F9D">
        <w:rPr>
          <w:rFonts w:ascii="Times New Roman" w:eastAsia="Times New Roman" w:hAnsi="Times New Roman" w:cs="Times New Roman"/>
          <w:bCs/>
          <w:iCs/>
          <w:sz w:val="26"/>
          <w:szCs w:val="26"/>
        </w:rPr>
        <w:t xml:space="preserve"> </w:t>
      </w:r>
      <w:r w:rsidRPr="00000F9D">
        <w:rPr>
          <w:rFonts w:ascii="Times New Roman" w:eastAsia="Times New Roman" w:hAnsi="Times New Roman" w:cs="Times New Roman" w:hint="eastAsia"/>
          <w:bCs/>
          <w:iCs/>
          <w:sz w:val="26"/>
          <w:szCs w:val="26"/>
        </w:rPr>
        <w:t>контрактной</w:t>
      </w:r>
      <w:r w:rsidRPr="00000F9D">
        <w:rPr>
          <w:rFonts w:ascii="Times New Roman" w:eastAsia="Times New Roman" w:hAnsi="Times New Roman" w:cs="Times New Roman"/>
          <w:bCs/>
          <w:iCs/>
          <w:sz w:val="26"/>
          <w:szCs w:val="26"/>
        </w:rPr>
        <w:t xml:space="preserve"> </w:t>
      </w:r>
      <w:r w:rsidRPr="00000F9D">
        <w:rPr>
          <w:rFonts w:ascii="Times New Roman" w:eastAsia="Times New Roman" w:hAnsi="Times New Roman" w:cs="Times New Roman" w:hint="eastAsia"/>
          <w:bCs/>
          <w:iCs/>
          <w:sz w:val="26"/>
          <w:szCs w:val="26"/>
        </w:rPr>
        <w:t>системе</w:t>
      </w:r>
      <w:r>
        <w:rPr>
          <w:rFonts w:ascii="Times New Roman" w:eastAsia="Times New Roman" w:hAnsi="Times New Roman" w:cs="Times New Roman"/>
          <w:bCs/>
          <w:iCs/>
          <w:sz w:val="26"/>
          <w:szCs w:val="26"/>
        </w:rPr>
        <w:t>.</w:t>
      </w:r>
    </w:p>
    <w:p w14:paraId="69C26C78" w14:textId="236BED6A" w:rsidR="00000F9D" w:rsidRDefault="00000F9D" w:rsidP="00000F9D">
      <w:pPr>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 xml:space="preserve">В отношении </w:t>
      </w:r>
      <w:r w:rsidRPr="00000F9D">
        <w:rPr>
          <w:rFonts w:ascii="Times New Roman" w:eastAsia="Times New Roman" w:hAnsi="Times New Roman" w:cs="Times New Roman" w:hint="eastAsia"/>
          <w:bCs/>
          <w:iCs/>
          <w:sz w:val="26"/>
          <w:szCs w:val="26"/>
        </w:rPr>
        <w:t>довода</w:t>
      </w:r>
      <w:r w:rsidRPr="00000F9D">
        <w:rPr>
          <w:rFonts w:ascii="Times New Roman" w:eastAsia="Times New Roman" w:hAnsi="Times New Roman" w:cs="Times New Roman"/>
          <w:bCs/>
          <w:iCs/>
          <w:sz w:val="26"/>
          <w:szCs w:val="26"/>
        </w:rPr>
        <w:t xml:space="preserve"> </w:t>
      </w:r>
      <w:r w:rsidRPr="00000F9D">
        <w:rPr>
          <w:rFonts w:ascii="Times New Roman" w:eastAsia="Times New Roman" w:hAnsi="Times New Roman" w:cs="Times New Roman" w:hint="eastAsia"/>
          <w:bCs/>
          <w:iCs/>
          <w:sz w:val="26"/>
          <w:szCs w:val="26"/>
        </w:rPr>
        <w:t>подателя</w:t>
      </w:r>
      <w:r w:rsidRPr="00000F9D">
        <w:rPr>
          <w:rFonts w:ascii="Times New Roman" w:eastAsia="Times New Roman" w:hAnsi="Times New Roman" w:cs="Times New Roman"/>
          <w:bCs/>
          <w:iCs/>
          <w:sz w:val="26"/>
          <w:szCs w:val="26"/>
        </w:rPr>
        <w:t xml:space="preserve"> </w:t>
      </w:r>
      <w:r w:rsidRPr="00000F9D">
        <w:rPr>
          <w:rFonts w:ascii="Times New Roman" w:eastAsia="Times New Roman" w:hAnsi="Times New Roman" w:cs="Times New Roman" w:hint="eastAsia"/>
          <w:bCs/>
          <w:iCs/>
          <w:sz w:val="26"/>
          <w:szCs w:val="26"/>
        </w:rPr>
        <w:t>жалобы</w:t>
      </w:r>
      <w:r>
        <w:rPr>
          <w:rFonts w:ascii="Times New Roman" w:eastAsia="Times New Roman" w:hAnsi="Times New Roman" w:cs="Times New Roman"/>
          <w:bCs/>
          <w:iCs/>
          <w:sz w:val="26"/>
          <w:szCs w:val="26"/>
        </w:rPr>
        <w:t xml:space="preserve">, касающийся </w:t>
      </w:r>
      <w:r w:rsidRPr="00000F9D">
        <w:rPr>
          <w:rFonts w:ascii="Times New Roman" w:eastAsia="Times New Roman" w:hAnsi="Times New Roman" w:cs="Times New Roman" w:hint="eastAsia"/>
          <w:bCs/>
          <w:iCs/>
          <w:sz w:val="26"/>
          <w:szCs w:val="26"/>
        </w:rPr>
        <w:t>товар</w:t>
      </w:r>
      <w:r>
        <w:rPr>
          <w:rFonts w:ascii="Times New Roman" w:eastAsia="Times New Roman" w:hAnsi="Times New Roman" w:cs="Times New Roman" w:hint="eastAsia"/>
          <w:bCs/>
          <w:iCs/>
          <w:sz w:val="26"/>
          <w:szCs w:val="26"/>
        </w:rPr>
        <w:t>а</w:t>
      </w:r>
      <w:r w:rsidRPr="00000F9D">
        <w:rPr>
          <w:rFonts w:ascii="Times New Roman" w:eastAsia="Times New Roman" w:hAnsi="Times New Roman" w:cs="Times New Roman"/>
          <w:bCs/>
          <w:iCs/>
          <w:sz w:val="26"/>
          <w:szCs w:val="26"/>
        </w:rPr>
        <w:t xml:space="preserve"> </w:t>
      </w:r>
      <w:r w:rsidRPr="00000F9D">
        <w:rPr>
          <w:rFonts w:ascii="Times New Roman" w:eastAsia="Times New Roman" w:hAnsi="Times New Roman" w:cs="Times New Roman" w:hint="eastAsia"/>
          <w:bCs/>
          <w:iCs/>
          <w:sz w:val="26"/>
          <w:szCs w:val="26"/>
        </w:rPr>
        <w:t>по</w:t>
      </w:r>
      <w:r w:rsidRPr="00000F9D">
        <w:rPr>
          <w:rFonts w:ascii="Times New Roman" w:eastAsia="Times New Roman" w:hAnsi="Times New Roman" w:cs="Times New Roman"/>
          <w:bCs/>
          <w:iCs/>
          <w:sz w:val="26"/>
          <w:szCs w:val="26"/>
        </w:rPr>
        <w:t xml:space="preserve"> </w:t>
      </w:r>
      <w:r w:rsidRPr="00000F9D">
        <w:rPr>
          <w:rFonts w:ascii="Times New Roman" w:eastAsia="Times New Roman" w:hAnsi="Times New Roman" w:cs="Times New Roman" w:hint="eastAsia"/>
          <w:bCs/>
          <w:iCs/>
          <w:sz w:val="26"/>
          <w:szCs w:val="26"/>
        </w:rPr>
        <w:t>позици</w:t>
      </w:r>
      <w:r>
        <w:rPr>
          <w:rFonts w:ascii="Times New Roman" w:eastAsia="Times New Roman" w:hAnsi="Times New Roman" w:cs="Times New Roman" w:hint="eastAsia"/>
          <w:bCs/>
          <w:iCs/>
          <w:sz w:val="26"/>
          <w:szCs w:val="26"/>
        </w:rPr>
        <w:t>и</w:t>
      </w:r>
      <w:r>
        <w:rPr>
          <w:rFonts w:ascii="Times New Roman" w:eastAsia="Times New Roman" w:hAnsi="Times New Roman" w:cs="Times New Roman"/>
          <w:bCs/>
          <w:iCs/>
          <w:sz w:val="26"/>
          <w:szCs w:val="26"/>
        </w:rPr>
        <w:t xml:space="preserve"> №4 Комиссия сообщает следующее. </w:t>
      </w:r>
    </w:p>
    <w:p w14:paraId="63644895" w14:textId="30366366" w:rsidR="00764BE3" w:rsidRPr="00764BE3" w:rsidRDefault="00764BE3" w:rsidP="00764BE3">
      <w:pPr>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hint="eastAsia"/>
          <w:bCs/>
          <w:iCs/>
          <w:sz w:val="26"/>
          <w:szCs w:val="26"/>
        </w:rPr>
        <w:t>С</w:t>
      </w:r>
      <w:r w:rsidRPr="00764BE3">
        <w:rPr>
          <w:rFonts w:ascii="Times New Roman" w:eastAsia="Times New Roman" w:hAnsi="Times New Roman" w:cs="Times New Roman" w:hint="eastAsia"/>
          <w:bCs/>
          <w:iCs/>
          <w:sz w:val="26"/>
          <w:szCs w:val="26"/>
        </w:rPr>
        <w:t>огласно</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пояснениям</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представителя</w:t>
      </w:r>
      <w:r w:rsidRPr="00764BE3">
        <w:rPr>
          <w:rFonts w:ascii="Times New Roman" w:eastAsia="Times New Roman" w:hAnsi="Times New Roman" w:cs="Times New Roman"/>
          <w:bCs/>
          <w:iCs/>
          <w:sz w:val="26"/>
          <w:szCs w:val="26"/>
        </w:rPr>
        <w:t xml:space="preserve"> </w:t>
      </w:r>
      <w:r>
        <w:rPr>
          <w:rFonts w:ascii="Times New Roman" w:eastAsia="Times New Roman" w:hAnsi="Times New Roman" w:cs="Times New Roman" w:hint="eastAsia"/>
          <w:bCs/>
          <w:iCs/>
          <w:sz w:val="26"/>
          <w:szCs w:val="26"/>
        </w:rPr>
        <w:t>З</w:t>
      </w:r>
      <w:r w:rsidRPr="00764BE3">
        <w:rPr>
          <w:rFonts w:ascii="Times New Roman" w:eastAsia="Times New Roman" w:hAnsi="Times New Roman" w:cs="Times New Roman" w:hint="eastAsia"/>
          <w:bCs/>
          <w:iCs/>
          <w:sz w:val="26"/>
          <w:szCs w:val="26"/>
        </w:rPr>
        <w:t>аказчика</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раствор</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сенсибилизатора</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для</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СВЧ</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медицинских</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отходов</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предназначен</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для</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приготовления</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жидкого</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раствора</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который</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добавляется</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в</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медицинские</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отходы</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перед</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их</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обеззараживанием</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в</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СВЧ</w:t>
      </w:r>
      <w:r w:rsidRPr="00764BE3">
        <w:rPr>
          <w:rFonts w:ascii="Times New Roman" w:eastAsia="Times New Roman" w:hAnsi="Times New Roman" w:cs="Times New Roman"/>
          <w:bCs/>
          <w:iCs/>
          <w:sz w:val="26"/>
          <w:szCs w:val="26"/>
        </w:rPr>
        <w:t>-</w:t>
      </w:r>
      <w:r w:rsidRPr="00764BE3">
        <w:rPr>
          <w:rFonts w:ascii="Times New Roman" w:eastAsia="Times New Roman" w:hAnsi="Times New Roman" w:cs="Times New Roman" w:hint="eastAsia"/>
          <w:bCs/>
          <w:iCs/>
          <w:sz w:val="26"/>
          <w:szCs w:val="26"/>
        </w:rPr>
        <w:t>установке</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Заказчик</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указывает</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что</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данный</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раствор</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является</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дезинфицирующим</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средством</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поскольку</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он</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содержит</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химические</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вещества</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которые</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инактивируют</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или</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уничтожают</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микроорганизмы</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Таким</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образом</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применение</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раствора</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сенсибилизатора</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увеличивает</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эффективность</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процесса</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СВЧ</w:t>
      </w:r>
      <w:r w:rsidRPr="00764BE3">
        <w:rPr>
          <w:rFonts w:ascii="Times New Roman" w:eastAsia="Times New Roman" w:hAnsi="Times New Roman" w:cs="Times New Roman"/>
          <w:bCs/>
          <w:iCs/>
          <w:sz w:val="26"/>
          <w:szCs w:val="26"/>
        </w:rPr>
        <w:t>-</w:t>
      </w:r>
      <w:r w:rsidRPr="00764BE3">
        <w:rPr>
          <w:rFonts w:ascii="Times New Roman" w:eastAsia="Times New Roman" w:hAnsi="Times New Roman" w:cs="Times New Roman" w:hint="eastAsia"/>
          <w:bCs/>
          <w:iCs/>
          <w:sz w:val="26"/>
          <w:szCs w:val="26"/>
        </w:rPr>
        <w:t>обеззараживания</w:t>
      </w:r>
      <w:r w:rsidRPr="00764BE3">
        <w:rPr>
          <w:rFonts w:ascii="Times New Roman" w:eastAsia="Times New Roman" w:hAnsi="Times New Roman" w:cs="Times New Roman"/>
          <w:bCs/>
          <w:iCs/>
          <w:sz w:val="26"/>
          <w:szCs w:val="26"/>
        </w:rPr>
        <w:t>.</w:t>
      </w:r>
    </w:p>
    <w:p w14:paraId="7B3B34E0" w14:textId="0E38787D" w:rsidR="00764BE3" w:rsidRPr="00764BE3" w:rsidRDefault="00764BE3" w:rsidP="00764BE3">
      <w:pPr>
        <w:spacing w:after="0" w:line="240" w:lineRule="auto"/>
        <w:ind w:firstLine="709"/>
        <w:jc w:val="both"/>
        <w:rPr>
          <w:rFonts w:ascii="Times New Roman" w:eastAsia="Times New Roman" w:hAnsi="Times New Roman" w:cs="Times New Roman"/>
          <w:bCs/>
          <w:iCs/>
          <w:sz w:val="26"/>
          <w:szCs w:val="26"/>
        </w:rPr>
      </w:pPr>
      <w:r w:rsidRPr="00764BE3">
        <w:rPr>
          <w:rFonts w:ascii="Times New Roman" w:eastAsia="Times New Roman" w:hAnsi="Times New Roman" w:cs="Times New Roman" w:hint="eastAsia"/>
          <w:bCs/>
          <w:iCs/>
          <w:sz w:val="26"/>
          <w:szCs w:val="26"/>
        </w:rPr>
        <w:t>Комиссия</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обращает</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внимание</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на</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то</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что</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согласно</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части</w:t>
      </w:r>
      <w:r w:rsidRPr="00764BE3">
        <w:rPr>
          <w:rFonts w:ascii="Times New Roman" w:eastAsia="Times New Roman" w:hAnsi="Times New Roman" w:cs="Times New Roman"/>
          <w:bCs/>
          <w:iCs/>
          <w:sz w:val="26"/>
          <w:szCs w:val="26"/>
        </w:rPr>
        <w:t xml:space="preserve"> 4 </w:t>
      </w:r>
      <w:r w:rsidRPr="00764BE3">
        <w:rPr>
          <w:rFonts w:ascii="Times New Roman" w:eastAsia="Times New Roman" w:hAnsi="Times New Roman" w:cs="Times New Roman" w:hint="eastAsia"/>
          <w:bCs/>
          <w:iCs/>
          <w:sz w:val="26"/>
          <w:szCs w:val="26"/>
        </w:rPr>
        <w:t>статьи</w:t>
      </w:r>
      <w:r w:rsidRPr="00764BE3">
        <w:rPr>
          <w:rFonts w:ascii="Times New Roman" w:eastAsia="Times New Roman" w:hAnsi="Times New Roman" w:cs="Times New Roman"/>
          <w:bCs/>
          <w:iCs/>
          <w:sz w:val="26"/>
          <w:szCs w:val="26"/>
        </w:rPr>
        <w:t xml:space="preserve"> 106 </w:t>
      </w:r>
      <w:r w:rsidRPr="00764BE3">
        <w:rPr>
          <w:rFonts w:ascii="Times New Roman" w:eastAsia="Times New Roman" w:hAnsi="Times New Roman" w:cs="Times New Roman" w:hint="eastAsia"/>
          <w:bCs/>
          <w:iCs/>
          <w:sz w:val="26"/>
          <w:szCs w:val="26"/>
        </w:rPr>
        <w:t>Закона</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о</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контрактной</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системе</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участник</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закупки</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подавший</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жалобу</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вправе</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представить</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для</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рассмотрения</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жалобы</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по</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существу</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информацию</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и</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документы</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подтверждающие</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обоснованность</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доводов</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жалобы</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В</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силу</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этой</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нормы</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на</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подателе</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жалобы</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лежит</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обязанность</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доказать</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что</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его</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права</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и</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законные</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интересы</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были</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нарушены</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действиями</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заказчика</w:t>
      </w:r>
      <w:r w:rsidRPr="00764BE3">
        <w:rPr>
          <w:rFonts w:ascii="Times New Roman" w:eastAsia="Times New Roman" w:hAnsi="Times New Roman" w:cs="Times New Roman"/>
          <w:bCs/>
          <w:iCs/>
          <w:sz w:val="26"/>
          <w:szCs w:val="26"/>
        </w:rPr>
        <w:t>.</w:t>
      </w:r>
    </w:p>
    <w:p w14:paraId="2434C5F7" w14:textId="77777777" w:rsidR="00764BE3" w:rsidRPr="00764BE3" w:rsidRDefault="00764BE3" w:rsidP="00764BE3">
      <w:pPr>
        <w:spacing w:after="0" w:line="240" w:lineRule="auto"/>
        <w:ind w:firstLine="709"/>
        <w:jc w:val="both"/>
        <w:rPr>
          <w:rFonts w:ascii="Times New Roman" w:eastAsia="Times New Roman" w:hAnsi="Times New Roman" w:cs="Times New Roman"/>
          <w:bCs/>
          <w:iCs/>
          <w:sz w:val="26"/>
          <w:szCs w:val="26"/>
        </w:rPr>
      </w:pPr>
      <w:r w:rsidRPr="00764BE3">
        <w:rPr>
          <w:rFonts w:ascii="Times New Roman" w:eastAsia="Times New Roman" w:hAnsi="Times New Roman" w:cs="Times New Roman" w:hint="eastAsia"/>
          <w:bCs/>
          <w:iCs/>
          <w:sz w:val="26"/>
          <w:szCs w:val="26"/>
        </w:rPr>
        <w:t>Однако</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в</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составе</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жалобы</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отсутствуют</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какие</w:t>
      </w:r>
      <w:r w:rsidRPr="00764BE3">
        <w:rPr>
          <w:rFonts w:ascii="Times New Roman" w:eastAsia="Times New Roman" w:hAnsi="Times New Roman" w:cs="Times New Roman"/>
          <w:bCs/>
          <w:iCs/>
          <w:sz w:val="26"/>
          <w:szCs w:val="26"/>
        </w:rPr>
        <w:t>-</w:t>
      </w:r>
      <w:r w:rsidRPr="00764BE3">
        <w:rPr>
          <w:rFonts w:ascii="Times New Roman" w:eastAsia="Times New Roman" w:hAnsi="Times New Roman" w:cs="Times New Roman" w:hint="eastAsia"/>
          <w:bCs/>
          <w:iCs/>
          <w:sz w:val="26"/>
          <w:szCs w:val="26"/>
        </w:rPr>
        <w:t>либо</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документы</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или</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свидетельства</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подтверждающие</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что</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заказчик</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действовал</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в</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нарушении</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требований</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Закона</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о</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контрактной</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системе</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Податель</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жалобы</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не</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представил</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никаких</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экспертных</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заключений</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или</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исследований</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которые</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могли</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бы</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опровергнуть</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утверждение</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заказчика</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о</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том</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что</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раствор</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сенсибилизатора</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является</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дезинфицирующим</w:t>
      </w:r>
      <w:r w:rsidRPr="00764BE3">
        <w:rPr>
          <w:rFonts w:ascii="Times New Roman" w:eastAsia="Times New Roman" w:hAnsi="Times New Roman" w:cs="Times New Roman"/>
          <w:bCs/>
          <w:iCs/>
          <w:sz w:val="26"/>
          <w:szCs w:val="26"/>
        </w:rPr>
        <w:t xml:space="preserve"> </w:t>
      </w:r>
      <w:r w:rsidRPr="00764BE3">
        <w:rPr>
          <w:rFonts w:ascii="Times New Roman" w:eastAsia="Times New Roman" w:hAnsi="Times New Roman" w:cs="Times New Roman" w:hint="eastAsia"/>
          <w:bCs/>
          <w:iCs/>
          <w:sz w:val="26"/>
          <w:szCs w:val="26"/>
        </w:rPr>
        <w:t>средством</w:t>
      </w:r>
      <w:r w:rsidRPr="00764BE3">
        <w:rPr>
          <w:rFonts w:ascii="Times New Roman" w:eastAsia="Times New Roman" w:hAnsi="Times New Roman" w:cs="Times New Roman"/>
          <w:bCs/>
          <w:iCs/>
          <w:sz w:val="26"/>
          <w:szCs w:val="26"/>
        </w:rPr>
        <w:t>.</w:t>
      </w:r>
    </w:p>
    <w:p w14:paraId="3D7570AC" w14:textId="5C274835" w:rsidR="00764BE3" w:rsidRPr="006005A6" w:rsidRDefault="00764BE3" w:rsidP="00764BE3">
      <w:pPr>
        <w:spacing w:after="0" w:line="240" w:lineRule="auto"/>
        <w:ind w:firstLine="709"/>
        <w:jc w:val="both"/>
        <w:rPr>
          <w:rFonts w:ascii="Times New Roman" w:eastAsia="Times New Roman" w:hAnsi="Times New Roman" w:cs="Times New Roman"/>
          <w:bCs/>
          <w:iCs/>
          <w:sz w:val="26"/>
          <w:szCs w:val="26"/>
        </w:rPr>
      </w:pPr>
      <w:r w:rsidRPr="006005A6">
        <w:rPr>
          <w:rFonts w:ascii="Times New Roman" w:eastAsia="Times New Roman" w:hAnsi="Times New Roman" w:cs="Times New Roman" w:hint="eastAsia"/>
          <w:bCs/>
          <w:iCs/>
          <w:sz w:val="26"/>
          <w:szCs w:val="26"/>
        </w:rPr>
        <w:t>На</w:t>
      </w:r>
      <w:r w:rsidRPr="006005A6">
        <w:rPr>
          <w:rFonts w:ascii="Times New Roman" w:eastAsia="Times New Roman" w:hAnsi="Times New Roman" w:cs="Times New Roman"/>
          <w:bCs/>
          <w:iCs/>
          <w:sz w:val="26"/>
          <w:szCs w:val="26"/>
        </w:rPr>
        <w:t xml:space="preserve"> </w:t>
      </w:r>
      <w:r w:rsidRPr="006005A6">
        <w:rPr>
          <w:rFonts w:ascii="Times New Roman" w:eastAsia="Times New Roman" w:hAnsi="Times New Roman" w:cs="Times New Roman" w:hint="eastAsia"/>
          <w:bCs/>
          <w:iCs/>
          <w:sz w:val="26"/>
          <w:szCs w:val="26"/>
        </w:rPr>
        <w:t>основании</w:t>
      </w:r>
      <w:r w:rsidRPr="006005A6">
        <w:rPr>
          <w:rFonts w:ascii="Times New Roman" w:eastAsia="Times New Roman" w:hAnsi="Times New Roman" w:cs="Times New Roman"/>
          <w:bCs/>
          <w:iCs/>
          <w:sz w:val="26"/>
          <w:szCs w:val="26"/>
        </w:rPr>
        <w:t xml:space="preserve"> </w:t>
      </w:r>
      <w:r w:rsidRPr="006005A6">
        <w:rPr>
          <w:rFonts w:ascii="Times New Roman" w:eastAsia="Times New Roman" w:hAnsi="Times New Roman" w:cs="Times New Roman" w:hint="eastAsia"/>
          <w:bCs/>
          <w:iCs/>
          <w:sz w:val="26"/>
          <w:szCs w:val="26"/>
        </w:rPr>
        <w:t>вышеизложенного</w:t>
      </w:r>
      <w:r w:rsidRPr="006005A6">
        <w:rPr>
          <w:rFonts w:ascii="Times New Roman" w:eastAsia="Times New Roman" w:hAnsi="Times New Roman" w:cs="Times New Roman"/>
          <w:bCs/>
          <w:iCs/>
          <w:sz w:val="26"/>
          <w:szCs w:val="26"/>
        </w:rPr>
        <w:t xml:space="preserve">, </w:t>
      </w:r>
      <w:r w:rsidRPr="006005A6">
        <w:rPr>
          <w:rFonts w:ascii="Times New Roman" w:eastAsia="Times New Roman" w:hAnsi="Times New Roman" w:cs="Times New Roman" w:hint="eastAsia"/>
          <w:bCs/>
          <w:iCs/>
          <w:sz w:val="26"/>
          <w:szCs w:val="26"/>
        </w:rPr>
        <w:t>Комиссия</w:t>
      </w:r>
      <w:r w:rsidRPr="006005A6">
        <w:rPr>
          <w:rFonts w:ascii="Times New Roman" w:eastAsia="Times New Roman" w:hAnsi="Times New Roman" w:cs="Times New Roman"/>
          <w:bCs/>
          <w:iCs/>
          <w:sz w:val="26"/>
          <w:szCs w:val="26"/>
        </w:rPr>
        <w:t xml:space="preserve"> </w:t>
      </w:r>
      <w:r w:rsidRPr="006005A6">
        <w:rPr>
          <w:rFonts w:ascii="Times New Roman" w:eastAsia="Times New Roman" w:hAnsi="Times New Roman" w:cs="Times New Roman" w:hint="eastAsia"/>
          <w:bCs/>
          <w:iCs/>
          <w:sz w:val="26"/>
          <w:szCs w:val="26"/>
        </w:rPr>
        <w:t>считает</w:t>
      </w:r>
      <w:r w:rsidR="006005A6">
        <w:rPr>
          <w:rFonts w:ascii="Times New Roman" w:eastAsia="Times New Roman" w:hAnsi="Times New Roman" w:cs="Times New Roman"/>
          <w:bCs/>
          <w:iCs/>
          <w:sz w:val="26"/>
          <w:szCs w:val="26"/>
        </w:rPr>
        <w:t xml:space="preserve"> данный</w:t>
      </w:r>
      <w:r w:rsidRPr="006005A6">
        <w:rPr>
          <w:rFonts w:ascii="Times New Roman" w:eastAsia="Times New Roman" w:hAnsi="Times New Roman" w:cs="Times New Roman"/>
          <w:bCs/>
          <w:iCs/>
          <w:sz w:val="26"/>
          <w:szCs w:val="26"/>
        </w:rPr>
        <w:t xml:space="preserve"> </w:t>
      </w:r>
      <w:r w:rsidRPr="006005A6">
        <w:rPr>
          <w:rFonts w:ascii="Times New Roman" w:eastAsia="Times New Roman" w:hAnsi="Times New Roman" w:cs="Times New Roman" w:hint="eastAsia"/>
          <w:bCs/>
          <w:iCs/>
          <w:sz w:val="26"/>
          <w:szCs w:val="26"/>
        </w:rPr>
        <w:t>довод</w:t>
      </w:r>
      <w:r w:rsidRPr="006005A6">
        <w:rPr>
          <w:rFonts w:ascii="Times New Roman" w:eastAsia="Times New Roman" w:hAnsi="Times New Roman" w:cs="Times New Roman"/>
          <w:bCs/>
          <w:iCs/>
          <w:sz w:val="26"/>
          <w:szCs w:val="26"/>
        </w:rPr>
        <w:t xml:space="preserve"> </w:t>
      </w:r>
      <w:r w:rsidRPr="006005A6">
        <w:rPr>
          <w:rFonts w:ascii="Times New Roman" w:eastAsia="Times New Roman" w:hAnsi="Times New Roman" w:cs="Times New Roman" w:hint="eastAsia"/>
          <w:bCs/>
          <w:iCs/>
          <w:sz w:val="26"/>
          <w:szCs w:val="26"/>
        </w:rPr>
        <w:t>жалобы</w:t>
      </w:r>
      <w:r w:rsidRPr="006005A6">
        <w:rPr>
          <w:rFonts w:ascii="Times New Roman" w:eastAsia="Times New Roman" w:hAnsi="Times New Roman" w:cs="Times New Roman"/>
          <w:bCs/>
          <w:iCs/>
          <w:sz w:val="26"/>
          <w:szCs w:val="26"/>
        </w:rPr>
        <w:t xml:space="preserve"> </w:t>
      </w:r>
      <w:r w:rsidR="00502FD7">
        <w:rPr>
          <w:rFonts w:ascii="Times New Roman" w:eastAsia="Times New Roman" w:hAnsi="Times New Roman" w:cs="Times New Roman" w:hint="eastAsia"/>
          <w:bCs/>
          <w:iCs/>
          <w:sz w:val="26"/>
          <w:szCs w:val="26"/>
        </w:rPr>
        <w:t>не нашедшим достаточных доказательств</w:t>
      </w:r>
      <w:r w:rsidRPr="006005A6">
        <w:rPr>
          <w:rFonts w:ascii="Times New Roman" w:eastAsia="Times New Roman" w:hAnsi="Times New Roman" w:cs="Times New Roman"/>
          <w:bCs/>
          <w:iCs/>
          <w:sz w:val="26"/>
          <w:szCs w:val="26"/>
        </w:rPr>
        <w:t xml:space="preserve">, </w:t>
      </w:r>
      <w:r w:rsidRPr="006005A6">
        <w:rPr>
          <w:rFonts w:ascii="Times New Roman" w:eastAsia="Times New Roman" w:hAnsi="Times New Roman" w:cs="Times New Roman" w:hint="eastAsia"/>
          <w:bCs/>
          <w:iCs/>
          <w:sz w:val="26"/>
          <w:szCs w:val="26"/>
        </w:rPr>
        <w:t>поскольку</w:t>
      </w:r>
      <w:r w:rsidRPr="006005A6">
        <w:rPr>
          <w:rFonts w:ascii="Times New Roman" w:eastAsia="Times New Roman" w:hAnsi="Times New Roman" w:cs="Times New Roman"/>
          <w:bCs/>
          <w:iCs/>
          <w:sz w:val="26"/>
          <w:szCs w:val="26"/>
        </w:rPr>
        <w:t xml:space="preserve"> </w:t>
      </w:r>
      <w:r w:rsidRPr="006005A6">
        <w:rPr>
          <w:rFonts w:ascii="Times New Roman" w:eastAsia="Times New Roman" w:hAnsi="Times New Roman" w:cs="Times New Roman" w:hint="eastAsia"/>
          <w:bCs/>
          <w:iCs/>
          <w:sz w:val="26"/>
          <w:szCs w:val="26"/>
        </w:rPr>
        <w:t>он</w:t>
      </w:r>
      <w:r w:rsidRPr="006005A6">
        <w:rPr>
          <w:rFonts w:ascii="Times New Roman" w:eastAsia="Times New Roman" w:hAnsi="Times New Roman" w:cs="Times New Roman"/>
          <w:bCs/>
          <w:iCs/>
          <w:sz w:val="26"/>
          <w:szCs w:val="26"/>
        </w:rPr>
        <w:t xml:space="preserve"> </w:t>
      </w:r>
      <w:r w:rsidRPr="006005A6">
        <w:rPr>
          <w:rFonts w:ascii="Times New Roman" w:eastAsia="Times New Roman" w:hAnsi="Times New Roman" w:cs="Times New Roman" w:hint="eastAsia"/>
          <w:bCs/>
          <w:iCs/>
          <w:sz w:val="26"/>
          <w:szCs w:val="26"/>
        </w:rPr>
        <w:t>не</w:t>
      </w:r>
      <w:r w:rsidRPr="006005A6">
        <w:rPr>
          <w:rFonts w:ascii="Times New Roman" w:eastAsia="Times New Roman" w:hAnsi="Times New Roman" w:cs="Times New Roman"/>
          <w:bCs/>
          <w:iCs/>
          <w:sz w:val="26"/>
          <w:szCs w:val="26"/>
        </w:rPr>
        <w:t xml:space="preserve"> </w:t>
      </w:r>
      <w:r w:rsidRPr="006005A6">
        <w:rPr>
          <w:rFonts w:ascii="Times New Roman" w:eastAsia="Times New Roman" w:hAnsi="Times New Roman" w:cs="Times New Roman" w:hint="eastAsia"/>
          <w:bCs/>
          <w:iCs/>
          <w:sz w:val="26"/>
          <w:szCs w:val="26"/>
        </w:rPr>
        <w:t>подкрепл</w:t>
      </w:r>
      <w:r w:rsidR="006005A6">
        <w:rPr>
          <w:rFonts w:ascii="Times New Roman" w:eastAsia="Times New Roman" w:hAnsi="Times New Roman" w:cs="Times New Roman" w:hint="eastAsia"/>
          <w:bCs/>
          <w:iCs/>
          <w:sz w:val="26"/>
          <w:szCs w:val="26"/>
        </w:rPr>
        <w:t>е</w:t>
      </w:r>
      <w:r w:rsidRPr="006005A6">
        <w:rPr>
          <w:rFonts w:ascii="Times New Roman" w:eastAsia="Times New Roman" w:hAnsi="Times New Roman" w:cs="Times New Roman" w:hint="eastAsia"/>
          <w:bCs/>
          <w:iCs/>
          <w:sz w:val="26"/>
          <w:szCs w:val="26"/>
        </w:rPr>
        <w:t>н</w:t>
      </w:r>
      <w:r w:rsidRPr="006005A6">
        <w:rPr>
          <w:rFonts w:ascii="Times New Roman" w:eastAsia="Times New Roman" w:hAnsi="Times New Roman" w:cs="Times New Roman"/>
          <w:bCs/>
          <w:iCs/>
          <w:sz w:val="26"/>
          <w:szCs w:val="26"/>
        </w:rPr>
        <w:t xml:space="preserve"> </w:t>
      </w:r>
      <w:r w:rsidRPr="006005A6">
        <w:rPr>
          <w:rFonts w:ascii="Times New Roman" w:eastAsia="Times New Roman" w:hAnsi="Times New Roman" w:cs="Times New Roman" w:hint="eastAsia"/>
          <w:bCs/>
          <w:iCs/>
          <w:sz w:val="26"/>
          <w:szCs w:val="26"/>
        </w:rPr>
        <w:t>необходимыми</w:t>
      </w:r>
      <w:r w:rsidRPr="006005A6">
        <w:rPr>
          <w:rFonts w:ascii="Times New Roman" w:eastAsia="Times New Roman" w:hAnsi="Times New Roman" w:cs="Times New Roman"/>
          <w:bCs/>
          <w:iCs/>
          <w:sz w:val="26"/>
          <w:szCs w:val="26"/>
        </w:rPr>
        <w:t xml:space="preserve"> </w:t>
      </w:r>
      <w:r w:rsidRPr="006005A6">
        <w:rPr>
          <w:rFonts w:ascii="Times New Roman" w:eastAsia="Times New Roman" w:hAnsi="Times New Roman" w:cs="Times New Roman" w:hint="eastAsia"/>
          <w:bCs/>
          <w:iCs/>
          <w:sz w:val="26"/>
          <w:szCs w:val="26"/>
        </w:rPr>
        <w:lastRenderedPageBreak/>
        <w:t>документами</w:t>
      </w:r>
      <w:r w:rsidRPr="006005A6">
        <w:rPr>
          <w:rFonts w:ascii="Times New Roman" w:eastAsia="Times New Roman" w:hAnsi="Times New Roman" w:cs="Times New Roman"/>
          <w:bCs/>
          <w:iCs/>
          <w:sz w:val="26"/>
          <w:szCs w:val="26"/>
        </w:rPr>
        <w:t xml:space="preserve"> </w:t>
      </w:r>
      <w:r w:rsidRPr="006005A6">
        <w:rPr>
          <w:rFonts w:ascii="Times New Roman" w:eastAsia="Times New Roman" w:hAnsi="Times New Roman" w:cs="Times New Roman" w:hint="eastAsia"/>
          <w:bCs/>
          <w:iCs/>
          <w:sz w:val="26"/>
          <w:szCs w:val="26"/>
        </w:rPr>
        <w:t>и</w:t>
      </w:r>
      <w:r w:rsidRPr="006005A6">
        <w:rPr>
          <w:rFonts w:ascii="Times New Roman" w:eastAsia="Times New Roman" w:hAnsi="Times New Roman" w:cs="Times New Roman"/>
          <w:bCs/>
          <w:iCs/>
          <w:sz w:val="26"/>
          <w:szCs w:val="26"/>
        </w:rPr>
        <w:t xml:space="preserve"> </w:t>
      </w:r>
      <w:r w:rsidRPr="006005A6">
        <w:rPr>
          <w:rFonts w:ascii="Times New Roman" w:eastAsia="Times New Roman" w:hAnsi="Times New Roman" w:cs="Times New Roman" w:hint="eastAsia"/>
          <w:bCs/>
          <w:iCs/>
          <w:sz w:val="26"/>
          <w:szCs w:val="26"/>
        </w:rPr>
        <w:t>не</w:t>
      </w:r>
      <w:r w:rsidRPr="006005A6">
        <w:rPr>
          <w:rFonts w:ascii="Times New Roman" w:eastAsia="Times New Roman" w:hAnsi="Times New Roman" w:cs="Times New Roman"/>
          <w:bCs/>
          <w:iCs/>
          <w:sz w:val="26"/>
          <w:szCs w:val="26"/>
        </w:rPr>
        <w:t xml:space="preserve"> </w:t>
      </w:r>
      <w:r w:rsidRPr="006005A6">
        <w:rPr>
          <w:rFonts w:ascii="Times New Roman" w:eastAsia="Times New Roman" w:hAnsi="Times New Roman" w:cs="Times New Roman" w:hint="eastAsia"/>
          <w:bCs/>
          <w:iCs/>
          <w:sz w:val="26"/>
          <w:szCs w:val="26"/>
        </w:rPr>
        <w:t>предоставляет</w:t>
      </w:r>
      <w:r w:rsidRPr="006005A6">
        <w:rPr>
          <w:rFonts w:ascii="Times New Roman" w:eastAsia="Times New Roman" w:hAnsi="Times New Roman" w:cs="Times New Roman"/>
          <w:bCs/>
          <w:iCs/>
          <w:sz w:val="26"/>
          <w:szCs w:val="26"/>
        </w:rPr>
        <w:t xml:space="preserve"> </w:t>
      </w:r>
      <w:r w:rsidRPr="006005A6">
        <w:rPr>
          <w:rFonts w:ascii="Times New Roman" w:eastAsia="Times New Roman" w:hAnsi="Times New Roman" w:cs="Times New Roman" w:hint="eastAsia"/>
          <w:bCs/>
          <w:iCs/>
          <w:sz w:val="26"/>
          <w:szCs w:val="26"/>
        </w:rPr>
        <w:t>достаточных</w:t>
      </w:r>
      <w:r w:rsidRPr="006005A6">
        <w:rPr>
          <w:rFonts w:ascii="Times New Roman" w:eastAsia="Times New Roman" w:hAnsi="Times New Roman" w:cs="Times New Roman"/>
          <w:bCs/>
          <w:iCs/>
          <w:sz w:val="26"/>
          <w:szCs w:val="26"/>
        </w:rPr>
        <w:t xml:space="preserve"> </w:t>
      </w:r>
      <w:r w:rsidRPr="006005A6">
        <w:rPr>
          <w:rFonts w:ascii="Times New Roman" w:eastAsia="Times New Roman" w:hAnsi="Times New Roman" w:cs="Times New Roman" w:hint="eastAsia"/>
          <w:bCs/>
          <w:iCs/>
          <w:sz w:val="26"/>
          <w:szCs w:val="26"/>
        </w:rPr>
        <w:t>оснований</w:t>
      </w:r>
      <w:r w:rsidRPr="006005A6">
        <w:rPr>
          <w:rFonts w:ascii="Times New Roman" w:eastAsia="Times New Roman" w:hAnsi="Times New Roman" w:cs="Times New Roman"/>
          <w:bCs/>
          <w:iCs/>
          <w:sz w:val="26"/>
          <w:szCs w:val="26"/>
        </w:rPr>
        <w:t xml:space="preserve"> </w:t>
      </w:r>
      <w:r w:rsidRPr="006005A6">
        <w:rPr>
          <w:rFonts w:ascii="Times New Roman" w:eastAsia="Times New Roman" w:hAnsi="Times New Roman" w:cs="Times New Roman" w:hint="eastAsia"/>
          <w:bCs/>
          <w:iCs/>
          <w:sz w:val="26"/>
          <w:szCs w:val="26"/>
        </w:rPr>
        <w:t>для</w:t>
      </w:r>
      <w:r w:rsidRPr="006005A6">
        <w:rPr>
          <w:rFonts w:ascii="Times New Roman" w:eastAsia="Times New Roman" w:hAnsi="Times New Roman" w:cs="Times New Roman"/>
          <w:bCs/>
          <w:iCs/>
          <w:sz w:val="26"/>
          <w:szCs w:val="26"/>
        </w:rPr>
        <w:t xml:space="preserve"> </w:t>
      </w:r>
      <w:r w:rsidR="006005A6" w:rsidRPr="006005A6">
        <w:rPr>
          <w:rFonts w:ascii="Times New Roman" w:eastAsia="Times New Roman" w:hAnsi="Times New Roman" w:cs="Times New Roman" w:hint="eastAsia"/>
          <w:bCs/>
          <w:iCs/>
          <w:sz w:val="26"/>
          <w:szCs w:val="26"/>
        </w:rPr>
        <w:t>удовлетворения</w:t>
      </w:r>
      <w:r w:rsidR="006005A6" w:rsidRPr="006005A6">
        <w:rPr>
          <w:rFonts w:ascii="Times New Roman" w:eastAsia="Times New Roman" w:hAnsi="Times New Roman" w:cs="Times New Roman"/>
          <w:bCs/>
          <w:iCs/>
          <w:sz w:val="26"/>
          <w:szCs w:val="26"/>
        </w:rPr>
        <w:t xml:space="preserve"> данного довода </w:t>
      </w:r>
      <w:r w:rsidR="006005A6" w:rsidRPr="006005A6">
        <w:rPr>
          <w:rFonts w:ascii="Times New Roman" w:eastAsia="Times New Roman" w:hAnsi="Times New Roman" w:cs="Times New Roman" w:hint="eastAsia"/>
          <w:bCs/>
          <w:iCs/>
          <w:sz w:val="26"/>
          <w:szCs w:val="26"/>
        </w:rPr>
        <w:t>жалобы</w:t>
      </w:r>
      <w:r w:rsidR="006005A6" w:rsidRPr="006005A6">
        <w:rPr>
          <w:rFonts w:ascii="Times New Roman" w:eastAsia="Times New Roman" w:hAnsi="Times New Roman" w:cs="Times New Roman"/>
          <w:bCs/>
          <w:iCs/>
          <w:sz w:val="26"/>
          <w:szCs w:val="26"/>
        </w:rPr>
        <w:t>.</w:t>
      </w:r>
    </w:p>
    <w:p w14:paraId="11B278BE" w14:textId="77777777" w:rsidR="00B94FCF" w:rsidRPr="00C843B8" w:rsidRDefault="00B94FCF" w:rsidP="00B94FCF">
      <w:pPr>
        <w:spacing w:after="0" w:line="240" w:lineRule="auto"/>
        <w:ind w:firstLine="709"/>
        <w:jc w:val="both"/>
        <w:rPr>
          <w:rFonts w:ascii="Times New Roman" w:eastAsia="Times New Roman" w:hAnsi="Times New Roman" w:cs="Times New Roman"/>
          <w:bCs/>
          <w:sz w:val="26"/>
          <w:szCs w:val="26"/>
          <w:highlight w:val="white"/>
        </w:rPr>
      </w:pPr>
      <w:r w:rsidRPr="00C843B8">
        <w:rPr>
          <w:rFonts w:ascii="Times New Roman" w:eastAsia="Times New Roman" w:hAnsi="Times New Roman" w:cs="Times New Roman"/>
          <w:bCs/>
          <w:sz w:val="26"/>
          <w:szCs w:val="26"/>
          <w:highlight w:val="white"/>
        </w:rPr>
        <w:t xml:space="preserve">Положения части 22 статьи 99 Закона о контрактной системе предоставляют антимонопольному органу право выдавать Заказчику обязательное для исполнения предписание. </w:t>
      </w:r>
    </w:p>
    <w:p w14:paraId="06CED1B1" w14:textId="77777777" w:rsidR="00B94FCF" w:rsidRPr="00C843B8" w:rsidRDefault="00B94FCF" w:rsidP="00B94FCF">
      <w:pPr>
        <w:spacing w:after="0" w:line="240" w:lineRule="auto"/>
        <w:ind w:firstLine="709"/>
        <w:jc w:val="both"/>
        <w:rPr>
          <w:rFonts w:ascii="Times New Roman" w:eastAsia="Times New Roman" w:hAnsi="Times New Roman" w:cs="Times New Roman"/>
          <w:bCs/>
          <w:sz w:val="26"/>
          <w:szCs w:val="26"/>
          <w:highlight w:val="white"/>
        </w:rPr>
      </w:pPr>
      <w:r w:rsidRPr="00C843B8">
        <w:rPr>
          <w:rFonts w:ascii="Times New Roman" w:eastAsia="Times New Roman" w:hAnsi="Times New Roman" w:cs="Times New Roman"/>
          <w:bCs/>
          <w:sz w:val="26"/>
          <w:szCs w:val="26"/>
          <w:highlight w:val="white"/>
        </w:rPr>
        <w:t>Такое право должно быть реализовано контролирующим органом с учетом принципов добросовестности и недопущения ущемления прав не только участников закупки, но и заказчика, принимая во внимание необходимость скорейшего удовлетворения его потребностей, соблюдения баланса частных и публичных интересов, своевременного и добросовестного использования бюджетных средств (Обзор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от 28.06.2017).</w:t>
      </w:r>
    </w:p>
    <w:p w14:paraId="474F1D69" w14:textId="400E2875" w:rsidR="00B94FCF" w:rsidRPr="00C843B8" w:rsidRDefault="00B94FCF" w:rsidP="00B94FCF">
      <w:pPr>
        <w:spacing w:after="0" w:line="240" w:lineRule="auto"/>
        <w:ind w:firstLine="709"/>
        <w:jc w:val="both"/>
        <w:rPr>
          <w:rFonts w:ascii="Times New Roman" w:eastAsia="Times New Roman" w:hAnsi="Times New Roman" w:cs="Times New Roman"/>
          <w:sz w:val="26"/>
          <w:szCs w:val="26"/>
          <w:highlight w:val="white"/>
        </w:rPr>
      </w:pPr>
      <w:r w:rsidRPr="00C843B8">
        <w:rPr>
          <w:rFonts w:ascii="Times New Roman" w:eastAsia="Times New Roman" w:hAnsi="Times New Roman" w:cs="Times New Roman"/>
          <w:sz w:val="26"/>
          <w:szCs w:val="26"/>
          <w:highlight w:val="white"/>
        </w:rPr>
        <w:t xml:space="preserve">Совокупность обстоятельств дела указывает на то, что извещение об осуществлении закупки не соответствует действующему законодательству, </w:t>
      </w:r>
      <w:r w:rsidR="00502FD7">
        <w:rPr>
          <w:rFonts w:ascii="Times New Roman" w:eastAsia="Times New Roman" w:hAnsi="Times New Roman" w:cs="Times New Roman"/>
          <w:sz w:val="26"/>
          <w:szCs w:val="26"/>
          <w:highlight w:val="white"/>
        </w:rPr>
        <w:t xml:space="preserve">что и не отрицалось Заказчиком, </w:t>
      </w:r>
      <w:r w:rsidRPr="00C843B8">
        <w:rPr>
          <w:rFonts w:ascii="Times New Roman" w:eastAsia="Times New Roman" w:hAnsi="Times New Roman" w:cs="Times New Roman"/>
          <w:sz w:val="26"/>
          <w:szCs w:val="26"/>
          <w:highlight w:val="white"/>
        </w:rPr>
        <w:t xml:space="preserve">в связи чем, </w:t>
      </w:r>
      <w:r>
        <w:rPr>
          <w:rFonts w:ascii="Times New Roman" w:eastAsia="Times New Roman" w:hAnsi="Times New Roman" w:cs="Times New Roman"/>
          <w:sz w:val="26"/>
          <w:szCs w:val="26"/>
          <w:highlight w:val="white"/>
        </w:rPr>
        <w:t>Комиссия</w:t>
      </w:r>
      <w:r w:rsidRPr="00C843B8">
        <w:rPr>
          <w:rFonts w:ascii="Times New Roman" w:eastAsia="Times New Roman" w:hAnsi="Times New Roman" w:cs="Times New Roman"/>
          <w:sz w:val="26"/>
          <w:szCs w:val="26"/>
          <w:highlight w:val="white"/>
        </w:rPr>
        <w:t xml:space="preserve"> считает целесообразным воспользоваться своим правом, предусмотренным пунктом 22 статьи 99 Закона о контрактной системе и выдать Заказчику предписание об устранении допущенн</w:t>
      </w:r>
      <w:r>
        <w:rPr>
          <w:rFonts w:ascii="Times New Roman" w:eastAsia="Times New Roman" w:hAnsi="Times New Roman" w:cs="Times New Roman"/>
          <w:sz w:val="26"/>
          <w:szCs w:val="26"/>
          <w:highlight w:val="white"/>
        </w:rPr>
        <w:t>ого</w:t>
      </w:r>
      <w:r w:rsidRPr="00C843B8">
        <w:rPr>
          <w:rFonts w:ascii="Times New Roman" w:eastAsia="Times New Roman" w:hAnsi="Times New Roman" w:cs="Times New Roman"/>
          <w:sz w:val="26"/>
          <w:szCs w:val="26"/>
          <w:highlight w:val="white"/>
        </w:rPr>
        <w:t xml:space="preserve"> нарушени</w:t>
      </w:r>
      <w:r>
        <w:rPr>
          <w:rFonts w:ascii="Times New Roman" w:eastAsia="Times New Roman" w:hAnsi="Times New Roman" w:cs="Times New Roman"/>
          <w:sz w:val="26"/>
          <w:szCs w:val="26"/>
          <w:highlight w:val="white"/>
        </w:rPr>
        <w:t>я</w:t>
      </w:r>
      <w:r w:rsidRPr="00C843B8">
        <w:rPr>
          <w:rFonts w:ascii="Times New Roman" w:eastAsia="Times New Roman" w:hAnsi="Times New Roman" w:cs="Times New Roman"/>
          <w:sz w:val="26"/>
          <w:szCs w:val="26"/>
          <w:highlight w:val="white"/>
        </w:rPr>
        <w:t>.</w:t>
      </w:r>
    </w:p>
    <w:p w14:paraId="3341C814" w14:textId="77777777" w:rsidR="00764BE3" w:rsidRDefault="00764BE3" w:rsidP="00764BE3">
      <w:pPr>
        <w:spacing w:after="0" w:line="240" w:lineRule="auto"/>
        <w:ind w:firstLine="709"/>
        <w:jc w:val="both"/>
        <w:rPr>
          <w:rFonts w:ascii="Times New Roman" w:eastAsia="Times New Roman" w:hAnsi="Times New Roman" w:cs="Times New Roman"/>
          <w:bCs/>
          <w:iCs/>
          <w:sz w:val="26"/>
          <w:szCs w:val="26"/>
        </w:rPr>
      </w:pPr>
    </w:p>
    <w:p w14:paraId="000000A4" w14:textId="575BC221" w:rsidR="00257208" w:rsidRDefault="008A0749">
      <w:pPr>
        <w:spacing w:after="0" w:line="240" w:lineRule="auto"/>
        <w:ind w:firstLine="709"/>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На основании изложенного и, руководствуясь частью 8 статьи 106, пунктом 2 части 22 статьи 99 Закона о контрактной системе, Комиссия</w:t>
      </w:r>
    </w:p>
    <w:p w14:paraId="16696B65" w14:textId="77777777" w:rsidR="00037726" w:rsidRDefault="00037726" w:rsidP="002476AA">
      <w:pPr>
        <w:widowControl w:val="0"/>
        <w:tabs>
          <w:tab w:val="left" w:pos="993"/>
        </w:tabs>
        <w:spacing w:after="0" w:line="240" w:lineRule="auto"/>
        <w:ind w:firstLine="709"/>
        <w:jc w:val="center"/>
        <w:rPr>
          <w:rFonts w:ascii="Times New Roman" w:eastAsia="Times New Roman" w:hAnsi="Times New Roman" w:cs="Times New Roman"/>
          <w:sz w:val="26"/>
          <w:szCs w:val="26"/>
        </w:rPr>
      </w:pPr>
    </w:p>
    <w:p w14:paraId="76F0DD12" w14:textId="6A45E4DA" w:rsidR="002476AA" w:rsidRDefault="008A0749" w:rsidP="002476AA">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РЕШИЛА:</w:t>
      </w:r>
    </w:p>
    <w:p w14:paraId="7FE0932E" w14:textId="77777777" w:rsidR="002476AA" w:rsidRDefault="002476AA" w:rsidP="002476AA">
      <w:pPr>
        <w:widowControl w:val="0"/>
        <w:tabs>
          <w:tab w:val="left" w:pos="993"/>
        </w:tabs>
        <w:spacing w:after="0" w:line="240" w:lineRule="auto"/>
        <w:ind w:firstLine="709"/>
        <w:jc w:val="center"/>
        <w:rPr>
          <w:rFonts w:ascii="Times New Roman" w:eastAsia="Times New Roman" w:hAnsi="Times New Roman" w:cs="Times New Roman"/>
          <w:sz w:val="26"/>
          <w:szCs w:val="26"/>
        </w:rPr>
      </w:pPr>
    </w:p>
    <w:p w14:paraId="45021B1E" w14:textId="60AC14DB" w:rsidR="000B0D03" w:rsidRPr="000B0D03" w:rsidRDefault="000B0D03" w:rsidP="000B0D03">
      <w:pPr>
        <w:pStyle w:val="a7"/>
        <w:widowControl w:val="0"/>
        <w:numPr>
          <w:ilvl w:val="0"/>
          <w:numId w:val="4"/>
        </w:numPr>
        <w:tabs>
          <w:tab w:val="left" w:pos="0"/>
        </w:tabs>
        <w:autoSpaceDE w:val="0"/>
        <w:autoSpaceDN w:val="0"/>
        <w:adjustRightInd w:val="0"/>
        <w:spacing w:after="0" w:line="240" w:lineRule="auto"/>
        <w:ind w:left="0" w:firstLine="709"/>
        <w:jc w:val="both"/>
        <w:rPr>
          <w:rFonts w:ascii="Times New Roman" w:hAnsi="Times New Roman" w:cs="Times New Roman"/>
          <w:sz w:val="26"/>
          <w:szCs w:val="26"/>
        </w:rPr>
      </w:pPr>
      <w:r w:rsidRPr="000B0D03">
        <w:rPr>
          <w:rFonts w:ascii="Times New Roman" w:hAnsi="Times New Roman" w:cs="Times New Roman"/>
          <w:sz w:val="26"/>
          <w:szCs w:val="26"/>
        </w:rPr>
        <w:t xml:space="preserve">Признать </w:t>
      </w:r>
      <w:r w:rsidRPr="00DF0D22">
        <w:rPr>
          <w:rFonts w:ascii="Times New Roman" w:hAnsi="Times New Roman" w:cs="Times New Roman"/>
          <w:sz w:val="26"/>
          <w:szCs w:val="26"/>
        </w:rPr>
        <w:t xml:space="preserve">жалобу </w:t>
      </w:r>
      <w:r w:rsidR="00DF0D22" w:rsidRPr="00DF0D22">
        <w:rPr>
          <w:rFonts w:ascii="Times New Roman" w:hAnsi="Times New Roman" w:cs="Times New Roman"/>
          <w:sz w:val="26"/>
          <w:szCs w:val="26"/>
        </w:rPr>
        <w:t>ИП Бородулин</w:t>
      </w:r>
      <w:r w:rsidR="00DF0D22">
        <w:rPr>
          <w:rFonts w:ascii="Times New Roman" w:hAnsi="Times New Roman" w:cs="Times New Roman"/>
          <w:sz w:val="26"/>
          <w:szCs w:val="26"/>
        </w:rPr>
        <w:t>ой</w:t>
      </w:r>
      <w:r w:rsidR="00DF0D22" w:rsidRPr="00DF0D22">
        <w:rPr>
          <w:rFonts w:ascii="Times New Roman" w:hAnsi="Times New Roman" w:cs="Times New Roman"/>
          <w:sz w:val="26"/>
          <w:szCs w:val="26"/>
        </w:rPr>
        <w:t xml:space="preserve"> Е.В. </w:t>
      </w:r>
      <w:r w:rsidR="00DF0D22">
        <w:rPr>
          <w:rFonts w:ascii="Times New Roman" w:hAnsi="Times New Roman" w:cs="Times New Roman"/>
          <w:sz w:val="26"/>
          <w:szCs w:val="26"/>
        </w:rPr>
        <w:t xml:space="preserve">частично </w:t>
      </w:r>
      <w:r w:rsidRPr="00DF0D22">
        <w:rPr>
          <w:rFonts w:ascii="Times New Roman" w:hAnsi="Times New Roman" w:cs="Times New Roman"/>
          <w:sz w:val="26"/>
          <w:szCs w:val="26"/>
        </w:rPr>
        <w:t>обоснованной</w:t>
      </w:r>
      <w:r w:rsidRPr="000B0D03">
        <w:rPr>
          <w:rFonts w:ascii="Times New Roman" w:hAnsi="Times New Roman" w:cs="Times New Roman"/>
          <w:sz w:val="26"/>
          <w:szCs w:val="26"/>
        </w:rPr>
        <w:t>;</w:t>
      </w:r>
    </w:p>
    <w:p w14:paraId="7CD71A19" w14:textId="074B2C19" w:rsidR="000B0D03" w:rsidRDefault="000B0D03" w:rsidP="000B0D03">
      <w:pPr>
        <w:pStyle w:val="a7"/>
        <w:widowControl w:val="0"/>
        <w:numPr>
          <w:ilvl w:val="0"/>
          <w:numId w:val="4"/>
        </w:numPr>
        <w:tabs>
          <w:tab w:val="left" w:pos="0"/>
        </w:tabs>
        <w:autoSpaceDE w:val="0"/>
        <w:autoSpaceDN w:val="0"/>
        <w:adjustRightInd w:val="0"/>
        <w:spacing w:after="0" w:line="240" w:lineRule="auto"/>
        <w:ind w:left="0" w:firstLine="709"/>
        <w:jc w:val="both"/>
        <w:rPr>
          <w:rFonts w:ascii="Times New Roman" w:hAnsi="Times New Roman" w:cs="Times New Roman"/>
          <w:sz w:val="26"/>
          <w:szCs w:val="26"/>
        </w:rPr>
      </w:pPr>
      <w:r w:rsidRPr="006624A2">
        <w:rPr>
          <w:rFonts w:ascii="Times New Roman" w:hAnsi="Times New Roman" w:cs="Times New Roman"/>
          <w:sz w:val="26"/>
          <w:szCs w:val="26"/>
        </w:rPr>
        <w:t xml:space="preserve">Признать нарушение </w:t>
      </w:r>
      <w:r w:rsidR="00C843B8">
        <w:rPr>
          <w:rFonts w:ascii="Times New Roman" w:hAnsi="Times New Roman" w:cs="Times New Roman"/>
          <w:sz w:val="26"/>
          <w:szCs w:val="26"/>
        </w:rPr>
        <w:t>пункта</w:t>
      </w:r>
      <w:r>
        <w:rPr>
          <w:rFonts w:ascii="Times New Roman" w:hAnsi="Times New Roman" w:cs="Times New Roman"/>
          <w:sz w:val="26"/>
          <w:szCs w:val="26"/>
        </w:rPr>
        <w:t xml:space="preserve"> </w:t>
      </w:r>
      <w:r w:rsidR="00DF0D22">
        <w:rPr>
          <w:rFonts w:ascii="Times New Roman" w:hAnsi="Times New Roman" w:cs="Times New Roman"/>
          <w:sz w:val="26"/>
          <w:szCs w:val="26"/>
        </w:rPr>
        <w:t>1</w:t>
      </w:r>
      <w:r w:rsidR="00C843B8">
        <w:rPr>
          <w:rFonts w:ascii="Times New Roman" w:hAnsi="Times New Roman" w:cs="Times New Roman"/>
          <w:sz w:val="26"/>
          <w:szCs w:val="26"/>
        </w:rPr>
        <w:t xml:space="preserve"> части </w:t>
      </w:r>
      <w:r w:rsidR="00DF0D22">
        <w:rPr>
          <w:rFonts w:ascii="Times New Roman" w:hAnsi="Times New Roman" w:cs="Times New Roman"/>
          <w:sz w:val="26"/>
          <w:szCs w:val="26"/>
        </w:rPr>
        <w:t>2</w:t>
      </w:r>
      <w:r w:rsidRPr="006624A2">
        <w:rPr>
          <w:rFonts w:ascii="Times New Roman" w:hAnsi="Times New Roman" w:cs="Times New Roman"/>
          <w:sz w:val="26"/>
          <w:szCs w:val="26"/>
        </w:rPr>
        <w:t xml:space="preserve"> стат</w:t>
      </w:r>
      <w:r>
        <w:rPr>
          <w:rFonts w:ascii="Times New Roman" w:hAnsi="Times New Roman" w:cs="Times New Roman"/>
          <w:sz w:val="26"/>
          <w:szCs w:val="26"/>
        </w:rPr>
        <w:t xml:space="preserve">ьи </w:t>
      </w:r>
      <w:r w:rsidR="00C843B8">
        <w:rPr>
          <w:rFonts w:ascii="Times New Roman" w:hAnsi="Times New Roman" w:cs="Times New Roman"/>
          <w:sz w:val="26"/>
          <w:szCs w:val="26"/>
        </w:rPr>
        <w:t>42</w:t>
      </w:r>
      <w:r>
        <w:rPr>
          <w:rFonts w:ascii="Times New Roman" w:hAnsi="Times New Roman" w:cs="Times New Roman"/>
          <w:sz w:val="26"/>
          <w:szCs w:val="26"/>
        </w:rPr>
        <w:t xml:space="preserve"> </w:t>
      </w:r>
      <w:r w:rsidRPr="006624A2">
        <w:rPr>
          <w:rFonts w:ascii="Times New Roman" w:hAnsi="Times New Roman" w:cs="Times New Roman"/>
          <w:sz w:val="26"/>
          <w:szCs w:val="26"/>
        </w:rPr>
        <w:t>Закона о контрактной системе;</w:t>
      </w:r>
    </w:p>
    <w:p w14:paraId="631126DE" w14:textId="77777777" w:rsidR="000B0D03" w:rsidRPr="006624A2" w:rsidRDefault="000B0D03" w:rsidP="000B0D03">
      <w:pPr>
        <w:pStyle w:val="a7"/>
        <w:widowControl w:val="0"/>
        <w:numPr>
          <w:ilvl w:val="0"/>
          <w:numId w:val="4"/>
        </w:numPr>
        <w:tabs>
          <w:tab w:val="left" w:pos="0"/>
        </w:tabs>
        <w:autoSpaceDE w:val="0"/>
        <w:autoSpaceDN w:val="0"/>
        <w:adjustRightInd w:val="0"/>
        <w:spacing w:after="0" w:line="240" w:lineRule="auto"/>
        <w:ind w:left="0" w:firstLine="709"/>
        <w:jc w:val="both"/>
        <w:rPr>
          <w:rFonts w:ascii="Times New Roman" w:hAnsi="Times New Roman" w:cs="Times New Roman"/>
          <w:sz w:val="26"/>
          <w:szCs w:val="26"/>
        </w:rPr>
      </w:pPr>
      <w:r w:rsidRPr="006624A2">
        <w:rPr>
          <w:rFonts w:ascii="Times New Roman" w:hAnsi="Times New Roman" w:cs="Times New Roman"/>
          <w:bCs/>
          <w:sz w:val="26"/>
          <w:szCs w:val="26"/>
        </w:rPr>
        <w:t>Выдать Заказчику предписание об устранении выявленных нарушений путем отмены протоколов, внесения изменений в извещение об осуществлении закупки;</w:t>
      </w:r>
    </w:p>
    <w:p w14:paraId="240D012B" w14:textId="77777777" w:rsidR="000B0D03" w:rsidRPr="003E5C1A" w:rsidRDefault="000B0D03" w:rsidP="000B0D03">
      <w:pPr>
        <w:pStyle w:val="a7"/>
        <w:widowControl w:val="0"/>
        <w:numPr>
          <w:ilvl w:val="0"/>
          <w:numId w:val="4"/>
        </w:numPr>
        <w:tabs>
          <w:tab w:val="left" w:pos="0"/>
        </w:tabs>
        <w:autoSpaceDE w:val="0"/>
        <w:autoSpaceDN w:val="0"/>
        <w:adjustRightInd w:val="0"/>
        <w:spacing w:after="0" w:line="240" w:lineRule="auto"/>
        <w:ind w:left="0" w:firstLine="709"/>
        <w:jc w:val="both"/>
        <w:rPr>
          <w:rFonts w:ascii="Times New Roman" w:hAnsi="Times New Roman" w:cs="Times New Roman"/>
          <w:sz w:val="26"/>
          <w:szCs w:val="26"/>
        </w:rPr>
      </w:pPr>
      <w:r w:rsidRPr="00BF1A12">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14:paraId="0C57ECAA" w14:textId="77777777" w:rsidR="002476AA" w:rsidRDefault="002476AA" w:rsidP="00165F4B">
      <w:pPr>
        <w:widowControl w:val="0"/>
        <w:pBdr>
          <w:top w:val="none" w:sz="0" w:space="0" w:color="000000"/>
          <w:left w:val="none" w:sz="0" w:space="0" w:color="000000"/>
          <w:bottom w:val="none" w:sz="0" w:space="0" w:color="000000"/>
          <w:right w:val="none" w:sz="0" w:space="0" w:color="000000"/>
          <w:between w:val="none" w:sz="0" w:space="0" w:color="000000"/>
        </w:pBdr>
        <w:tabs>
          <w:tab w:val="left" w:pos="703"/>
        </w:tabs>
        <w:spacing w:after="0" w:line="240" w:lineRule="auto"/>
        <w:jc w:val="both"/>
        <w:rPr>
          <w:rFonts w:ascii="Times New Roman" w:eastAsia="Times New Roman" w:hAnsi="Times New Roman" w:cs="Times New Roman"/>
          <w:i/>
          <w:sz w:val="26"/>
          <w:szCs w:val="26"/>
        </w:rPr>
      </w:pPr>
    </w:p>
    <w:p w14:paraId="000000AD" w14:textId="77777777" w:rsidR="00257208" w:rsidRDefault="008A0749">
      <w:pPr>
        <w:widowControl w:val="0"/>
        <w:tabs>
          <w:tab w:val="left" w:pos="993"/>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sz w:val="26"/>
          <w:szCs w:val="26"/>
        </w:rPr>
        <w:t>Настоящее решение может быть обжаловано в судебном порядке в течение трёх месяцев со дня принятия</w:t>
      </w:r>
      <w:r>
        <w:rPr>
          <w:rFonts w:ascii="Times New Roman" w:eastAsia="Times New Roman" w:hAnsi="Times New Roman" w:cs="Times New Roman"/>
          <w:sz w:val="26"/>
          <w:szCs w:val="26"/>
        </w:rPr>
        <w:t xml:space="preserve">. </w:t>
      </w:r>
    </w:p>
    <w:p w14:paraId="7694579A" w14:textId="77777777" w:rsidR="00D612A6" w:rsidRDefault="00D612A6">
      <w:pPr>
        <w:widowControl w:val="0"/>
        <w:tabs>
          <w:tab w:val="left" w:pos="993"/>
        </w:tabs>
        <w:spacing w:after="0" w:line="240" w:lineRule="auto"/>
        <w:ind w:firstLine="709"/>
        <w:jc w:val="both"/>
        <w:rPr>
          <w:rFonts w:ascii="Times New Roman" w:eastAsia="Times New Roman" w:hAnsi="Times New Roman" w:cs="Times New Roman"/>
          <w:sz w:val="26"/>
          <w:szCs w:val="26"/>
        </w:rPr>
      </w:pPr>
    </w:p>
    <w:p w14:paraId="000000B7" w14:textId="71581EDC" w:rsidR="00257208" w:rsidRDefault="00257208" w:rsidP="00037726">
      <w:pPr>
        <w:widowControl w:val="0"/>
        <w:suppressAutoHyphens/>
        <w:spacing w:after="0"/>
        <w:rPr>
          <w:rFonts w:ascii="Times New Roman" w:eastAsia="Times New Roman" w:hAnsi="Times New Roman" w:cs="Times New Roman"/>
          <w:sz w:val="26"/>
          <w:szCs w:val="26"/>
        </w:rPr>
      </w:pPr>
    </w:p>
    <w:sectPr w:rsidR="00257208">
      <w:headerReference w:type="default" r:id="rId10"/>
      <w:pgSz w:w="11900" w:h="16840"/>
      <w:pgMar w:top="1247" w:right="709" w:bottom="1247" w:left="1247"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C9D893" w14:textId="77777777" w:rsidR="00290B2A" w:rsidRDefault="00290B2A">
      <w:pPr>
        <w:spacing w:after="0" w:line="240" w:lineRule="auto"/>
      </w:pPr>
      <w:r>
        <w:separator/>
      </w:r>
    </w:p>
  </w:endnote>
  <w:endnote w:type="continuationSeparator" w:id="0">
    <w:p w14:paraId="55261C30" w14:textId="77777777" w:rsidR="00290B2A" w:rsidRDefault="00290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F1E9BC" w14:textId="77777777" w:rsidR="00290B2A" w:rsidRDefault="00290B2A">
      <w:pPr>
        <w:spacing w:after="0" w:line="240" w:lineRule="auto"/>
      </w:pPr>
      <w:r>
        <w:separator/>
      </w:r>
    </w:p>
  </w:footnote>
  <w:footnote w:type="continuationSeparator" w:id="0">
    <w:p w14:paraId="272079F0" w14:textId="77777777" w:rsidR="00290B2A" w:rsidRDefault="00290B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B8" w14:textId="77777777" w:rsidR="00257208" w:rsidRDefault="008A0749">
    <w:pPr>
      <w:pBdr>
        <w:top w:val="nil"/>
        <w:left w:val="nil"/>
        <w:bottom w:val="nil"/>
        <w:right w:val="nil"/>
        <w:between w:val="nil"/>
      </w:pBdr>
      <w:tabs>
        <w:tab w:val="center" w:pos="4677"/>
        <w:tab w:val="right" w:pos="9355"/>
      </w:tabs>
      <w:spacing w:after="0" w:line="240" w:lineRule="auto"/>
      <w:jc w:val="center"/>
      <w:rPr>
        <w:rFonts w:cs="Calibri"/>
      </w:rPr>
    </w:pPr>
    <w:r>
      <w:rPr>
        <w:rFonts w:cs="Calibri"/>
      </w:rPr>
      <w:fldChar w:fldCharType="begin"/>
    </w:r>
    <w:r>
      <w:rPr>
        <w:rFonts w:cs="Calibri"/>
      </w:rPr>
      <w:instrText>PAGE</w:instrText>
    </w:r>
    <w:r>
      <w:rPr>
        <w:rFonts w:cs="Calibri"/>
      </w:rPr>
      <w:fldChar w:fldCharType="separate"/>
    </w:r>
    <w:r w:rsidR="00502FD7">
      <w:rPr>
        <w:rFonts w:cs="Calibri"/>
        <w:noProof/>
      </w:rPr>
      <w:t>9</w:t>
    </w:r>
    <w:r>
      <w:rPr>
        <w:rFonts w:cs="Calibri"/>
      </w:rPr>
      <w:fldChar w:fldCharType="end"/>
    </w:r>
  </w:p>
  <w:p w14:paraId="000000B9" w14:textId="77777777" w:rsidR="00257208" w:rsidRDefault="00257208">
    <w:pPr>
      <w:pBdr>
        <w:top w:val="nil"/>
        <w:left w:val="nil"/>
        <w:bottom w:val="nil"/>
        <w:right w:val="nil"/>
        <w:between w:val="nil"/>
      </w:pBdr>
      <w:tabs>
        <w:tab w:val="center" w:pos="4677"/>
        <w:tab w:val="right" w:pos="9355"/>
      </w:tabs>
      <w:spacing w:after="0" w:line="240" w:lineRule="auto"/>
      <w:rPr>
        <w:rFonts w:cs="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Num2"/>
    <w:lvl w:ilvl="0">
      <w:start w:val="1"/>
      <w:numFmt w:val="decimal"/>
      <w:lvlText w:val="%1."/>
      <w:lvlJc w:val="left"/>
      <w:pPr>
        <w:tabs>
          <w:tab w:val="num" w:pos="142"/>
        </w:tabs>
        <w:ind w:left="502" w:hanging="360"/>
      </w:pPr>
    </w:lvl>
    <w:lvl w:ilvl="1">
      <w:start w:val="1"/>
      <w:numFmt w:val="lowerLetter"/>
      <w:lvlText w:val="%2."/>
      <w:lvlJc w:val="left"/>
      <w:pPr>
        <w:tabs>
          <w:tab w:val="num" w:pos="142"/>
        </w:tabs>
        <w:ind w:left="1222" w:hanging="360"/>
      </w:pPr>
    </w:lvl>
    <w:lvl w:ilvl="2">
      <w:start w:val="1"/>
      <w:numFmt w:val="lowerRoman"/>
      <w:lvlText w:val="%3."/>
      <w:lvlJc w:val="right"/>
      <w:pPr>
        <w:tabs>
          <w:tab w:val="num" w:pos="142"/>
        </w:tabs>
        <w:ind w:left="1942" w:hanging="180"/>
      </w:pPr>
    </w:lvl>
    <w:lvl w:ilvl="3">
      <w:start w:val="1"/>
      <w:numFmt w:val="decimal"/>
      <w:lvlText w:val="%4."/>
      <w:lvlJc w:val="left"/>
      <w:pPr>
        <w:tabs>
          <w:tab w:val="num" w:pos="142"/>
        </w:tabs>
        <w:ind w:left="2662" w:hanging="360"/>
      </w:pPr>
    </w:lvl>
    <w:lvl w:ilvl="4">
      <w:start w:val="1"/>
      <w:numFmt w:val="lowerLetter"/>
      <w:lvlText w:val="%5."/>
      <w:lvlJc w:val="left"/>
      <w:pPr>
        <w:tabs>
          <w:tab w:val="num" w:pos="142"/>
        </w:tabs>
        <w:ind w:left="3382" w:hanging="360"/>
      </w:pPr>
    </w:lvl>
    <w:lvl w:ilvl="5">
      <w:start w:val="1"/>
      <w:numFmt w:val="lowerRoman"/>
      <w:lvlText w:val="%6."/>
      <w:lvlJc w:val="right"/>
      <w:pPr>
        <w:tabs>
          <w:tab w:val="num" w:pos="142"/>
        </w:tabs>
        <w:ind w:left="4102" w:hanging="180"/>
      </w:pPr>
    </w:lvl>
    <w:lvl w:ilvl="6">
      <w:start w:val="1"/>
      <w:numFmt w:val="decimal"/>
      <w:lvlText w:val="%7."/>
      <w:lvlJc w:val="left"/>
      <w:pPr>
        <w:tabs>
          <w:tab w:val="num" w:pos="142"/>
        </w:tabs>
        <w:ind w:left="4822" w:hanging="360"/>
      </w:pPr>
    </w:lvl>
    <w:lvl w:ilvl="7">
      <w:start w:val="1"/>
      <w:numFmt w:val="lowerLetter"/>
      <w:lvlText w:val="%8."/>
      <w:lvlJc w:val="left"/>
      <w:pPr>
        <w:tabs>
          <w:tab w:val="num" w:pos="142"/>
        </w:tabs>
        <w:ind w:left="5542" w:hanging="360"/>
      </w:pPr>
    </w:lvl>
    <w:lvl w:ilvl="8">
      <w:start w:val="1"/>
      <w:numFmt w:val="lowerRoman"/>
      <w:lvlText w:val="%9."/>
      <w:lvlJc w:val="right"/>
      <w:pPr>
        <w:tabs>
          <w:tab w:val="num" w:pos="142"/>
        </w:tabs>
        <w:ind w:left="6262" w:hanging="180"/>
      </w:pPr>
    </w:lvl>
  </w:abstractNum>
  <w:abstractNum w:abstractNumId="1" w15:restartNumberingAfterBreak="0">
    <w:nsid w:val="26A95A18"/>
    <w:multiLevelType w:val="hybridMultilevel"/>
    <w:tmpl w:val="8C1EEBEA"/>
    <w:lvl w:ilvl="0" w:tplc="31B44E34">
      <w:start w:val="1"/>
      <w:numFmt w:val="decimal"/>
      <w:lvlText w:val="%1."/>
      <w:lvlJc w:val="left"/>
      <w:pPr>
        <w:ind w:left="720" w:hanging="360"/>
      </w:pPr>
      <w:rPr>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7A8C1D44"/>
    <w:multiLevelType w:val="multilevel"/>
    <w:tmpl w:val="E46473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806849005">
    <w:abstractNumId w:val="3"/>
  </w:num>
  <w:num w:numId="2" w16cid:durableId="1715081274">
    <w:abstractNumId w:val="0"/>
  </w:num>
  <w:num w:numId="3" w16cid:durableId="20007637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692402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257208"/>
    <w:rsid w:val="00000F9D"/>
    <w:rsid w:val="0002084E"/>
    <w:rsid w:val="00037726"/>
    <w:rsid w:val="00043D2E"/>
    <w:rsid w:val="0005368D"/>
    <w:rsid w:val="00075A81"/>
    <w:rsid w:val="00090DA2"/>
    <w:rsid w:val="00091093"/>
    <w:rsid w:val="00091898"/>
    <w:rsid w:val="000923F4"/>
    <w:rsid w:val="000928C1"/>
    <w:rsid w:val="000A6C9D"/>
    <w:rsid w:val="000B0898"/>
    <w:rsid w:val="000B0D03"/>
    <w:rsid w:val="000B2061"/>
    <w:rsid w:val="000E2B16"/>
    <w:rsid w:val="000F0177"/>
    <w:rsid w:val="000F22D4"/>
    <w:rsid w:val="000F5AD7"/>
    <w:rsid w:val="001034A4"/>
    <w:rsid w:val="00107D93"/>
    <w:rsid w:val="001107A2"/>
    <w:rsid w:val="0012755D"/>
    <w:rsid w:val="0013161F"/>
    <w:rsid w:val="00165F4B"/>
    <w:rsid w:val="00166CE7"/>
    <w:rsid w:val="001C07B0"/>
    <w:rsid w:val="001C383F"/>
    <w:rsid w:val="001C6335"/>
    <w:rsid w:val="001D4A7A"/>
    <w:rsid w:val="001E78D4"/>
    <w:rsid w:val="001F4CBE"/>
    <w:rsid w:val="00202B8E"/>
    <w:rsid w:val="00215DBB"/>
    <w:rsid w:val="002212CD"/>
    <w:rsid w:val="002334AE"/>
    <w:rsid w:val="002476AA"/>
    <w:rsid w:val="00257208"/>
    <w:rsid w:val="00262A05"/>
    <w:rsid w:val="00263EA0"/>
    <w:rsid w:val="002671B6"/>
    <w:rsid w:val="0027456B"/>
    <w:rsid w:val="00277AD1"/>
    <w:rsid w:val="00284D78"/>
    <w:rsid w:val="00290B2A"/>
    <w:rsid w:val="00294CF0"/>
    <w:rsid w:val="002A7F16"/>
    <w:rsid w:val="002B3B90"/>
    <w:rsid w:val="002B6064"/>
    <w:rsid w:val="00304581"/>
    <w:rsid w:val="00334F0D"/>
    <w:rsid w:val="0034479B"/>
    <w:rsid w:val="0037061C"/>
    <w:rsid w:val="00397A1E"/>
    <w:rsid w:val="003D412A"/>
    <w:rsid w:val="00412610"/>
    <w:rsid w:val="00427E17"/>
    <w:rsid w:val="00434A84"/>
    <w:rsid w:val="00454E45"/>
    <w:rsid w:val="0046507A"/>
    <w:rsid w:val="004B7BD8"/>
    <w:rsid w:val="004C55CF"/>
    <w:rsid w:val="004C7527"/>
    <w:rsid w:val="004C767D"/>
    <w:rsid w:val="004D3F6A"/>
    <w:rsid w:val="004E5A9D"/>
    <w:rsid w:val="004F4B9B"/>
    <w:rsid w:val="00502FD7"/>
    <w:rsid w:val="0052755C"/>
    <w:rsid w:val="00572215"/>
    <w:rsid w:val="005831F9"/>
    <w:rsid w:val="00595A8B"/>
    <w:rsid w:val="005B1F10"/>
    <w:rsid w:val="005E05B4"/>
    <w:rsid w:val="005E0BC9"/>
    <w:rsid w:val="005F52BB"/>
    <w:rsid w:val="006005A6"/>
    <w:rsid w:val="00616F93"/>
    <w:rsid w:val="006263F7"/>
    <w:rsid w:val="00637D51"/>
    <w:rsid w:val="00662A11"/>
    <w:rsid w:val="006639A1"/>
    <w:rsid w:val="006926F5"/>
    <w:rsid w:val="006B074E"/>
    <w:rsid w:val="006C3200"/>
    <w:rsid w:val="006D0201"/>
    <w:rsid w:val="006E140E"/>
    <w:rsid w:val="007570F6"/>
    <w:rsid w:val="00761903"/>
    <w:rsid w:val="00764BE3"/>
    <w:rsid w:val="00771E00"/>
    <w:rsid w:val="00796A1E"/>
    <w:rsid w:val="007B4557"/>
    <w:rsid w:val="007F39A5"/>
    <w:rsid w:val="00830B68"/>
    <w:rsid w:val="00840953"/>
    <w:rsid w:val="008416A5"/>
    <w:rsid w:val="008421E4"/>
    <w:rsid w:val="008710F4"/>
    <w:rsid w:val="00876797"/>
    <w:rsid w:val="00885686"/>
    <w:rsid w:val="008A0749"/>
    <w:rsid w:val="008A7ACC"/>
    <w:rsid w:val="008D798C"/>
    <w:rsid w:val="008E1BE7"/>
    <w:rsid w:val="008E783F"/>
    <w:rsid w:val="00900706"/>
    <w:rsid w:val="0091366B"/>
    <w:rsid w:val="00934074"/>
    <w:rsid w:val="00942150"/>
    <w:rsid w:val="00950944"/>
    <w:rsid w:val="0095693E"/>
    <w:rsid w:val="0095792C"/>
    <w:rsid w:val="00962BD3"/>
    <w:rsid w:val="009665B0"/>
    <w:rsid w:val="00974C11"/>
    <w:rsid w:val="0098145C"/>
    <w:rsid w:val="009A25F7"/>
    <w:rsid w:val="009A5F7C"/>
    <w:rsid w:val="009E4182"/>
    <w:rsid w:val="00A344A3"/>
    <w:rsid w:val="00A36100"/>
    <w:rsid w:val="00A408DC"/>
    <w:rsid w:val="00A51CC3"/>
    <w:rsid w:val="00A52C88"/>
    <w:rsid w:val="00A60A28"/>
    <w:rsid w:val="00A66090"/>
    <w:rsid w:val="00A72CD4"/>
    <w:rsid w:val="00A8470A"/>
    <w:rsid w:val="00AA6438"/>
    <w:rsid w:val="00AA7486"/>
    <w:rsid w:val="00AB22A1"/>
    <w:rsid w:val="00AE6221"/>
    <w:rsid w:val="00AF3D1C"/>
    <w:rsid w:val="00AF4FE9"/>
    <w:rsid w:val="00B03386"/>
    <w:rsid w:val="00B0583E"/>
    <w:rsid w:val="00B17D6F"/>
    <w:rsid w:val="00B31490"/>
    <w:rsid w:val="00B37381"/>
    <w:rsid w:val="00B408A4"/>
    <w:rsid w:val="00B429D3"/>
    <w:rsid w:val="00B5103E"/>
    <w:rsid w:val="00B515F0"/>
    <w:rsid w:val="00B54381"/>
    <w:rsid w:val="00B61E04"/>
    <w:rsid w:val="00B8057A"/>
    <w:rsid w:val="00B90D45"/>
    <w:rsid w:val="00B9319F"/>
    <w:rsid w:val="00B93763"/>
    <w:rsid w:val="00B93BB3"/>
    <w:rsid w:val="00B94FCF"/>
    <w:rsid w:val="00BA62AC"/>
    <w:rsid w:val="00BB0E44"/>
    <w:rsid w:val="00BB10F0"/>
    <w:rsid w:val="00BB7063"/>
    <w:rsid w:val="00BF1457"/>
    <w:rsid w:val="00C00476"/>
    <w:rsid w:val="00C03D5B"/>
    <w:rsid w:val="00C209E3"/>
    <w:rsid w:val="00C3329C"/>
    <w:rsid w:val="00C70F36"/>
    <w:rsid w:val="00C73EB6"/>
    <w:rsid w:val="00C843B8"/>
    <w:rsid w:val="00CB4161"/>
    <w:rsid w:val="00CC4296"/>
    <w:rsid w:val="00CD015E"/>
    <w:rsid w:val="00CE480B"/>
    <w:rsid w:val="00CE603B"/>
    <w:rsid w:val="00CE64DE"/>
    <w:rsid w:val="00D2799F"/>
    <w:rsid w:val="00D52729"/>
    <w:rsid w:val="00D612A6"/>
    <w:rsid w:val="00DA0061"/>
    <w:rsid w:val="00DD5E3F"/>
    <w:rsid w:val="00DE3F8F"/>
    <w:rsid w:val="00DE6564"/>
    <w:rsid w:val="00DE7910"/>
    <w:rsid w:val="00DF0D22"/>
    <w:rsid w:val="00E0383C"/>
    <w:rsid w:val="00E2033B"/>
    <w:rsid w:val="00E30DE0"/>
    <w:rsid w:val="00E41CD7"/>
    <w:rsid w:val="00E57E25"/>
    <w:rsid w:val="00E668B3"/>
    <w:rsid w:val="00E7368B"/>
    <w:rsid w:val="00E81820"/>
    <w:rsid w:val="00E82297"/>
    <w:rsid w:val="00EB3ADD"/>
    <w:rsid w:val="00EB5A93"/>
    <w:rsid w:val="00ED1D74"/>
    <w:rsid w:val="00EF40B1"/>
    <w:rsid w:val="00EF45D0"/>
    <w:rsid w:val="00F040C5"/>
    <w:rsid w:val="00F057F6"/>
    <w:rsid w:val="00F15E18"/>
    <w:rsid w:val="00F201FB"/>
    <w:rsid w:val="00F31CD9"/>
    <w:rsid w:val="00F32A2B"/>
    <w:rsid w:val="00F446A4"/>
    <w:rsid w:val="00F457F1"/>
    <w:rsid w:val="00F61D68"/>
    <w:rsid w:val="00F73D20"/>
    <w:rsid w:val="00F8101B"/>
    <w:rsid w:val="00F82E55"/>
    <w:rsid w:val="00FC19E9"/>
    <w:rsid w:val="00FE6824"/>
    <w:rsid w:val="00FF2B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07601"/>
  <w15:docId w15:val="{10BC0BC4-DBFA-4962-8080-5800A726D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0F9D"/>
  </w:style>
  <w:style w:type="paragraph" w:styleId="1">
    <w:name w:val="heading 1"/>
    <w:basedOn w:val="a"/>
    <w:next w:val="a"/>
    <w:link w:val="10"/>
    <w:uiPriority w:val="9"/>
    <w:qFormat/>
    <w:rsid w:val="005E05B4"/>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5E05B4"/>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5E05B4"/>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5E05B4"/>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iPriority w:val="9"/>
    <w:unhideWhenUsed/>
    <w:qFormat/>
    <w:rsid w:val="005E05B4"/>
    <w:pPr>
      <w:keepNext/>
      <w:keepLines/>
      <w:spacing w:before="200" w:after="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uiPriority w:val="9"/>
    <w:unhideWhenUsed/>
    <w:qFormat/>
    <w:rsid w:val="005E05B4"/>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0"/>
    <w:uiPriority w:val="9"/>
    <w:semiHidden/>
    <w:unhideWhenUsed/>
    <w:qFormat/>
    <w:rsid w:val="005E05B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5E05B4"/>
    <w:pPr>
      <w:keepNext/>
      <w:keepLines/>
      <w:spacing w:before="200" w:after="0"/>
      <w:outlineLvl w:val="7"/>
    </w:pPr>
    <w:rPr>
      <w:rFonts w:asciiTheme="majorHAnsi" w:eastAsiaTheme="majorEastAsia" w:hAnsiTheme="majorHAnsi" w:cstheme="majorBidi"/>
      <w:color w:val="5B9BD5" w:themeColor="accent1"/>
      <w:sz w:val="20"/>
      <w:szCs w:val="20"/>
    </w:rPr>
  </w:style>
  <w:style w:type="paragraph" w:styleId="9">
    <w:name w:val="heading 9"/>
    <w:basedOn w:val="a"/>
    <w:next w:val="a"/>
    <w:link w:val="90"/>
    <w:uiPriority w:val="9"/>
    <w:semiHidden/>
    <w:unhideWhenUsed/>
    <w:qFormat/>
    <w:rsid w:val="005E05B4"/>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qFormat/>
    <w:rsid w:val="005E05B4"/>
    <w:pPr>
      <w:pBdr>
        <w:bottom w:val="single" w:sz="8" w:space="4" w:color="5B9BD5" w:themeColor="accent1"/>
      </w:pBdr>
      <w:spacing w:after="300" w:line="240" w:lineRule="auto"/>
      <w:contextualSpacing/>
    </w:pPr>
    <w:rPr>
      <w:rFonts w:asciiTheme="majorHAnsi" w:eastAsiaTheme="majorEastAsia" w:hAnsiTheme="majorHAnsi" w:cstheme="majorBidi"/>
      <w:color w:val="7D7D7D" w:themeColor="text2" w:themeShade="BF"/>
      <w:spacing w:val="5"/>
      <w:sz w:val="52"/>
      <w:szCs w:val="52"/>
    </w:rPr>
  </w:style>
  <w:style w:type="character" w:styleId="a5">
    <w:name w:val="Hyperlink"/>
    <w:rPr>
      <w:u w:val="single"/>
    </w:rPr>
  </w:style>
  <w:style w:type="table" w:customStyle="1" w:styleId="TableNormal0">
    <w:name w:val="Table Normal"/>
    <w:tblPr>
      <w:tblInd w:w="0" w:type="dxa"/>
      <w:tblCellMar>
        <w:top w:w="0" w:type="dxa"/>
        <w:left w:w="0" w:type="dxa"/>
        <w:bottom w:w="0" w:type="dxa"/>
        <w:right w:w="0" w:type="dxa"/>
      </w:tblCellMar>
    </w:tblPr>
  </w:style>
  <w:style w:type="paragraph" w:customStyle="1" w:styleId="a6">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1">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1">
    <w:name w:val="Импортированный стиль 1"/>
  </w:style>
  <w:style w:type="paragraph" w:styleId="a7">
    <w:name w:val="List Paragraph"/>
    <w:aliases w:val="Абзац списка литеральный,List Paragraph,Bullet List,FooterText,numbered,Bullet 1,Use Case List Paragraph,Paragraphe de liste1,lp1,Цветной список - Акцент 11,Булет1,1Булет,it_List1,Абзац списка5,Заголовок_3,Подпись рисунка,Маркер,Standart"/>
    <w:link w:val="a8"/>
    <w:uiPriority w:val="34"/>
    <w:qFormat/>
    <w:pPr>
      <w:ind w:left="720"/>
      <w:contextualSpacing/>
    </w:pPr>
  </w:style>
  <w:style w:type="paragraph" w:styleId="a9">
    <w:name w:val="footnote text"/>
    <w:basedOn w:val="a"/>
    <w:link w:val="aa"/>
    <w:uiPriority w:val="99"/>
    <w:semiHidden/>
    <w:unhideWhenUsed/>
    <w:rsid w:val="00781256"/>
    <w:pPr>
      <w:spacing w:after="0" w:line="240" w:lineRule="auto"/>
    </w:pPr>
    <w:rPr>
      <w:sz w:val="20"/>
      <w:szCs w:val="20"/>
    </w:rPr>
  </w:style>
  <w:style w:type="character" w:customStyle="1" w:styleId="aa">
    <w:name w:val="Текст сноски Знак"/>
    <w:basedOn w:val="a0"/>
    <w:link w:val="a9"/>
    <w:uiPriority w:val="99"/>
    <w:semiHidden/>
    <w:rsid w:val="00781256"/>
    <w:rPr>
      <w:rFonts w:ascii="Calibri" w:hAnsi="Calibri" w:cs="Arial Unicode MS"/>
      <w:color w:val="000000"/>
      <w:u w:color="000000"/>
    </w:rPr>
  </w:style>
  <w:style w:type="character" w:styleId="ab">
    <w:name w:val="footnote reference"/>
    <w:aliases w:val="Ссылка на сноску 45"/>
    <w:unhideWhenUsed/>
    <w:rsid w:val="00781256"/>
    <w:rPr>
      <w:vertAlign w:val="superscript"/>
    </w:rPr>
  </w:style>
  <w:style w:type="paragraph" w:styleId="ac">
    <w:name w:val="Balloon Text"/>
    <w:basedOn w:val="a"/>
    <w:link w:val="ad"/>
    <w:uiPriority w:val="99"/>
    <w:semiHidden/>
    <w:unhideWhenUsed/>
    <w:rsid w:val="006714D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714D4"/>
    <w:rPr>
      <w:rFonts w:ascii="Tahoma" w:hAnsi="Tahoma" w:cs="Tahoma"/>
      <w:color w:val="000000"/>
      <w:sz w:val="16"/>
      <w:szCs w:val="16"/>
      <w:u w:color="000000"/>
    </w:rPr>
  </w:style>
  <w:style w:type="paragraph" w:styleId="ae">
    <w:name w:val="header"/>
    <w:basedOn w:val="a"/>
    <w:link w:val="af"/>
    <w:uiPriority w:val="99"/>
    <w:unhideWhenUsed/>
    <w:rsid w:val="000143CA"/>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0143CA"/>
    <w:rPr>
      <w:rFonts w:ascii="Calibri" w:hAnsi="Calibri" w:cs="Arial Unicode MS"/>
      <w:color w:val="000000"/>
      <w:sz w:val="22"/>
      <w:szCs w:val="22"/>
      <w:u w:color="000000"/>
    </w:rPr>
  </w:style>
  <w:style w:type="paragraph" w:styleId="af0">
    <w:name w:val="footer"/>
    <w:basedOn w:val="a"/>
    <w:link w:val="af1"/>
    <w:uiPriority w:val="99"/>
    <w:unhideWhenUsed/>
    <w:rsid w:val="000143CA"/>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0143CA"/>
    <w:rPr>
      <w:rFonts w:ascii="Calibri" w:hAnsi="Calibri" w:cs="Arial Unicode MS"/>
      <w:color w:val="000000"/>
      <w:sz w:val="22"/>
      <w:szCs w:val="22"/>
      <w:u w:color="000000"/>
    </w:rPr>
  </w:style>
  <w:style w:type="character" w:customStyle="1" w:styleId="HTML0">
    <w:name w:val="Стандартный HTML Знак"/>
    <w:basedOn w:val="a0"/>
    <w:link w:val="HTML"/>
    <w:rsid w:val="002E6F37"/>
    <w:rPr>
      <w:rFonts w:ascii="Courier New" w:hAnsi="Courier New" w:cs="Arial Unicode MS"/>
      <w:color w:val="000000"/>
      <w:u w:color="000000"/>
    </w:rPr>
  </w:style>
  <w:style w:type="paragraph" w:styleId="af2">
    <w:name w:val="Subtitle"/>
    <w:basedOn w:val="a"/>
    <w:next w:val="a"/>
    <w:link w:val="af3"/>
    <w:uiPriority w:val="11"/>
    <w:qFormat/>
    <w:rsid w:val="005E05B4"/>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12">
    <w:name w:val="Неразрешенное упоминание1"/>
    <w:basedOn w:val="a0"/>
    <w:uiPriority w:val="99"/>
    <w:semiHidden/>
    <w:unhideWhenUsed/>
    <w:rsid w:val="00E0383C"/>
    <w:rPr>
      <w:color w:val="605E5C"/>
      <w:shd w:val="clear" w:color="auto" w:fill="E1DFDD"/>
    </w:rPr>
  </w:style>
  <w:style w:type="table" w:customStyle="1" w:styleId="110">
    <w:name w:val="Сетка таблицы11"/>
    <w:basedOn w:val="a1"/>
    <w:uiPriority w:val="59"/>
    <w:rsid w:val="00D612A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Неразрешенное упоминание2"/>
    <w:basedOn w:val="a0"/>
    <w:uiPriority w:val="99"/>
    <w:semiHidden/>
    <w:unhideWhenUsed/>
    <w:rsid w:val="00B8057A"/>
    <w:rPr>
      <w:color w:val="605E5C"/>
      <w:shd w:val="clear" w:color="auto" w:fill="E1DFDD"/>
    </w:rPr>
  </w:style>
  <w:style w:type="character" w:customStyle="1" w:styleId="10">
    <w:name w:val="Заголовок 1 Знак"/>
    <w:basedOn w:val="a0"/>
    <w:link w:val="1"/>
    <w:uiPriority w:val="9"/>
    <w:rsid w:val="005E05B4"/>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5E05B4"/>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5E05B4"/>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5E05B4"/>
    <w:rPr>
      <w:rFonts w:asciiTheme="majorHAnsi" w:eastAsiaTheme="majorEastAsia" w:hAnsiTheme="majorHAnsi" w:cstheme="majorBidi"/>
      <w:b/>
      <w:bCs/>
      <w:i/>
      <w:iCs/>
      <w:color w:val="5B9BD5" w:themeColor="accent1"/>
    </w:rPr>
  </w:style>
  <w:style w:type="character" w:customStyle="1" w:styleId="50">
    <w:name w:val="Заголовок 5 Знак"/>
    <w:basedOn w:val="a0"/>
    <w:link w:val="5"/>
    <w:uiPriority w:val="9"/>
    <w:rsid w:val="005E05B4"/>
    <w:rPr>
      <w:rFonts w:asciiTheme="majorHAnsi" w:eastAsiaTheme="majorEastAsia" w:hAnsiTheme="majorHAnsi" w:cstheme="majorBidi"/>
      <w:color w:val="1F4D78" w:themeColor="accent1" w:themeShade="7F"/>
    </w:rPr>
  </w:style>
  <w:style w:type="character" w:customStyle="1" w:styleId="60">
    <w:name w:val="Заголовок 6 Знак"/>
    <w:basedOn w:val="a0"/>
    <w:link w:val="6"/>
    <w:uiPriority w:val="9"/>
    <w:rsid w:val="005E05B4"/>
    <w:rPr>
      <w:rFonts w:asciiTheme="majorHAnsi" w:eastAsiaTheme="majorEastAsia" w:hAnsiTheme="majorHAnsi" w:cstheme="majorBidi"/>
      <w:i/>
      <w:iCs/>
      <w:color w:val="1F4D78" w:themeColor="accent1" w:themeShade="7F"/>
    </w:rPr>
  </w:style>
  <w:style w:type="character" w:customStyle="1" w:styleId="70">
    <w:name w:val="Заголовок 7 Знак"/>
    <w:basedOn w:val="a0"/>
    <w:link w:val="7"/>
    <w:uiPriority w:val="9"/>
    <w:semiHidden/>
    <w:rsid w:val="005E05B4"/>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5E05B4"/>
    <w:rPr>
      <w:rFonts w:asciiTheme="majorHAnsi" w:eastAsiaTheme="majorEastAsia" w:hAnsiTheme="majorHAnsi" w:cstheme="majorBidi"/>
      <w:color w:val="5B9BD5" w:themeColor="accent1"/>
      <w:sz w:val="20"/>
      <w:szCs w:val="20"/>
    </w:rPr>
  </w:style>
  <w:style w:type="character" w:customStyle="1" w:styleId="90">
    <w:name w:val="Заголовок 9 Знак"/>
    <w:basedOn w:val="a0"/>
    <w:link w:val="9"/>
    <w:uiPriority w:val="9"/>
    <w:semiHidden/>
    <w:rsid w:val="005E05B4"/>
    <w:rPr>
      <w:rFonts w:asciiTheme="majorHAnsi" w:eastAsiaTheme="majorEastAsia" w:hAnsiTheme="majorHAnsi" w:cstheme="majorBidi"/>
      <w:i/>
      <w:iCs/>
      <w:color w:val="404040" w:themeColor="text1" w:themeTint="BF"/>
      <w:sz w:val="20"/>
      <w:szCs w:val="20"/>
    </w:rPr>
  </w:style>
  <w:style w:type="paragraph" w:styleId="af4">
    <w:name w:val="caption"/>
    <w:basedOn w:val="a"/>
    <w:next w:val="a"/>
    <w:uiPriority w:val="35"/>
    <w:semiHidden/>
    <w:unhideWhenUsed/>
    <w:qFormat/>
    <w:rsid w:val="005E05B4"/>
    <w:pPr>
      <w:spacing w:line="240" w:lineRule="auto"/>
    </w:pPr>
    <w:rPr>
      <w:b/>
      <w:bCs/>
      <w:color w:val="5B9BD5" w:themeColor="accent1"/>
      <w:sz w:val="18"/>
      <w:szCs w:val="18"/>
    </w:rPr>
  </w:style>
  <w:style w:type="character" w:customStyle="1" w:styleId="a4">
    <w:name w:val="Заголовок Знак"/>
    <w:basedOn w:val="a0"/>
    <w:link w:val="a3"/>
    <w:uiPriority w:val="10"/>
    <w:rsid w:val="005E05B4"/>
    <w:rPr>
      <w:rFonts w:asciiTheme="majorHAnsi" w:eastAsiaTheme="majorEastAsia" w:hAnsiTheme="majorHAnsi" w:cstheme="majorBidi"/>
      <w:color w:val="7D7D7D" w:themeColor="text2" w:themeShade="BF"/>
      <w:spacing w:val="5"/>
      <w:sz w:val="52"/>
      <w:szCs w:val="52"/>
    </w:rPr>
  </w:style>
  <w:style w:type="character" w:customStyle="1" w:styleId="af3">
    <w:name w:val="Подзаголовок Знак"/>
    <w:basedOn w:val="a0"/>
    <w:link w:val="af2"/>
    <w:uiPriority w:val="11"/>
    <w:rsid w:val="005E05B4"/>
    <w:rPr>
      <w:rFonts w:asciiTheme="majorHAnsi" w:eastAsiaTheme="majorEastAsia" w:hAnsiTheme="majorHAnsi" w:cstheme="majorBidi"/>
      <w:i/>
      <w:iCs/>
      <w:color w:val="5B9BD5" w:themeColor="accent1"/>
      <w:spacing w:val="15"/>
      <w:sz w:val="24"/>
      <w:szCs w:val="24"/>
    </w:rPr>
  </w:style>
  <w:style w:type="character" w:styleId="af5">
    <w:name w:val="Strong"/>
    <w:basedOn w:val="a0"/>
    <w:uiPriority w:val="22"/>
    <w:qFormat/>
    <w:rsid w:val="005E05B4"/>
    <w:rPr>
      <w:b/>
      <w:bCs/>
    </w:rPr>
  </w:style>
  <w:style w:type="character" w:styleId="af6">
    <w:name w:val="Emphasis"/>
    <w:basedOn w:val="a0"/>
    <w:uiPriority w:val="20"/>
    <w:qFormat/>
    <w:rsid w:val="005E05B4"/>
    <w:rPr>
      <w:i/>
      <w:iCs/>
    </w:rPr>
  </w:style>
  <w:style w:type="paragraph" w:styleId="af7">
    <w:name w:val="No Spacing"/>
    <w:uiPriority w:val="1"/>
    <w:qFormat/>
    <w:rsid w:val="005E05B4"/>
    <w:pPr>
      <w:spacing w:after="0" w:line="240" w:lineRule="auto"/>
    </w:pPr>
  </w:style>
  <w:style w:type="paragraph" w:styleId="23">
    <w:name w:val="Quote"/>
    <w:basedOn w:val="a"/>
    <w:next w:val="a"/>
    <w:link w:val="24"/>
    <w:uiPriority w:val="29"/>
    <w:qFormat/>
    <w:rsid w:val="005E05B4"/>
    <w:rPr>
      <w:i/>
      <w:iCs/>
      <w:color w:val="000000" w:themeColor="text1"/>
    </w:rPr>
  </w:style>
  <w:style w:type="character" w:customStyle="1" w:styleId="24">
    <w:name w:val="Цитата 2 Знак"/>
    <w:basedOn w:val="a0"/>
    <w:link w:val="23"/>
    <w:uiPriority w:val="29"/>
    <w:rsid w:val="005E05B4"/>
    <w:rPr>
      <w:i/>
      <w:iCs/>
      <w:color w:val="000000" w:themeColor="text1"/>
    </w:rPr>
  </w:style>
  <w:style w:type="paragraph" w:styleId="af8">
    <w:name w:val="Intense Quote"/>
    <w:basedOn w:val="a"/>
    <w:next w:val="a"/>
    <w:link w:val="af9"/>
    <w:uiPriority w:val="30"/>
    <w:qFormat/>
    <w:rsid w:val="005E05B4"/>
    <w:pPr>
      <w:pBdr>
        <w:bottom w:val="single" w:sz="4" w:space="4" w:color="5B9BD5" w:themeColor="accent1"/>
      </w:pBdr>
      <w:spacing w:before="200" w:after="280"/>
      <w:ind w:left="936" w:right="936"/>
    </w:pPr>
    <w:rPr>
      <w:b/>
      <w:bCs/>
      <w:i/>
      <w:iCs/>
      <w:color w:val="5B9BD5" w:themeColor="accent1"/>
    </w:rPr>
  </w:style>
  <w:style w:type="character" w:customStyle="1" w:styleId="af9">
    <w:name w:val="Выделенная цитата Знак"/>
    <w:basedOn w:val="a0"/>
    <w:link w:val="af8"/>
    <w:uiPriority w:val="30"/>
    <w:rsid w:val="005E05B4"/>
    <w:rPr>
      <w:b/>
      <w:bCs/>
      <w:i/>
      <w:iCs/>
      <w:color w:val="5B9BD5" w:themeColor="accent1"/>
    </w:rPr>
  </w:style>
  <w:style w:type="character" w:styleId="afa">
    <w:name w:val="Subtle Emphasis"/>
    <w:basedOn w:val="a0"/>
    <w:uiPriority w:val="19"/>
    <w:qFormat/>
    <w:rsid w:val="005E05B4"/>
    <w:rPr>
      <w:i/>
      <w:iCs/>
      <w:color w:val="808080" w:themeColor="text1" w:themeTint="7F"/>
    </w:rPr>
  </w:style>
  <w:style w:type="character" w:styleId="afb">
    <w:name w:val="Intense Emphasis"/>
    <w:basedOn w:val="a0"/>
    <w:uiPriority w:val="21"/>
    <w:qFormat/>
    <w:rsid w:val="005E05B4"/>
    <w:rPr>
      <w:b/>
      <w:bCs/>
      <w:i/>
      <w:iCs/>
      <w:color w:val="5B9BD5" w:themeColor="accent1"/>
    </w:rPr>
  </w:style>
  <w:style w:type="character" w:styleId="afc">
    <w:name w:val="Subtle Reference"/>
    <w:basedOn w:val="a0"/>
    <w:uiPriority w:val="31"/>
    <w:qFormat/>
    <w:rsid w:val="005E05B4"/>
    <w:rPr>
      <w:smallCaps/>
      <w:color w:val="ED7D31" w:themeColor="accent2"/>
      <w:u w:val="single"/>
    </w:rPr>
  </w:style>
  <w:style w:type="character" w:styleId="afd">
    <w:name w:val="Intense Reference"/>
    <w:basedOn w:val="a0"/>
    <w:uiPriority w:val="32"/>
    <w:qFormat/>
    <w:rsid w:val="005E05B4"/>
    <w:rPr>
      <w:b/>
      <w:bCs/>
      <w:smallCaps/>
      <w:color w:val="ED7D31" w:themeColor="accent2"/>
      <w:spacing w:val="5"/>
      <w:u w:val="single"/>
    </w:rPr>
  </w:style>
  <w:style w:type="character" w:styleId="afe">
    <w:name w:val="Book Title"/>
    <w:basedOn w:val="a0"/>
    <w:uiPriority w:val="33"/>
    <w:qFormat/>
    <w:rsid w:val="005E05B4"/>
    <w:rPr>
      <w:b/>
      <w:bCs/>
      <w:smallCaps/>
      <w:spacing w:val="5"/>
    </w:rPr>
  </w:style>
  <w:style w:type="paragraph" w:styleId="aff">
    <w:name w:val="TOC Heading"/>
    <w:basedOn w:val="1"/>
    <w:next w:val="a"/>
    <w:uiPriority w:val="39"/>
    <w:semiHidden/>
    <w:unhideWhenUsed/>
    <w:qFormat/>
    <w:rsid w:val="005E05B4"/>
    <w:pPr>
      <w:outlineLvl w:val="9"/>
    </w:pPr>
  </w:style>
  <w:style w:type="character" w:customStyle="1" w:styleId="31">
    <w:name w:val="Неразрешенное упоминание3"/>
    <w:basedOn w:val="a0"/>
    <w:uiPriority w:val="99"/>
    <w:semiHidden/>
    <w:unhideWhenUsed/>
    <w:rsid w:val="00A66090"/>
    <w:rPr>
      <w:color w:val="605E5C"/>
      <w:shd w:val="clear" w:color="auto" w:fill="E1DFDD"/>
    </w:rPr>
  </w:style>
  <w:style w:type="table" w:styleId="aff0">
    <w:name w:val="Table Grid"/>
    <w:basedOn w:val="a1"/>
    <w:uiPriority w:val="59"/>
    <w:rsid w:val="00AF4FE9"/>
    <w:pPr>
      <w:spacing w:after="0" w:line="240" w:lineRule="auto"/>
    </w:pPr>
    <w:rPr>
      <w:rFonts w:ascii="Calibri" w:eastAsia="Calibri" w:hAnsi="Calibri" w:cs="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1">
    <w:name w:val="Неразрешенное упоминание4"/>
    <w:basedOn w:val="a0"/>
    <w:uiPriority w:val="99"/>
    <w:semiHidden/>
    <w:unhideWhenUsed/>
    <w:rsid w:val="0037061C"/>
    <w:rPr>
      <w:color w:val="605E5C"/>
      <w:shd w:val="clear" w:color="auto" w:fill="E1DFDD"/>
    </w:rPr>
  </w:style>
  <w:style w:type="character" w:customStyle="1" w:styleId="a8">
    <w:name w:val="Абзац списка Знак"/>
    <w:aliases w:val="Абзац списка литеральный Знак,List Paragraph Знак,Bullet List Знак,FooterText Знак,numbered Знак,Bullet 1 Знак,Use Case List Paragraph Знак,Paragraphe de liste1 Знак,lp1 Знак,Цветной список - Акцент 11 Знак,Булет1 Знак,1Булет Знак"/>
    <w:link w:val="a7"/>
    <w:uiPriority w:val="34"/>
    <w:qFormat/>
    <w:locked/>
    <w:rsid w:val="000B0D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76981">
      <w:bodyDiv w:val="1"/>
      <w:marLeft w:val="0"/>
      <w:marRight w:val="0"/>
      <w:marTop w:val="0"/>
      <w:marBottom w:val="0"/>
      <w:divBdr>
        <w:top w:val="none" w:sz="0" w:space="0" w:color="auto"/>
        <w:left w:val="none" w:sz="0" w:space="0" w:color="auto"/>
        <w:bottom w:val="none" w:sz="0" w:space="0" w:color="auto"/>
        <w:right w:val="none" w:sz="0" w:space="0" w:color="auto"/>
      </w:divBdr>
    </w:div>
    <w:div w:id="69353796">
      <w:bodyDiv w:val="1"/>
      <w:marLeft w:val="0"/>
      <w:marRight w:val="0"/>
      <w:marTop w:val="0"/>
      <w:marBottom w:val="0"/>
      <w:divBdr>
        <w:top w:val="none" w:sz="0" w:space="0" w:color="auto"/>
        <w:left w:val="none" w:sz="0" w:space="0" w:color="auto"/>
        <w:bottom w:val="none" w:sz="0" w:space="0" w:color="auto"/>
        <w:right w:val="none" w:sz="0" w:space="0" w:color="auto"/>
      </w:divBdr>
    </w:div>
    <w:div w:id="117647285">
      <w:bodyDiv w:val="1"/>
      <w:marLeft w:val="0"/>
      <w:marRight w:val="0"/>
      <w:marTop w:val="0"/>
      <w:marBottom w:val="0"/>
      <w:divBdr>
        <w:top w:val="none" w:sz="0" w:space="0" w:color="auto"/>
        <w:left w:val="none" w:sz="0" w:space="0" w:color="auto"/>
        <w:bottom w:val="none" w:sz="0" w:space="0" w:color="auto"/>
        <w:right w:val="none" w:sz="0" w:space="0" w:color="auto"/>
      </w:divBdr>
    </w:div>
    <w:div w:id="176776259">
      <w:bodyDiv w:val="1"/>
      <w:marLeft w:val="0"/>
      <w:marRight w:val="0"/>
      <w:marTop w:val="0"/>
      <w:marBottom w:val="0"/>
      <w:divBdr>
        <w:top w:val="none" w:sz="0" w:space="0" w:color="auto"/>
        <w:left w:val="none" w:sz="0" w:space="0" w:color="auto"/>
        <w:bottom w:val="none" w:sz="0" w:space="0" w:color="auto"/>
        <w:right w:val="none" w:sz="0" w:space="0" w:color="auto"/>
      </w:divBdr>
    </w:div>
    <w:div w:id="256519731">
      <w:bodyDiv w:val="1"/>
      <w:marLeft w:val="0"/>
      <w:marRight w:val="0"/>
      <w:marTop w:val="0"/>
      <w:marBottom w:val="0"/>
      <w:divBdr>
        <w:top w:val="none" w:sz="0" w:space="0" w:color="auto"/>
        <w:left w:val="none" w:sz="0" w:space="0" w:color="auto"/>
        <w:bottom w:val="none" w:sz="0" w:space="0" w:color="auto"/>
        <w:right w:val="none" w:sz="0" w:space="0" w:color="auto"/>
      </w:divBdr>
      <w:divsChild>
        <w:div w:id="1797524484">
          <w:marLeft w:val="0"/>
          <w:marRight w:val="0"/>
          <w:marTop w:val="0"/>
          <w:marBottom w:val="240"/>
          <w:divBdr>
            <w:top w:val="none" w:sz="0" w:space="0" w:color="auto"/>
            <w:left w:val="none" w:sz="0" w:space="0" w:color="auto"/>
            <w:bottom w:val="none" w:sz="0" w:space="0" w:color="auto"/>
            <w:right w:val="none" w:sz="0" w:space="0" w:color="auto"/>
          </w:divBdr>
        </w:div>
      </w:divsChild>
    </w:div>
    <w:div w:id="317347572">
      <w:bodyDiv w:val="1"/>
      <w:marLeft w:val="0"/>
      <w:marRight w:val="0"/>
      <w:marTop w:val="0"/>
      <w:marBottom w:val="0"/>
      <w:divBdr>
        <w:top w:val="none" w:sz="0" w:space="0" w:color="auto"/>
        <w:left w:val="none" w:sz="0" w:space="0" w:color="auto"/>
        <w:bottom w:val="none" w:sz="0" w:space="0" w:color="auto"/>
        <w:right w:val="none" w:sz="0" w:space="0" w:color="auto"/>
      </w:divBdr>
    </w:div>
    <w:div w:id="360933047">
      <w:bodyDiv w:val="1"/>
      <w:marLeft w:val="0"/>
      <w:marRight w:val="0"/>
      <w:marTop w:val="0"/>
      <w:marBottom w:val="0"/>
      <w:divBdr>
        <w:top w:val="none" w:sz="0" w:space="0" w:color="auto"/>
        <w:left w:val="none" w:sz="0" w:space="0" w:color="auto"/>
        <w:bottom w:val="none" w:sz="0" w:space="0" w:color="auto"/>
        <w:right w:val="none" w:sz="0" w:space="0" w:color="auto"/>
      </w:divBdr>
    </w:div>
    <w:div w:id="370227430">
      <w:bodyDiv w:val="1"/>
      <w:marLeft w:val="0"/>
      <w:marRight w:val="0"/>
      <w:marTop w:val="0"/>
      <w:marBottom w:val="0"/>
      <w:divBdr>
        <w:top w:val="none" w:sz="0" w:space="0" w:color="auto"/>
        <w:left w:val="none" w:sz="0" w:space="0" w:color="auto"/>
        <w:bottom w:val="none" w:sz="0" w:space="0" w:color="auto"/>
        <w:right w:val="none" w:sz="0" w:space="0" w:color="auto"/>
      </w:divBdr>
    </w:div>
    <w:div w:id="539709232">
      <w:bodyDiv w:val="1"/>
      <w:marLeft w:val="0"/>
      <w:marRight w:val="0"/>
      <w:marTop w:val="0"/>
      <w:marBottom w:val="0"/>
      <w:divBdr>
        <w:top w:val="none" w:sz="0" w:space="0" w:color="auto"/>
        <w:left w:val="none" w:sz="0" w:space="0" w:color="auto"/>
        <w:bottom w:val="none" w:sz="0" w:space="0" w:color="auto"/>
        <w:right w:val="none" w:sz="0" w:space="0" w:color="auto"/>
      </w:divBdr>
    </w:div>
    <w:div w:id="544876627">
      <w:bodyDiv w:val="1"/>
      <w:marLeft w:val="0"/>
      <w:marRight w:val="0"/>
      <w:marTop w:val="0"/>
      <w:marBottom w:val="0"/>
      <w:divBdr>
        <w:top w:val="none" w:sz="0" w:space="0" w:color="auto"/>
        <w:left w:val="none" w:sz="0" w:space="0" w:color="auto"/>
        <w:bottom w:val="none" w:sz="0" w:space="0" w:color="auto"/>
        <w:right w:val="none" w:sz="0" w:space="0" w:color="auto"/>
      </w:divBdr>
    </w:div>
    <w:div w:id="607392114">
      <w:bodyDiv w:val="1"/>
      <w:marLeft w:val="0"/>
      <w:marRight w:val="0"/>
      <w:marTop w:val="0"/>
      <w:marBottom w:val="0"/>
      <w:divBdr>
        <w:top w:val="none" w:sz="0" w:space="0" w:color="auto"/>
        <w:left w:val="none" w:sz="0" w:space="0" w:color="auto"/>
        <w:bottom w:val="none" w:sz="0" w:space="0" w:color="auto"/>
        <w:right w:val="none" w:sz="0" w:space="0" w:color="auto"/>
      </w:divBdr>
    </w:div>
    <w:div w:id="634602339">
      <w:bodyDiv w:val="1"/>
      <w:marLeft w:val="0"/>
      <w:marRight w:val="0"/>
      <w:marTop w:val="0"/>
      <w:marBottom w:val="0"/>
      <w:divBdr>
        <w:top w:val="none" w:sz="0" w:space="0" w:color="auto"/>
        <w:left w:val="none" w:sz="0" w:space="0" w:color="auto"/>
        <w:bottom w:val="none" w:sz="0" w:space="0" w:color="auto"/>
        <w:right w:val="none" w:sz="0" w:space="0" w:color="auto"/>
      </w:divBdr>
    </w:div>
    <w:div w:id="635643303">
      <w:bodyDiv w:val="1"/>
      <w:marLeft w:val="0"/>
      <w:marRight w:val="0"/>
      <w:marTop w:val="0"/>
      <w:marBottom w:val="0"/>
      <w:divBdr>
        <w:top w:val="none" w:sz="0" w:space="0" w:color="auto"/>
        <w:left w:val="none" w:sz="0" w:space="0" w:color="auto"/>
        <w:bottom w:val="none" w:sz="0" w:space="0" w:color="auto"/>
        <w:right w:val="none" w:sz="0" w:space="0" w:color="auto"/>
      </w:divBdr>
    </w:div>
    <w:div w:id="659236207">
      <w:bodyDiv w:val="1"/>
      <w:marLeft w:val="0"/>
      <w:marRight w:val="0"/>
      <w:marTop w:val="0"/>
      <w:marBottom w:val="0"/>
      <w:divBdr>
        <w:top w:val="none" w:sz="0" w:space="0" w:color="auto"/>
        <w:left w:val="none" w:sz="0" w:space="0" w:color="auto"/>
        <w:bottom w:val="none" w:sz="0" w:space="0" w:color="auto"/>
        <w:right w:val="none" w:sz="0" w:space="0" w:color="auto"/>
      </w:divBdr>
      <w:divsChild>
        <w:div w:id="954285662">
          <w:marLeft w:val="0"/>
          <w:marRight w:val="0"/>
          <w:marTop w:val="0"/>
          <w:marBottom w:val="0"/>
          <w:divBdr>
            <w:top w:val="none" w:sz="0" w:space="0" w:color="auto"/>
            <w:left w:val="none" w:sz="0" w:space="0" w:color="auto"/>
            <w:bottom w:val="none" w:sz="0" w:space="0" w:color="auto"/>
            <w:right w:val="none" w:sz="0" w:space="0" w:color="auto"/>
          </w:divBdr>
        </w:div>
      </w:divsChild>
    </w:div>
    <w:div w:id="662902390">
      <w:bodyDiv w:val="1"/>
      <w:marLeft w:val="0"/>
      <w:marRight w:val="0"/>
      <w:marTop w:val="0"/>
      <w:marBottom w:val="0"/>
      <w:divBdr>
        <w:top w:val="none" w:sz="0" w:space="0" w:color="auto"/>
        <w:left w:val="none" w:sz="0" w:space="0" w:color="auto"/>
        <w:bottom w:val="none" w:sz="0" w:space="0" w:color="auto"/>
        <w:right w:val="none" w:sz="0" w:space="0" w:color="auto"/>
      </w:divBdr>
      <w:divsChild>
        <w:div w:id="773017188">
          <w:marLeft w:val="0"/>
          <w:marRight w:val="0"/>
          <w:marTop w:val="240"/>
          <w:marBottom w:val="0"/>
          <w:divBdr>
            <w:top w:val="none" w:sz="0" w:space="0" w:color="auto"/>
            <w:left w:val="none" w:sz="0" w:space="0" w:color="auto"/>
            <w:bottom w:val="none" w:sz="0" w:space="0" w:color="auto"/>
            <w:right w:val="none" w:sz="0" w:space="0" w:color="auto"/>
          </w:divBdr>
        </w:div>
      </w:divsChild>
    </w:div>
    <w:div w:id="727152016">
      <w:bodyDiv w:val="1"/>
      <w:marLeft w:val="0"/>
      <w:marRight w:val="0"/>
      <w:marTop w:val="0"/>
      <w:marBottom w:val="0"/>
      <w:divBdr>
        <w:top w:val="none" w:sz="0" w:space="0" w:color="auto"/>
        <w:left w:val="none" w:sz="0" w:space="0" w:color="auto"/>
        <w:bottom w:val="none" w:sz="0" w:space="0" w:color="auto"/>
        <w:right w:val="none" w:sz="0" w:space="0" w:color="auto"/>
      </w:divBdr>
    </w:div>
    <w:div w:id="735713186">
      <w:bodyDiv w:val="1"/>
      <w:marLeft w:val="0"/>
      <w:marRight w:val="0"/>
      <w:marTop w:val="0"/>
      <w:marBottom w:val="0"/>
      <w:divBdr>
        <w:top w:val="none" w:sz="0" w:space="0" w:color="auto"/>
        <w:left w:val="none" w:sz="0" w:space="0" w:color="auto"/>
        <w:bottom w:val="none" w:sz="0" w:space="0" w:color="auto"/>
        <w:right w:val="none" w:sz="0" w:space="0" w:color="auto"/>
      </w:divBdr>
    </w:div>
    <w:div w:id="826436647">
      <w:bodyDiv w:val="1"/>
      <w:marLeft w:val="0"/>
      <w:marRight w:val="0"/>
      <w:marTop w:val="0"/>
      <w:marBottom w:val="0"/>
      <w:divBdr>
        <w:top w:val="none" w:sz="0" w:space="0" w:color="auto"/>
        <w:left w:val="none" w:sz="0" w:space="0" w:color="auto"/>
        <w:bottom w:val="none" w:sz="0" w:space="0" w:color="auto"/>
        <w:right w:val="none" w:sz="0" w:space="0" w:color="auto"/>
      </w:divBdr>
    </w:div>
    <w:div w:id="844783725">
      <w:bodyDiv w:val="1"/>
      <w:marLeft w:val="0"/>
      <w:marRight w:val="0"/>
      <w:marTop w:val="0"/>
      <w:marBottom w:val="0"/>
      <w:divBdr>
        <w:top w:val="none" w:sz="0" w:space="0" w:color="auto"/>
        <w:left w:val="none" w:sz="0" w:space="0" w:color="auto"/>
        <w:bottom w:val="none" w:sz="0" w:space="0" w:color="auto"/>
        <w:right w:val="none" w:sz="0" w:space="0" w:color="auto"/>
      </w:divBdr>
    </w:div>
    <w:div w:id="845290193">
      <w:bodyDiv w:val="1"/>
      <w:marLeft w:val="0"/>
      <w:marRight w:val="0"/>
      <w:marTop w:val="0"/>
      <w:marBottom w:val="0"/>
      <w:divBdr>
        <w:top w:val="none" w:sz="0" w:space="0" w:color="auto"/>
        <w:left w:val="none" w:sz="0" w:space="0" w:color="auto"/>
        <w:bottom w:val="none" w:sz="0" w:space="0" w:color="auto"/>
        <w:right w:val="none" w:sz="0" w:space="0" w:color="auto"/>
      </w:divBdr>
    </w:div>
    <w:div w:id="856695870">
      <w:bodyDiv w:val="1"/>
      <w:marLeft w:val="0"/>
      <w:marRight w:val="0"/>
      <w:marTop w:val="0"/>
      <w:marBottom w:val="0"/>
      <w:divBdr>
        <w:top w:val="none" w:sz="0" w:space="0" w:color="auto"/>
        <w:left w:val="none" w:sz="0" w:space="0" w:color="auto"/>
        <w:bottom w:val="none" w:sz="0" w:space="0" w:color="auto"/>
        <w:right w:val="none" w:sz="0" w:space="0" w:color="auto"/>
      </w:divBdr>
    </w:div>
    <w:div w:id="866875337">
      <w:bodyDiv w:val="1"/>
      <w:marLeft w:val="0"/>
      <w:marRight w:val="0"/>
      <w:marTop w:val="0"/>
      <w:marBottom w:val="0"/>
      <w:divBdr>
        <w:top w:val="none" w:sz="0" w:space="0" w:color="auto"/>
        <w:left w:val="none" w:sz="0" w:space="0" w:color="auto"/>
        <w:bottom w:val="none" w:sz="0" w:space="0" w:color="auto"/>
        <w:right w:val="none" w:sz="0" w:space="0" w:color="auto"/>
      </w:divBdr>
      <w:divsChild>
        <w:div w:id="1132360531">
          <w:marLeft w:val="0"/>
          <w:marRight w:val="0"/>
          <w:marTop w:val="240"/>
          <w:marBottom w:val="0"/>
          <w:divBdr>
            <w:top w:val="none" w:sz="0" w:space="0" w:color="auto"/>
            <w:left w:val="none" w:sz="0" w:space="0" w:color="auto"/>
            <w:bottom w:val="none" w:sz="0" w:space="0" w:color="auto"/>
            <w:right w:val="none" w:sz="0" w:space="0" w:color="auto"/>
          </w:divBdr>
        </w:div>
      </w:divsChild>
    </w:div>
    <w:div w:id="890111327">
      <w:bodyDiv w:val="1"/>
      <w:marLeft w:val="0"/>
      <w:marRight w:val="0"/>
      <w:marTop w:val="0"/>
      <w:marBottom w:val="0"/>
      <w:divBdr>
        <w:top w:val="none" w:sz="0" w:space="0" w:color="auto"/>
        <w:left w:val="none" w:sz="0" w:space="0" w:color="auto"/>
        <w:bottom w:val="none" w:sz="0" w:space="0" w:color="auto"/>
        <w:right w:val="none" w:sz="0" w:space="0" w:color="auto"/>
      </w:divBdr>
    </w:div>
    <w:div w:id="908610950">
      <w:bodyDiv w:val="1"/>
      <w:marLeft w:val="0"/>
      <w:marRight w:val="0"/>
      <w:marTop w:val="0"/>
      <w:marBottom w:val="0"/>
      <w:divBdr>
        <w:top w:val="none" w:sz="0" w:space="0" w:color="auto"/>
        <w:left w:val="none" w:sz="0" w:space="0" w:color="auto"/>
        <w:bottom w:val="none" w:sz="0" w:space="0" w:color="auto"/>
        <w:right w:val="none" w:sz="0" w:space="0" w:color="auto"/>
      </w:divBdr>
    </w:div>
    <w:div w:id="964627923">
      <w:bodyDiv w:val="1"/>
      <w:marLeft w:val="0"/>
      <w:marRight w:val="0"/>
      <w:marTop w:val="0"/>
      <w:marBottom w:val="0"/>
      <w:divBdr>
        <w:top w:val="none" w:sz="0" w:space="0" w:color="auto"/>
        <w:left w:val="none" w:sz="0" w:space="0" w:color="auto"/>
        <w:bottom w:val="none" w:sz="0" w:space="0" w:color="auto"/>
        <w:right w:val="none" w:sz="0" w:space="0" w:color="auto"/>
      </w:divBdr>
    </w:div>
    <w:div w:id="967973293">
      <w:bodyDiv w:val="1"/>
      <w:marLeft w:val="0"/>
      <w:marRight w:val="0"/>
      <w:marTop w:val="0"/>
      <w:marBottom w:val="0"/>
      <w:divBdr>
        <w:top w:val="none" w:sz="0" w:space="0" w:color="auto"/>
        <w:left w:val="none" w:sz="0" w:space="0" w:color="auto"/>
        <w:bottom w:val="none" w:sz="0" w:space="0" w:color="auto"/>
        <w:right w:val="none" w:sz="0" w:space="0" w:color="auto"/>
      </w:divBdr>
      <w:divsChild>
        <w:div w:id="281228276">
          <w:marLeft w:val="0"/>
          <w:marRight w:val="0"/>
          <w:marTop w:val="0"/>
          <w:marBottom w:val="0"/>
          <w:divBdr>
            <w:top w:val="none" w:sz="0" w:space="0" w:color="auto"/>
            <w:left w:val="none" w:sz="0" w:space="0" w:color="auto"/>
            <w:bottom w:val="none" w:sz="0" w:space="0" w:color="auto"/>
            <w:right w:val="none" w:sz="0" w:space="0" w:color="auto"/>
          </w:divBdr>
        </w:div>
      </w:divsChild>
    </w:div>
    <w:div w:id="1137382502">
      <w:bodyDiv w:val="1"/>
      <w:marLeft w:val="0"/>
      <w:marRight w:val="0"/>
      <w:marTop w:val="0"/>
      <w:marBottom w:val="0"/>
      <w:divBdr>
        <w:top w:val="none" w:sz="0" w:space="0" w:color="auto"/>
        <w:left w:val="none" w:sz="0" w:space="0" w:color="auto"/>
        <w:bottom w:val="none" w:sz="0" w:space="0" w:color="auto"/>
        <w:right w:val="none" w:sz="0" w:space="0" w:color="auto"/>
      </w:divBdr>
      <w:divsChild>
        <w:div w:id="1126394340">
          <w:marLeft w:val="0"/>
          <w:marRight w:val="0"/>
          <w:marTop w:val="240"/>
          <w:marBottom w:val="0"/>
          <w:divBdr>
            <w:top w:val="none" w:sz="0" w:space="0" w:color="auto"/>
            <w:left w:val="none" w:sz="0" w:space="0" w:color="auto"/>
            <w:bottom w:val="none" w:sz="0" w:space="0" w:color="auto"/>
            <w:right w:val="none" w:sz="0" w:space="0" w:color="auto"/>
          </w:divBdr>
        </w:div>
      </w:divsChild>
    </w:div>
    <w:div w:id="1166020004">
      <w:bodyDiv w:val="1"/>
      <w:marLeft w:val="0"/>
      <w:marRight w:val="0"/>
      <w:marTop w:val="0"/>
      <w:marBottom w:val="0"/>
      <w:divBdr>
        <w:top w:val="none" w:sz="0" w:space="0" w:color="auto"/>
        <w:left w:val="none" w:sz="0" w:space="0" w:color="auto"/>
        <w:bottom w:val="none" w:sz="0" w:space="0" w:color="auto"/>
        <w:right w:val="none" w:sz="0" w:space="0" w:color="auto"/>
      </w:divBdr>
    </w:div>
    <w:div w:id="1168638396">
      <w:bodyDiv w:val="1"/>
      <w:marLeft w:val="0"/>
      <w:marRight w:val="0"/>
      <w:marTop w:val="0"/>
      <w:marBottom w:val="0"/>
      <w:divBdr>
        <w:top w:val="none" w:sz="0" w:space="0" w:color="auto"/>
        <w:left w:val="none" w:sz="0" w:space="0" w:color="auto"/>
        <w:bottom w:val="none" w:sz="0" w:space="0" w:color="auto"/>
        <w:right w:val="none" w:sz="0" w:space="0" w:color="auto"/>
      </w:divBdr>
    </w:div>
    <w:div w:id="1174146752">
      <w:bodyDiv w:val="1"/>
      <w:marLeft w:val="0"/>
      <w:marRight w:val="0"/>
      <w:marTop w:val="0"/>
      <w:marBottom w:val="0"/>
      <w:divBdr>
        <w:top w:val="none" w:sz="0" w:space="0" w:color="auto"/>
        <w:left w:val="none" w:sz="0" w:space="0" w:color="auto"/>
        <w:bottom w:val="none" w:sz="0" w:space="0" w:color="auto"/>
        <w:right w:val="none" w:sz="0" w:space="0" w:color="auto"/>
      </w:divBdr>
    </w:div>
    <w:div w:id="1218862019">
      <w:bodyDiv w:val="1"/>
      <w:marLeft w:val="0"/>
      <w:marRight w:val="0"/>
      <w:marTop w:val="0"/>
      <w:marBottom w:val="0"/>
      <w:divBdr>
        <w:top w:val="none" w:sz="0" w:space="0" w:color="auto"/>
        <w:left w:val="none" w:sz="0" w:space="0" w:color="auto"/>
        <w:bottom w:val="none" w:sz="0" w:space="0" w:color="auto"/>
        <w:right w:val="none" w:sz="0" w:space="0" w:color="auto"/>
      </w:divBdr>
    </w:div>
    <w:div w:id="1233202984">
      <w:bodyDiv w:val="1"/>
      <w:marLeft w:val="0"/>
      <w:marRight w:val="0"/>
      <w:marTop w:val="0"/>
      <w:marBottom w:val="0"/>
      <w:divBdr>
        <w:top w:val="none" w:sz="0" w:space="0" w:color="auto"/>
        <w:left w:val="none" w:sz="0" w:space="0" w:color="auto"/>
        <w:bottom w:val="none" w:sz="0" w:space="0" w:color="auto"/>
        <w:right w:val="none" w:sz="0" w:space="0" w:color="auto"/>
      </w:divBdr>
    </w:div>
    <w:div w:id="1357388395">
      <w:bodyDiv w:val="1"/>
      <w:marLeft w:val="0"/>
      <w:marRight w:val="0"/>
      <w:marTop w:val="0"/>
      <w:marBottom w:val="0"/>
      <w:divBdr>
        <w:top w:val="none" w:sz="0" w:space="0" w:color="auto"/>
        <w:left w:val="none" w:sz="0" w:space="0" w:color="auto"/>
        <w:bottom w:val="none" w:sz="0" w:space="0" w:color="auto"/>
        <w:right w:val="none" w:sz="0" w:space="0" w:color="auto"/>
      </w:divBdr>
    </w:div>
    <w:div w:id="1376857622">
      <w:bodyDiv w:val="1"/>
      <w:marLeft w:val="0"/>
      <w:marRight w:val="0"/>
      <w:marTop w:val="0"/>
      <w:marBottom w:val="0"/>
      <w:divBdr>
        <w:top w:val="none" w:sz="0" w:space="0" w:color="auto"/>
        <w:left w:val="none" w:sz="0" w:space="0" w:color="auto"/>
        <w:bottom w:val="none" w:sz="0" w:space="0" w:color="auto"/>
        <w:right w:val="none" w:sz="0" w:space="0" w:color="auto"/>
      </w:divBdr>
    </w:div>
    <w:div w:id="1424105725">
      <w:bodyDiv w:val="1"/>
      <w:marLeft w:val="0"/>
      <w:marRight w:val="0"/>
      <w:marTop w:val="0"/>
      <w:marBottom w:val="0"/>
      <w:divBdr>
        <w:top w:val="none" w:sz="0" w:space="0" w:color="auto"/>
        <w:left w:val="none" w:sz="0" w:space="0" w:color="auto"/>
        <w:bottom w:val="none" w:sz="0" w:space="0" w:color="auto"/>
        <w:right w:val="none" w:sz="0" w:space="0" w:color="auto"/>
      </w:divBdr>
    </w:div>
    <w:div w:id="1456214156">
      <w:bodyDiv w:val="1"/>
      <w:marLeft w:val="0"/>
      <w:marRight w:val="0"/>
      <w:marTop w:val="0"/>
      <w:marBottom w:val="0"/>
      <w:divBdr>
        <w:top w:val="none" w:sz="0" w:space="0" w:color="auto"/>
        <w:left w:val="none" w:sz="0" w:space="0" w:color="auto"/>
        <w:bottom w:val="none" w:sz="0" w:space="0" w:color="auto"/>
        <w:right w:val="none" w:sz="0" w:space="0" w:color="auto"/>
      </w:divBdr>
    </w:div>
    <w:div w:id="1472752609">
      <w:bodyDiv w:val="1"/>
      <w:marLeft w:val="0"/>
      <w:marRight w:val="0"/>
      <w:marTop w:val="0"/>
      <w:marBottom w:val="0"/>
      <w:divBdr>
        <w:top w:val="none" w:sz="0" w:space="0" w:color="auto"/>
        <w:left w:val="none" w:sz="0" w:space="0" w:color="auto"/>
        <w:bottom w:val="none" w:sz="0" w:space="0" w:color="auto"/>
        <w:right w:val="none" w:sz="0" w:space="0" w:color="auto"/>
      </w:divBdr>
    </w:div>
    <w:div w:id="1500191166">
      <w:bodyDiv w:val="1"/>
      <w:marLeft w:val="0"/>
      <w:marRight w:val="0"/>
      <w:marTop w:val="0"/>
      <w:marBottom w:val="0"/>
      <w:divBdr>
        <w:top w:val="none" w:sz="0" w:space="0" w:color="auto"/>
        <w:left w:val="none" w:sz="0" w:space="0" w:color="auto"/>
        <w:bottom w:val="none" w:sz="0" w:space="0" w:color="auto"/>
        <w:right w:val="none" w:sz="0" w:space="0" w:color="auto"/>
      </w:divBdr>
      <w:divsChild>
        <w:div w:id="995106136">
          <w:marLeft w:val="-225"/>
          <w:marRight w:val="-225"/>
          <w:marTop w:val="0"/>
          <w:marBottom w:val="0"/>
          <w:divBdr>
            <w:top w:val="none" w:sz="0" w:space="0" w:color="auto"/>
            <w:left w:val="none" w:sz="0" w:space="0" w:color="auto"/>
            <w:bottom w:val="none" w:sz="0" w:space="0" w:color="auto"/>
            <w:right w:val="none" w:sz="0" w:space="0" w:color="auto"/>
          </w:divBdr>
          <w:divsChild>
            <w:div w:id="211787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960289">
      <w:bodyDiv w:val="1"/>
      <w:marLeft w:val="0"/>
      <w:marRight w:val="0"/>
      <w:marTop w:val="0"/>
      <w:marBottom w:val="0"/>
      <w:divBdr>
        <w:top w:val="none" w:sz="0" w:space="0" w:color="auto"/>
        <w:left w:val="none" w:sz="0" w:space="0" w:color="auto"/>
        <w:bottom w:val="none" w:sz="0" w:space="0" w:color="auto"/>
        <w:right w:val="none" w:sz="0" w:space="0" w:color="auto"/>
      </w:divBdr>
    </w:div>
    <w:div w:id="1626350665">
      <w:bodyDiv w:val="1"/>
      <w:marLeft w:val="0"/>
      <w:marRight w:val="0"/>
      <w:marTop w:val="0"/>
      <w:marBottom w:val="0"/>
      <w:divBdr>
        <w:top w:val="none" w:sz="0" w:space="0" w:color="auto"/>
        <w:left w:val="none" w:sz="0" w:space="0" w:color="auto"/>
        <w:bottom w:val="none" w:sz="0" w:space="0" w:color="auto"/>
        <w:right w:val="none" w:sz="0" w:space="0" w:color="auto"/>
      </w:divBdr>
    </w:div>
    <w:div w:id="1627082223">
      <w:bodyDiv w:val="1"/>
      <w:marLeft w:val="0"/>
      <w:marRight w:val="0"/>
      <w:marTop w:val="0"/>
      <w:marBottom w:val="0"/>
      <w:divBdr>
        <w:top w:val="none" w:sz="0" w:space="0" w:color="auto"/>
        <w:left w:val="none" w:sz="0" w:space="0" w:color="auto"/>
        <w:bottom w:val="none" w:sz="0" w:space="0" w:color="auto"/>
        <w:right w:val="none" w:sz="0" w:space="0" w:color="auto"/>
      </w:divBdr>
      <w:divsChild>
        <w:div w:id="371924690">
          <w:marLeft w:val="0"/>
          <w:marRight w:val="0"/>
          <w:marTop w:val="0"/>
          <w:marBottom w:val="0"/>
          <w:divBdr>
            <w:top w:val="none" w:sz="0" w:space="0" w:color="auto"/>
            <w:left w:val="none" w:sz="0" w:space="0" w:color="auto"/>
            <w:bottom w:val="none" w:sz="0" w:space="0" w:color="auto"/>
            <w:right w:val="none" w:sz="0" w:space="0" w:color="auto"/>
          </w:divBdr>
        </w:div>
      </w:divsChild>
    </w:div>
    <w:div w:id="1657372349">
      <w:bodyDiv w:val="1"/>
      <w:marLeft w:val="0"/>
      <w:marRight w:val="0"/>
      <w:marTop w:val="0"/>
      <w:marBottom w:val="0"/>
      <w:divBdr>
        <w:top w:val="none" w:sz="0" w:space="0" w:color="auto"/>
        <w:left w:val="none" w:sz="0" w:space="0" w:color="auto"/>
        <w:bottom w:val="none" w:sz="0" w:space="0" w:color="auto"/>
        <w:right w:val="none" w:sz="0" w:space="0" w:color="auto"/>
      </w:divBdr>
    </w:div>
    <w:div w:id="1670982024">
      <w:bodyDiv w:val="1"/>
      <w:marLeft w:val="0"/>
      <w:marRight w:val="0"/>
      <w:marTop w:val="0"/>
      <w:marBottom w:val="0"/>
      <w:divBdr>
        <w:top w:val="none" w:sz="0" w:space="0" w:color="auto"/>
        <w:left w:val="none" w:sz="0" w:space="0" w:color="auto"/>
        <w:bottom w:val="none" w:sz="0" w:space="0" w:color="auto"/>
        <w:right w:val="none" w:sz="0" w:space="0" w:color="auto"/>
      </w:divBdr>
      <w:divsChild>
        <w:div w:id="1726179288">
          <w:marLeft w:val="0"/>
          <w:marRight w:val="0"/>
          <w:marTop w:val="0"/>
          <w:marBottom w:val="0"/>
          <w:divBdr>
            <w:top w:val="none" w:sz="0" w:space="0" w:color="auto"/>
            <w:left w:val="none" w:sz="0" w:space="0" w:color="auto"/>
            <w:bottom w:val="none" w:sz="0" w:space="0" w:color="auto"/>
            <w:right w:val="none" w:sz="0" w:space="0" w:color="auto"/>
          </w:divBdr>
        </w:div>
      </w:divsChild>
    </w:div>
    <w:div w:id="1716466735">
      <w:bodyDiv w:val="1"/>
      <w:marLeft w:val="0"/>
      <w:marRight w:val="0"/>
      <w:marTop w:val="0"/>
      <w:marBottom w:val="0"/>
      <w:divBdr>
        <w:top w:val="none" w:sz="0" w:space="0" w:color="auto"/>
        <w:left w:val="none" w:sz="0" w:space="0" w:color="auto"/>
        <w:bottom w:val="none" w:sz="0" w:space="0" w:color="auto"/>
        <w:right w:val="none" w:sz="0" w:space="0" w:color="auto"/>
      </w:divBdr>
    </w:div>
    <w:div w:id="1762484003">
      <w:bodyDiv w:val="1"/>
      <w:marLeft w:val="0"/>
      <w:marRight w:val="0"/>
      <w:marTop w:val="0"/>
      <w:marBottom w:val="0"/>
      <w:divBdr>
        <w:top w:val="none" w:sz="0" w:space="0" w:color="auto"/>
        <w:left w:val="none" w:sz="0" w:space="0" w:color="auto"/>
        <w:bottom w:val="none" w:sz="0" w:space="0" w:color="auto"/>
        <w:right w:val="none" w:sz="0" w:space="0" w:color="auto"/>
      </w:divBdr>
      <w:divsChild>
        <w:div w:id="1140153627">
          <w:marLeft w:val="0"/>
          <w:marRight w:val="0"/>
          <w:marTop w:val="0"/>
          <w:marBottom w:val="0"/>
          <w:divBdr>
            <w:top w:val="none" w:sz="0" w:space="0" w:color="auto"/>
            <w:left w:val="none" w:sz="0" w:space="0" w:color="auto"/>
            <w:bottom w:val="none" w:sz="0" w:space="0" w:color="auto"/>
            <w:right w:val="none" w:sz="0" w:space="0" w:color="auto"/>
          </w:divBdr>
        </w:div>
      </w:divsChild>
    </w:div>
    <w:div w:id="1850217062">
      <w:bodyDiv w:val="1"/>
      <w:marLeft w:val="0"/>
      <w:marRight w:val="0"/>
      <w:marTop w:val="0"/>
      <w:marBottom w:val="0"/>
      <w:divBdr>
        <w:top w:val="none" w:sz="0" w:space="0" w:color="auto"/>
        <w:left w:val="none" w:sz="0" w:space="0" w:color="auto"/>
        <w:bottom w:val="none" w:sz="0" w:space="0" w:color="auto"/>
        <w:right w:val="none" w:sz="0" w:space="0" w:color="auto"/>
      </w:divBdr>
    </w:div>
    <w:div w:id="1875072355">
      <w:bodyDiv w:val="1"/>
      <w:marLeft w:val="0"/>
      <w:marRight w:val="0"/>
      <w:marTop w:val="0"/>
      <w:marBottom w:val="0"/>
      <w:divBdr>
        <w:top w:val="none" w:sz="0" w:space="0" w:color="auto"/>
        <w:left w:val="none" w:sz="0" w:space="0" w:color="auto"/>
        <w:bottom w:val="none" w:sz="0" w:space="0" w:color="auto"/>
        <w:right w:val="none" w:sz="0" w:space="0" w:color="auto"/>
      </w:divBdr>
    </w:div>
    <w:div w:id="1941251533">
      <w:bodyDiv w:val="1"/>
      <w:marLeft w:val="0"/>
      <w:marRight w:val="0"/>
      <w:marTop w:val="0"/>
      <w:marBottom w:val="0"/>
      <w:divBdr>
        <w:top w:val="none" w:sz="0" w:space="0" w:color="auto"/>
        <w:left w:val="none" w:sz="0" w:space="0" w:color="auto"/>
        <w:bottom w:val="none" w:sz="0" w:space="0" w:color="auto"/>
        <w:right w:val="none" w:sz="0" w:space="0" w:color="auto"/>
      </w:divBdr>
    </w:div>
    <w:div w:id="1988706549">
      <w:bodyDiv w:val="1"/>
      <w:marLeft w:val="0"/>
      <w:marRight w:val="0"/>
      <w:marTop w:val="0"/>
      <w:marBottom w:val="0"/>
      <w:divBdr>
        <w:top w:val="none" w:sz="0" w:space="0" w:color="auto"/>
        <w:left w:val="none" w:sz="0" w:space="0" w:color="auto"/>
        <w:bottom w:val="none" w:sz="0" w:space="0" w:color="auto"/>
        <w:right w:val="none" w:sz="0" w:space="0" w:color="auto"/>
      </w:divBdr>
    </w:div>
    <w:div w:id="2053071217">
      <w:bodyDiv w:val="1"/>
      <w:marLeft w:val="0"/>
      <w:marRight w:val="0"/>
      <w:marTop w:val="0"/>
      <w:marBottom w:val="0"/>
      <w:divBdr>
        <w:top w:val="none" w:sz="0" w:space="0" w:color="auto"/>
        <w:left w:val="none" w:sz="0" w:space="0" w:color="auto"/>
        <w:bottom w:val="none" w:sz="0" w:space="0" w:color="auto"/>
        <w:right w:val="none" w:sz="0" w:space="0" w:color="auto"/>
      </w:divBdr>
      <w:divsChild>
        <w:div w:id="1868248925">
          <w:marLeft w:val="0"/>
          <w:marRight w:val="0"/>
          <w:marTop w:val="0"/>
          <w:marBottom w:val="0"/>
          <w:divBdr>
            <w:top w:val="none" w:sz="0" w:space="0" w:color="auto"/>
            <w:left w:val="none" w:sz="0" w:space="0" w:color="auto"/>
            <w:bottom w:val="none" w:sz="0" w:space="0" w:color="auto"/>
            <w:right w:val="none" w:sz="0" w:space="0" w:color="auto"/>
          </w:divBdr>
        </w:div>
      </w:divsChild>
    </w:div>
    <w:div w:id="2061057138">
      <w:bodyDiv w:val="1"/>
      <w:marLeft w:val="0"/>
      <w:marRight w:val="0"/>
      <w:marTop w:val="0"/>
      <w:marBottom w:val="0"/>
      <w:divBdr>
        <w:top w:val="none" w:sz="0" w:space="0" w:color="auto"/>
        <w:left w:val="none" w:sz="0" w:space="0" w:color="auto"/>
        <w:bottom w:val="none" w:sz="0" w:space="0" w:color="auto"/>
        <w:right w:val="none" w:sz="0" w:space="0" w:color="auto"/>
      </w:divBdr>
      <w:divsChild>
        <w:div w:id="700860831">
          <w:marLeft w:val="0"/>
          <w:marRight w:val="0"/>
          <w:marTop w:val="0"/>
          <w:marBottom w:val="0"/>
          <w:divBdr>
            <w:top w:val="none" w:sz="0" w:space="0" w:color="auto"/>
            <w:left w:val="none" w:sz="0" w:space="0" w:color="auto"/>
            <w:bottom w:val="none" w:sz="0" w:space="0" w:color="auto"/>
            <w:right w:val="none" w:sz="0" w:space="0" w:color="auto"/>
          </w:divBdr>
        </w:div>
      </w:divsChild>
    </w:div>
    <w:div w:id="2108118395">
      <w:bodyDiv w:val="1"/>
      <w:marLeft w:val="0"/>
      <w:marRight w:val="0"/>
      <w:marTop w:val="0"/>
      <w:marBottom w:val="0"/>
      <w:divBdr>
        <w:top w:val="none" w:sz="0" w:space="0" w:color="auto"/>
        <w:left w:val="none" w:sz="0" w:space="0" w:color="auto"/>
        <w:bottom w:val="none" w:sz="0" w:space="0" w:color="auto"/>
        <w:right w:val="none" w:sz="0" w:space="0" w:color="auto"/>
      </w:divBdr>
    </w:div>
    <w:div w:id="2117944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zakupki.gov.ru/" TargetMode="Externa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Bc+JQuQq4yRM20VKBX+1KqdT7Q==">CgMxLjAyCGguZ2pkZ3hzOAByITFzLTJtb19vTzRsa1JpcURrVHRGaDFreFpuMWVkaFZPSg==</go:docsCustomData>
</go:gDocsCustomXmlDataStorage>
</file>

<file path=customXml/itemProps1.xml><?xml version="1.0" encoding="utf-8"?>
<ds:datastoreItem xmlns:ds="http://schemas.openxmlformats.org/officeDocument/2006/customXml" ds:itemID="{A0735D5B-B79A-48A4-B7C1-E7223F54B9D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814</TotalTime>
  <Pages>9</Pages>
  <Words>3832</Words>
  <Characters>21846</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Штыркова Валерия Олеговна</dc:creator>
  <cp:lastModifiedBy>Штыркова Валерия Олеговна</cp:lastModifiedBy>
  <cp:revision>37</cp:revision>
  <dcterms:created xsi:type="dcterms:W3CDTF">2024-09-04T13:06:00Z</dcterms:created>
  <dcterms:modified xsi:type="dcterms:W3CDTF">2024-09-26T09:49:00Z</dcterms:modified>
</cp:coreProperties>
</file>