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B1C27" w14:textId="3BE2C246" w:rsidR="00751B73" w:rsidRPr="000F4DCD" w:rsidRDefault="00751B73" w:rsidP="00295E9E">
      <w:pPr>
        <w:tabs>
          <w:tab w:val="left" w:pos="5812"/>
        </w:tabs>
        <w:jc w:val="both"/>
        <w:rPr>
          <w:noProof/>
          <w:color w:val="000000"/>
          <w:sz w:val="24"/>
          <w:szCs w:val="24"/>
        </w:rPr>
      </w:pPr>
    </w:p>
    <w:p w14:paraId="5103EECA" w14:textId="77777777" w:rsidR="00751B73" w:rsidRPr="000F4DCD" w:rsidRDefault="00D01293" w:rsidP="00751B73">
      <w:pPr>
        <w:jc w:val="center"/>
        <w:rPr>
          <w:b/>
          <w:color w:val="000000" w:themeColor="text1"/>
          <w:sz w:val="24"/>
          <w:szCs w:val="24"/>
        </w:rPr>
      </w:pPr>
      <w:r w:rsidRPr="000F4DCD">
        <w:rPr>
          <w:b/>
          <w:color w:val="000000" w:themeColor="text1"/>
          <w:sz w:val="24"/>
          <w:szCs w:val="24"/>
        </w:rPr>
        <w:t>РЕШЕНИ</w:t>
      </w:r>
      <w:r w:rsidR="00AB438D" w:rsidRPr="000F4DCD">
        <w:rPr>
          <w:b/>
          <w:color w:val="000000" w:themeColor="text1"/>
          <w:sz w:val="24"/>
          <w:szCs w:val="24"/>
        </w:rPr>
        <w:t>Е</w:t>
      </w:r>
    </w:p>
    <w:p w14:paraId="1EECA782" w14:textId="5ACB7267" w:rsidR="00751B73" w:rsidRPr="000F4DCD" w:rsidRDefault="00CD607F" w:rsidP="00751B73">
      <w:pPr>
        <w:jc w:val="center"/>
        <w:rPr>
          <w:sz w:val="24"/>
          <w:szCs w:val="24"/>
        </w:rPr>
      </w:pPr>
      <w:r w:rsidRPr="000F4DCD">
        <w:rPr>
          <w:sz w:val="24"/>
          <w:szCs w:val="24"/>
        </w:rPr>
        <w:t xml:space="preserve">по жалобе ИП Гордеева Д.А. </w:t>
      </w:r>
      <w:r w:rsidR="00751B73" w:rsidRPr="000F4DCD">
        <w:rPr>
          <w:sz w:val="24"/>
          <w:szCs w:val="24"/>
        </w:rPr>
        <w:t>(вх.</w:t>
      </w:r>
      <w:r w:rsidRPr="000F4DCD">
        <w:rPr>
          <w:sz w:val="24"/>
          <w:szCs w:val="24"/>
        </w:rPr>
        <w:t xml:space="preserve"> </w:t>
      </w:r>
      <w:r w:rsidR="00751B73" w:rsidRPr="000F4DCD">
        <w:rPr>
          <w:sz w:val="24"/>
          <w:szCs w:val="24"/>
        </w:rPr>
        <w:t xml:space="preserve">№ </w:t>
      </w:r>
      <w:r w:rsidR="00B8257B">
        <w:rPr>
          <w:sz w:val="24"/>
          <w:szCs w:val="24"/>
        </w:rPr>
        <w:t>1386</w:t>
      </w:r>
      <w:r w:rsidRPr="000F4DCD">
        <w:rPr>
          <w:sz w:val="24"/>
          <w:szCs w:val="24"/>
        </w:rPr>
        <w:t>6</w:t>
      </w:r>
      <w:r w:rsidR="004B7E21" w:rsidRPr="000F4DCD">
        <w:rPr>
          <w:sz w:val="24"/>
          <w:szCs w:val="24"/>
        </w:rPr>
        <w:t>/24</w:t>
      </w:r>
      <w:r w:rsidRPr="000F4DCD">
        <w:rPr>
          <w:sz w:val="24"/>
          <w:szCs w:val="24"/>
        </w:rPr>
        <w:t xml:space="preserve"> от 17</w:t>
      </w:r>
      <w:r w:rsidR="004B7E21" w:rsidRPr="000F4DCD">
        <w:rPr>
          <w:sz w:val="24"/>
          <w:szCs w:val="24"/>
        </w:rPr>
        <w:t>.09</w:t>
      </w:r>
      <w:r w:rsidR="00A836A2" w:rsidRPr="000F4DCD">
        <w:rPr>
          <w:sz w:val="24"/>
          <w:szCs w:val="24"/>
        </w:rPr>
        <w:t>.2024</w:t>
      </w:r>
      <w:r w:rsidR="00751B73" w:rsidRPr="000F4DCD">
        <w:rPr>
          <w:sz w:val="24"/>
          <w:szCs w:val="24"/>
        </w:rPr>
        <w:t>) о нарушении законодательства о закупках.</w:t>
      </w:r>
    </w:p>
    <w:p w14:paraId="77E2DDD2" w14:textId="00751911" w:rsidR="00751B73" w:rsidRPr="000F4DCD" w:rsidRDefault="00CD607F" w:rsidP="00751B73">
      <w:pPr>
        <w:jc w:val="both"/>
        <w:rPr>
          <w:b/>
          <w:color w:val="000000" w:themeColor="text1"/>
          <w:sz w:val="24"/>
          <w:szCs w:val="24"/>
        </w:rPr>
      </w:pPr>
      <w:r w:rsidRPr="000F4DCD">
        <w:rPr>
          <w:b/>
          <w:color w:val="000000" w:themeColor="text1"/>
          <w:sz w:val="24"/>
          <w:szCs w:val="24"/>
        </w:rPr>
        <w:t>23</w:t>
      </w:r>
      <w:r w:rsidR="00751B73" w:rsidRPr="000F4DCD">
        <w:rPr>
          <w:b/>
          <w:color w:val="000000" w:themeColor="text1"/>
          <w:sz w:val="24"/>
          <w:szCs w:val="24"/>
        </w:rPr>
        <w:t>.</w:t>
      </w:r>
      <w:r w:rsidR="004B7E21" w:rsidRPr="000F4DCD">
        <w:rPr>
          <w:b/>
          <w:color w:val="000000" w:themeColor="text1"/>
          <w:sz w:val="24"/>
          <w:szCs w:val="24"/>
        </w:rPr>
        <w:t>09</w:t>
      </w:r>
      <w:r w:rsidR="00751B73" w:rsidRPr="000F4DCD">
        <w:rPr>
          <w:b/>
          <w:color w:val="000000" w:themeColor="text1"/>
          <w:sz w:val="24"/>
          <w:szCs w:val="24"/>
        </w:rPr>
        <w:t>.202</w:t>
      </w:r>
      <w:r w:rsidR="00DD343D" w:rsidRPr="000F4DCD">
        <w:rPr>
          <w:b/>
          <w:color w:val="000000" w:themeColor="text1"/>
          <w:sz w:val="24"/>
          <w:szCs w:val="24"/>
        </w:rPr>
        <w:t>4</w:t>
      </w:r>
      <w:r w:rsidR="00751B73" w:rsidRPr="000F4DCD">
        <w:rPr>
          <w:b/>
          <w:color w:val="000000" w:themeColor="text1"/>
          <w:sz w:val="24"/>
          <w:szCs w:val="24"/>
        </w:rPr>
        <w:t xml:space="preserve"> г.                                                                                                                       </w:t>
      </w:r>
      <w:r w:rsidR="00F16F43" w:rsidRPr="000F4DCD">
        <w:rPr>
          <w:b/>
          <w:color w:val="000000" w:themeColor="text1"/>
          <w:sz w:val="24"/>
          <w:szCs w:val="24"/>
        </w:rPr>
        <w:t xml:space="preserve">        </w:t>
      </w:r>
      <w:r w:rsidR="000F7374">
        <w:rPr>
          <w:b/>
          <w:color w:val="000000" w:themeColor="text1"/>
          <w:sz w:val="24"/>
          <w:szCs w:val="24"/>
        </w:rPr>
        <w:t xml:space="preserve">   </w:t>
      </w:r>
      <w:r w:rsidR="00F16F43" w:rsidRPr="000F4DCD">
        <w:rPr>
          <w:b/>
          <w:color w:val="000000" w:themeColor="text1"/>
          <w:sz w:val="24"/>
          <w:szCs w:val="24"/>
        </w:rPr>
        <w:t xml:space="preserve"> </w:t>
      </w:r>
      <w:r w:rsidR="00751B73" w:rsidRPr="000F4DCD">
        <w:rPr>
          <w:b/>
          <w:color w:val="000000" w:themeColor="text1"/>
          <w:sz w:val="24"/>
          <w:szCs w:val="24"/>
        </w:rPr>
        <w:t xml:space="preserve"> г. Пермь</w:t>
      </w:r>
    </w:p>
    <w:p w14:paraId="041CDD01" w14:textId="77777777" w:rsidR="00CD607F" w:rsidRPr="000F4DCD" w:rsidRDefault="00CD607F" w:rsidP="00751B73">
      <w:pPr>
        <w:jc w:val="both"/>
        <w:rPr>
          <w:b/>
          <w:color w:val="000000" w:themeColor="text1"/>
          <w:sz w:val="24"/>
          <w:szCs w:val="24"/>
        </w:rPr>
      </w:pPr>
    </w:p>
    <w:p w14:paraId="34798A8F" w14:textId="2311C961" w:rsidR="00751B73" w:rsidRPr="000F4DCD" w:rsidRDefault="00751B73" w:rsidP="00295E9E">
      <w:pPr>
        <w:spacing w:line="276" w:lineRule="auto"/>
        <w:ind w:firstLine="709"/>
        <w:jc w:val="both"/>
        <w:rPr>
          <w:color w:val="000000" w:themeColor="text1"/>
        </w:rPr>
      </w:pPr>
      <w:r w:rsidRPr="000F4DCD">
        <w:rPr>
          <w:sz w:val="24"/>
          <w:szCs w:val="24"/>
        </w:rPr>
        <w:t>Комиссия Управления Федеральной антимонопольной службы по Пе</w:t>
      </w:r>
      <w:r w:rsidR="00295E9E">
        <w:rPr>
          <w:sz w:val="24"/>
          <w:szCs w:val="24"/>
        </w:rPr>
        <w:t>рмскому краю (далее – Комиссия),</w:t>
      </w:r>
      <w:bookmarkStart w:id="0" w:name="_GoBack"/>
      <w:bookmarkEnd w:id="0"/>
    </w:p>
    <w:p w14:paraId="2EF214AE" w14:textId="279E125F" w:rsidR="00CD607F" w:rsidRPr="000F4DCD" w:rsidRDefault="00751B73" w:rsidP="002E73A7">
      <w:pPr>
        <w:spacing w:line="276" w:lineRule="auto"/>
        <w:ind w:firstLine="709"/>
        <w:contextualSpacing/>
        <w:jc w:val="both"/>
        <w:rPr>
          <w:sz w:val="24"/>
          <w:szCs w:val="24"/>
          <w:shd w:val="clear" w:color="auto" w:fill="FFFFFF"/>
        </w:rPr>
      </w:pPr>
      <w:r w:rsidRPr="000F4DCD">
        <w:rPr>
          <w:sz w:val="24"/>
          <w:szCs w:val="24"/>
        </w:rPr>
        <w:t>рассмотрев жалобу</w:t>
      </w:r>
      <w:r w:rsidR="002E73A7" w:rsidRPr="000F4DCD">
        <w:rPr>
          <w:sz w:val="24"/>
          <w:szCs w:val="24"/>
        </w:rPr>
        <w:t xml:space="preserve"> </w:t>
      </w:r>
      <w:r w:rsidR="00CD607F" w:rsidRPr="000F4DCD">
        <w:rPr>
          <w:sz w:val="24"/>
          <w:szCs w:val="24"/>
        </w:rPr>
        <w:t xml:space="preserve">ИП Гордеева Д.А. </w:t>
      </w:r>
      <w:r w:rsidRPr="000F4DCD">
        <w:rPr>
          <w:sz w:val="24"/>
          <w:szCs w:val="24"/>
        </w:rPr>
        <w:t xml:space="preserve">(далее – Заявитель) на действия </w:t>
      </w:r>
      <w:r w:rsidR="004B7E21" w:rsidRPr="000F4DCD">
        <w:rPr>
          <w:sz w:val="24"/>
          <w:szCs w:val="24"/>
        </w:rPr>
        <w:t xml:space="preserve">ГБУЗ ПК </w:t>
      </w:r>
      <w:r w:rsidR="00CD607F" w:rsidRPr="000F4DCD">
        <w:rPr>
          <w:sz w:val="24"/>
          <w:szCs w:val="24"/>
        </w:rPr>
        <w:t>"Городская больница Архангела Михаила и Всех Небесных Сил"</w:t>
      </w:r>
      <w:r w:rsidR="004B7E21" w:rsidRPr="000F4DCD">
        <w:rPr>
          <w:sz w:val="24"/>
          <w:szCs w:val="24"/>
        </w:rPr>
        <w:t xml:space="preserve"> (далее – Заказчик)</w:t>
      </w:r>
      <w:r w:rsidR="001653C5" w:rsidRPr="000F4DCD">
        <w:rPr>
          <w:sz w:val="24"/>
          <w:szCs w:val="24"/>
          <w:shd w:val="clear" w:color="auto" w:fill="FFFFFF"/>
        </w:rPr>
        <w:t xml:space="preserve"> </w:t>
      </w:r>
      <w:r w:rsidRPr="000F4DCD">
        <w:rPr>
          <w:sz w:val="24"/>
          <w:szCs w:val="24"/>
          <w:shd w:val="clear" w:color="auto" w:fill="FFFFFF"/>
        </w:rPr>
        <w:t xml:space="preserve">при проведении </w:t>
      </w:r>
      <w:r w:rsidR="00CD607F" w:rsidRPr="000F4DCD">
        <w:rPr>
          <w:sz w:val="24"/>
          <w:szCs w:val="24"/>
          <w:shd w:val="clear" w:color="auto" w:fill="FFFFFF"/>
        </w:rPr>
        <w:t>открытого а</w:t>
      </w:r>
      <w:r w:rsidR="004B7E21" w:rsidRPr="000F4DCD">
        <w:rPr>
          <w:sz w:val="24"/>
          <w:szCs w:val="24"/>
          <w:shd w:val="clear" w:color="auto" w:fill="FFFFFF"/>
        </w:rPr>
        <w:t xml:space="preserve">укциона </w:t>
      </w:r>
      <w:r w:rsidR="00CD607F" w:rsidRPr="000F4DCD">
        <w:rPr>
          <w:sz w:val="24"/>
          <w:szCs w:val="24"/>
          <w:shd w:val="clear" w:color="auto" w:fill="FFFFFF"/>
        </w:rPr>
        <w:t>в электронной форме на оказание услуг по очистке кровли от снега и наледи (0356500003224000206),</w:t>
      </w:r>
    </w:p>
    <w:p w14:paraId="0535AFC8" w14:textId="77777777" w:rsidR="00CD607F" w:rsidRPr="000F4DCD" w:rsidRDefault="00CD607F" w:rsidP="002E73A7">
      <w:pPr>
        <w:spacing w:line="276" w:lineRule="auto"/>
        <w:ind w:firstLine="709"/>
        <w:contextualSpacing/>
        <w:jc w:val="both"/>
        <w:rPr>
          <w:sz w:val="24"/>
          <w:szCs w:val="24"/>
        </w:rPr>
      </w:pPr>
    </w:p>
    <w:p w14:paraId="714FFDDD" w14:textId="77777777" w:rsidR="00751B73" w:rsidRPr="000F4DCD" w:rsidRDefault="00751B73" w:rsidP="00751B73">
      <w:pPr>
        <w:spacing w:line="276" w:lineRule="auto"/>
        <w:ind w:firstLine="708"/>
        <w:jc w:val="center"/>
        <w:rPr>
          <w:b/>
          <w:sz w:val="24"/>
          <w:szCs w:val="24"/>
        </w:rPr>
      </w:pPr>
      <w:r w:rsidRPr="000F4DCD">
        <w:rPr>
          <w:b/>
          <w:sz w:val="24"/>
          <w:szCs w:val="24"/>
        </w:rPr>
        <w:t>УСТАНОВИЛА:</w:t>
      </w:r>
    </w:p>
    <w:p w14:paraId="2112E429" w14:textId="77777777" w:rsidR="0079248A" w:rsidRPr="000F4DCD" w:rsidRDefault="0079248A" w:rsidP="0079248A">
      <w:pPr>
        <w:spacing w:line="276" w:lineRule="auto"/>
        <w:jc w:val="both"/>
        <w:rPr>
          <w:b/>
          <w:sz w:val="24"/>
          <w:szCs w:val="24"/>
        </w:rPr>
      </w:pPr>
    </w:p>
    <w:p w14:paraId="5D205A1B" w14:textId="305CD16B" w:rsidR="000F4DCD" w:rsidRPr="000F4DCD" w:rsidRDefault="000F4DCD" w:rsidP="0079248A">
      <w:pPr>
        <w:spacing w:line="276" w:lineRule="auto"/>
        <w:ind w:firstLine="708"/>
        <w:jc w:val="both"/>
        <w:rPr>
          <w:sz w:val="24"/>
          <w:szCs w:val="24"/>
        </w:rPr>
      </w:pPr>
      <w:r w:rsidRPr="000F4DCD">
        <w:rPr>
          <w:sz w:val="24"/>
          <w:szCs w:val="24"/>
        </w:rPr>
        <w:t>Уведомлением Пермского УФАС России рассмотрение жалобы было назначено на 23.09.2024 г. в 12:00 ч.</w:t>
      </w:r>
    </w:p>
    <w:p w14:paraId="398FF916" w14:textId="2B57520C" w:rsidR="000F4DCD" w:rsidRPr="000F4DCD" w:rsidRDefault="000F4DCD" w:rsidP="0079248A">
      <w:pPr>
        <w:spacing w:line="276" w:lineRule="auto"/>
        <w:ind w:firstLine="708"/>
        <w:jc w:val="both"/>
        <w:rPr>
          <w:sz w:val="24"/>
          <w:szCs w:val="24"/>
        </w:rPr>
      </w:pPr>
      <w:r w:rsidRPr="000F4DCD">
        <w:rPr>
          <w:sz w:val="24"/>
          <w:szCs w:val="24"/>
        </w:rPr>
        <w:t>В ходе заседания Комиссии объявлен перерыв до 23.09.2024 г. с целью изучения документов, анализа материалов жалобы и принятия решения</w:t>
      </w:r>
    </w:p>
    <w:p w14:paraId="2C53CB4F" w14:textId="77777777" w:rsidR="000F4DCD" w:rsidRPr="000F4DCD" w:rsidRDefault="00751B73" w:rsidP="000F4DCD">
      <w:pPr>
        <w:spacing w:line="276" w:lineRule="auto"/>
        <w:ind w:firstLine="708"/>
        <w:jc w:val="both"/>
        <w:rPr>
          <w:sz w:val="24"/>
          <w:szCs w:val="24"/>
        </w:rPr>
      </w:pPr>
      <w:r w:rsidRPr="000F4DCD">
        <w:rPr>
          <w:sz w:val="24"/>
          <w:szCs w:val="24"/>
        </w:rPr>
        <w:t>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закупках)</w:t>
      </w:r>
      <w:r w:rsidR="001653C5" w:rsidRPr="000F4DCD">
        <w:rPr>
          <w:sz w:val="24"/>
          <w:szCs w:val="24"/>
        </w:rPr>
        <w:t>,</w:t>
      </w:r>
      <w:r w:rsidR="004B7E21" w:rsidRPr="000F4DCD">
        <w:rPr>
          <w:sz w:val="24"/>
          <w:szCs w:val="24"/>
        </w:rPr>
        <w:t xml:space="preserve"> нарушены действиями Заказчика.</w:t>
      </w:r>
    </w:p>
    <w:p w14:paraId="18FFB9C9" w14:textId="25AB595D" w:rsidR="00751B73" w:rsidRPr="000F4DCD" w:rsidRDefault="00751B73" w:rsidP="000F4DCD">
      <w:pPr>
        <w:spacing w:line="276" w:lineRule="auto"/>
        <w:ind w:firstLine="708"/>
        <w:jc w:val="both"/>
        <w:rPr>
          <w:sz w:val="24"/>
          <w:szCs w:val="24"/>
        </w:rPr>
      </w:pPr>
      <w:r w:rsidRPr="000F4DCD">
        <w:rPr>
          <w:b/>
          <w:sz w:val="24"/>
          <w:szCs w:val="24"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 3 ст. 99 Закона о закупках, установлено следующее.</w:t>
      </w:r>
    </w:p>
    <w:p w14:paraId="69FE75FF" w14:textId="0CB6E4C8" w:rsidR="00CD607F" w:rsidRPr="000F4DCD" w:rsidRDefault="00482EF0" w:rsidP="00CD607F">
      <w:pPr>
        <w:pStyle w:val="Style14"/>
        <w:widowControl/>
        <w:spacing w:line="276" w:lineRule="auto"/>
        <w:ind w:firstLine="709"/>
        <w:jc w:val="both"/>
      </w:pPr>
      <w:r w:rsidRPr="000F4DCD">
        <w:t xml:space="preserve">Согласно извещению, </w:t>
      </w:r>
      <w:r w:rsidR="00CD607F" w:rsidRPr="000F4DCD">
        <w:t>Заказчиком проводился</w:t>
      </w:r>
      <w:r w:rsidR="001653C5" w:rsidRPr="000F4DCD">
        <w:t xml:space="preserve"> </w:t>
      </w:r>
      <w:r w:rsidR="00CD607F" w:rsidRPr="000F4DCD">
        <w:t>открытый аукцион в электронной форме на оказание услуг по очистке кровли от снега и наледи.</w:t>
      </w:r>
    </w:p>
    <w:p w14:paraId="48C9FE36" w14:textId="7ADCEC65" w:rsidR="002E73A7" w:rsidRPr="000F4DCD" w:rsidRDefault="002E73A7" w:rsidP="00B53508">
      <w:pPr>
        <w:pStyle w:val="Style14"/>
        <w:widowControl/>
        <w:spacing w:line="276" w:lineRule="auto"/>
        <w:ind w:firstLine="709"/>
        <w:jc w:val="both"/>
      </w:pPr>
      <w:r w:rsidRPr="000F4DCD">
        <w:t>В соответствии с извещением о проведении</w:t>
      </w:r>
      <w:r w:rsidR="00CD607F" w:rsidRPr="000F4DCD">
        <w:t xml:space="preserve"> открытого</w:t>
      </w:r>
      <w:r w:rsidRPr="000F4DCD">
        <w:t xml:space="preserve"> аукциона</w:t>
      </w:r>
      <w:r w:rsidR="00CD607F" w:rsidRPr="000F4DCD">
        <w:t xml:space="preserve"> в электронной форме</w:t>
      </w:r>
      <w:r w:rsidRPr="000F4DCD">
        <w:t xml:space="preserve">: </w:t>
      </w:r>
    </w:p>
    <w:p w14:paraId="4E6DE5DC" w14:textId="77777777" w:rsidR="00CD607F" w:rsidRPr="000F4DCD" w:rsidRDefault="002E73A7" w:rsidP="00CD607F">
      <w:pPr>
        <w:pStyle w:val="Style14"/>
        <w:widowControl/>
        <w:spacing w:line="276" w:lineRule="auto"/>
        <w:ind w:firstLine="709"/>
        <w:jc w:val="both"/>
      </w:pPr>
      <w:r w:rsidRPr="000F4DCD">
        <w:t xml:space="preserve">1) извещение о проведении </w:t>
      </w:r>
      <w:r w:rsidR="00CD607F" w:rsidRPr="000F4DCD">
        <w:t xml:space="preserve">открытого аукциона в электронной форме </w:t>
      </w:r>
      <w:r w:rsidRPr="000F4DCD">
        <w:t>размещено в единой информационной системе в сфере закупок www.z</w:t>
      </w:r>
      <w:r w:rsidR="00CD607F" w:rsidRPr="000F4DCD">
        <w:t>akupki.gov.ru (далее – ЕИС) – 04.09</w:t>
      </w:r>
      <w:r w:rsidR="00120C46" w:rsidRPr="000F4DCD">
        <w:t>.2024</w:t>
      </w:r>
      <w:r w:rsidRPr="000F4DCD">
        <w:t xml:space="preserve"> г.; </w:t>
      </w:r>
    </w:p>
    <w:p w14:paraId="598C936C" w14:textId="677909AE" w:rsidR="002E73A7" w:rsidRPr="000F4DCD" w:rsidRDefault="002E73A7" w:rsidP="00CD607F">
      <w:pPr>
        <w:pStyle w:val="Style14"/>
        <w:widowControl/>
        <w:spacing w:line="276" w:lineRule="auto"/>
        <w:ind w:firstLine="709"/>
        <w:jc w:val="both"/>
      </w:pPr>
      <w:r w:rsidRPr="000F4DCD">
        <w:t>2) способ определения поставщика (подрядчика, исполнителя) –</w:t>
      </w:r>
      <w:r w:rsidR="002A7B49" w:rsidRPr="000F4DCD">
        <w:t xml:space="preserve"> </w:t>
      </w:r>
      <w:r w:rsidR="00CD607F" w:rsidRPr="000F4DCD">
        <w:t>открытого аукциона в электронной форм</w:t>
      </w:r>
      <w:r w:rsidRPr="000F4DCD">
        <w:t xml:space="preserve">; </w:t>
      </w:r>
    </w:p>
    <w:p w14:paraId="01006E34" w14:textId="1A238E49" w:rsidR="002E73A7" w:rsidRPr="000F4DCD" w:rsidRDefault="002E73A7" w:rsidP="00B53508">
      <w:pPr>
        <w:pStyle w:val="Style14"/>
        <w:widowControl/>
        <w:spacing w:line="276" w:lineRule="auto"/>
        <w:ind w:firstLine="709"/>
        <w:jc w:val="both"/>
      </w:pPr>
      <w:r w:rsidRPr="000F4DCD">
        <w:t xml:space="preserve">3) начальная максимальная цена контракта – </w:t>
      </w:r>
      <w:r w:rsidR="00CD607F" w:rsidRPr="000F4DCD">
        <w:t>1 031 433,30</w:t>
      </w:r>
      <w:r w:rsidR="007C6CC4" w:rsidRPr="000F4DCD">
        <w:t xml:space="preserve"> </w:t>
      </w:r>
      <w:r w:rsidRPr="000F4DCD">
        <w:t xml:space="preserve">руб.; </w:t>
      </w:r>
    </w:p>
    <w:p w14:paraId="45AD425D" w14:textId="774754D5" w:rsidR="00CD607F" w:rsidRPr="000F4DCD" w:rsidRDefault="002E73A7" w:rsidP="00F16F43">
      <w:pPr>
        <w:pStyle w:val="Style14"/>
        <w:widowControl/>
        <w:spacing w:line="276" w:lineRule="auto"/>
        <w:ind w:firstLine="709"/>
        <w:jc w:val="both"/>
      </w:pPr>
      <w:r w:rsidRPr="000F4DCD">
        <w:t>4) д</w:t>
      </w:r>
      <w:r w:rsidR="00482EF0" w:rsidRPr="000F4DCD">
        <w:t xml:space="preserve">ата </w:t>
      </w:r>
      <w:r w:rsidR="00CD607F" w:rsidRPr="000F4DCD">
        <w:t>окончания подачи заявок - 17.09</w:t>
      </w:r>
      <w:r w:rsidR="00482EF0" w:rsidRPr="000F4DCD">
        <w:t>.2024</w:t>
      </w:r>
      <w:r w:rsidRPr="000F4DCD">
        <w:t xml:space="preserve"> г. </w:t>
      </w:r>
    </w:p>
    <w:p w14:paraId="41C6B560" w14:textId="71F01C66" w:rsidR="00CD607F" w:rsidRPr="000F4DCD" w:rsidRDefault="00F94CC7" w:rsidP="003945DA">
      <w:pPr>
        <w:pStyle w:val="Style14"/>
        <w:spacing w:line="276" w:lineRule="auto"/>
        <w:ind w:firstLine="709"/>
        <w:jc w:val="both"/>
      </w:pPr>
      <w:r w:rsidRPr="000F4DCD">
        <w:t>Заявитель полагает, что объект данного электронного аукциона</w:t>
      </w:r>
      <w:r w:rsidR="003805C3" w:rsidRPr="000F4DCD">
        <w:t>:</w:t>
      </w:r>
      <w:r w:rsidR="003945DA" w:rsidRPr="000F4DCD">
        <w:rPr>
          <w:shd w:val="clear" w:color="auto" w:fill="FFFFFF"/>
        </w:rPr>
        <w:t xml:space="preserve"> оказание услуг по очистке кровли от снега и наледи</w:t>
      </w:r>
      <w:r w:rsidR="003945DA" w:rsidRPr="000F4DCD">
        <w:t xml:space="preserve"> </w:t>
      </w:r>
      <w:r w:rsidRPr="000F4DCD">
        <w:t>относится к отдельным видам товаров, работ, услуг, указанным в Постановлении правительства Российской Федерации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 силу некоторых актов и отдельных положений актов Правительства Российской Федерации» (далее – ПП РФ № 2571).</w:t>
      </w:r>
    </w:p>
    <w:p w14:paraId="23F37A68" w14:textId="02117866" w:rsidR="00647EDC" w:rsidRPr="000F4DCD" w:rsidRDefault="002A7B49" w:rsidP="00B53508">
      <w:pPr>
        <w:pStyle w:val="Style14"/>
        <w:spacing w:line="276" w:lineRule="auto"/>
        <w:ind w:firstLine="709"/>
        <w:jc w:val="both"/>
      </w:pPr>
      <w:r w:rsidRPr="000F4DCD">
        <w:t>Д</w:t>
      </w:r>
      <w:r w:rsidR="00647EDC" w:rsidRPr="000F4DCD">
        <w:t xml:space="preserve">ополнительное требование, предусмотренное </w:t>
      </w:r>
      <w:r w:rsidR="00553B43" w:rsidRPr="000F4DCD">
        <w:t>п. 15</w:t>
      </w:r>
      <w:r w:rsidR="00482EF0" w:rsidRPr="000F4DCD">
        <w:t xml:space="preserve"> раздела 2</w:t>
      </w:r>
      <w:r w:rsidR="0079707C" w:rsidRPr="000F4DCD">
        <w:t xml:space="preserve"> приложения к</w:t>
      </w:r>
      <w:r w:rsidR="000832BF" w:rsidRPr="000F4DCD">
        <w:t xml:space="preserve"> ПП РФ № 2571, применяется в случаях, </w:t>
      </w:r>
      <w:r w:rsidR="0079707C" w:rsidRPr="000F4DCD">
        <w:t>если при осуществлении закупки начальная (максимальная) цена контракта превышает 1 млн. рубл</w:t>
      </w:r>
      <w:r w:rsidR="00553B43" w:rsidRPr="000F4DCD">
        <w:t>ей, о чем свидетельствует абз. 5</w:t>
      </w:r>
      <w:r w:rsidR="000832BF" w:rsidRPr="000F4DCD">
        <w:t xml:space="preserve"> п. 3 ПП РФ № 2571.</w:t>
      </w:r>
    </w:p>
    <w:p w14:paraId="4EABA722" w14:textId="3D357782" w:rsidR="00925ACF" w:rsidRPr="000F4DCD" w:rsidRDefault="00925ACF" w:rsidP="00B53508">
      <w:pPr>
        <w:pStyle w:val="Style14"/>
        <w:spacing w:line="276" w:lineRule="auto"/>
        <w:ind w:firstLine="709"/>
        <w:jc w:val="both"/>
      </w:pPr>
      <w:r w:rsidRPr="000F4DCD">
        <w:t xml:space="preserve">Вместе с тем, начальная максимальная цена контракта в данном аукционе составляет </w:t>
      </w:r>
      <w:r w:rsidR="003945DA" w:rsidRPr="000F4DCD">
        <w:t xml:space="preserve">1 </w:t>
      </w:r>
      <w:r w:rsidR="003945DA" w:rsidRPr="000F4DCD">
        <w:lastRenderedPageBreak/>
        <w:t>031</w:t>
      </w:r>
      <w:r w:rsidR="004B7E21" w:rsidRPr="000F4DCD">
        <w:t xml:space="preserve"> </w:t>
      </w:r>
      <w:r w:rsidR="003945DA" w:rsidRPr="000F4DCD">
        <w:t>433,30</w:t>
      </w:r>
      <w:r w:rsidR="00553B43" w:rsidRPr="000F4DCD">
        <w:t xml:space="preserve"> </w:t>
      </w:r>
      <w:r w:rsidRPr="000F4DCD">
        <w:t>руб.</w:t>
      </w:r>
    </w:p>
    <w:p w14:paraId="2A37A027" w14:textId="77569A23" w:rsidR="00925ACF" w:rsidRPr="000F4DCD" w:rsidRDefault="00925ACF" w:rsidP="00B53508">
      <w:pPr>
        <w:pStyle w:val="Style14"/>
        <w:spacing w:line="276" w:lineRule="auto"/>
        <w:ind w:firstLine="709"/>
        <w:jc w:val="both"/>
      </w:pPr>
      <w:r w:rsidRPr="000F4DCD">
        <w:t>Таким образом, по мнению Заявителя, Заказчик был</w:t>
      </w:r>
      <w:r w:rsidR="0079707C" w:rsidRPr="000F4DCD">
        <w:t xml:space="preserve"> обязан</w:t>
      </w:r>
      <w:r w:rsidRPr="000F4DCD">
        <w:t xml:space="preserve"> </w:t>
      </w:r>
      <w:r w:rsidR="0079707C" w:rsidRPr="000F4DCD">
        <w:t xml:space="preserve">установить </w:t>
      </w:r>
      <w:r w:rsidRPr="000F4DCD">
        <w:t xml:space="preserve">дополнительное требование, предусмотренное </w:t>
      </w:r>
      <w:r w:rsidR="00F95F57" w:rsidRPr="000F4DCD">
        <w:t>позицией</w:t>
      </w:r>
      <w:r w:rsidR="003945DA" w:rsidRPr="000F4DCD">
        <w:t xml:space="preserve"> 14</w:t>
      </w:r>
      <w:r w:rsidR="00482EF0" w:rsidRPr="000F4DCD">
        <w:t xml:space="preserve"> </w:t>
      </w:r>
      <w:r w:rsidR="00F95F57" w:rsidRPr="000F4DCD">
        <w:t>приложения к</w:t>
      </w:r>
      <w:r w:rsidRPr="000F4DCD">
        <w:t xml:space="preserve"> ПП РФ № 2571.</w:t>
      </w:r>
    </w:p>
    <w:p w14:paraId="7595B7F3" w14:textId="5F228D3D" w:rsidR="00482EF0" w:rsidRPr="000F4DCD" w:rsidRDefault="004B7E21" w:rsidP="00553B43">
      <w:pPr>
        <w:pStyle w:val="Style14"/>
        <w:spacing w:line="276" w:lineRule="auto"/>
        <w:ind w:firstLine="709"/>
        <w:jc w:val="both"/>
      </w:pPr>
      <w:r w:rsidRPr="000F4DCD">
        <w:t>Заказчик в предоставленных пояснениях сообщает, что с жалобой Заявителя согласен в полном объёме</w:t>
      </w:r>
      <w:r w:rsidR="00553B43" w:rsidRPr="000F4DCD">
        <w:t>.</w:t>
      </w:r>
    </w:p>
    <w:p w14:paraId="4AF9EBF6" w14:textId="77777777" w:rsidR="00F23C3C" w:rsidRPr="000F4DCD" w:rsidRDefault="00F23C3C" w:rsidP="00B53508">
      <w:pPr>
        <w:pStyle w:val="Style14"/>
        <w:spacing w:line="276" w:lineRule="auto"/>
        <w:ind w:firstLine="709"/>
        <w:jc w:val="both"/>
      </w:pPr>
      <w:r w:rsidRPr="000F4DCD">
        <w:t xml:space="preserve">В соответствии с п. 1 ч. 2 ст. 42 Закона о закупках,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Закона о закупках. </w:t>
      </w:r>
    </w:p>
    <w:p w14:paraId="1F1767C1" w14:textId="3E2B8024" w:rsidR="0079707C" w:rsidRPr="000F4DCD" w:rsidRDefault="00F23C3C" w:rsidP="0079707C">
      <w:pPr>
        <w:pStyle w:val="Style14"/>
        <w:spacing w:line="276" w:lineRule="auto"/>
        <w:ind w:firstLine="709"/>
        <w:jc w:val="both"/>
      </w:pPr>
      <w:r w:rsidRPr="000F4DCD">
        <w:t xml:space="preserve">В соответствии с п. </w:t>
      </w:r>
      <w:r w:rsidR="00571687" w:rsidRPr="000F4DCD">
        <w:t xml:space="preserve">1 ч. 1 ст. 33 Закона о закупках, </w:t>
      </w:r>
      <w:r w:rsidR="0079707C" w:rsidRPr="000F4DCD"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14:paraId="5FF41B4C" w14:textId="77777777" w:rsidR="0079707C" w:rsidRPr="000F4DCD" w:rsidRDefault="0079707C" w:rsidP="0079707C">
      <w:pPr>
        <w:pStyle w:val="Style14"/>
        <w:spacing w:line="276" w:lineRule="auto"/>
        <w:ind w:firstLine="709"/>
        <w:jc w:val="both"/>
      </w:pPr>
      <w:r w:rsidRPr="000F4DCD"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14:paraId="32C817B0" w14:textId="77777777" w:rsidR="0079707C" w:rsidRPr="000F4DCD" w:rsidRDefault="0079707C" w:rsidP="0079707C">
      <w:pPr>
        <w:pStyle w:val="Style14"/>
        <w:spacing w:line="276" w:lineRule="auto"/>
        <w:ind w:firstLine="709"/>
        <w:jc w:val="both"/>
      </w:pPr>
      <w:r w:rsidRPr="000F4DCD">
        <w:t>а) сопровождение такого указания словами "или эквивалент";</w:t>
      </w:r>
    </w:p>
    <w:p w14:paraId="4141960D" w14:textId="77777777" w:rsidR="0079707C" w:rsidRPr="000F4DCD" w:rsidRDefault="0079707C" w:rsidP="0079707C">
      <w:pPr>
        <w:pStyle w:val="Style14"/>
        <w:spacing w:line="276" w:lineRule="auto"/>
        <w:ind w:firstLine="709"/>
        <w:jc w:val="both"/>
      </w:pPr>
      <w:r w:rsidRPr="000F4DCD"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0C2645C5" w14:textId="77777777" w:rsidR="0079707C" w:rsidRPr="000F4DCD" w:rsidRDefault="0079707C" w:rsidP="0079707C">
      <w:pPr>
        <w:pStyle w:val="Style14"/>
        <w:spacing w:line="276" w:lineRule="auto"/>
        <w:ind w:firstLine="709"/>
        <w:jc w:val="both"/>
      </w:pPr>
      <w:r w:rsidRPr="000F4DCD"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70DE2A82" w14:textId="334F5043" w:rsidR="00F23C3C" w:rsidRPr="000F4DCD" w:rsidRDefault="0079707C" w:rsidP="0079707C">
      <w:pPr>
        <w:pStyle w:val="Style14"/>
        <w:spacing w:line="276" w:lineRule="auto"/>
        <w:ind w:firstLine="709"/>
        <w:jc w:val="both"/>
      </w:pPr>
      <w:r w:rsidRPr="000F4DCD"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14:paraId="1611BDE2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Согласно п. 2 ч. 1 ст.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показатели, требования, условные обозначения и терминологии,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</w:t>
      </w:r>
      <w:r w:rsidRPr="000F4DCD">
        <w:lastRenderedPageBreak/>
        <w:t>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41AE35EF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Согласно п. 12 ч. 1 ст.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о закупках, требования, предъявляемые к участникам закупки в соответствии с частями 2 и 2.1 (при наличии таких требований) статьи 31 Закона о закупках,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 </w:t>
      </w:r>
    </w:p>
    <w:p w14:paraId="5357D974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В силу ч. 2 ст. 31 Закона о закупках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 </w:t>
      </w:r>
    </w:p>
    <w:p w14:paraId="6C3E29DA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1) финансовых ресурсов для исполнения контракта; </w:t>
      </w:r>
    </w:p>
    <w:p w14:paraId="27D893EC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2) на праве собственности или ином законном основании оборудования и других материальных ресурсов для исполнения контракта; </w:t>
      </w:r>
    </w:p>
    <w:p w14:paraId="3AAF84CC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3) опыта работы, связанного с предметом контракта, и деловой репутации; </w:t>
      </w:r>
    </w:p>
    <w:p w14:paraId="7A866B8F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4) необходимого количества специалистов и иных работников определенного уровня квалификации для исполнения контракта. </w:t>
      </w:r>
    </w:p>
    <w:p w14:paraId="11D94AE8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В силу ч. 3 ст. 31 Закона о закупках перечень информации и документов, которые подтверждают соответствие участников закупок дополнительным требованиям, указанным в ч. 2 и 2.1 ст. 31 Закона о закупках, устанавливается Правительством Российской Федерации. </w:t>
      </w:r>
    </w:p>
    <w:p w14:paraId="581B66CB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Согласно ч. 4 ст. 31 Закона о закупках в случае установления Правительством Российской Федерации в соответствии с ч. 2 ст. 31 Закона о закупках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 </w:t>
      </w:r>
    </w:p>
    <w:p w14:paraId="2E4362A6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 xml:space="preserve">На основании ч. 6 ст. 31 Закона о закупках Заказчики не вправе устанавливать требования к участникам закупок в нарушение требований Закона о закупках. </w:t>
      </w:r>
    </w:p>
    <w:p w14:paraId="6A2C392B" w14:textId="77777777" w:rsidR="00F23C3C" w:rsidRPr="000F4DCD" w:rsidRDefault="00F23C3C" w:rsidP="00F94CC7">
      <w:pPr>
        <w:pStyle w:val="Style14"/>
        <w:spacing w:line="276" w:lineRule="auto"/>
        <w:ind w:firstLine="709"/>
        <w:jc w:val="both"/>
      </w:pPr>
      <w:r w:rsidRPr="000F4DCD">
        <w:t>В силу п. 1 ПП РФ № 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 w14:paraId="10735B4E" w14:textId="75E7A73B" w:rsidR="003945DA" w:rsidRPr="000F4DCD" w:rsidRDefault="003945DA" w:rsidP="003945DA">
      <w:pPr>
        <w:pStyle w:val="Style14"/>
        <w:spacing w:line="276" w:lineRule="auto"/>
        <w:ind w:firstLine="709"/>
        <w:jc w:val="both"/>
      </w:pPr>
      <w:r w:rsidRPr="000F4DCD">
        <w:t xml:space="preserve">Позицией 14 </w:t>
      </w:r>
      <w:r w:rsidR="00120C46" w:rsidRPr="000F4DCD">
        <w:t>приложения ПП РФ № 2571 в отношении</w:t>
      </w:r>
      <w:r w:rsidRPr="000F4DCD">
        <w:t xml:space="preserve"> работ, услуг по техническому обслуживанию зданий, сооружений к участника закупки применяется дополнительное требование к наличию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 w14:paraId="2E140323" w14:textId="60654D65" w:rsidR="003945DA" w:rsidRPr="000F4DCD" w:rsidRDefault="003945DA" w:rsidP="003945DA">
      <w:pPr>
        <w:pStyle w:val="Style14"/>
        <w:spacing w:line="276" w:lineRule="auto"/>
        <w:ind w:firstLine="709"/>
        <w:jc w:val="both"/>
      </w:pPr>
      <w:r w:rsidRPr="000F4DCD">
        <w:t>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14:paraId="76BDDFD5" w14:textId="48F839B4" w:rsidR="00120C46" w:rsidRPr="000F4DCD" w:rsidRDefault="00120C46" w:rsidP="00120C46">
      <w:pPr>
        <w:pStyle w:val="Style14"/>
        <w:spacing w:line="276" w:lineRule="auto"/>
        <w:ind w:firstLine="709"/>
        <w:jc w:val="both"/>
      </w:pPr>
      <w:r w:rsidRPr="000F4DCD">
        <w:t>С</w:t>
      </w:r>
      <w:r w:rsidR="00553B43" w:rsidRPr="000F4DCD">
        <w:t>огласно абз. 5</w:t>
      </w:r>
      <w:r w:rsidRPr="000F4DCD">
        <w:t xml:space="preserve"> п. 3 ПП РФ № 2571, </w:t>
      </w:r>
      <w:r w:rsidR="00553B43" w:rsidRPr="000F4DCD">
        <w:t>позиции 14, 15 и 36 приложения применяются в случае, если при осуществлении закупки начальная (максимальная) цена контракта превышает 1 млн. рублей</w:t>
      </w:r>
      <w:r w:rsidRPr="000F4DCD">
        <w:t>.</w:t>
      </w:r>
    </w:p>
    <w:p w14:paraId="03E9777F" w14:textId="5928F6CF" w:rsidR="003945DA" w:rsidRPr="000F4DCD" w:rsidRDefault="00C37140" w:rsidP="003945DA">
      <w:pPr>
        <w:pStyle w:val="Style14"/>
        <w:spacing w:line="276" w:lineRule="auto"/>
        <w:ind w:firstLine="709"/>
        <w:jc w:val="both"/>
      </w:pPr>
      <w:r w:rsidRPr="000F4DCD">
        <w:t xml:space="preserve">В соответствии с извещением и приложениями к нему, </w:t>
      </w:r>
      <w:r w:rsidR="003945DA" w:rsidRPr="000F4DCD">
        <w:t xml:space="preserve">предметом закупки является </w:t>
      </w:r>
      <w:r w:rsidR="003945DA" w:rsidRPr="000F4DCD">
        <w:lastRenderedPageBreak/>
        <w:t>выполнение работ по обслуживанию кровли в зимний период, которые относятся к работам по текущему обслуживанием здания в соответствии с положениями п.9.2 СП 255.1325800.2016, п.11.3 СП 255.1325800.2016.</w:t>
      </w:r>
    </w:p>
    <w:p w14:paraId="4B914DB4" w14:textId="2236F954" w:rsidR="004B7E21" w:rsidRPr="000F4DCD" w:rsidRDefault="003945DA" w:rsidP="000F4BB1">
      <w:pPr>
        <w:pStyle w:val="Style14"/>
        <w:spacing w:line="276" w:lineRule="auto"/>
        <w:ind w:firstLine="709"/>
        <w:jc w:val="both"/>
      </w:pPr>
      <w:r w:rsidRPr="000F4DCD">
        <w:t xml:space="preserve">Таким образом, </w:t>
      </w:r>
      <w:r w:rsidR="00501F4D" w:rsidRPr="000F4DCD">
        <w:t>Комиссией установлено, что в соответствии с материалами извещения, Заказчиком</w:t>
      </w:r>
      <w:r w:rsidRPr="000F4DCD">
        <w:t xml:space="preserve"> неправомерно</w:t>
      </w:r>
      <w:r w:rsidR="00501F4D" w:rsidRPr="000F4DCD">
        <w:t xml:space="preserve"> не установлены дополнительные требования в соответствии с положениями ПП РФ № 2571.</w:t>
      </w:r>
    </w:p>
    <w:p w14:paraId="249522F0" w14:textId="6792AF29" w:rsidR="00501F4D" w:rsidRPr="000F4DCD" w:rsidRDefault="003945DA" w:rsidP="00F23C3C">
      <w:pPr>
        <w:pStyle w:val="Style14"/>
        <w:spacing w:line="276" w:lineRule="auto"/>
        <w:ind w:firstLine="709"/>
        <w:jc w:val="both"/>
      </w:pPr>
      <w:r w:rsidRPr="000F4DCD">
        <w:t>В связи с вышеизложенным</w:t>
      </w:r>
      <w:r w:rsidR="00A35B7C" w:rsidRPr="000F4DCD">
        <w:t xml:space="preserve">, жалоба признана Комиссией </w:t>
      </w:r>
      <w:r w:rsidR="00501F4D" w:rsidRPr="000F4DCD">
        <w:t>обоснованной,</w:t>
      </w:r>
      <w:r w:rsidRPr="000F4DCD">
        <w:t xml:space="preserve"> в действиях Заказчика выявлено </w:t>
      </w:r>
      <w:r w:rsidR="00A35B7C" w:rsidRPr="000F4DCD">
        <w:t>нарушение п. 1 ч. 2 ст. 42 Закона о закупках.</w:t>
      </w:r>
      <w:r w:rsidR="00501F4D" w:rsidRPr="000F4DCD">
        <w:t xml:space="preserve"> </w:t>
      </w:r>
    </w:p>
    <w:p w14:paraId="03F091A0" w14:textId="77777777" w:rsidR="00F23C3C" w:rsidRPr="000F4DCD" w:rsidRDefault="00F23C3C" w:rsidP="00F23C3C">
      <w:pPr>
        <w:pStyle w:val="Style14"/>
        <w:spacing w:line="276" w:lineRule="auto"/>
        <w:ind w:firstLine="709"/>
        <w:jc w:val="both"/>
      </w:pPr>
      <w:r w:rsidRPr="000F4DCD">
        <w:t>На основании статей 99, 106 Федерального закона «О контрактной системе в сфере закупок товаров, работ, услуг для обеспечения государственных и муниципальных нужд» Комиссия</w:t>
      </w:r>
      <w:r w:rsidR="00213F47" w:rsidRPr="000F4DCD">
        <w:t>,</w:t>
      </w:r>
    </w:p>
    <w:p w14:paraId="3F0F5548" w14:textId="77777777" w:rsidR="00213F47" w:rsidRDefault="00213F47" w:rsidP="00213F47">
      <w:pPr>
        <w:pStyle w:val="Style14"/>
        <w:spacing w:line="276" w:lineRule="auto"/>
        <w:ind w:firstLine="709"/>
        <w:jc w:val="center"/>
        <w:rPr>
          <w:b/>
        </w:rPr>
      </w:pPr>
      <w:r w:rsidRPr="000F4DCD">
        <w:rPr>
          <w:b/>
        </w:rPr>
        <w:t>РЕШИЛА:</w:t>
      </w:r>
    </w:p>
    <w:p w14:paraId="15D0A5CB" w14:textId="77777777" w:rsidR="000F7374" w:rsidRPr="000F4DCD" w:rsidRDefault="000F7374" w:rsidP="00213F47">
      <w:pPr>
        <w:pStyle w:val="Style14"/>
        <w:spacing w:line="276" w:lineRule="auto"/>
        <w:ind w:firstLine="709"/>
        <w:jc w:val="center"/>
        <w:rPr>
          <w:b/>
        </w:rPr>
      </w:pPr>
    </w:p>
    <w:p w14:paraId="2C8488B6" w14:textId="5DD4B80F" w:rsidR="0079248A" w:rsidRPr="000F4DCD" w:rsidRDefault="00A35B7C" w:rsidP="0079248A">
      <w:pPr>
        <w:pStyle w:val="Style14"/>
        <w:spacing w:line="276" w:lineRule="auto"/>
        <w:ind w:firstLine="709"/>
        <w:jc w:val="both"/>
      </w:pPr>
      <w:r w:rsidRPr="000F4DCD">
        <w:t xml:space="preserve">1. </w:t>
      </w:r>
      <w:r w:rsidR="0079248A" w:rsidRPr="000F4DCD">
        <w:t>Признать жалобу ИП Гордеева Д.А. на действия ГБУЗ ПК "Городская больница Архангела Михаила и Всех Небесных Сил" (далее – Заказчик) при проведении открытого аукциона в электронной форме на оказание услуг по очистке кровли от снега и наледи (0356500003224000206) обоснованной;</w:t>
      </w:r>
    </w:p>
    <w:p w14:paraId="6D5C3D3A" w14:textId="0BEA2213" w:rsidR="00A35B7C" w:rsidRPr="000F4DCD" w:rsidRDefault="00A35B7C" w:rsidP="00A35B7C">
      <w:pPr>
        <w:pStyle w:val="ab"/>
        <w:tabs>
          <w:tab w:val="left" w:pos="709"/>
        </w:tabs>
        <w:spacing w:line="276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F4DCD">
        <w:rPr>
          <w:color w:val="000000" w:themeColor="text1"/>
          <w:sz w:val="24"/>
          <w:szCs w:val="24"/>
        </w:rPr>
        <w:t xml:space="preserve">2. Признать в действиях </w:t>
      </w:r>
      <w:r w:rsidR="0079248A" w:rsidRPr="000F4DCD">
        <w:rPr>
          <w:sz w:val="24"/>
          <w:szCs w:val="24"/>
        </w:rPr>
        <w:t xml:space="preserve">Заказчика </w:t>
      </w:r>
      <w:r w:rsidRPr="000F4DCD">
        <w:rPr>
          <w:color w:val="000000" w:themeColor="text1"/>
          <w:sz w:val="24"/>
          <w:szCs w:val="24"/>
        </w:rPr>
        <w:t xml:space="preserve">нарушение п. 1 ч. 2 ст. 42 Закона о закупках, выявленное в ходе </w:t>
      </w:r>
      <w:r w:rsidR="0079248A" w:rsidRPr="000F4DCD">
        <w:rPr>
          <w:color w:val="000000" w:themeColor="text1"/>
          <w:sz w:val="24"/>
          <w:szCs w:val="24"/>
        </w:rPr>
        <w:t>рассмотрения жалобы;</w:t>
      </w:r>
    </w:p>
    <w:p w14:paraId="06A5D029" w14:textId="0FD3774A" w:rsidR="00A35B7C" w:rsidRPr="000F4DCD" w:rsidRDefault="00A35B7C" w:rsidP="00A35B7C">
      <w:pPr>
        <w:pStyle w:val="ab"/>
        <w:tabs>
          <w:tab w:val="left" w:pos="709"/>
        </w:tabs>
        <w:spacing w:line="276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F4DCD">
        <w:rPr>
          <w:color w:val="000000" w:themeColor="text1"/>
          <w:sz w:val="24"/>
          <w:szCs w:val="24"/>
        </w:rPr>
        <w:t xml:space="preserve">3. </w:t>
      </w:r>
      <w:r w:rsidRPr="000F4DCD">
        <w:rPr>
          <w:sz w:val="24"/>
          <w:szCs w:val="24"/>
        </w:rPr>
        <w:t xml:space="preserve">В целях устранения нарушений Заказчику, </w:t>
      </w:r>
      <w:r w:rsidR="0079248A" w:rsidRPr="000F4DCD">
        <w:rPr>
          <w:sz w:val="24"/>
          <w:szCs w:val="24"/>
        </w:rPr>
        <w:t xml:space="preserve">Аукционной комиссии, </w:t>
      </w:r>
      <w:r w:rsidRPr="000F4DCD">
        <w:rPr>
          <w:sz w:val="24"/>
          <w:szCs w:val="24"/>
        </w:rPr>
        <w:t>Оператору электронной площадки выдать предписание.</w:t>
      </w:r>
      <w:r w:rsidRPr="000F4DCD">
        <w:rPr>
          <w:color w:val="000000" w:themeColor="text1"/>
          <w:sz w:val="24"/>
          <w:szCs w:val="24"/>
        </w:rPr>
        <w:t xml:space="preserve"> </w:t>
      </w:r>
    </w:p>
    <w:p w14:paraId="3317463C" w14:textId="5CCC34CF" w:rsidR="00A35B7C" w:rsidRPr="000F4DCD" w:rsidRDefault="00A35B7C" w:rsidP="00A35B7C">
      <w:pPr>
        <w:pStyle w:val="ab"/>
        <w:tabs>
          <w:tab w:val="left" w:pos="709"/>
        </w:tabs>
        <w:spacing w:after="0" w:line="276" w:lineRule="auto"/>
        <w:ind w:left="0" w:firstLine="709"/>
        <w:contextualSpacing/>
        <w:jc w:val="both"/>
        <w:rPr>
          <w:sz w:val="24"/>
          <w:szCs w:val="24"/>
        </w:rPr>
      </w:pPr>
      <w:r w:rsidRPr="000F4DCD">
        <w:rPr>
          <w:color w:val="000000" w:themeColor="text1"/>
          <w:sz w:val="24"/>
          <w:szCs w:val="24"/>
        </w:rPr>
        <w:t xml:space="preserve">4. Передать материалы настоящей жалобы должностному лицу Пермского УФАС России для принятия решения о привлечении должностных лиц </w:t>
      </w:r>
      <w:r w:rsidR="0079248A" w:rsidRPr="000F4DCD">
        <w:rPr>
          <w:color w:val="000000" w:themeColor="text1"/>
          <w:sz w:val="24"/>
          <w:szCs w:val="24"/>
        </w:rPr>
        <w:t>Заказчика</w:t>
      </w:r>
      <w:r w:rsidRPr="000F4DCD">
        <w:rPr>
          <w:color w:val="000000" w:themeColor="text1"/>
          <w:sz w:val="24"/>
          <w:szCs w:val="24"/>
        </w:rPr>
        <w:t xml:space="preserve"> к административной ответственности.</w:t>
      </w:r>
    </w:p>
    <w:p w14:paraId="1D860F05" w14:textId="77777777" w:rsidR="006760C6" w:rsidRPr="000F4DCD" w:rsidRDefault="00295E9E">
      <w:pPr>
        <w:rPr>
          <w:sz w:val="24"/>
          <w:szCs w:val="24"/>
        </w:rPr>
      </w:pPr>
    </w:p>
    <w:sectPr w:rsidR="006760C6" w:rsidRPr="000F4DCD" w:rsidSect="007924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3112D6" w14:textId="77777777" w:rsidR="00EE4700" w:rsidRDefault="00EE4700" w:rsidP="00EE4700">
      <w:r>
        <w:separator/>
      </w:r>
    </w:p>
  </w:endnote>
  <w:endnote w:type="continuationSeparator" w:id="0">
    <w:p w14:paraId="42524268" w14:textId="77777777" w:rsidR="00EE4700" w:rsidRDefault="00EE4700" w:rsidP="00EE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262442" w14:textId="77777777" w:rsidR="00EE4700" w:rsidRDefault="00EE4700" w:rsidP="00EE4700">
      <w:r>
        <w:separator/>
      </w:r>
    </w:p>
  </w:footnote>
  <w:footnote w:type="continuationSeparator" w:id="0">
    <w:p w14:paraId="2326941C" w14:textId="77777777" w:rsidR="00EE4700" w:rsidRDefault="00EE4700" w:rsidP="00EE47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9A5"/>
    <w:rsid w:val="00011BF6"/>
    <w:rsid w:val="00035E89"/>
    <w:rsid w:val="00067052"/>
    <w:rsid w:val="000832BF"/>
    <w:rsid w:val="0009687B"/>
    <w:rsid w:val="000B3ECF"/>
    <w:rsid w:val="000F1D13"/>
    <w:rsid w:val="000F4BB1"/>
    <w:rsid w:val="000F4DCD"/>
    <w:rsid w:val="000F7374"/>
    <w:rsid w:val="00105C82"/>
    <w:rsid w:val="00120C46"/>
    <w:rsid w:val="00150FA7"/>
    <w:rsid w:val="00154ADD"/>
    <w:rsid w:val="001653C5"/>
    <w:rsid w:val="0017569D"/>
    <w:rsid w:val="00191FBC"/>
    <w:rsid w:val="00213F47"/>
    <w:rsid w:val="00292C60"/>
    <w:rsid w:val="00295E9E"/>
    <w:rsid w:val="002A7B49"/>
    <w:rsid w:val="002C7E13"/>
    <w:rsid w:val="002E73A7"/>
    <w:rsid w:val="002F7A7A"/>
    <w:rsid w:val="00335F8F"/>
    <w:rsid w:val="0035422D"/>
    <w:rsid w:val="003805C3"/>
    <w:rsid w:val="00385BF2"/>
    <w:rsid w:val="003945DA"/>
    <w:rsid w:val="003C6372"/>
    <w:rsid w:val="003F22C3"/>
    <w:rsid w:val="004220FA"/>
    <w:rsid w:val="00482EF0"/>
    <w:rsid w:val="004B7E21"/>
    <w:rsid w:val="00501F4D"/>
    <w:rsid w:val="00531B03"/>
    <w:rsid w:val="0053265E"/>
    <w:rsid w:val="00552EE1"/>
    <w:rsid w:val="00553B43"/>
    <w:rsid w:val="00571687"/>
    <w:rsid w:val="005D729D"/>
    <w:rsid w:val="00611EFF"/>
    <w:rsid w:val="00647EDC"/>
    <w:rsid w:val="006A4A1D"/>
    <w:rsid w:val="006E45DD"/>
    <w:rsid w:val="006E4E75"/>
    <w:rsid w:val="00751B73"/>
    <w:rsid w:val="0079248A"/>
    <w:rsid w:val="0079707C"/>
    <w:rsid w:val="007A7F30"/>
    <w:rsid w:val="007C6CC4"/>
    <w:rsid w:val="008F0FBF"/>
    <w:rsid w:val="008F1744"/>
    <w:rsid w:val="00916A1F"/>
    <w:rsid w:val="00925ACF"/>
    <w:rsid w:val="00A35B7C"/>
    <w:rsid w:val="00A80218"/>
    <w:rsid w:val="00A836A2"/>
    <w:rsid w:val="00AB438D"/>
    <w:rsid w:val="00B16C52"/>
    <w:rsid w:val="00B53508"/>
    <w:rsid w:val="00B60D94"/>
    <w:rsid w:val="00B8257B"/>
    <w:rsid w:val="00BC7AF1"/>
    <w:rsid w:val="00BE2CD2"/>
    <w:rsid w:val="00BF542D"/>
    <w:rsid w:val="00C04A00"/>
    <w:rsid w:val="00C23385"/>
    <w:rsid w:val="00C37140"/>
    <w:rsid w:val="00CA4331"/>
    <w:rsid w:val="00CC31EE"/>
    <w:rsid w:val="00CD26BA"/>
    <w:rsid w:val="00CD56E2"/>
    <w:rsid w:val="00CD607F"/>
    <w:rsid w:val="00D01293"/>
    <w:rsid w:val="00D95248"/>
    <w:rsid w:val="00DD343D"/>
    <w:rsid w:val="00E5436A"/>
    <w:rsid w:val="00EE4700"/>
    <w:rsid w:val="00F16F43"/>
    <w:rsid w:val="00F23C3C"/>
    <w:rsid w:val="00F309A5"/>
    <w:rsid w:val="00F94CC7"/>
    <w:rsid w:val="00F9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C6EF"/>
  <w15:chartTrackingRefBased/>
  <w15:docId w15:val="{D83CA81D-8B15-41E1-893C-218C2B964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link w:val="1"/>
    <w:rsid w:val="00751B73"/>
    <w:rPr>
      <w:color w:val="0000FF"/>
      <w:u w:val="single"/>
    </w:rPr>
  </w:style>
  <w:style w:type="paragraph" w:styleId="a4">
    <w:name w:val="Body Text"/>
    <w:basedOn w:val="a"/>
    <w:link w:val="a5"/>
    <w:rsid w:val="00751B73"/>
    <w:pPr>
      <w:jc w:val="center"/>
    </w:pPr>
    <w:rPr>
      <w:b/>
      <w:bCs/>
      <w:sz w:val="22"/>
    </w:rPr>
  </w:style>
  <w:style w:type="character" w:customStyle="1" w:styleId="a5">
    <w:name w:val="Основной текст Знак"/>
    <w:basedOn w:val="a0"/>
    <w:link w:val="a4"/>
    <w:rsid w:val="00751B73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customStyle="1" w:styleId="Style1">
    <w:name w:val="Style1"/>
    <w:basedOn w:val="a"/>
    <w:rsid w:val="00751B73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a6">
    <w:name w:val="Основной текст + Полужирный"/>
    <w:rsid w:val="00751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14">
    <w:name w:val="Style14"/>
    <w:basedOn w:val="a"/>
    <w:uiPriority w:val="99"/>
    <w:rsid w:val="00751B73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E47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47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E47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47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rsid w:val="00AB438D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AB43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916A1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16A1F"/>
  </w:style>
  <w:style w:type="character" w:customStyle="1" w:styleId="af">
    <w:name w:val="Текст примечания Знак"/>
    <w:basedOn w:val="a0"/>
    <w:link w:val="ae"/>
    <w:uiPriority w:val="99"/>
    <w:semiHidden/>
    <w:rsid w:val="00916A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16A1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16A1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916A1F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916A1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Гиперссылка1"/>
    <w:link w:val="a3"/>
    <w:rsid w:val="00385BF2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1663</Words>
  <Characters>9481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Качин Матвей Егорович</dc:creator>
  <cp:keywords/>
  <dc:description/>
  <cp:lastModifiedBy>Качин Матвей Егорович</cp:lastModifiedBy>
  <cp:revision>2</cp:revision>
  <dcterms:created xsi:type="dcterms:W3CDTF">2024-09-26T13:32:00Z</dcterms:created>
  <dcterms:modified xsi:type="dcterms:W3CDTF">2024-09-26T13:32:00Z</dcterms:modified>
</cp:coreProperties>
</file>