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66AC" w:rsidRDefault="00F566AC" w:rsidP="00F566AC">
      <w:pPr>
        <w:ind w:left="5529"/>
        <w:jc w:val="both"/>
        <w:rPr>
          <w:rFonts w:ascii="Times New Roman" w:hAnsi="Times New Roman" w:cs="Times New Roman"/>
          <w:sz w:val="28"/>
          <w:szCs w:val="28"/>
        </w:rPr>
      </w:pPr>
      <w:r w:rsidRPr="00F566AC">
        <w:rPr>
          <w:rFonts w:ascii="Times New Roman" w:hAnsi="Times New Roman" w:cs="Times New Roman"/>
          <w:sz w:val="28"/>
          <w:szCs w:val="28"/>
        </w:rPr>
        <w:t xml:space="preserve">Комитет государственного заказа Правительства Хабаровского края </w:t>
      </w:r>
      <w:hyperlink r:id="rId5" w:history="1">
        <w:r w:rsidRPr="00900634">
          <w:rPr>
            <w:rStyle w:val="a3"/>
            <w:rFonts w:ascii="Times New Roman" w:hAnsi="Times New Roman" w:cs="Times New Roman"/>
            <w:sz w:val="28"/>
            <w:szCs w:val="28"/>
          </w:rPr>
          <w:t>gz@khv.gov.ru</w:t>
        </w:r>
      </w:hyperlink>
      <w:r w:rsidRPr="00F566A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566AC" w:rsidRDefault="00F566AC" w:rsidP="00F566AC">
      <w:pPr>
        <w:ind w:left="5529"/>
        <w:jc w:val="both"/>
        <w:rPr>
          <w:rFonts w:ascii="Times New Roman" w:hAnsi="Times New Roman" w:cs="Times New Roman"/>
          <w:sz w:val="28"/>
          <w:szCs w:val="28"/>
        </w:rPr>
      </w:pPr>
      <w:r w:rsidRPr="00F566AC">
        <w:rPr>
          <w:rFonts w:ascii="Times New Roman" w:hAnsi="Times New Roman" w:cs="Times New Roman"/>
          <w:sz w:val="28"/>
          <w:szCs w:val="28"/>
        </w:rPr>
        <w:t xml:space="preserve">Министерство образования и науки Хабаровского края </w:t>
      </w:r>
      <w:hyperlink r:id="rId6" w:history="1">
        <w:r w:rsidRPr="00900634">
          <w:rPr>
            <w:rStyle w:val="a3"/>
            <w:rFonts w:ascii="Times New Roman" w:hAnsi="Times New Roman" w:cs="Times New Roman"/>
            <w:sz w:val="28"/>
            <w:szCs w:val="28"/>
          </w:rPr>
          <w:t>ogz@edu.27.ru</w:t>
        </w:r>
      </w:hyperlink>
      <w:r w:rsidRPr="00F566A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566AC" w:rsidRDefault="00F566AC" w:rsidP="00F566AC">
      <w:pPr>
        <w:ind w:left="5529"/>
        <w:jc w:val="both"/>
        <w:rPr>
          <w:rFonts w:ascii="Times New Roman" w:hAnsi="Times New Roman" w:cs="Times New Roman"/>
          <w:sz w:val="28"/>
          <w:szCs w:val="28"/>
        </w:rPr>
      </w:pPr>
      <w:r w:rsidRPr="00F566AC">
        <w:rPr>
          <w:rFonts w:ascii="Times New Roman" w:hAnsi="Times New Roman" w:cs="Times New Roman"/>
          <w:sz w:val="28"/>
          <w:szCs w:val="28"/>
        </w:rPr>
        <w:t>ООО «</w:t>
      </w:r>
      <w:proofErr w:type="spellStart"/>
      <w:r w:rsidRPr="00F566AC">
        <w:rPr>
          <w:rFonts w:ascii="Times New Roman" w:hAnsi="Times New Roman" w:cs="Times New Roman"/>
          <w:sz w:val="28"/>
          <w:szCs w:val="28"/>
        </w:rPr>
        <w:t>Хабэко</w:t>
      </w:r>
      <w:proofErr w:type="spellEnd"/>
      <w:r w:rsidRPr="00F566AC">
        <w:rPr>
          <w:rFonts w:ascii="Times New Roman" w:hAnsi="Times New Roman" w:cs="Times New Roman"/>
          <w:sz w:val="28"/>
          <w:szCs w:val="28"/>
        </w:rPr>
        <w:t xml:space="preserve">-Партнер» borisova@habekop.ru </w:t>
      </w:r>
    </w:p>
    <w:p w:rsidR="00F566AC" w:rsidRDefault="00F566AC" w:rsidP="00F566A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566AC" w:rsidRDefault="00F566AC" w:rsidP="00F566AC">
      <w:pPr>
        <w:jc w:val="center"/>
        <w:rPr>
          <w:rFonts w:ascii="Times New Roman" w:hAnsi="Times New Roman" w:cs="Times New Roman"/>
          <w:sz w:val="28"/>
          <w:szCs w:val="28"/>
        </w:rPr>
      </w:pPr>
      <w:r w:rsidRPr="00F566AC">
        <w:rPr>
          <w:rFonts w:ascii="Times New Roman" w:hAnsi="Times New Roman" w:cs="Times New Roman"/>
          <w:sz w:val="28"/>
          <w:szCs w:val="28"/>
        </w:rPr>
        <w:t>РЕШЕНИЕ № 7-1/48</w:t>
      </w:r>
    </w:p>
    <w:p w:rsidR="00F566AC" w:rsidRDefault="00F566AC" w:rsidP="00F566AC">
      <w:pPr>
        <w:jc w:val="both"/>
        <w:rPr>
          <w:rFonts w:ascii="Times New Roman" w:hAnsi="Times New Roman" w:cs="Times New Roman"/>
          <w:sz w:val="28"/>
          <w:szCs w:val="28"/>
        </w:rPr>
      </w:pPr>
      <w:r w:rsidRPr="00F566AC">
        <w:rPr>
          <w:rFonts w:ascii="Times New Roman" w:hAnsi="Times New Roman" w:cs="Times New Roman"/>
          <w:sz w:val="28"/>
          <w:szCs w:val="28"/>
        </w:rPr>
        <w:t xml:space="preserve">11.03.2024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</w:t>
      </w:r>
      <w:r w:rsidRPr="00F566AC">
        <w:rPr>
          <w:rFonts w:ascii="Times New Roman" w:hAnsi="Times New Roman" w:cs="Times New Roman"/>
          <w:sz w:val="28"/>
          <w:szCs w:val="28"/>
        </w:rPr>
        <w:t xml:space="preserve">г. Хабаровск </w:t>
      </w:r>
    </w:p>
    <w:p w:rsidR="00F566AC" w:rsidRDefault="00F566AC" w:rsidP="00F566AC">
      <w:pPr>
        <w:jc w:val="both"/>
        <w:rPr>
          <w:rFonts w:ascii="Times New Roman" w:hAnsi="Times New Roman" w:cs="Times New Roman"/>
          <w:sz w:val="28"/>
          <w:szCs w:val="28"/>
        </w:rPr>
      </w:pPr>
      <w:r w:rsidRPr="00F566AC">
        <w:rPr>
          <w:rFonts w:ascii="Times New Roman" w:hAnsi="Times New Roman" w:cs="Times New Roman"/>
          <w:sz w:val="28"/>
          <w:szCs w:val="28"/>
        </w:rPr>
        <w:t xml:space="preserve">Комиссия Управления Федеральной антимонопольной службы по Хабаровскому краю в составе: </w:t>
      </w:r>
    </w:p>
    <w:p w:rsidR="00F566AC" w:rsidRDefault="00F566AC" w:rsidP="00F566AC">
      <w:pPr>
        <w:jc w:val="both"/>
        <w:rPr>
          <w:rFonts w:ascii="Times New Roman" w:hAnsi="Times New Roman" w:cs="Times New Roman"/>
          <w:sz w:val="28"/>
          <w:szCs w:val="28"/>
        </w:rPr>
      </w:pPr>
      <w:r w:rsidRPr="00F566AC">
        <w:rPr>
          <w:rFonts w:ascii="Times New Roman" w:hAnsi="Times New Roman" w:cs="Times New Roman"/>
          <w:sz w:val="28"/>
          <w:szCs w:val="28"/>
        </w:rPr>
        <w:t xml:space="preserve"> в присутствии представителей: </w:t>
      </w:r>
    </w:p>
    <w:p w:rsidR="00F566AC" w:rsidRDefault="00F566AC" w:rsidP="00F566AC">
      <w:pPr>
        <w:jc w:val="both"/>
        <w:rPr>
          <w:rFonts w:ascii="Times New Roman" w:hAnsi="Times New Roman" w:cs="Times New Roman"/>
          <w:sz w:val="28"/>
          <w:szCs w:val="28"/>
        </w:rPr>
      </w:pPr>
      <w:r w:rsidRPr="00F566AC">
        <w:rPr>
          <w:rFonts w:ascii="Times New Roman" w:hAnsi="Times New Roman" w:cs="Times New Roman"/>
          <w:sz w:val="28"/>
          <w:szCs w:val="28"/>
        </w:rPr>
        <w:t xml:space="preserve">от уполномоченного органа – Комитет государственного заказа Правительства Хабаровского края – </w:t>
      </w:r>
      <w:proofErr w:type="spellStart"/>
      <w:r w:rsidRPr="00F566AC">
        <w:rPr>
          <w:rFonts w:ascii="Times New Roman" w:hAnsi="Times New Roman" w:cs="Times New Roman"/>
          <w:sz w:val="28"/>
          <w:szCs w:val="28"/>
        </w:rPr>
        <w:t>Грудев</w:t>
      </w:r>
      <w:proofErr w:type="spellEnd"/>
      <w:r w:rsidRPr="00F566AC">
        <w:rPr>
          <w:rFonts w:ascii="Times New Roman" w:hAnsi="Times New Roman" w:cs="Times New Roman"/>
          <w:sz w:val="28"/>
          <w:szCs w:val="28"/>
        </w:rPr>
        <w:t xml:space="preserve"> Виктор Валентинович, представитель по доверенности № 1 от 09.01.2023; ООО «</w:t>
      </w:r>
      <w:proofErr w:type="spellStart"/>
      <w:r w:rsidRPr="00F566AC">
        <w:rPr>
          <w:rFonts w:ascii="Times New Roman" w:hAnsi="Times New Roman" w:cs="Times New Roman"/>
          <w:sz w:val="28"/>
          <w:szCs w:val="28"/>
        </w:rPr>
        <w:t>Хабэко</w:t>
      </w:r>
      <w:proofErr w:type="spellEnd"/>
      <w:r w:rsidRPr="00F566AC">
        <w:rPr>
          <w:rFonts w:ascii="Times New Roman" w:hAnsi="Times New Roman" w:cs="Times New Roman"/>
          <w:sz w:val="28"/>
          <w:szCs w:val="28"/>
        </w:rPr>
        <w:t xml:space="preserve">-Партнер» - Ерастова Динара </w:t>
      </w:r>
      <w:proofErr w:type="spellStart"/>
      <w:r w:rsidRPr="00F566AC">
        <w:rPr>
          <w:rFonts w:ascii="Times New Roman" w:hAnsi="Times New Roman" w:cs="Times New Roman"/>
          <w:sz w:val="28"/>
          <w:szCs w:val="28"/>
        </w:rPr>
        <w:t>Алимовна</w:t>
      </w:r>
      <w:proofErr w:type="spellEnd"/>
      <w:r w:rsidRPr="00F566AC">
        <w:rPr>
          <w:rFonts w:ascii="Times New Roman" w:hAnsi="Times New Roman" w:cs="Times New Roman"/>
          <w:sz w:val="28"/>
          <w:szCs w:val="28"/>
        </w:rPr>
        <w:t xml:space="preserve">, Борисова Оксана Николаевна – представители по доверенности № 14 от 01.03.2024; </w:t>
      </w:r>
    </w:p>
    <w:p w:rsidR="00F566AC" w:rsidRDefault="00F566AC" w:rsidP="00F566AC">
      <w:pPr>
        <w:jc w:val="both"/>
        <w:rPr>
          <w:rFonts w:ascii="Times New Roman" w:hAnsi="Times New Roman" w:cs="Times New Roman"/>
          <w:sz w:val="28"/>
          <w:szCs w:val="28"/>
        </w:rPr>
      </w:pPr>
      <w:r w:rsidRPr="00F566AC">
        <w:rPr>
          <w:rFonts w:ascii="Times New Roman" w:hAnsi="Times New Roman" w:cs="Times New Roman"/>
          <w:sz w:val="28"/>
          <w:szCs w:val="28"/>
        </w:rPr>
        <w:t xml:space="preserve">в отсутствии представителей: </w:t>
      </w:r>
    </w:p>
    <w:p w:rsidR="00F566AC" w:rsidRDefault="00F566AC" w:rsidP="00F566AC">
      <w:pPr>
        <w:jc w:val="both"/>
        <w:rPr>
          <w:rFonts w:ascii="Times New Roman" w:hAnsi="Times New Roman" w:cs="Times New Roman"/>
          <w:sz w:val="28"/>
          <w:szCs w:val="28"/>
        </w:rPr>
      </w:pPr>
      <w:r w:rsidRPr="00F566AC">
        <w:rPr>
          <w:rFonts w:ascii="Times New Roman" w:hAnsi="Times New Roman" w:cs="Times New Roman"/>
          <w:sz w:val="28"/>
          <w:szCs w:val="28"/>
        </w:rPr>
        <w:t>от заказчика – Министерство образования и науки Хабаровского края, о дате, О направлении решения 2024-2788 времени, месте рассмотрения уведомлены надлежащим образом, явку не обеспечили</w:t>
      </w:r>
    </w:p>
    <w:p w:rsidR="00F566AC" w:rsidRDefault="00F566AC" w:rsidP="00F566AC">
      <w:pPr>
        <w:jc w:val="both"/>
        <w:rPr>
          <w:rFonts w:ascii="Times New Roman" w:hAnsi="Times New Roman" w:cs="Times New Roman"/>
          <w:sz w:val="28"/>
          <w:szCs w:val="28"/>
        </w:rPr>
      </w:pPr>
      <w:r w:rsidRPr="00F566AC">
        <w:rPr>
          <w:rFonts w:ascii="Times New Roman" w:hAnsi="Times New Roman" w:cs="Times New Roman"/>
          <w:sz w:val="28"/>
          <w:szCs w:val="28"/>
        </w:rPr>
        <w:t>рассмотрев жалоб</w:t>
      </w:r>
      <w:proofErr w:type="gramStart"/>
      <w:r w:rsidRPr="00F566AC">
        <w:rPr>
          <w:rFonts w:ascii="Times New Roman" w:hAnsi="Times New Roman" w:cs="Times New Roman"/>
          <w:sz w:val="28"/>
          <w:szCs w:val="28"/>
        </w:rPr>
        <w:t>у ООО</w:t>
      </w:r>
      <w:proofErr w:type="gramEnd"/>
      <w:r w:rsidRPr="00F566AC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F566AC">
        <w:rPr>
          <w:rFonts w:ascii="Times New Roman" w:hAnsi="Times New Roman" w:cs="Times New Roman"/>
          <w:sz w:val="28"/>
          <w:szCs w:val="28"/>
        </w:rPr>
        <w:t>Хабэко</w:t>
      </w:r>
      <w:proofErr w:type="spellEnd"/>
      <w:r w:rsidRPr="00F566AC">
        <w:rPr>
          <w:rFonts w:ascii="Times New Roman" w:hAnsi="Times New Roman" w:cs="Times New Roman"/>
          <w:sz w:val="28"/>
          <w:szCs w:val="28"/>
        </w:rPr>
        <w:t>-Партнер» и материалы дела № 027/06/106- 371/2024, Ко</w:t>
      </w:r>
      <w:r>
        <w:rPr>
          <w:rFonts w:ascii="Times New Roman" w:hAnsi="Times New Roman" w:cs="Times New Roman"/>
          <w:sz w:val="28"/>
          <w:szCs w:val="28"/>
        </w:rPr>
        <w:t>миссия Хабаровского УФАС России</w:t>
      </w:r>
    </w:p>
    <w:p w:rsidR="00F566AC" w:rsidRDefault="00F566AC" w:rsidP="00F566AC">
      <w:pPr>
        <w:jc w:val="center"/>
        <w:rPr>
          <w:rFonts w:ascii="Times New Roman" w:hAnsi="Times New Roman" w:cs="Times New Roman"/>
          <w:sz w:val="28"/>
          <w:szCs w:val="28"/>
        </w:rPr>
      </w:pPr>
      <w:r w:rsidRPr="00F566AC">
        <w:rPr>
          <w:rFonts w:ascii="Times New Roman" w:hAnsi="Times New Roman" w:cs="Times New Roman"/>
          <w:sz w:val="28"/>
          <w:szCs w:val="28"/>
        </w:rPr>
        <w:t>УСТАНОВИЛА:</w:t>
      </w:r>
    </w:p>
    <w:p w:rsidR="00F566AC" w:rsidRDefault="00F566AC" w:rsidP="00F566AC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566AC">
        <w:rPr>
          <w:rFonts w:ascii="Times New Roman" w:hAnsi="Times New Roman" w:cs="Times New Roman"/>
          <w:sz w:val="28"/>
          <w:szCs w:val="28"/>
        </w:rPr>
        <w:t>В Управление Федеральной антимонопольной службы по Хабаровскому краю поступила жалоба ООО «</w:t>
      </w:r>
      <w:proofErr w:type="spellStart"/>
      <w:r w:rsidRPr="00F566AC">
        <w:rPr>
          <w:rFonts w:ascii="Times New Roman" w:hAnsi="Times New Roman" w:cs="Times New Roman"/>
          <w:sz w:val="28"/>
          <w:szCs w:val="28"/>
        </w:rPr>
        <w:t>Хабэко</w:t>
      </w:r>
      <w:proofErr w:type="spellEnd"/>
      <w:r w:rsidRPr="00F566AC">
        <w:rPr>
          <w:rFonts w:ascii="Times New Roman" w:hAnsi="Times New Roman" w:cs="Times New Roman"/>
          <w:sz w:val="28"/>
          <w:szCs w:val="28"/>
        </w:rPr>
        <w:t>-Партнер» на действия заказчик</w:t>
      </w:r>
      <w:proofErr w:type="gramStart"/>
      <w:r w:rsidRPr="00F566AC">
        <w:rPr>
          <w:rFonts w:ascii="Times New Roman" w:hAnsi="Times New Roman" w:cs="Times New Roman"/>
          <w:sz w:val="28"/>
          <w:szCs w:val="28"/>
        </w:rPr>
        <w:t>а–</w:t>
      </w:r>
      <w:proofErr w:type="gramEnd"/>
      <w:r w:rsidRPr="00F566AC">
        <w:rPr>
          <w:rFonts w:ascii="Times New Roman" w:hAnsi="Times New Roman" w:cs="Times New Roman"/>
          <w:sz w:val="28"/>
          <w:szCs w:val="28"/>
        </w:rPr>
        <w:t xml:space="preserve"> Министерства образования и науки Хабаровского края, уполномоченного органа - Комитета государственного заказа Правительства Хабаровского края при осуществлении закупки путем проведения электронного аукциона на поставку многофункциональных устройств (МФУ) </w:t>
      </w:r>
      <w:r w:rsidRPr="00F566AC">
        <w:rPr>
          <w:rFonts w:ascii="Times New Roman" w:hAnsi="Times New Roman" w:cs="Times New Roman"/>
          <w:sz w:val="28"/>
          <w:szCs w:val="28"/>
        </w:rPr>
        <w:lastRenderedPageBreak/>
        <w:t xml:space="preserve">для обеспечения образовательных организаций материально-технической базой для внедрения цифровой образовательной среды в рамках федерального проекта «Цифровая образовательная среда» национального проекта «Образование» (извещение № 0122200002524000444). </w:t>
      </w:r>
    </w:p>
    <w:p w:rsidR="00F566AC" w:rsidRDefault="00F566AC" w:rsidP="00F566AC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566AC">
        <w:rPr>
          <w:rFonts w:ascii="Times New Roman" w:hAnsi="Times New Roman" w:cs="Times New Roman"/>
          <w:sz w:val="28"/>
          <w:szCs w:val="28"/>
        </w:rPr>
        <w:t>Заявитель указывает в своей жалобе на неправомерное отклонение закупочной комиссией заявк</w:t>
      </w:r>
      <w:proofErr w:type="gramStart"/>
      <w:r w:rsidRPr="00F566AC">
        <w:rPr>
          <w:rFonts w:ascii="Times New Roman" w:hAnsi="Times New Roman" w:cs="Times New Roman"/>
          <w:sz w:val="28"/>
          <w:szCs w:val="28"/>
        </w:rPr>
        <w:t>и ООО</w:t>
      </w:r>
      <w:proofErr w:type="gramEnd"/>
      <w:r w:rsidRPr="00F566AC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F566AC">
        <w:rPr>
          <w:rFonts w:ascii="Times New Roman" w:hAnsi="Times New Roman" w:cs="Times New Roman"/>
          <w:sz w:val="28"/>
          <w:szCs w:val="28"/>
        </w:rPr>
        <w:t>Хабэко</w:t>
      </w:r>
      <w:proofErr w:type="spellEnd"/>
      <w:r w:rsidRPr="00F566AC">
        <w:rPr>
          <w:rFonts w:ascii="Times New Roman" w:hAnsi="Times New Roman" w:cs="Times New Roman"/>
          <w:sz w:val="28"/>
          <w:szCs w:val="28"/>
        </w:rPr>
        <w:t xml:space="preserve">-Партнер». </w:t>
      </w:r>
    </w:p>
    <w:p w:rsidR="00F566AC" w:rsidRDefault="00F566AC" w:rsidP="00F566AC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566AC">
        <w:rPr>
          <w:rFonts w:ascii="Times New Roman" w:hAnsi="Times New Roman" w:cs="Times New Roman"/>
          <w:sz w:val="28"/>
          <w:szCs w:val="28"/>
        </w:rPr>
        <w:t xml:space="preserve">На основании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Хабаровским УФАС России принято решение о проведении внеплановой проверки, по результатам проведения которой установлено следующее. </w:t>
      </w:r>
      <w:proofErr w:type="gramEnd"/>
    </w:p>
    <w:p w:rsidR="00F566AC" w:rsidRDefault="00F566AC" w:rsidP="00F566AC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566AC">
        <w:rPr>
          <w:rFonts w:ascii="Times New Roman" w:hAnsi="Times New Roman" w:cs="Times New Roman"/>
          <w:sz w:val="28"/>
          <w:szCs w:val="28"/>
        </w:rPr>
        <w:t xml:space="preserve">Извещение № 0122200002524000444 о проведении электронного аукциона размещено на официальном сайте единой информационной системы в сфере закупок 13.02.2024. </w:t>
      </w:r>
    </w:p>
    <w:p w:rsidR="00F566AC" w:rsidRDefault="00F566AC" w:rsidP="00F566AC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566AC">
        <w:rPr>
          <w:rFonts w:ascii="Times New Roman" w:hAnsi="Times New Roman" w:cs="Times New Roman"/>
          <w:sz w:val="28"/>
          <w:szCs w:val="28"/>
        </w:rPr>
        <w:t xml:space="preserve">Объект закупки: Поставка многофункциональных устройств (МФУ) для обеспечения образовательных организаций материально-технической базой для внедрения цифровой образовательной среды в рамках федерального проекта «Цифровая образовательная среда» национального проекта «Образование». </w:t>
      </w:r>
    </w:p>
    <w:p w:rsidR="00F566AC" w:rsidRDefault="00F566AC" w:rsidP="00F566AC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566AC">
        <w:rPr>
          <w:rFonts w:ascii="Times New Roman" w:hAnsi="Times New Roman" w:cs="Times New Roman"/>
          <w:sz w:val="28"/>
          <w:szCs w:val="28"/>
        </w:rPr>
        <w:t xml:space="preserve">Начальная (максимальная) цена контракта составляет 6 194 925,00 рублей. Дата начала срока подачи заявок: 13.02.2024. </w:t>
      </w:r>
    </w:p>
    <w:p w:rsidR="00F566AC" w:rsidRDefault="00F566AC" w:rsidP="00F566AC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566AC">
        <w:rPr>
          <w:rFonts w:ascii="Times New Roman" w:hAnsi="Times New Roman" w:cs="Times New Roman"/>
          <w:sz w:val="28"/>
          <w:szCs w:val="28"/>
        </w:rPr>
        <w:t xml:space="preserve">Дата и время окончания срока подачи заявок: 22.02.2024. </w:t>
      </w:r>
    </w:p>
    <w:p w:rsidR="00F566AC" w:rsidRDefault="00F566AC" w:rsidP="00F566AC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566AC">
        <w:rPr>
          <w:rFonts w:ascii="Times New Roman" w:hAnsi="Times New Roman" w:cs="Times New Roman"/>
          <w:sz w:val="28"/>
          <w:szCs w:val="28"/>
        </w:rPr>
        <w:t xml:space="preserve">Дата подведения итогов определения поставщика: 27.02.2024. </w:t>
      </w:r>
    </w:p>
    <w:p w:rsidR="00F566AC" w:rsidRDefault="00F566AC" w:rsidP="00F566AC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566AC">
        <w:rPr>
          <w:rFonts w:ascii="Times New Roman" w:hAnsi="Times New Roman" w:cs="Times New Roman"/>
          <w:sz w:val="28"/>
          <w:szCs w:val="28"/>
        </w:rPr>
        <w:t>Согласно протоколу подведения итогов определения поставщика от 27.02.2024 в ходе проведения электронного аукциона, подано 7 заявок. Заявка с идентификационным номером 115943471 (ООО «</w:t>
      </w:r>
      <w:proofErr w:type="spellStart"/>
      <w:r w:rsidRPr="00F566AC">
        <w:rPr>
          <w:rFonts w:ascii="Times New Roman" w:hAnsi="Times New Roman" w:cs="Times New Roman"/>
          <w:sz w:val="28"/>
          <w:szCs w:val="28"/>
        </w:rPr>
        <w:t>Хабэко</w:t>
      </w:r>
      <w:proofErr w:type="spellEnd"/>
      <w:r w:rsidRPr="00F566AC">
        <w:rPr>
          <w:rFonts w:ascii="Times New Roman" w:hAnsi="Times New Roman" w:cs="Times New Roman"/>
          <w:sz w:val="28"/>
          <w:szCs w:val="28"/>
        </w:rPr>
        <w:t xml:space="preserve">-Партнер») отклонена закупочной комиссией на основании п. 8 ч. 12 ст. 48 44-ФЗ – выявление недостоверной информации содержащейся в заявке участника закупки: «Участник закупки предлагает к поставке товар: 1 Многофункциональное устройство (МФУ); Товарный знак: Катюша М133; Страна происхождения товара: Российская Федерация. Одновременно в приложенном в составе заявки участника файле (Сертификат соответствия) указано: Продукция: … торговой марки: «Катюша» … МФУ, модели: … М133… Изготовитель: «AVISION </w:t>
      </w:r>
      <w:proofErr w:type="spellStart"/>
      <w:r w:rsidRPr="00F566AC">
        <w:rPr>
          <w:rFonts w:ascii="Times New Roman" w:hAnsi="Times New Roman" w:cs="Times New Roman"/>
          <w:sz w:val="28"/>
          <w:szCs w:val="28"/>
        </w:rPr>
        <w:t>Inc</w:t>
      </w:r>
      <w:proofErr w:type="spellEnd"/>
      <w:r w:rsidRPr="00F566AC">
        <w:rPr>
          <w:rFonts w:ascii="Times New Roman" w:hAnsi="Times New Roman" w:cs="Times New Roman"/>
          <w:sz w:val="28"/>
          <w:szCs w:val="28"/>
        </w:rPr>
        <w:t xml:space="preserve">.»; 2024-2788 2 Место нахождения: Тайвань (Китай). </w:t>
      </w:r>
    </w:p>
    <w:p w:rsidR="00F566AC" w:rsidRDefault="00F566AC" w:rsidP="00F566AC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566AC">
        <w:rPr>
          <w:rFonts w:ascii="Times New Roman" w:hAnsi="Times New Roman" w:cs="Times New Roman"/>
          <w:sz w:val="28"/>
          <w:szCs w:val="28"/>
        </w:rPr>
        <w:t xml:space="preserve">В соответствии с информацией на сайте Единого реестра сертификатов соответствия и деклараций о соответствии (https://pub.fsa.gov.ru/rss/certificate) для сертификата с регистрационным номером ЕАЭС RU </w:t>
      </w:r>
      <w:proofErr w:type="gramStart"/>
      <w:r w:rsidRPr="00F566AC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F566AC">
        <w:rPr>
          <w:rFonts w:ascii="Times New Roman" w:hAnsi="Times New Roman" w:cs="Times New Roman"/>
          <w:sz w:val="28"/>
          <w:szCs w:val="28"/>
        </w:rPr>
        <w:t xml:space="preserve">-TW.НА46.В.07491/23 происхождение продукции: ТАЙВАНЬ (КИТАЙ)». Заказчиком в адрес </w:t>
      </w:r>
      <w:proofErr w:type="gramStart"/>
      <w:r w:rsidRPr="00F566AC">
        <w:rPr>
          <w:rFonts w:ascii="Times New Roman" w:hAnsi="Times New Roman" w:cs="Times New Roman"/>
          <w:sz w:val="28"/>
          <w:szCs w:val="28"/>
        </w:rPr>
        <w:t>Хабаровского</w:t>
      </w:r>
      <w:proofErr w:type="gramEnd"/>
      <w:r w:rsidRPr="00F566AC">
        <w:rPr>
          <w:rFonts w:ascii="Times New Roman" w:hAnsi="Times New Roman" w:cs="Times New Roman"/>
          <w:sz w:val="28"/>
          <w:szCs w:val="28"/>
        </w:rPr>
        <w:t xml:space="preserve"> УФАС России представлен мотивированный отзыв, согласно которому считает жалобу необоснованной в полном объеме. </w:t>
      </w:r>
    </w:p>
    <w:p w:rsidR="00F566AC" w:rsidRDefault="00F566AC" w:rsidP="00F566AC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566AC">
        <w:rPr>
          <w:rFonts w:ascii="Times New Roman" w:hAnsi="Times New Roman" w:cs="Times New Roman"/>
          <w:sz w:val="28"/>
          <w:szCs w:val="28"/>
        </w:rPr>
        <w:lastRenderedPageBreak/>
        <w:t>Изучив материалы дела 027/06/106-371/2024, с учетом конкретных обстоятельств дела, Комиссия Хабаровского УФАС России приходит к выводу о признании жалобы необоснованной по следующим основаниям.</w:t>
      </w:r>
    </w:p>
    <w:p w:rsidR="00F566AC" w:rsidRDefault="00F566AC" w:rsidP="00F566AC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566AC">
        <w:rPr>
          <w:rFonts w:ascii="Times New Roman" w:hAnsi="Times New Roman" w:cs="Times New Roman"/>
          <w:sz w:val="28"/>
          <w:szCs w:val="28"/>
        </w:rPr>
        <w:t xml:space="preserve"> Согласно ч. 1 ст.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закупки. </w:t>
      </w:r>
    </w:p>
    <w:p w:rsidR="00F566AC" w:rsidRDefault="00F566AC" w:rsidP="00F566AC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566AC">
        <w:rPr>
          <w:rFonts w:ascii="Times New Roman" w:hAnsi="Times New Roman" w:cs="Times New Roman"/>
          <w:sz w:val="28"/>
          <w:szCs w:val="28"/>
        </w:rPr>
        <w:t xml:space="preserve">Согласно п.1 ч. 1 ст. 33 Закона о контрактной системе заказчик в случаях, предусмотренных настоящим Федеральным законом, при описании объекта закупки должен руководствоваться следующими правилами: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 а) сопровождение такого указания словами «или эквивалент»; б) 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 </w:t>
      </w:r>
      <w:proofErr w:type="gramStart"/>
      <w:r w:rsidRPr="00F566AC">
        <w:rPr>
          <w:rFonts w:ascii="Times New Roman" w:hAnsi="Times New Roman" w:cs="Times New Roman"/>
          <w:sz w:val="28"/>
          <w:szCs w:val="28"/>
        </w:rPr>
        <w:t>в) 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 г) 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</w:t>
      </w:r>
      <w:proofErr w:type="gramEnd"/>
      <w:r w:rsidRPr="00F566AC">
        <w:rPr>
          <w:rFonts w:ascii="Times New Roman" w:hAnsi="Times New Roman" w:cs="Times New Roman"/>
          <w:sz w:val="28"/>
          <w:szCs w:val="28"/>
        </w:rPr>
        <w:t xml:space="preserve"> Перечень указанных медицинских изделий, специализированных продуктов лечебного питания и порядок его формирования утверждаются Правительством Российской Федерации. </w:t>
      </w:r>
      <w:proofErr w:type="gramStart"/>
      <w:r w:rsidRPr="00F566AC">
        <w:rPr>
          <w:rFonts w:ascii="Times New Roman" w:hAnsi="Times New Roman" w:cs="Times New Roman"/>
          <w:sz w:val="28"/>
          <w:szCs w:val="28"/>
        </w:rPr>
        <w:t>Согласно п. 5 ч. 1 ст. 42 Закона о контрактной системе при осуществлении закупки путем проведения открытых конкурентных способов заказчик формирует с 2024-2788 3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следующую информацию: наименование объекта закупки, информация (при наличии), предусмотренная правилами</w:t>
      </w:r>
      <w:proofErr w:type="gramEnd"/>
      <w:r w:rsidRPr="00F566A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566AC">
        <w:rPr>
          <w:rFonts w:ascii="Times New Roman" w:hAnsi="Times New Roman" w:cs="Times New Roman"/>
          <w:sz w:val="28"/>
          <w:szCs w:val="28"/>
        </w:rPr>
        <w:t xml:space="preserve">использования каталога товаров, работ, услуг для обеспечения государственных и муниципальных нужд, установленными в соответствии с частью 6 статьи 23 настоящего Федерального закона, </w:t>
      </w:r>
      <w:r w:rsidRPr="00F566AC">
        <w:rPr>
          <w:rFonts w:ascii="Times New Roman" w:hAnsi="Times New Roman" w:cs="Times New Roman"/>
          <w:sz w:val="28"/>
          <w:szCs w:val="28"/>
        </w:rPr>
        <w:lastRenderedPageBreak/>
        <w:t xml:space="preserve">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</w:t>
      </w:r>
      <w:proofErr w:type="spellStart"/>
      <w:r w:rsidRPr="00F566AC">
        <w:rPr>
          <w:rFonts w:ascii="Times New Roman" w:hAnsi="Times New Roman" w:cs="Times New Roman"/>
          <w:sz w:val="28"/>
          <w:szCs w:val="28"/>
        </w:rPr>
        <w:t>группировочные</w:t>
      </w:r>
      <w:proofErr w:type="spellEnd"/>
      <w:r w:rsidRPr="00F566AC">
        <w:rPr>
          <w:rFonts w:ascii="Times New Roman" w:hAnsi="Times New Roman" w:cs="Times New Roman"/>
          <w:sz w:val="28"/>
          <w:szCs w:val="28"/>
        </w:rPr>
        <w:t xml:space="preserve"> наименования. </w:t>
      </w:r>
      <w:proofErr w:type="gramEnd"/>
    </w:p>
    <w:p w:rsidR="00F566AC" w:rsidRDefault="00F566AC" w:rsidP="00F566AC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566AC">
        <w:rPr>
          <w:rFonts w:ascii="Times New Roman" w:hAnsi="Times New Roman" w:cs="Times New Roman"/>
          <w:sz w:val="28"/>
          <w:szCs w:val="28"/>
        </w:rPr>
        <w:t xml:space="preserve">Согласно ч. 2 ст. 42 Закона о контрактной системе </w:t>
      </w:r>
      <w:proofErr w:type="gramStart"/>
      <w:r w:rsidRPr="00F566AC">
        <w:rPr>
          <w:rFonts w:ascii="Times New Roman" w:hAnsi="Times New Roman" w:cs="Times New Roman"/>
          <w:sz w:val="28"/>
          <w:szCs w:val="28"/>
        </w:rPr>
        <w:t>извещение</w:t>
      </w:r>
      <w:proofErr w:type="gramEnd"/>
      <w:r w:rsidRPr="00F566AC">
        <w:rPr>
          <w:rFonts w:ascii="Times New Roman" w:hAnsi="Times New Roman" w:cs="Times New Roman"/>
          <w:sz w:val="28"/>
          <w:szCs w:val="28"/>
        </w:rPr>
        <w:t xml:space="preserve"> об осуществлении закупки, если иное не предусмотрено настоящим Федеральным законом, должно содержать следующие электронные документы: 1) описание объекта закупки в соответствии со статьей 33 настоящего Федерального закона; 2) обоснование начальной (максимальной) цены контракта. </w:t>
      </w:r>
      <w:proofErr w:type="gramStart"/>
      <w:r w:rsidRPr="00F566AC">
        <w:rPr>
          <w:rFonts w:ascii="Times New Roman" w:hAnsi="Times New Roman" w:cs="Times New Roman"/>
          <w:sz w:val="28"/>
          <w:szCs w:val="28"/>
        </w:rPr>
        <w:t>Заказчик, осуществляющий деятельность на территории иностранного государства, также указывает информацию о валюте, используемой для определения и обоснования начальной (максимальной) цены контракта, для оплаты поставленного товара, выполненной работы, оказанной услуги, и порядок применения официального курса иностранной валюты к рублю Российской Федерации, установленного Центральным банком Российской Федерации и используемого при оплате поставленного товара, выполненной работы, оказанной услуги;</w:t>
      </w:r>
      <w:proofErr w:type="gramEnd"/>
      <w:r w:rsidRPr="00F566AC">
        <w:rPr>
          <w:rFonts w:ascii="Times New Roman" w:hAnsi="Times New Roman" w:cs="Times New Roman"/>
          <w:sz w:val="28"/>
          <w:szCs w:val="28"/>
        </w:rPr>
        <w:t xml:space="preserve"> 3) требования к содержанию, составу заявки на участие в закупке в соответствии с настоящим Федеральным законом и инструкция по ее заполнению. При этом не допускается установление требований, влекущих за собой ограничение количества участников закупки. </w:t>
      </w:r>
    </w:p>
    <w:p w:rsidR="00F566AC" w:rsidRDefault="00F566AC" w:rsidP="00F566AC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566AC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proofErr w:type="spellStart"/>
      <w:r w:rsidRPr="00F566AC">
        <w:rPr>
          <w:rFonts w:ascii="Times New Roman" w:hAnsi="Times New Roman" w:cs="Times New Roman"/>
          <w:sz w:val="28"/>
          <w:szCs w:val="28"/>
        </w:rPr>
        <w:t>п.п</w:t>
      </w:r>
      <w:proofErr w:type="spellEnd"/>
      <w:r w:rsidRPr="00F566AC">
        <w:rPr>
          <w:rFonts w:ascii="Times New Roman" w:hAnsi="Times New Roman" w:cs="Times New Roman"/>
          <w:sz w:val="28"/>
          <w:szCs w:val="28"/>
        </w:rPr>
        <w:t>. «а», «б» п. 2 ч. 1 ст. 43 Закона о контрактной системе для участия в конкурентном способе заявка на участие в закупке, если иное не предусмотрено настоящим Федеральным законом, должна содержать предложение участника закупки в отношении объекта закупки с учетом положений части 2 настоящей статьи характеристики предлагаемого участником закупки товара, соответствующие показателям, установленным в описании</w:t>
      </w:r>
      <w:proofErr w:type="gramEnd"/>
      <w:r w:rsidRPr="00F566AC">
        <w:rPr>
          <w:rFonts w:ascii="Times New Roman" w:hAnsi="Times New Roman" w:cs="Times New Roman"/>
          <w:sz w:val="28"/>
          <w:szCs w:val="28"/>
        </w:rPr>
        <w:t xml:space="preserve"> объекта закупки в соответствии с частью 2 статьи 33 настоящего Федерального закона, товарный знак (при наличии у товара товарного знака), наименование страны происхождения товара в соответствии с общероссийским классификатором, используемым для идентификации стран мира, с учетом положений части 2 настоящей статьи. </w:t>
      </w:r>
    </w:p>
    <w:p w:rsidR="00F566AC" w:rsidRDefault="00F566AC" w:rsidP="00F566AC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566AC">
        <w:rPr>
          <w:rFonts w:ascii="Times New Roman" w:hAnsi="Times New Roman" w:cs="Times New Roman"/>
          <w:sz w:val="28"/>
          <w:szCs w:val="28"/>
        </w:rPr>
        <w:t xml:space="preserve">Согласно </w:t>
      </w:r>
      <w:proofErr w:type="spellStart"/>
      <w:r w:rsidRPr="00F566AC">
        <w:rPr>
          <w:rFonts w:ascii="Times New Roman" w:hAnsi="Times New Roman" w:cs="Times New Roman"/>
          <w:sz w:val="28"/>
          <w:szCs w:val="28"/>
        </w:rPr>
        <w:t>пп</w:t>
      </w:r>
      <w:proofErr w:type="spellEnd"/>
      <w:r w:rsidRPr="00F566AC">
        <w:rPr>
          <w:rFonts w:ascii="Times New Roman" w:hAnsi="Times New Roman" w:cs="Times New Roman"/>
          <w:sz w:val="28"/>
          <w:szCs w:val="28"/>
        </w:rPr>
        <w:t>. «а» п. 1 ч. 5 ст. 49 Закона контрактной системе,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 члены комиссии по осуществлению закупок рассматривают заявки на участие в закупке, информацию и документы</w:t>
      </w:r>
      <w:proofErr w:type="gramEnd"/>
      <w:r w:rsidRPr="00F566AC">
        <w:rPr>
          <w:rFonts w:ascii="Times New Roman" w:hAnsi="Times New Roman" w:cs="Times New Roman"/>
          <w:sz w:val="28"/>
          <w:szCs w:val="28"/>
        </w:rPr>
        <w:t xml:space="preserve">, направленные оператором электронной площадки в соответствии с пунктом 4 части 4 настоящей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1 - 8 части 12 статьи 48 настоящего Федерального закона. </w:t>
      </w:r>
    </w:p>
    <w:p w:rsidR="00F566AC" w:rsidRDefault="00F566AC" w:rsidP="00F566AC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566AC">
        <w:rPr>
          <w:rFonts w:ascii="Times New Roman" w:hAnsi="Times New Roman" w:cs="Times New Roman"/>
          <w:sz w:val="28"/>
          <w:szCs w:val="28"/>
        </w:rPr>
        <w:lastRenderedPageBreak/>
        <w:t xml:space="preserve">Согласно п. 8 ч. 12 ст. 48 Закона о контрактной системе при рассмотрении вторых частей заявок на участие в закупке соответствующая заявка также подлежит отклонению в случае выявления недостоверной информации, содержащейся в заявке на участие в закупке. </w:t>
      </w:r>
    </w:p>
    <w:p w:rsidR="00F566AC" w:rsidRDefault="00F566AC" w:rsidP="00F566AC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566AC">
        <w:rPr>
          <w:rFonts w:ascii="Times New Roman" w:hAnsi="Times New Roman" w:cs="Times New Roman"/>
          <w:sz w:val="28"/>
          <w:szCs w:val="28"/>
        </w:rPr>
        <w:t>Согласно извещению о проведении аукциона к участникам закупки применены ограничения допуска товаров, работ, услуг, предусмотренные Постановлением Правительства РФ от 10.07.2019 № 878 «О мерах стимулирования производства радиоэлектронной продукции на территории Российской Федерации при осуществлении закупок товаров, работ, услуг для обеспечения государственных и муниципальных нужд, о внесении изменений в постановление Правительства Российской Федерации от 16 сентября 2016 г. № 925 и признании утратившими</w:t>
      </w:r>
      <w:proofErr w:type="gramEnd"/>
      <w:r w:rsidRPr="00F566AC">
        <w:rPr>
          <w:rFonts w:ascii="Times New Roman" w:hAnsi="Times New Roman" w:cs="Times New Roman"/>
          <w:sz w:val="28"/>
          <w:szCs w:val="28"/>
        </w:rPr>
        <w:t xml:space="preserve"> силу некоторых актов Правительства Российской Федерации» (д</w:t>
      </w:r>
      <w:bookmarkStart w:id="0" w:name="_GoBack"/>
      <w:bookmarkEnd w:id="0"/>
      <w:r w:rsidRPr="00F566AC">
        <w:rPr>
          <w:rFonts w:ascii="Times New Roman" w:hAnsi="Times New Roman" w:cs="Times New Roman"/>
          <w:sz w:val="28"/>
          <w:szCs w:val="28"/>
        </w:rPr>
        <w:t>алее - Постановление № 878).</w:t>
      </w:r>
    </w:p>
    <w:p w:rsidR="00F566AC" w:rsidRDefault="00F566AC" w:rsidP="00F566AC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566AC">
        <w:rPr>
          <w:rFonts w:ascii="Times New Roman" w:hAnsi="Times New Roman" w:cs="Times New Roman"/>
          <w:sz w:val="28"/>
          <w:szCs w:val="28"/>
        </w:rPr>
        <w:t xml:space="preserve"> Комиссией Хабаровского УФАС при проведении проверки установлено, что участником закупки под № 115943471 (ООО «</w:t>
      </w:r>
      <w:proofErr w:type="spellStart"/>
      <w:r w:rsidRPr="00F566AC">
        <w:rPr>
          <w:rFonts w:ascii="Times New Roman" w:hAnsi="Times New Roman" w:cs="Times New Roman"/>
          <w:sz w:val="28"/>
          <w:szCs w:val="28"/>
        </w:rPr>
        <w:t>Хабэко</w:t>
      </w:r>
      <w:proofErr w:type="spellEnd"/>
      <w:r w:rsidRPr="00F566AC">
        <w:rPr>
          <w:rFonts w:ascii="Times New Roman" w:hAnsi="Times New Roman" w:cs="Times New Roman"/>
          <w:sz w:val="28"/>
          <w:szCs w:val="28"/>
        </w:rPr>
        <w:t xml:space="preserve">-Партнер») в заявке указана следующая информация: </w:t>
      </w:r>
    </w:p>
    <w:p w:rsidR="00F566AC" w:rsidRDefault="00F566AC" w:rsidP="00F566AC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566AC">
        <w:rPr>
          <w:rFonts w:ascii="Times New Roman" w:hAnsi="Times New Roman" w:cs="Times New Roman"/>
          <w:sz w:val="28"/>
          <w:szCs w:val="28"/>
        </w:rPr>
        <w:t>Товарный знак в заявке участника Страна происхождения товара Катюша М133 Российская Федерация</w:t>
      </w:r>
      <w:proofErr w:type="gramStart"/>
      <w:r w:rsidRPr="00F566AC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F566AC">
        <w:rPr>
          <w:rFonts w:ascii="Times New Roman" w:hAnsi="Times New Roman" w:cs="Times New Roman"/>
          <w:sz w:val="28"/>
          <w:szCs w:val="28"/>
        </w:rPr>
        <w:t xml:space="preserve"> заявке участник закупки представил документ - сертификат ЕАЭС RU С</w:t>
      </w:r>
      <w:r w:rsidRPr="00F566AC">
        <w:rPr>
          <w:rFonts w:ascii="Times New Roman" w:hAnsi="Times New Roman" w:cs="Times New Roman"/>
          <w:sz w:val="28"/>
          <w:szCs w:val="28"/>
        </w:rPr>
        <w:t xml:space="preserve">TW.НА46.В.07491/23 от 13.12.2023, в котором для товара: многофункциональное устройство (МФУ); Товарный знак: Катюша М133 указан изготовитель «AVISION </w:t>
      </w:r>
      <w:proofErr w:type="spellStart"/>
      <w:r w:rsidRPr="00F566AC">
        <w:rPr>
          <w:rFonts w:ascii="Times New Roman" w:hAnsi="Times New Roman" w:cs="Times New Roman"/>
          <w:sz w:val="28"/>
          <w:szCs w:val="28"/>
        </w:rPr>
        <w:t>Inc</w:t>
      </w:r>
      <w:proofErr w:type="spellEnd"/>
      <w:r w:rsidRPr="00F566AC">
        <w:rPr>
          <w:rFonts w:ascii="Times New Roman" w:hAnsi="Times New Roman" w:cs="Times New Roman"/>
          <w:sz w:val="28"/>
          <w:szCs w:val="28"/>
        </w:rPr>
        <w:t xml:space="preserve">.», Тайвань (Китай). </w:t>
      </w:r>
    </w:p>
    <w:p w:rsidR="00F566AC" w:rsidRDefault="00F566AC" w:rsidP="00F566AC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566AC">
        <w:rPr>
          <w:rFonts w:ascii="Times New Roman" w:hAnsi="Times New Roman" w:cs="Times New Roman"/>
          <w:sz w:val="28"/>
          <w:szCs w:val="28"/>
        </w:rPr>
        <w:t>Согласно официальному сайту Федеральной службы по аккредитации в Реестре сведений данный сертификат соответствия ЕАЭС RU</w:t>
      </w:r>
      <w:proofErr w:type="gramStart"/>
      <w:r w:rsidRPr="00F566AC">
        <w:rPr>
          <w:rFonts w:ascii="Times New Roman" w:hAnsi="Times New Roman" w:cs="Times New Roman"/>
          <w:sz w:val="28"/>
          <w:szCs w:val="28"/>
        </w:rPr>
        <w:t xml:space="preserve"> С</w:t>
      </w:r>
      <w:proofErr w:type="gramEnd"/>
      <w:r w:rsidRPr="00F566AC">
        <w:rPr>
          <w:rFonts w:ascii="Times New Roman" w:hAnsi="Times New Roman" w:cs="Times New Roman"/>
          <w:sz w:val="28"/>
          <w:szCs w:val="28"/>
        </w:rPr>
        <w:t xml:space="preserve">TW.НА46.В.07491/23 также имеется. Страной происхождения товара указан Тайвань (Китай). Номер реестровой записи из реестра российской радиоэлектронной продукции или евразийского реестра промышленных товаров данным участником не представлен. Таким образом, поскольку участником закупки в составе заявки представлена противоречивая (недостоверная) информация относительно страны происхождения предложенного к поставке товара, в соответствии с п. 8 ч. 12 ст. 48 Закона о контрактной системе заявка правомерно признана заказчиком не соответствующей извещению и Закону о контрактной системе. На основании </w:t>
      </w:r>
      <w:proofErr w:type="gramStart"/>
      <w:r w:rsidRPr="00F566AC">
        <w:rPr>
          <w:rFonts w:ascii="Times New Roman" w:hAnsi="Times New Roman" w:cs="Times New Roman"/>
          <w:sz w:val="28"/>
          <w:szCs w:val="28"/>
        </w:rPr>
        <w:t>вышеизложенного</w:t>
      </w:r>
      <w:proofErr w:type="gramEnd"/>
      <w:r w:rsidRPr="00F566AC">
        <w:rPr>
          <w:rFonts w:ascii="Times New Roman" w:hAnsi="Times New Roman" w:cs="Times New Roman"/>
          <w:sz w:val="28"/>
          <w:szCs w:val="28"/>
        </w:rPr>
        <w:t xml:space="preserve">, Комиссия Хабаровского УФАС России приходит к выводу о признании жалобы необоснованной. В ходе проведения внеплановой проверки нарушения требований 2024-2788 5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нужд, Комиссией Хабаровского УФАС России не установлены. На основании изложенного, руководствуясь </w:t>
      </w:r>
      <w:proofErr w:type="spellStart"/>
      <w:r w:rsidRPr="00F566AC">
        <w:rPr>
          <w:rFonts w:ascii="Times New Roman" w:hAnsi="Times New Roman" w:cs="Times New Roman"/>
          <w:sz w:val="28"/>
          <w:szCs w:val="28"/>
        </w:rPr>
        <w:t>ст.ст</w:t>
      </w:r>
      <w:proofErr w:type="spellEnd"/>
      <w:r w:rsidRPr="00F566AC">
        <w:rPr>
          <w:rFonts w:ascii="Times New Roman" w:hAnsi="Times New Roman" w:cs="Times New Roman"/>
          <w:sz w:val="28"/>
          <w:szCs w:val="28"/>
        </w:rPr>
        <w:t xml:space="preserve">. 99, 106 Закона № 44-ФЗ, Комиссия Хабаровского УФАС России, </w:t>
      </w:r>
    </w:p>
    <w:p w:rsidR="00F566AC" w:rsidRDefault="00F566AC" w:rsidP="00F566AC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F566AC">
        <w:rPr>
          <w:rFonts w:ascii="Times New Roman" w:hAnsi="Times New Roman" w:cs="Times New Roman"/>
          <w:sz w:val="28"/>
          <w:szCs w:val="28"/>
        </w:rPr>
        <w:t>РЕШИЛА:</w:t>
      </w:r>
    </w:p>
    <w:p w:rsidR="00F566AC" w:rsidRDefault="00F566AC" w:rsidP="00F566AC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566AC">
        <w:rPr>
          <w:rFonts w:ascii="Times New Roman" w:hAnsi="Times New Roman" w:cs="Times New Roman"/>
          <w:sz w:val="28"/>
          <w:szCs w:val="28"/>
        </w:rPr>
        <w:t>Признать жалобу ООО «</w:t>
      </w:r>
      <w:proofErr w:type="spellStart"/>
      <w:r w:rsidRPr="00F566AC">
        <w:rPr>
          <w:rFonts w:ascii="Times New Roman" w:hAnsi="Times New Roman" w:cs="Times New Roman"/>
          <w:sz w:val="28"/>
          <w:szCs w:val="28"/>
        </w:rPr>
        <w:t>Хабэко</w:t>
      </w:r>
      <w:proofErr w:type="spellEnd"/>
      <w:r w:rsidRPr="00F566AC">
        <w:rPr>
          <w:rFonts w:ascii="Times New Roman" w:hAnsi="Times New Roman" w:cs="Times New Roman"/>
          <w:sz w:val="28"/>
          <w:szCs w:val="28"/>
        </w:rPr>
        <w:t xml:space="preserve">-Партнер» на действия заказчика – Министерства образования и науки Хабаровского края, уполномоченного органа - Комитета государственного заказа Правительства Хабаровского края при осуществлении закупки путем проведения электронного аукциона на </w:t>
      </w:r>
      <w:r w:rsidRPr="00F566AC">
        <w:rPr>
          <w:rFonts w:ascii="Times New Roman" w:hAnsi="Times New Roman" w:cs="Times New Roman"/>
          <w:sz w:val="28"/>
          <w:szCs w:val="28"/>
        </w:rPr>
        <w:lastRenderedPageBreak/>
        <w:t xml:space="preserve">поставку многофункциональных устройств (МФУ) для обеспечения образовательных организаций материально-технической базой для внедрения цифровой образовательной среды в рамках федерального проекта «Цифровая образовательная среда» национального проекта «Образование» (извещение № 0122200002524000444) – необоснованной. </w:t>
      </w:r>
      <w:proofErr w:type="gramEnd"/>
    </w:p>
    <w:p w:rsidR="001A2235" w:rsidRPr="00F566AC" w:rsidRDefault="00F566AC" w:rsidP="00F566AC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566AC">
        <w:rPr>
          <w:rFonts w:ascii="Times New Roman" w:hAnsi="Times New Roman" w:cs="Times New Roman"/>
          <w:sz w:val="28"/>
          <w:szCs w:val="28"/>
        </w:rPr>
        <w:t>Настоящее решение может быть обжаловано в Арбитражный суд Хабаровского края в течение трех месяцев со дня его оглашения.</w:t>
      </w:r>
    </w:p>
    <w:sectPr w:rsidR="001A2235" w:rsidRPr="00F566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7D17"/>
    <w:rsid w:val="001A2235"/>
    <w:rsid w:val="00F566AC"/>
    <w:rsid w:val="00FA7D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566A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566A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ogz@edu.27.ru" TargetMode="External"/><Relationship Id="rId5" Type="http://schemas.openxmlformats.org/officeDocument/2006/relationships/hyperlink" Target="mailto:gz@khv.gov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1971</Words>
  <Characters>11239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Андреева Наталья Анатольевна</dc:creator>
  <cp:lastModifiedBy>Андреева Наталья Анатольевна</cp:lastModifiedBy>
  <cp:revision>2</cp:revision>
  <dcterms:created xsi:type="dcterms:W3CDTF">2024-03-18T08:48:00Z</dcterms:created>
  <dcterms:modified xsi:type="dcterms:W3CDTF">2024-03-18T08:48:00Z</dcterms:modified>
</cp:coreProperties>
</file>