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8DBF73" w14:textId="77777777" w:rsidR="00B05540" w:rsidRPr="00165B36" w:rsidRDefault="00B05540" w:rsidP="00B05540">
      <w:pPr>
        <w:ind w:left="5245"/>
        <w:contextualSpacing/>
        <w:jc w:val="both"/>
        <w:rPr>
          <w:b/>
          <w:sz w:val="24"/>
        </w:rPr>
      </w:pPr>
      <w:r>
        <w:rPr>
          <w:b/>
          <w:sz w:val="24"/>
        </w:rPr>
        <w:t>ООО «Коми дорожная компания»</w:t>
      </w:r>
    </w:p>
    <w:p w14:paraId="4EF69709" w14:textId="77777777" w:rsidR="00B05540" w:rsidRPr="00165B36" w:rsidRDefault="00B05540" w:rsidP="00B05540">
      <w:pPr>
        <w:ind w:left="5245"/>
        <w:contextualSpacing/>
        <w:jc w:val="both"/>
        <w:rPr>
          <w:sz w:val="24"/>
        </w:rPr>
      </w:pPr>
      <w:r>
        <w:rPr>
          <w:sz w:val="24"/>
        </w:rPr>
        <w:t>167005</w:t>
      </w:r>
      <w:r w:rsidRPr="00165B36">
        <w:rPr>
          <w:sz w:val="24"/>
        </w:rPr>
        <w:t xml:space="preserve">, г. </w:t>
      </w:r>
      <w:r>
        <w:rPr>
          <w:sz w:val="24"/>
        </w:rPr>
        <w:t>Сыктывкар</w:t>
      </w:r>
      <w:r w:rsidRPr="00165B36">
        <w:rPr>
          <w:sz w:val="24"/>
        </w:rPr>
        <w:t xml:space="preserve">, ул. </w:t>
      </w:r>
      <w:r>
        <w:rPr>
          <w:sz w:val="24"/>
        </w:rPr>
        <w:t>3-я Промышленная</w:t>
      </w:r>
      <w:r w:rsidRPr="00165B36">
        <w:rPr>
          <w:sz w:val="24"/>
        </w:rPr>
        <w:t xml:space="preserve">, д. </w:t>
      </w:r>
      <w:r>
        <w:rPr>
          <w:sz w:val="24"/>
        </w:rPr>
        <w:t>54</w:t>
      </w:r>
    </w:p>
    <w:p w14:paraId="650D22A3" w14:textId="77777777" w:rsidR="00B05540" w:rsidRPr="00D06ED1" w:rsidRDefault="00B05540" w:rsidP="00B05540">
      <w:pPr>
        <w:ind w:left="5245"/>
        <w:contextualSpacing/>
        <w:jc w:val="both"/>
        <w:rPr>
          <w:sz w:val="32"/>
          <w:szCs w:val="24"/>
        </w:rPr>
      </w:pPr>
      <w:r>
        <w:rPr>
          <w:sz w:val="24"/>
          <w:lang w:val="en-US"/>
        </w:rPr>
        <w:t>info</w:t>
      </w:r>
      <w:r w:rsidRPr="00D06ED1">
        <w:rPr>
          <w:sz w:val="24"/>
        </w:rPr>
        <w:t>@</w:t>
      </w:r>
      <w:proofErr w:type="spellStart"/>
      <w:r>
        <w:rPr>
          <w:sz w:val="24"/>
          <w:lang w:val="en-US"/>
        </w:rPr>
        <w:t>komidc</w:t>
      </w:r>
      <w:proofErr w:type="spellEnd"/>
      <w:r w:rsidRPr="00D06ED1">
        <w:rPr>
          <w:sz w:val="24"/>
        </w:rPr>
        <w:t>.</w:t>
      </w:r>
      <w:proofErr w:type="spellStart"/>
      <w:r>
        <w:rPr>
          <w:sz w:val="24"/>
          <w:lang w:val="en-US"/>
        </w:rPr>
        <w:t>ru</w:t>
      </w:r>
      <w:proofErr w:type="spellEnd"/>
    </w:p>
    <w:p w14:paraId="43F6B669" w14:textId="77777777" w:rsidR="00B05540" w:rsidRPr="0077186B" w:rsidRDefault="00B05540" w:rsidP="00B05540">
      <w:pPr>
        <w:ind w:left="5245"/>
        <w:contextualSpacing/>
        <w:jc w:val="both"/>
        <w:rPr>
          <w:sz w:val="24"/>
          <w:szCs w:val="24"/>
        </w:rPr>
      </w:pPr>
    </w:p>
    <w:p w14:paraId="6AC0A2E6" w14:textId="77777777" w:rsidR="00B05540" w:rsidRPr="00232D65" w:rsidRDefault="00B05540" w:rsidP="00B05540">
      <w:pPr>
        <w:ind w:left="5245"/>
        <w:contextualSpacing/>
        <w:jc w:val="both"/>
        <w:rPr>
          <w:b/>
          <w:sz w:val="24"/>
        </w:rPr>
      </w:pPr>
      <w:r>
        <w:rPr>
          <w:b/>
          <w:sz w:val="24"/>
        </w:rPr>
        <w:t>ФКУ «Управление автомобильных дорог «</w:t>
      </w:r>
      <w:proofErr w:type="spellStart"/>
      <w:r>
        <w:rPr>
          <w:b/>
          <w:sz w:val="24"/>
        </w:rPr>
        <w:t>Прикамье</w:t>
      </w:r>
      <w:proofErr w:type="spellEnd"/>
      <w:r>
        <w:rPr>
          <w:b/>
          <w:sz w:val="24"/>
        </w:rPr>
        <w:t>» Федерального дорожного агентства»</w:t>
      </w:r>
    </w:p>
    <w:p w14:paraId="7B3639B4" w14:textId="77777777" w:rsidR="00B05540" w:rsidRDefault="00B05540" w:rsidP="00B05540">
      <w:pPr>
        <w:ind w:left="5245"/>
        <w:contextualSpacing/>
        <w:jc w:val="both"/>
        <w:rPr>
          <w:sz w:val="24"/>
        </w:rPr>
      </w:pPr>
      <w:r>
        <w:rPr>
          <w:sz w:val="24"/>
        </w:rPr>
        <w:t>614068, г. Пермь, ул. Луначарского, д. 100</w:t>
      </w:r>
    </w:p>
    <w:p w14:paraId="6A509AA9" w14:textId="0CAC5EFB" w:rsidR="00B05540" w:rsidRDefault="00B05540" w:rsidP="00B05540">
      <w:pPr>
        <w:ind w:left="5245"/>
        <w:contextualSpacing/>
        <w:jc w:val="both"/>
        <w:rPr>
          <w:sz w:val="24"/>
        </w:rPr>
      </w:pPr>
      <w:r w:rsidRPr="00673172">
        <w:rPr>
          <w:sz w:val="24"/>
        </w:rPr>
        <w:t>perm@volgodor.ru</w:t>
      </w:r>
    </w:p>
    <w:p w14:paraId="590305E9" w14:textId="77777777" w:rsidR="00B05540" w:rsidRDefault="00B05540" w:rsidP="00B05540">
      <w:pPr>
        <w:ind w:left="5245"/>
        <w:contextualSpacing/>
        <w:jc w:val="both"/>
        <w:rPr>
          <w:sz w:val="24"/>
        </w:rPr>
      </w:pPr>
    </w:p>
    <w:p w14:paraId="71FCAB41" w14:textId="77777777" w:rsidR="00B05540" w:rsidRPr="0058119C" w:rsidRDefault="00B05540" w:rsidP="00B05540">
      <w:pPr>
        <w:ind w:left="5245"/>
        <w:contextualSpacing/>
        <w:jc w:val="both"/>
        <w:rPr>
          <w:b/>
          <w:sz w:val="24"/>
        </w:rPr>
      </w:pPr>
      <w:r w:rsidRPr="0058119C">
        <w:rPr>
          <w:b/>
          <w:sz w:val="24"/>
        </w:rPr>
        <w:t>Комиссия ФКУ «Управление автомобильных дорог «</w:t>
      </w:r>
      <w:proofErr w:type="spellStart"/>
      <w:r w:rsidRPr="0058119C">
        <w:rPr>
          <w:b/>
          <w:sz w:val="24"/>
        </w:rPr>
        <w:t>Прикамье</w:t>
      </w:r>
      <w:proofErr w:type="spellEnd"/>
      <w:r w:rsidRPr="0058119C">
        <w:rPr>
          <w:b/>
          <w:sz w:val="24"/>
        </w:rPr>
        <w:t>» Федерального дорожного агентства»</w:t>
      </w:r>
    </w:p>
    <w:p w14:paraId="0542D421" w14:textId="77777777" w:rsidR="00B05540" w:rsidRPr="0058119C" w:rsidRDefault="00B05540" w:rsidP="00B05540">
      <w:pPr>
        <w:ind w:left="5245"/>
        <w:contextualSpacing/>
        <w:jc w:val="both"/>
        <w:rPr>
          <w:sz w:val="24"/>
        </w:rPr>
      </w:pPr>
      <w:r w:rsidRPr="0058119C">
        <w:rPr>
          <w:sz w:val="24"/>
        </w:rPr>
        <w:t>614068, г. Пермь, ул. Луначарского, д. 100</w:t>
      </w:r>
    </w:p>
    <w:p w14:paraId="3B3A4935" w14:textId="6FD09EAC" w:rsidR="00B05540" w:rsidRPr="00232D65" w:rsidRDefault="00B05540" w:rsidP="00B05540">
      <w:pPr>
        <w:ind w:left="5245"/>
        <w:contextualSpacing/>
        <w:jc w:val="both"/>
        <w:rPr>
          <w:sz w:val="32"/>
        </w:rPr>
      </w:pPr>
      <w:r w:rsidRPr="0058119C">
        <w:rPr>
          <w:sz w:val="24"/>
        </w:rPr>
        <w:t>perm@volgodor.ru</w:t>
      </w:r>
    </w:p>
    <w:p w14:paraId="314A315E" w14:textId="77777777" w:rsidR="00B05540" w:rsidRDefault="00B05540" w:rsidP="00B05540">
      <w:pPr>
        <w:ind w:left="5245"/>
        <w:rPr>
          <w:sz w:val="24"/>
        </w:rPr>
      </w:pPr>
    </w:p>
    <w:p w14:paraId="0654B32D" w14:textId="77777777" w:rsidR="00B05540" w:rsidRPr="00386284" w:rsidRDefault="00B05540" w:rsidP="00B05540">
      <w:pPr>
        <w:ind w:left="5245"/>
        <w:contextualSpacing/>
        <w:rPr>
          <w:b/>
          <w:sz w:val="24"/>
          <w:szCs w:val="24"/>
        </w:rPr>
      </w:pPr>
      <w:r w:rsidRPr="00386284">
        <w:rPr>
          <w:b/>
          <w:sz w:val="24"/>
          <w:szCs w:val="24"/>
        </w:rPr>
        <w:t>ЭТП Газпромбанк</w:t>
      </w:r>
    </w:p>
    <w:p w14:paraId="7A6A7885" w14:textId="77777777" w:rsidR="00B05540" w:rsidRDefault="00B05540" w:rsidP="00B05540">
      <w:pPr>
        <w:ind w:left="5245"/>
        <w:rPr>
          <w:iCs/>
          <w:sz w:val="24"/>
          <w:szCs w:val="24"/>
        </w:rPr>
      </w:pPr>
      <w:r>
        <w:rPr>
          <w:iCs/>
          <w:sz w:val="24"/>
          <w:szCs w:val="24"/>
        </w:rPr>
        <w:t xml:space="preserve">119180, г. Москва, </w:t>
      </w:r>
      <w:proofErr w:type="spellStart"/>
      <w:r w:rsidRPr="00386284">
        <w:rPr>
          <w:iCs/>
          <w:sz w:val="24"/>
          <w:szCs w:val="24"/>
        </w:rPr>
        <w:t>Якиманская</w:t>
      </w:r>
      <w:proofErr w:type="spellEnd"/>
      <w:r w:rsidRPr="00386284">
        <w:rPr>
          <w:iCs/>
          <w:sz w:val="24"/>
          <w:szCs w:val="24"/>
        </w:rPr>
        <w:t xml:space="preserve"> набережная, </w:t>
      </w:r>
      <w:r>
        <w:rPr>
          <w:iCs/>
          <w:sz w:val="24"/>
          <w:szCs w:val="24"/>
        </w:rPr>
        <w:t xml:space="preserve">д. </w:t>
      </w:r>
      <w:r w:rsidRPr="00386284">
        <w:rPr>
          <w:iCs/>
          <w:sz w:val="24"/>
          <w:szCs w:val="24"/>
        </w:rPr>
        <w:t>2</w:t>
      </w:r>
    </w:p>
    <w:p w14:paraId="541AB4BA" w14:textId="619E88D7" w:rsidR="008517E2" w:rsidRDefault="00B05540" w:rsidP="00B05540">
      <w:pPr>
        <w:ind w:left="5245"/>
        <w:contextualSpacing/>
        <w:jc w:val="both"/>
        <w:rPr>
          <w:sz w:val="24"/>
        </w:rPr>
      </w:pPr>
      <w:r w:rsidRPr="00F114E0">
        <w:rPr>
          <w:noProof/>
          <w:color w:val="000000"/>
          <w:sz w:val="24"/>
          <w:szCs w:val="24"/>
        </w:rPr>
        <w:t>regulator@etpgpb.ru</w:t>
      </w:r>
    </w:p>
    <w:p w14:paraId="6296B697" w14:textId="77777777" w:rsidR="00A969F0" w:rsidRDefault="00A969F0" w:rsidP="00E13CC6">
      <w:pPr>
        <w:rPr>
          <w:b/>
          <w:color w:val="000000" w:themeColor="text1"/>
          <w:sz w:val="24"/>
          <w:szCs w:val="24"/>
        </w:rPr>
      </w:pPr>
    </w:p>
    <w:p w14:paraId="4AE7B731"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366BA1B4" w14:textId="1C64A06D" w:rsidR="000C5D94" w:rsidRPr="00367BCC" w:rsidRDefault="000A72E7" w:rsidP="00601143">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5150F0" w:rsidRPr="005150F0">
        <w:rPr>
          <w:sz w:val="24"/>
          <w:szCs w:val="24"/>
        </w:rPr>
        <w:t>ООО «Коми дорожная компания»</w:t>
      </w:r>
      <w:r w:rsidR="008517E2" w:rsidRPr="008517E2">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572230">
        <w:rPr>
          <w:color w:val="000000" w:themeColor="text1"/>
          <w:sz w:val="24"/>
          <w:szCs w:val="24"/>
        </w:rPr>
        <w:t>104</w:t>
      </w:r>
      <w:r w:rsidR="006044C1">
        <w:rPr>
          <w:color w:val="000000" w:themeColor="text1"/>
          <w:sz w:val="24"/>
          <w:szCs w:val="24"/>
        </w:rPr>
        <w:t>/2</w:t>
      </w:r>
      <w:r w:rsidR="00572230">
        <w:rPr>
          <w:color w:val="000000" w:themeColor="text1"/>
          <w:sz w:val="24"/>
          <w:szCs w:val="24"/>
        </w:rPr>
        <w:t>4</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572230">
        <w:rPr>
          <w:color w:val="000000" w:themeColor="text1"/>
          <w:sz w:val="24"/>
          <w:szCs w:val="24"/>
        </w:rPr>
        <w:t>09</w:t>
      </w:r>
      <w:r w:rsidR="00734891" w:rsidRPr="00367BCC">
        <w:rPr>
          <w:color w:val="000000" w:themeColor="text1"/>
          <w:sz w:val="24"/>
          <w:szCs w:val="24"/>
        </w:rPr>
        <w:t>.</w:t>
      </w:r>
      <w:r w:rsidR="0058119C">
        <w:rPr>
          <w:color w:val="000000" w:themeColor="text1"/>
          <w:sz w:val="24"/>
          <w:szCs w:val="24"/>
        </w:rPr>
        <w:t>0</w:t>
      </w:r>
      <w:r w:rsidR="00572230">
        <w:rPr>
          <w:color w:val="000000" w:themeColor="text1"/>
          <w:sz w:val="24"/>
          <w:szCs w:val="24"/>
        </w:rPr>
        <w:t>1</w:t>
      </w:r>
      <w:r w:rsidR="00FB0FFE">
        <w:rPr>
          <w:color w:val="000000" w:themeColor="text1"/>
          <w:sz w:val="24"/>
          <w:szCs w:val="24"/>
        </w:rPr>
        <w:t>.202</w:t>
      </w:r>
      <w:r w:rsidR="00572230">
        <w:rPr>
          <w:color w:val="000000" w:themeColor="text1"/>
          <w:sz w:val="24"/>
          <w:szCs w:val="24"/>
        </w:rPr>
        <w:t>4</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5A273421" w14:textId="77777777" w:rsidR="004D543E" w:rsidRPr="00367BCC" w:rsidRDefault="000C5D94" w:rsidP="00601143">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2D07C99B" w14:textId="00744998" w:rsidR="000A72E7" w:rsidRPr="00367BCC" w:rsidRDefault="00572230" w:rsidP="00601143">
      <w:pPr>
        <w:jc w:val="both"/>
        <w:rPr>
          <w:b/>
          <w:color w:val="000000" w:themeColor="text1"/>
          <w:sz w:val="24"/>
          <w:szCs w:val="24"/>
        </w:rPr>
      </w:pPr>
      <w:r>
        <w:rPr>
          <w:b/>
          <w:color w:val="000000" w:themeColor="text1"/>
          <w:sz w:val="24"/>
          <w:szCs w:val="24"/>
        </w:rPr>
        <w:t>16</w:t>
      </w:r>
      <w:r w:rsidR="004C4DB9">
        <w:rPr>
          <w:b/>
          <w:color w:val="000000" w:themeColor="text1"/>
          <w:sz w:val="24"/>
          <w:szCs w:val="24"/>
        </w:rPr>
        <w:t>.</w:t>
      </w:r>
      <w:r w:rsidR="006E5CB5">
        <w:rPr>
          <w:b/>
          <w:color w:val="000000" w:themeColor="text1"/>
          <w:sz w:val="24"/>
          <w:szCs w:val="24"/>
        </w:rPr>
        <w:t>0</w:t>
      </w:r>
      <w:r>
        <w:rPr>
          <w:b/>
          <w:color w:val="000000" w:themeColor="text1"/>
          <w:sz w:val="24"/>
          <w:szCs w:val="24"/>
        </w:rPr>
        <w:t>1</w:t>
      </w:r>
      <w:r w:rsidR="00BC194B" w:rsidRPr="00367BCC">
        <w:rPr>
          <w:b/>
          <w:color w:val="000000" w:themeColor="text1"/>
          <w:sz w:val="24"/>
          <w:szCs w:val="24"/>
        </w:rPr>
        <w:t>.</w:t>
      </w:r>
      <w:r w:rsidR="004E33C3">
        <w:rPr>
          <w:b/>
          <w:color w:val="000000" w:themeColor="text1"/>
          <w:sz w:val="24"/>
          <w:szCs w:val="24"/>
        </w:rPr>
        <w:t>202</w:t>
      </w:r>
      <w:r>
        <w:rPr>
          <w:b/>
          <w:color w:val="000000" w:themeColor="text1"/>
          <w:sz w:val="24"/>
          <w:szCs w:val="24"/>
        </w:rPr>
        <w:t>4</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w:t>
      </w:r>
      <w:r w:rsidR="00E27F3B">
        <w:rPr>
          <w:b/>
          <w:color w:val="000000" w:themeColor="text1"/>
          <w:sz w:val="24"/>
          <w:szCs w:val="24"/>
        </w:rPr>
        <w:tab/>
      </w:r>
      <w:r w:rsidR="000A72E7" w:rsidRPr="00367BCC">
        <w:rPr>
          <w:b/>
          <w:color w:val="000000" w:themeColor="text1"/>
          <w:sz w:val="24"/>
          <w:szCs w:val="24"/>
        </w:rPr>
        <w:t>г. Пермь</w:t>
      </w:r>
    </w:p>
    <w:p w14:paraId="5E1DCB95" w14:textId="29417426" w:rsidR="00EA4CBA" w:rsidRPr="00E64D32" w:rsidRDefault="00D11CD9" w:rsidP="00E32AC7">
      <w:pPr>
        <w:ind w:firstLine="709"/>
        <w:jc w:val="both"/>
        <w:rPr>
          <w:color w:val="000000" w:themeColor="text1"/>
        </w:rPr>
      </w:pPr>
      <w:r w:rsidRPr="001A35BF">
        <w:rPr>
          <w:color w:val="000000" w:themeColor="text1"/>
          <w:sz w:val="24"/>
          <w:szCs w:val="24"/>
        </w:rPr>
        <w:t>Комиссия Управления Федеральной антимонопольной службы по Пермскому краю (далее – Комиссия)</w:t>
      </w:r>
      <w:r w:rsidR="00E32AC7">
        <w:rPr>
          <w:color w:val="000000" w:themeColor="text1"/>
          <w:sz w:val="24"/>
          <w:szCs w:val="24"/>
        </w:rPr>
        <w:t>,</w:t>
      </w:r>
      <w:r w:rsidRPr="001A35BF">
        <w:rPr>
          <w:color w:val="000000" w:themeColor="text1"/>
          <w:sz w:val="24"/>
          <w:szCs w:val="24"/>
        </w:rPr>
        <w:t xml:space="preserve"> </w:t>
      </w:r>
      <w:bookmarkStart w:id="0" w:name="_GoBack"/>
      <w:bookmarkEnd w:id="0"/>
    </w:p>
    <w:p w14:paraId="0042E0DB" w14:textId="592D4433" w:rsidR="00746882" w:rsidRPr="00972B42" w:rsidRDefault="00D11CD9" w:rsidP="00972B42">
      <w:pPr>
        <w:pStyle w:val="a6"/>
        <w:spacing w:after="0"/>
        <w:ind w:left="0" w:firstLine="709"/>
        <w:jc w:val="both"/>
        <w:rPr>
          <w:sz w:val="24"/>
          <w:szCs w:val="24"/>
        </w:rPr>
      </w:pPr>
      <w:r w:rsidRPr="009A31B8">
        <w:rPr>
          <w:color w:val="000000" w:themeColor="text1"/>
          <w:sz w:val="24"/>
          <w:szCs w:val="24"/>
        </w:rPr>
        <w:t xml:space="preserve">рассмотрев жалобу </w:t>
      </w:r>
      <w:r w:rsidR="00C124CA" w:rsidRPr="00C124CA">
        <w:rPr>
          <w:color w:val="000000" w:themeColor="text1"/>
          <w:sz w:val="24"/>
          <w:szCs w:val="24"/>
        </w:rPr>
        <w:t xml:space="preserve">ООО «Коми дорожная компания» </w:t>
      </w:r>
      <w:r w:rsidRPr="003B07AD">
        <w:rPr>
          <w:color w:val="000000" w:themeColor="text1"/>
          <w:sz w:val="24"/>
          <w:szCs w:val="24"/>
        </w:rPr>
        <w:t xml:space="preserve">(далее – Заявитель) на действия </w:t>
      </w:r>
      <w:r w:rsidR="00AC4575" w:rsidRPr="00AC4575">
        <w:rPr>
          <w:color w:val="000000" w:themeColor="text1"/>
          <w:sz w:val="24"/>
          <w:szCs w:val="24"/>
        </w:rPr>
        <w:t xml:space="preserve">комиссии </w:t>
      </w:r>
      <w:r w:rsidR="00467398" w:rsidRPr="00467398">
        <w:rPr>
          <w:color w:val="000000" w:themeColor="text1"/>
          <w:sz w:val="24"/>
          <w:szCs w:val="24"/>
        </w:rPr>
        <w:t>ФКУ «Управление автомобильных дорог «</w:t>
      </w:r>
      <w:proofErr w:type="spellStart"/>
      <w:r w:rsidR="00467398" w:rsidRPr="00467398">
        <w:rPr>
          <w:color w:val="000000" w:themeColor="text1"/>
          <w:sz w:val="24"/>
          <w:szCs w:val="24"/>
        </w:rPr>
        <w:t>Прикамье</w:t>
      </w:r>
      <w:proofErr w:type="spellEnd"/>
      <w:r w:rsidR="00467398" w:rsidRPr="00467398">
        <w:rPr>
          <w:color w:val="000000" w:themeColor="text1"/>
          <w:sz w:val="24"/>
          <w:szCs w:val="24"/>
        </w:rPr>
        <w:t>» Федерального дорожного агентства»</w:t>
      </w:r>
      <w:r w:rsidR="00AC4575" w:rsidRPr="00AC4575">
        <w:rPr>
          <w:color w:val="000000" w:themeColor="text1"/>
          <w:sz w:val="24"/>
          <w:szCs w:val="24"/>
        </w:rPr>
        <w:t xml:space="preserve"> </w:t>
      </w:r>
      <w:r w:rsidRPr="003B07AD">
        <w:rPr>
          <w:color w:val="000000" w:themeColor="text1"/>
          <w:sz w:val="24"/>
          <w:szCs w:val="24"/>
        </w:rPr>
        <w:t xml:space="preserve">(далее – </w:t>
      </w:r>
      <w:r>
        <w:rPr>
          <w:color w:val="000000" w:themeColor="text1"/>
          <w:sz w:val="24"/>
          <w:szCs w:val="24"/>
        </w:rPr>
        <w:t>Конкурсная комиссия</w:t>
      </w:r>
      <w:r w:rsidRPr="003B07AD">
        <w:rPr>
          <w:color w:val="000000" w:themeColor="text1"/>
          <w:sz w:val="24"/>
          <w:szCs w:val="24"/>
        </w:rPr>
        <w:t>)</w:t>
      </w:r>
      <w:r>
        <w:rPr>
          <w:color w:val="000000" w:themeColor="text1"/>
          <w:sz w:val="24"/>
          <w:szCs w:val="24"/>
        </w:rPr>
        <w:t xml:space="preserve"> </w:t>
      </w:r>
      <w:r w:rsidRPr="003B07AD">
        <w:rPr>
          <w:color w:val="000000" w:themeColor="text1"/>
          <w:sz w:val="24"/>
          <w:szCs w:val="24"/>
        </w:rPr>
        <w:t xml:space="preserve">при проведении </w:t>
      </w:r>
      <w:r>
        <w:rPr>
          <w:color w:val="000000" w:themeColor="text1"/>
          <w:sz w:val="24"/>
          <w:szCs w:val="24"/>
        </w:rPr>
        <w:t>открытого конкурса в электронной форме</w:t>
      </w:r>
      <w:r w:rsidRPr="003B07AD">
        <w:rPr>
          <w:color w:val="000000" w:themeColor="text1"/>
          <w:sz w:val="24"/>
          <w:szCs w:val="24"/>
        </w:rPr>
        <w:t xml:space="preserve"> на </w:t>
      </w:r>
      <w:r w:rsidR="00467398">
        <w:rPr>
          <w:color w:val="000000" w:themeColor="text1"/>
          <w:sz w:val="24"/>
          <w:szCs w:val="24"/>
        </w:rPr>
        <w:t>с</w:t>
      </w:r>
      <w:r w:rsidR="00467398" w:rsidRPr="00467398">
        <w:rPr>
          <w:color w:val="000000" w:themeColor="text1"/>
          <w:sz w:val="24"/>
          <w:szCs w:val="24"/>
        </w:rPr>
        <w:t xml:space="preserve">одержание </w:t>
      </w:r>
      <w:r w:rsidR="00572230" w:rsidRPr="00572230">
        <w:rPr>
          <w:color w:val="000000" w:themeColor="text1"/>
          <w:sz w:val="24"/>
          <w:szCs w:val="24"/>
        </w:rPr>
        <w:t xml:space="preserve">автомобильной дороги Р-176 </w:t>
      </w:r>
      <w:r w:rsidR="00572230">
        <w:rPr>
          <w:color w:val="000000" w:themeColor="text1"/>
          <w:sz w:val="24"/>
          <w:szCs w:val="24"/>
        </w:rPr>
        <w:t>«</w:t>
      </w:r>
      <w:r w:rsidR="00572230" w:rsidRPr="00572230">
        <w:rPr>
          <w:color w:val="000000" w:themeColor="text1"/>
          <w:sz w:val="24"/>
          <w:szCs w:val="24"/>
        </w:rPr>
        <w:t>Вятка</w:t>
      </w:r>
      <w:r w:rsidR="00572230">
        <w:rPr>
          <w:color w:val="000000" w:themeColor="text1"/>
          <w:sz w:val="24"/>
          <w:szCs w:val="24"/>
        </w:rPr>
        <w:t>»</w:t>
      </w:r>
      <w:r w:rsidR="00572230" w:rsidRPr="00572230">
        <w:rPr>
          <w:color w:val="000000" w:themeColor="text1"/>
          <w:sz w:val="24"/>
          <w:szCs w:val="24"/>
        </w:rPr>
        <w:t xml:space="preserve"> Чебоксары – Йошкар-Ола – Киров – Сыктывкар, участок км 503+462 – км 541+359, км 541+386 – км 787+739. Содержание автомобильной дороги А-123 Чекшино – Тотьма – Котлас – Куратово, участок км 604+560 – км 670+480. Услуги по нанесению горизонтальной дорожной разметки, по содержанию линий электроосвещения и светофорных объектов, содержание КПДК, ПУИД, ПВК в Республике Коми </w:t>
      </w:r>
      <w:r>
        <w:rPr>
          <w:color w:val="000000" w:themeColor="text1"/>
          <w:sz w:val="24"/>
          <w:szCs w:val="24"/>
        </w:rPr>
        <w:t>(</w:t>
      </w:r>
      <w:proofErr w:type="spellStart"/>
      <w:proofErr w:type="gramStart"/>
      <w:r>
        <w:rPr>
          <w:color w:val="000000" w:themeColor="text1"/>
          <w:sz w:val="24"/>
          <w:szCs w:val="24"/>
        </w:rPr>
        <w:t>изв</w:t>
      </w:r>
      <w:proofErr w:type="spellEnd"/>
      <w:r>
        <w:rPr>
          <w:color w:val="000000" w:themeColor="text1"/>
          <w:sz w:val="24"/>
          <w:szCs w:val="24"/>
        </w:rPr>
        <w:t>.№</w:t>
      </w:r>
      <w:proofErr w:type="gramEnd"/>
      <w:r>
        <w:rPr>
          <w:color w:val="000000" w:themeColor="text1"/>
          <w:sz w:val="24"/>
          <w:szCs w:val="24"/>
        </w:rPr>
        <w:t xml:space="preserve"> </w:t>
      </w:r>
      <w:r w:rsidR="00572230" w:rsidRPr="00572230">
        <w:rPr>
          <w:color w:val="000000" w:themeColor="text1"/>
          <w:sz w:val="24"/>
          <w:szCs w:val="24"/>
        </w:rPr>
        <w:t>0315100000323000097</w:t>
      </w:r>
      <w:r>
        <w:rPr>
          <w:color w:val="000000" w:themeColor="text1"/>
          <w:sz w:val="24"/>
          <w:szCs w:val="24"/>
        </w:rPr>
        <w:t>)</w:t>
      </w:r>
      <w:r w:rsidRPr="009A31B8">
        <w:rPr>
          <w:color w:val="000000" w:themeColor="text1"/>
          <w:sz w:val="24"/>
          <w:szCs w:val="24"/>
        </w:rPr>
        <w:t>,</w:t>
      </w:r>
    </w:p>
    <w:p w14:paraId="20B8EF14" w14:textId="77777777" w:rsidR="00781095" w:rsidRPr="00367BCC" w:rsidRDefault="00781095" w:rsidP="00A81A8B">
      <w:pPr>
        <w:ind w:firstLine="708"/>
        <w:jc w:val="center"/>
        <w:rPr>
          <w:b/>
          <w:color w:val="000000" w:themeColor="text1"/>
          <w:sz w:val="24"/>
          <w:szCs w:val="24"/>
        </w:rPr>
      </w:pPr>
      <w:r w:rsidRPr="00367BCC">
        <w:rPr>
          <w:b/>
          <w:color w:val="000000" w:themeColor="text1"/>
          <w:sz w:val="24"/>
          <w:szCs w:val="24"/>
        </w:rPr>
        <w:t>УСТАНОВИЛА:</w:t>
      </w:r>
    </w:p>
    <w:p w14:paraId="71B88A9C" w14:textId="1BE42D0D" w:rsidR="000B542F" w:rsidRDefault="00781095" w:rsidP="00972B42">
      <w:pPr>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365110">
        <w:rPr>
          <w:color w:val="000000" w:themeColor="text1"/>
          <w:sz w:val="24"/>
          <w:szCs w:val="24"/>
        </w:rPr>
        <w:t>Конкурсной</w:t>
      </w:r>
      <w:r w:rsidR="00AD17AE">
        <w:rPr>
          <w:color w:val="000000" w:themeColor="text1"/>
          <w:sz w:val="24"/>
          <w:szCs w:val="24"/>
        </w:rPr>
        <w:t xml:space="preserve"> комиссии</w:t>
      </w:r>
      <w:r w:rsidR="009B04A2">
        <w:rPr>
          <w:color w:val="000000" w:themeColor="text1"/>
          <w:sz w:val="24"/>
          <w:szCs w:val="24"/>
        </w:rPr>
        <w:t>.</w:t>
      </w:r>
    </w:p>
    <w:p w14:paraId="4FAA81AD" w14:textId="3C2DD64E" w:rsidR="00781095" w:rsidRPr="007F6A16" w:rsidRDefault="00781095" w:rsidP="00972B42">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w:t>
      </w:r>
      <w:r w:rsidR="00686E1A">
        <w:rPr>
          <w:b/>
          <w:color w:val="000000" w:themeColor="text1"/>
        </w:rPr>
        <w:t xml:space="preserve"> ч. 3 ст. 99 Закона о закупках </w:t>
      </w:r>
      <w:r w:rsidRPr="007F6A16">
        <w:rPr>
          <w:b/>
          <w:color w:val="000000" w:themeColor="text1"/>
        </w:rPr>
        <w:t>установлено следующее.</w:t>
      </w:r>
    </w:p>
    <w:p w14:paraId="1946BA20" w14:textId="35E997C5" w:rsidR="00FB7374" w:rsidRDefault="00FB7374" w:rsidP="00972B42">
      <w:pPr>
        <w:pStyle w:val="Style14"/>
        <w:spacing w:line="240" w:lineRule="auto"/>
        <w:ind w:firstLine="709"/>
        <w:jc w:val="both"/>
      </w:pPr>
      <w:r w:rsidRPr="00EA4CBA">
        <w:t xml:space="preserve">Согласно извещению № </w:t>
      </w:r>
      <w:r w:rsidR="00572230" w:rsidRPr="00572230">
        <w:rPr>
          <w:color w:val="000000" w:themeColor="text1"/>
        </w:rPr>
        <w:t>0315100000323000097</w:t>
      </w:r>
      <w:r w:rsidR="00572230">
        <w:rPr>
          <w:color w:val="000000" w:themeColor="text1"/>
        </w:rPr>
        <w:t xml:space="preserve"> </w:t>
      </w:r>
      <w:r w:rsidR="00467398" w:rsidRPr="00467398">
        <w:t>ФКУ «Управление автомобильных дорог «</w:t>
      </w:r>
      <w:proofErr w:type="spellStart"/>
      <w:r w:rsidR="00467398" w:rsidRPr="00467398">
        <w:t>Прикамье</w:t>
      </w:r>
      <w:proofErr w:type="spellEnd"/>
      <w:r w:rsidR="00467398" w:rsidRPr="00467398">
        <w:t>» Федерального дорожного агентства»</w:t>
      </w:r>
      <w:r w:rsidRPr="00EA4CBA">
        <w:t xml:space="preserve"> </w:t>
      </w:r>
      <w:r w:rsidR="008F6ACB" w:rsidRPr="00EA4CBA">
        <w:t xml:space="preserve">(далее – </w:t>
      </w:r>
      <w:r w:rsidR="00467398">
        <w:t>Заказчик</w:t>
      </w:r>
      <w:r w:rsidR="008F6ACB" w:rsidRPr="00EA4CBA">
        <w:t xml:space="preserve">) </w:t>
      </w:r>
      <w:r w:rsidRPr="00EA4CBA">
        <w:t xml:space="preserve">проводился открытый конкурс в электронной форме </w:t>
      </w:r>
      <w:r w:rsidR="00572230" w:rsidRPr="00572230">
        <w:t>на содержание автомобильной дороги Р-176 «Вятка» Чебоксары – Йошкар-Ола – Киров – Сыктывкар, участок км 503+462 – км 541+359, км 541+386 – км 787+739. Содержание автомобильной дороги А-123 Чекшино – Тотьма – Котлас – Куратово, участок км 604+560 – км 670+480. Услуги по нанесению горизонтальной дорожной разметки, по содержанию линий электроосвещения и светофорных объектов, содержание КПДК, ПУИД, ПВК в Республике Коми</w:t>
      </w:r>
      <w:r w:rsidR="008F6ACB" w:rsidRPr="00EA4CBA">
        <w:t>.</w:t>
      </w:r>
    </w:p>
    <w:p w14:paraId="495F2601" w14:textId="77777777" w:rsidR="00FB7374" w:rsidRDefault="00FB7374" w:rsidP="00972B42">
      <w:pPr>
        <w:pStyle w:val="Style14"/>
        <w:spacing w:line="240" w:lineRule="auto"/>
        <w:ind w:firstLine="709"/>
        <w:jc w:val="both"/>
      </w:pPr>
      <w:r>
        <w:t>В соответствии с извещением о проведении открытого конкурса в электронной форме:</w:t>
      </w:r>
    </w:p>
    <w:p w14:paraId="6241E009" w14:textId="356BC569" w:rsidR="00FB7374" w:rsidRDefault="00FB7374" w:rsidP="00972B42">
      <w:pPr>
        <w:pStyle w:val="Style14"/>
        <w:spacing w:line="240" w:lineRule="auto"/>
        <w:ind w:firstLine="709"/>
        <w:jc w:val="both"/>
      </w:pPr>
      <w:r>
        <w:t xml:space="preserve">1) извещение о проведении электронного аукциона размещено в единой информационной системе в сфере закупок www.zakupki.gov.ru (далее – ЕИС) – </w:t>
      </w:r>
      <w:r w:rsidR="00572230">
        <w:t>07</w:t>
      </w:r>
      <w:r>
        <w:t>.</w:t>
      </w:r>
      <w:r w:rsidR="00572230">
        <w:t>12</w:t>
      </w:r>
      <w:r>
        <w:t>.2023 г.</w:t>
      </w:r>
    </w:p>
    <w:p w14:paraId="143C93C9" w14:textId="77777777" w:rsidR="00FB7374" w:rsidRDefault="00FB7374" w:rsidP="00972B42">
      <w:pPr>
        <w:pStyle w:val="Style14"/>
        <w:spacing w:line="240" w:lineRule="auto"/>
        <w:ind w:firstLine="709"/>
        <w:jc w:val="both"/>
      </w:pPr>
      <w:r>
        <w:lastRenderedPageBreak/>
        <w:t>2) способ определения поставщика (подрядчика, исполнителя) – Конкурс;</w:t>
      </w:r>
    </w:p>
    <w:p w14:paraId="72FE49AD" w14:textId="2B587436" w:rsidR="00FB7374" w:rsidRDefault="00FB7374" w:rsidP="00972B42">
      <w:pPr>
        <w:pStyle w:val="Style14"/>
        <w:spacing w:line="240" w:lineRule="auto"/>
        <w:ind w:firstLine="709"/>
        <w:jc w:val="both"/>
      </w:pPr>
      <w:r>
        <w:t xml:space="preserve">3) начальная максимальная цена контракта – </w:t>
      </w:r>
      <w:r w:rsidR="00572230">
        <w:t>219 771 475,84</w:t>
      </w:r>
      <w:r>
        <w:t xml:space="preserve"> руб.;</w:t>
      </w:r>
    </w:p>
    <w:p w14:paraId="6973D516" w14:textId="1F7A46F6" w:rsidR="00AD17AE" w:rsidRDefault="00FB7374" w:rsidP="00972B42">
      <w:pPr>
        <w:pStyle w:val="Style14"/>
        <w:spacing w:line="240" w:lineRule="auto"/>
        <w:ind w:firstLine="709"/>
        <w:jc w:val="both"/>
      </w:pPr>
      <w:r>
        <w:t xml:space="preserve">4) дата окончания подачи заявок - </w:t>
      </w:r>
      <w:r w:rsidR="00467398">
        <w:t>2</w:t>
      </w:r>
      <w:r w:rsidR="00572230">
        <w:t>6</w:t>
      </w:r>
      <w:r>
        <w:t>.</w:t>
      </w:r>
      <w:r w:rsidR="00572230">
        <w:t>12</w:t>
      </w:r>
      <w:r>
        <w:t>.2023 г.</w:t>
      </w:r>
    </w:p>
    <w:p w14:paraId="1BC2A1A8" w14:textId="1CCB5D2F" w:rsidR="005E46CD" w:rsidRDefault="007217BD" w:rsidP="00972B42">
      <w:pPr>
        <w:pStyle w:val="Style14"/>
        <w:spacing w:line="240" w:lineRule="auto"/>
        <w:ind w:firstLine="709"/>
        <w:jc w:val="both"/>
      </w:pPr>
      <w:r>
        <w:t>Заявитель полагает, что</w:t>
      </w:r>
      <w:r w:rsidR="00AC4575">
        <w:t xml:space="preserve"> </w:t>
      </w:r>
      <w:r w:rsidR="00467398">
        <w:t>Конкурсной комиссией ненадлежащим образом про</w:t>
      </w:r>
      <w:r w:rsidR="00572230">
        <w:t>ведена оценка заявки Заявителя.</w:t>
      </w:r>
    </w:p>
    <w:p w14:paraId="001575FB" w14:textId="2D96B2D1" w:rsidR="00392B87" w:rsidRPr="001A05F3" w:rsidRDefault="00BA3713" w:rsidP="002C4FEB">
      <w:pPr>
        <w:pStyle w:val="Style14"/>
        <w:spacing w:line="240" w:lineRule="auto"/>
        <w:jc w:val="both"/>
      </w:pPr>
      <w:r w:rsidRPr="00742EF6">
        <w:t xml:space="preserve">В </w:t>
      </w:r>
      <w:r w:rsidR="005D53DE" w:rsidRPr="00742EF6">
        <w:t>письменных пояснениях</w:t>
      </w:r>
      <w:r w:rsidR="001C5AB2" w:rsidRPr="00742EF6">
        <w:t>, а также в ходе заседания Комиссии</w:t>
      </w:r>
      <w:r w:rsidR="005D53DE" w:rsidRPr="00742EF6">
        <w:t xml:space="preserve"> </w:t>
      </w:r>
      <w:r w:rsidR="001C5AB2" w:rsidRPr="00742EF6">
        <w:t>представител</w:t>
      </w:r>
      <w:r w:rsidR="00E82FA7" w:rsidRPr="00742EF6">
        <w:t>ь</w:t>
      </w:r>
      <w:r w:rsidR="001C5AB2" w:rsidRPr="00742EF6">
        <w:t xml:space="preserve"> </w:t>
      </w:r>
      <w:r w:rsidR="005E7702" w:rsidRPr="00742EF6">
        <w:t>Конкурсной</w:t>
      </w:r>
      <w:r w:rsidR="001C5AB2" w:rsidRPr="00742EF6">
        <w:t xml:space="preserve"> </w:t>
      </w:r>
      <w:r w:rsidRPr="00742EF6">
        <w:t>комисси</w:t>
      </w:r>
      <w:r w:rsidR="001C5AB2" w:rsidRPr="00742EF6">
        <w:t>и указал</w:t>
      </w:r>
      <w:r w:rsidR="005D53DE" w:rsidRPr="00742EF6">
        <w:t xml:space="preserve">, что </w:t>
      </w:r>
      <w:r w:rsidR="002C4FEB" w:rsidRPr="00742EF6">
        <w:t xml:space="preserve">при оценке заявки </w:t>
      </w:r>
      <w:r w:rsidR="005C01EB" w:rsidRPr="00742EF6">
        <w:t>З</w:t>
      </w:r>
      <w:r w:rsidR="002C4FEB" w:rsidRPr="00742EF6">
        <w:t xml:space="preserve">аявителя (№ 44) комиссией принято и учтено 194 контракта (договора) из </w:t>
      </w:r>
      <w:r w:rsidR="005C01EB" w:rsidRPr="00742EF6">
        <w:t xml:space="preserve">235 </w:t>
      </w:r>
      <w:r w:rsidR="002C4FEB" w:rsidRPr="00742EF6">
        <w:t xml:space="preserve">представленных к оценке. Победителем закупки </w:t>
      </w:r>
      <w:r w:rsidR="005C01EB" w:rsidRPr="00742EF6">
        <w:t xml:space="preserve">было </w:t>
      </w:r>
      <w:r w:rsidR="002C4FEB" w:rsidRPr="00742EF6">
        <w:t>представлено к оценке 331 контракт (договор), из которых комиссией принято и учтено 295 штуки. Применив установленную в Приложени</w:t>
      </w:r>
      <w:r w:rsidR="005C01EB" w:rsidRPr="00742EF6">
        <w:t>и №</w:t>
      </w:r>
      <w:r w:rsidR="002C4FEB" w:rsidRPr="00742EF6">
        <w:t xml:space="preserve"> 4 к извещению формулу в части оценки по установленным критериям победитель, в связи с тем, что у него наибольшее количество контрактов из всех представленных заявок) получил максимальное значение 100 баллов</w:t>
      </w:r>
      <w:r w:rsidR="002F1384" w:rsidRPr="00742EF6">
        <w:t>.</w:t>
      </w:r>
    </w:p>
    <w:p w14:paraId="53597482" w14:textId="16BF1A73" w:rsidR="005E7702" w:rsidRDefault="005E7702" w:rsidP="00CB299F">
      <w:pPr>
        <w:pStyle w:val="Style14"/>
        <w:spacing w:line="240" w:lineRule="auto"/>
        <w:ind w:firstLine="709"/>
        <w:jc w:val="both"/>
      </w:pPr>
      <w:r>
        <w:t xml:space="preserve">В соответствии с п. 1 ч. 2 ст. 42 Закона о закупках извещение об осуществлении закупки, если иное не предусмотрено </w:t>
      </w:r>
      <w:r w:rsidR="00CB299F">
        <w:t>Закона о закупках</w:t>
      </w:r>
      <w:r>
        <w:t>, должно содержать описание объекта закупки в соответствии со ст. 33 Закона о закупках.</w:t>
      </w:r>
    </w:p>
    <w:p w14:paraId="63A665ED" w14:textId="77777777" w:rsidR="00CB299F" w:rsidRDefault="00CB299F" w:rsidP="00CB299F">
      <w:pPr>
        <w:pStyle w:val="Style14"/>
        <w:spacing w:line="240" w:lineRule="auto"/>
        <w:ind w:firstLine="709"/>
        <w:jc w:val="both"/>
      </w:pPr>
      <w:r>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01A111DD" w14:textId="77777777" w:rsidR="00CB299F" w:rsidRDefault="00CB299F" w:rsidP="00CB299F">
      <w:pPr>
        <w:pStyle w:val="Style14"/>
        <w:spacing w:line="240" w:lineRule="auto"/>
        <w:ind w:firstLine="709"/>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B36F9D1" w14:textId="77777777" w:rsidR="00CB299F" w:rsidRDefault="00CB299F" w:rsidP="00CB299F">
      <w:pPr>
        <w:pStyle w:val="Style14"/>
        <w:spacing w:line="240" w:lineRule="auto"/>
        <w:ind w:firstLine="709"/>
        <w:jc w:val="both"/>
      </w:pPr>
      <w:r>
        <w:t>а) сопровождение такого указания словами «или эквивалент»;</w:t>
      </w:r>
    </w:p>
    <w:p w14:paraId="271A990D" w14:textId="77777777" w:rsidR="00CB299F" w:rsidRDefault="00CB299F" w:rsidP="00CB299F">
      <w:pPr>
        <w:pStyle w:val="Style14"/>
        <w:spacing w:line="240" w:lineRule="auto"/>
        <w:ind w:firstLine="709"/>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426E49B2" w14:textId="77777777" w:rsidR="00CB299F" w:rsidRDefault="00CB299F" w:rsidP="00CB299F">
      <w:pPr>
        <w:pStyle w:val="Style14"/>
        <w:spacing w:line="240" w:lineRule="auto"/>
        <w:ind w:firstLine="709"/>
        <w:jc w:val="both"/>
      </w:pPr>
      <w: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C0E1C2D" w14:textId="230E126E" w:rsidR="00CB299F" w:rsidRDefault="00CB299F" w:rsidP="00CB299F">
      <w:pPr>
        <w:pStyle w:val="Style14"/>
        <w:spacing w:line="240" w:lineRule="auto"/>
        <w:ind w:firstLine="709"/>
        <w:jc w:val="both"/>
      </w:pPr>
      <w: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9D7849B" w14:textId="4973BD4A" w:rsidR="005E7702" w:rsidRDefault="00CB299F" w:rsidP="00CB299F">
      <w:pPr>
        <w:pStyle w:val="Style14"/>
        <w:spacing w:line="240" w:lineRule="auto"/>
        <w:ind w:firstLine="709"/>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C06FEEE" w14:textId="77777777" w:rsidR="005E7702" w:rsidRDefault="005E7702" w:rsidP="00A81A8B">
      <w:pPr>
        <w:pStyle w:val="Style14"/>
        <w:spacing w:line="240" w:lineRule="auto"/>
        <w:ind w:firstLine="709"/>
        <w:jc w:val="both"/>
      </w:pPr>
      <w:r>
        <w:t xml:space="preserve">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w:t>
      </w:r>
      <w:r>
        <w:lastRenderedPageBreak/>
        <w:t>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36EDB62" w14:textId="77777777" w:rsidR="005E7702" w:rsidRDefault="005E7702" w:rsidP="00A81A8B">
      <w:pPr>
        <w:pStyle w:val="Style14"/>
        <w:spacing w:line="240"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63A1E88" w14:textId="2393CA4B" w:rsidR="005E7702" w:rsidRPr="005E7702" w:rsidRDefault="005E7702" w:rsidP="00A81A8B">
      <w:pPr>
        <w:pStyle w:val="Style14"/>
        <w:spacing w:line="240" w:lineRule="auto"/>
        <w:ind w:firstLine="709"/>
        <w:jc w:val="both"/>
      </w:pPr>
      <w:r>
        <w:t xml:space="preserve">В соответствии с извещением о проведении закупки № </w:t>
      </w:r>
      <w:r w:rsidR="002C4FEB" w:rsidRPr="002C4FEB">
        <w:t>0315100000323000097</w:t>
      </w:r>
      <w:r w:rsidR="002C4FEB">
        <w:t xml:space="preserve"> </w:t>
      </w:r>
      <w:r>
        <w:t xml:space="preserve">объектом закупки является </w:t>
      </w:r>
      <w:r w:rsidR="004471C1" w:rsidRPr="004471C1">
        <w:t xml:space="preserve">содержание </w:t>
      </w:r>
      <w:r w:rsidR="002C4FEB" w:rsidRPr="002C4FEB">
        <w:t xml:space="preserve">автомобильной дороги Р-176 </w:t>
      </w:r>
      <w:r w:rsidR="002C4FEB">
        <w:t>«</w:t>
      </w:r>
      <w:r w:rsidR="002C4FEB" w:rsidRPr="002C4FEB">
        <w:t>Вятка</w:t>
      </w:r>
      <w:r w:rsidR="002C4FEB">
        <w:t>»</w:t>
      </w:r>
      <w:r w:rsidR="002C4FEB" w:rsidRPr="002C4FEB">
        <w:t xml:space="preserve"> Чебоксары – Йошкар-Ола – Киров – Сыктывкар, участок км 503+462 – км 541+359, км 541+386 – км 787+739. Содержание автомобильной дороги А-123 Чекшино – Тотьма – Котлас – Куратово, участок км 604+560 – км 670+480. Услуги по нанесению горизонтальной дорожной разметки, по содержанию линий электроосвещения и светофорных объектов, содержание КПДК, ПУИД, ПВК в Республике Коми</w:t>
      </w:r>
      <w:r w:rsidRPr="005E7702">
        <w:t>.</w:t>
      </w:r>
    </w:p>
    <w:p w14:paraId="2B3E067A" w14:textId="77777777" w:rsidR="00A81A8B" w:rsidRDefault="00A81A8B" w:rsidP="00A81A8B">
      <w:pPr>
        <w:pStyle w:val="Style14"/>
        <w:spacing w:line="240" w:lineRule="auto"/>
        <w:jc w:val="both"/>
      </w:pPr>
      <w: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14:paraId="058B3C15" w14:textId="3A2FD432" w:rsidR="00A81A8B" w:rsidRDefault="00A81A8B" w:rsidP="00A81A8B">
      <w:pPr>
        <w:pStyle w:val="Style14"/>
        <w:spacing w:line="240" w:lineRule="auto"/>
        <w:jc w:val="both"/>
      </w:pPr>
      <w:r>
        <w:t xml:space="preserve">В соответствии с п. 4 ч. 2 ст. 43 Закона о закупках извещение об осуществлении закупки, если иное не предусмотрено </w:t>
      </w:r>
      <w:r w:rsidR="00224018">
        <w:t>Законом о закупках</w:t>
      </w:r>
      <w:r>
        <w:t>, должно содержать порядок рассмотрения и оценки заявок на участие в конкурсах в соответствии с Законом о закупках.</w:t>
      </w:r>
    </w:p>
    <w:p w14:paraId="498CA93A" w14:textId="0EB822C4" w:rsidR="00A81A8B" w:rsidRDefault="00A81A8B" w:rsidP="00A81A8B">
      <w:pPr>
        <w:pStyle w:val="Style14"/>
        <w:spacing w:line="240" w:lineRule="auto"/>
        <w:jc w:val="both"/>
      </w:pPr>
      <w:r>
        <w:t xml:space="preserve">Согласно ч. 4 ст. 32 Закона о закупках в извещении об осуществлении закупки, документации о закупке (в случае, если </w:t>
      </w:r>
      <w:r w:rsidR="00742EF6">
        <w:t>Законом о закупках</w:t>
      </w:r>
      <w:r>
        <w:t xml:space="preserve">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w:t>
      </w:r>
      <w:r w:rsidR="00742EF6">
        <w:t>Законом о закупках</w:t>
      </w:r>
      <w:r>
        <w:t xml:space="preserve"> предусмотрена документация о закупке) критерии и их величины значимости не могут применяться для целей оценки заявок.</w:t>
      </w:r>
    </w:p>
    <w:p w14:paraId="3444E75E" w14:textId="77777777" w:rsidR="00A81A8B" w:rsidRDefault="00A81A8B" w:rsidP="00A81A8B">
      <w:pPr>
        <w:pStyle w:val="Style14"/>
        <w:spacing w:line="240" w:lineRule="auto"/>
        <w:jc w:val="both"/>
      </w:pPr>
      <w: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14:paraId="526CDE0F" w14:textId="06C04ABB" w:rsidR="00A81A8B" w:rsidRDefault="00A81A8B" w:rsidP="00A81A8B">
      <w:pPr>
        <w:pStyle w:val="Style14"/>
        <w:spacing w:line="240" w:lineRule="auto"/>
        <w:jc w:val="both"/>
      </w:pPr>
      <w: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w:t>
      </w:r>
      <w:r w:rsidR="00EA4CBA">
        <w:t xml:space="preserve"> </w:t>
      </w:r>
      <w:r>
        <w:t>32 Закона о закупках.</w:t>
      </w:r>
    </w:p>
    <w:p w14:paraId="358FC848" w14:textId="546F9E2D" w:rsidR="00A81A8B" w:rsidRDefault="00A81A8B" w:rsidP="00A81A8B">
      <w:pPr>
        <w:pStyle w:val="Style14"/>
        <w:spacing w:line="240" w:lineRule="auto"/>
        <w:jc w:val="both"/>
      </w:pPr>
      <w:r>
        <w:t xml:space="preserve">Такой порядок установлен Постановлением Правительства РФ от 31.12.2021 № 2604 «Об </w:t>
      </w:r>
      <w:r>
        <w:lastRenderedPageBreak/>
        <w:t xml:space="preserve">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w:t>
      </w:r>
      <w:r w:rsidR="00662739">
        <w:t>–</w:t>
      </w:r>
      <w:r>
        <w:t xml:space="preserve"> </w:t>
      </w:r>
      <w:r w:rsidR="00662739">
        <w:t>ПП РФ № 2604</w:t>
      </w:r>
      <w:r>
        <w:t>).</w:t>
      </w:r>
    </w:p>
    <w:p w14:paraId="68033C09" w14:textId="546984F9" w:rsidR="00A81A8B" w:rsidRDefault="00A81A8B" w:rsidP="00A81A8B">
      <w:pPr>
        <w:pStyle w:val="Style14"/>
        <w:spacing w:line="240" w:lineRule="auto"/>
        <w:jc w:val="both"/>
      </w:pPr>
      <w:r>
        <w:t xml:space="preserve">В п. 1 </w:t>
      </w:r>
      <w:r w:rsidR="00662739" w:rsidRPr="00662739">
        <w:t>ПП РФ № 2604</w:t>
      </w:r>
      <w:r>
        <w:t xml:space="preserve"> у</w:t>
      </w:r>
      <w:r w:rsidR="00297D38">
        <w:t>казано</w:t>
      </w:r>
      <w:r>
        <w:t xml:space="preserve">, что </w:t>
      </w:r>
      <w:r w:rsidR="00662739" w:rsidRPr="00662739">
        <w:t>ПП РФ № 2604</w:t>
      </w:r>
      <w:r>
        <w:t xml:space="preserve">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 4 ч. 2 ст. 42 Закона о закупках, согласно приложению № 1.</w:t>
      </w:r>
    </w:p>
    <w:p w14:paraId="5F2302DA" w14:textId="63757ADD" w:rsidR="00A81A8B" w:rsidRDefault="00A81A8B" w:rsidP="0034581D">
      <w:pPr>
        <w:pStyle w:val="Style14"/>
        <w:spacing w:line="240" w:lineRule="auto"/>
        <w:jc w:val="both"/>
      </w:pPr>
      <w:r>
        <w:t xml:space="preserve">Согласно п. 2 </w:t>
      </w:r>
      <w:r w:rsidR="00662739" w:rsidRPr="00662739">
        <w:t>ПП РФ № 2604</w:t>
      </w:r>
      <w:r>
        <w:t xml:space="preserve">: оценка заявок - действия членов комиссии по осуществлению закупок по присвоению в случаях, предусмотренных </w:t>
      </w:r>
      <w:r w:rsidR="00662739">
        <w:t>Законом о закупках</w:t>
      </w:r>
      <w:r>
        <w:t xml:space="preserve">, и в соответствии с </w:t>
      </w:r>
      <w:r w:rsidR="0034581D">
        <w:t>ПП РФ № 2604</w:t>
      </w:r>
      <w:r>
        <w:t xml:space="preserve"> баллов заявкам (частям заявок) на основании информации и документов участников закупок.</w:t>
      </w:r>
    </w:p>
    <w:p w14:paraId="5D316060" w14:textId="1201B166" w:rsidR="00A81A8B" w:rsidRDefault="00A81A8B" w:rsidP="0034581D">
      <w:pPr>
        <w:pStyle w:val="Style14"/>
        <w:spacing w:line="240" w:lineRule="auto"/>
        <w:jc w:val="both"/>
      </w:pPr>
      <w:r>
        <w:t xml:space="preserve">Согласно п. 3 </w:t>
      </w:r>
      <w:r w:rsidR="00662739" w:rsidRPr="00662739">
        <w:t>ПП РФ № 2604</w:t>
      </w:r>
      <w:r w:rsidR="00662739">
        <w:t xml:space="preserve"> </w:t>
      </w:r>
      <w:r>
        <w:t xml:space="preserve">для оценки заявок в соответствии с </w:t>
      </w:r>
      <w:r w:rsidR="0034581D" w:rsidRPr="0034581D">
        <w:t>ПП РФ № 2604</w:t>
      </w:r>
      <w:r w:rsidR="0034581D">
        <w:t xml:space="preserve"> </w:t>
      </w:r>
      <w:r>
        <w:t>применяются следующие критерии оценки:</w:t>
      </w:r>
    </w:p>
    <w:p w14:paraId="4A4B3464" w14:textId="77777777" w:rsidR="00A81A8B" w:rsidRDefault="00A81A8B" w:rsidP="0034581D">
      <w:pPr>
        <w:pStyle w:val="Style14"/>
        <w:spacing w:line="240" w:lineRule="auto"/>
        <w:jc w:val="both"/>
      </w:pPr>
      <w:r>
        <w:t>а) цена контракта, сумма цен единиц товара, работы, услуги;</w:t>
      </w:r>
    </w:p>
    <w:p w14:paraId="4225C149" w14:textId="77777777" w:rsidR="00A81A8B" w:rsidRDefault="00A81A8B" w:rsidP="0034581D">
      <w:pPr>
        <w:pStyle w:val="Style14"/>
        <w:spacing w:line="240" w:lineRule="auto"/>
        <w:jc w:val="both"/>
      </w:pPr>
      <w:r>
        <w:t>б) расходы;</w:t>
      </w:r>
    </w:p>
    <w:p w14:paraId="3D74E902" w14:textId="77777777" w:rsidR="00A81A8B" w:rsidRDefault="00A81A8B" w:rsidP="0034581D">
      <w:pPr>
        <w:pStyle w:val="Style14"/>
        <w:spacing w:line="240" w:lineRule="auto"/>
        <w:jc w:val="both"/>
      </w:pPr>
      <w:r>
        <w:t>в) характеристики объекта закупки;</w:t>
      </w:r>
    </w:p>
    <w:p w14:paraId="491BC340" w14:textId="77777777" w:rsidR="00A81A8B" w:rsidRDefault="00A81A8B" w:rsidP="0034581D">
      <w:pPr>
        <w:pStyle w:val="Style14"/>
        <w:spacing w:line="240" w:lineRule="auto"/>
        <w:jc w:val="both"/>
      </w:pPr>
      <w:r>
        <w:t>г) квалификация участников закупки.</w:t>
      </w:r>
    </w:p>
    <w:p w14:paraId="491E39B4" w14:textId="2919098F" w:rsidR="00A81A8B" w:rsidRDefault="00A81A8B" w:rsidP="0034581D">
      <w:pPr>
        <w:pStyle w:val="Style14"/>
        <w:spacing w:line="240" w:lineRule="auto"/>
        <w:jc w:val="both"/>
      </w:pPr>
      <w:r>
        <w:t xml:space="preserve">Согласно п. 5 </w:t>
      </w:r>
      <w:r w:rsidR="00662739" w:rsidRPr="00662739">
        <w:t>ПП РФ № 2604</w:t>
      </w:r>
      <w:r w:rsidR="00662739">
        <w:t xml:space="preserve"> </w:t>
      </w:r>
      <w:r>
        <w:t>при проведении конкурсов:</w:t>
      </w:r>
    </w:p>
    <w:p w14:paraId="279884DC" w14:textId="17500ABF" w:rsidR="00A81A8B" w:rsidRDefault="00A81A8B" w:rsidP="0034581D">
      <w:pPr>
        <w:pStyle w:val="Style14"/>
        <w:spacing w:line="240" w:lineRule="auto"/>
        <w:jc w:val="both"/>
      </w:pPr>
      <w:r>
        <w:t xml:space="preserve">а) с учетом настоящего </w:t>
      </w:r>
      <w:r w:rsidR="00662739" w:rsidRPr="00662739">
        <w:t>ПП РФ № 2604</w:t>
      </w:r>
      <w:r w:rsidR="00662739">
        <w:t xml:space="preserve"> </w:t>
      </w:r>
      <w:r>
        <w:t xml:space="preserve">применяются не менее 2 критериев оценки, одним из которых должен являться критерий оценки, предусмотренный </w:t>
      </w:r>
      <w:proofErr w:type="spellStart"/>
      <w:r>
        <w:t>пп</w:t>
      </w:r>
      <w:proofErr w:type="spellEnd"/>
      <w:r>
        <w:t xml:space="preserve"> «а» п. 3 </w:t>
      </w:r>
      <w:r w:rsidR="00662739" w:rsidRPr="00662739">
        <w:t>ПП РФ № 2604</w:t>
      </w:r>
      <w:r>
        <w:t>;</w:t>
      </w:r>
    </w:p>
    <w:p w14:paraId="212DB6ED" w14:textId="0103E5AD" w:rsidR="00A81A8B" w:rsidRDefault="00A81A8B" w:rsidP="0034581D">
      <w:pPr>
        <w:pStyle w:val="Style14"/>
        <w:spacing w:line="240" w:lineRule="auto"/>
        <w:jc w:val="both"/>
      </w:pPr>
      <w:r>
        <w:t xml:space="preserve">б) критерии оценки, предусмотренные подпунктами «а» и «б» п. 3 </w:t>
      </w:r>
      <w:r w:rsidR="00662739" w:rsidRPr="00662739">
        <w:t>ПП РФ № 2604</w:t>
      </w:r>
      <w:r>
        <w:t>,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71CF751E" w14:textId="269EADDE" w:rsidR="00A81A8B" w:rsidRDefault="00A81A8B" w:rsidP="0034581D">
      <w:pPr>
        <w:pStyle w:val="Style14"/>
        <w:spacing w:line="240" w:lineRule="auto"/>
        <w:jc w:val="both"/>
      </w:pPr>
      <w:r>
        <w:t xml:space="preserve">в) значимость критерия оценки определяется с учетом настоящего </w:t>
      </w:r>
      <w:r w:rsidR="00662739" w:rsidRPr="00662739">
        <w:t>ПП РФ № 2604</w:t>
      </w:r>
      <w:r w:rsidR="00662739">
        <w:t xml:space="preserve"> </w:t>
      </w:r>
      <w:r>
        <w:t>и предельных величин значимости критериев оценки согласно приложению № 2;</w:t>
      </w:r>
    </w:p>
    <w:p w14:paraId="3ECCE3A1" w14:textId="364AFFD0" w:rsidR="00A81A8B" w:rsidRDefault="00A81A8B" w:rsidP="0034581D">
      <w:pPr>
        <w:pStyle w:val="Style14"/>
        <w:spacing w:line="240" w:lineRule="auto"/>
        <w:jc w:val="both"/>
      </w:pPr>
      <w:r>
        <w:t xml:space="preserve">г) величина значимости критерия оценки, предусмотренного подпунктом «б» п. 3 </w:t>
      </w:r>
      <w:r w:rsidR="00662739" w:rsidRPr="00662739">
        <w:t>ПП РФ № 2604</w:t>
      </w:r>
      <w:r>
        <w:t xml:space="preserve">, не должна превышать величину значимости критерия оценки, указанного в подпункте «а» п. 3 </w:t>
      </w:r>
      <w:r w:rsidR="00662739" w:rsidRPr="00662739">
        <w:t>ПП РФ № 2604</w:t>
      </w:r>
      <w:r>
        <w:t>;</w:t>
      </w:r>
    </w:p>
    <w:p w14:paraId="55456856" w14:textId="77777777" w:rsidR="00A81A8B" w:rsidRDefault="00A81A8B" w:rsidP="0034581D">
      <w:pPr>
        <w:pStyle w:val="Style14"/>
        <w:spacing w:line="240" w:lineRule="auto"/>
        <w:jc w:val="both"/>
      </w:pPr>
      <w:r>
        <w:t>д) сумма величин значимости критериев оценки составляет 100 процентов;</w:t>
      </w:r>
    </w:p>
    <w:p w14:paraId="62C084B4" w14:textId="0EA69689" w:rsidR="00A81A8B" w:rsidRDefault="00A81A8B" w:rsidP="0034581D">
      <w:pPr>
        <w:pStyle w:val="Style14"/>
        <w:spacing w:line="240" w:lineRule="auto"/>
        <w:jc w:val="both"/>
      </w:pPr>
      <w:r>
        <w:t xml:space="preserve">е) документ, предусмотренный приложением № 1 к </w:t>
      </w:r>
      <w:r w:rsidR="00662739" w:rsidRPr="00662739">
        <w:t>ПП РФ № 2604</w:t>
      </w:r>
      <w:r>
        <w:t xml:space="preserve">, формируется в соответствии с требованиями </w:t>
      </w:r>
      <w:r w:rsidR="00662739" w:rsidRPr="00662739">
        <w:t>ПП РФ № 2604</w:t>
      </w:r>
      <w:r>
        <w:t>.</w:t>
      </w:r>
    </w:p>
    <w:p w14:paraId="54AE74E5" w14:textId="77777777" w:rsidR="0034581D" w:rsidRDefault="0034581D" w:rsidP="0034581D">
      <w:pPr>
        <w:pStyle w:val="Style14"/>
        <w:spacing w:line="240" w:lineRule="auto"/>
        <w:jc w:val="both"/>
      </w:pPr>
      <w:r>
        <w:t>В силу п. 24 ПП РФ № 2604 для оценки заявок по критерию оценки «квалификация участников закупки» могут применяться, если иное не предусмотрено ПП РФ № 2604, один или несколько из следующих показателей оценки:</w:t>
      </w:r>
    </w:p>
    <w:p w14:paraId="43C7612A" w14:textId="77777777" w:rsidR="0034581D" w:rsidRDefault="0034581D" w:rsidP="0034581D">
      <w:pPr>
        <w:pStyle w:val="Style14"/>
        <w:spacing w:line="240" w:lineRule="auto"/>
        <w:jc w:val="both"/>
      </w:pPr>
      <w:r>
        <w:t>а) наличие у участников закупки финансовых ресурсов;</w:t>
      </w:r>
    </w:p>
    <w:p w14:paraId="52E75848" w14:textId="77777777" w:rsidR="0034581D" w:rsidRDefault="0034581D" w:rsidP="0034581D">
      <w:pPr>
        <w:pStyle w:val="Style14"/>
        <w:spacing w:line="240" w:lineRule="auto"/>
        <w:jc w:val="both"/>
      </w:pPr>
      <w:r>
        <w:t>б) наличие у участников закупки на праве собственности или ином законном основании оборудования и других материальных ресурсов;</w:t>
      </w:r>
    </w:p>
    <w:p w14:paraId="10329BB3" w14:textId="77777777" w:rsidR="0034581D" w:rsidRDefault="0034581D" w:rsidP="0034581D">
      <w:pPr>
        <w:pStyle w:val="Style14"/>
        <w:spacing w:line="240" w:lineRule="auto"/>
        <w:jc w:val="both"/>
      </w:pPr>
      <w:r>
        <w:t>в) наличие у участников закупки опыта поставки товара, выполнения работы, оказания услуги, связанного с предметом контракта;</w:t>
      </w:r>
    </w:p>
    <w:p w14:paraId="008BD7D4" w14:textId="77777777" w:rsidR="0034581D" w:rsidRDefault="0034581D" w:rsidP="0034581D">
      <w:pPr>
        <w:pStyle w:val="Style14"/>
        <w:spacing w:line="240" w:lineRule="auto"/>
        <w:jc w:val="both"/>
      </w:pPr>
      <w:r>
        <w:t>г) наличие у участников закупки деловой репутации;</w:t>
      </w:r>
    </w:p>
    <w:p w14:paraId="0FE3A387" w14:textId="77777777" w:rsidR="0034581D" w:rsidRDefault="0034581D" w:rsidP="0034581D">
      <w:pPr>
        <w:pStyle w:val="Style14"/>
        <w:spacing w:line="240" w:lineRule="auto"/>
        <w:jc w:val="both"/>
      </w:pPr>
      <w:r>
        <w:t>д) наличие у участников закупки специалистов и иных работников определенного уровня квалификации.</w:t>
      </w:r>
    </w:p>
    <w:p w14:paraId="024E829C" w14:textId="7FF4923E" w:rsidR="00F81854" w:rsidRDefault="0034581D" w:rsidP="00F81854">
      <w:pPr>
        <w:pStyle w:val="Style14"/>
        <w:spacing w:line="240" w:lineRule="auto"/>
        <w:jc w:val="both"/>
      </w:pPr>
      <w:r>
        <w:t xml:space="preserve">Согласно п. </w:t>
      </w:r>
      <w:r w:rsidR="00EA4CBA">
        <w:t>32</w:t>
      </w:r>
      <w:r>
        <w:t xml:space="preserve"> ПП РФ № 2604 </w:t>
      </w:r>
      <w:r w:rsidR="00F81854">
        <w:t>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14:paraId="18F54F20" w14:textId="0DF6EDA7" w:rsidR="00F81854" w:rsidRDefault="00F81854" w:rsidP="00F81854">
      <w:pPr>
        <w:pStyle w:val="Style14"/>
        <w:spacing w:line="240" w:lineRule="auto"/>
        <w:jc w:val="both"/>
      </w:pPr>
      <w:r>
        <w:t xml:space="preserve">а) критерии оценки, предусмотренные </w:t>
      </w:r>
      <w:proofErr w:type="spellStart"/>
      <w:r>
        <w:t>пп</w:t>
      </w:r>
      <w:proofErr w:type="spellEnd"/>
      <w:r>
        <w:t>. «б» и «в» п. 3 ПП РФ № 2604, не применяются;</w:t>
      </w:r>
    </w:p>
    <w:p w14:paraId="15E937CD" w14:textId="3C38278F" w:rsidR="00F81854" w:rsidRDefault="00F81854" w:rsidP="00F81854">
      <w:pPr>
        <w:pStyle w:val="Style14"/>
        <w:spacing w:line="240" w:lineRule="auto"/>
        <w:jc w:val="both"/>
      </w:pPr>
      <w:r>
        <w:t xml:space="preserve">б) для оценки заявок по критерию оценки, предусмотренному </w:t>
      </w:r>
      <w:proofErr w:type="spellStart"/>
      <w:r>
        <w:t>пп</w:t>
      </w:r>
      <w:proofErr w:type="spellEnd"/>
      <w:r>
        <w:t>. «г» п. 3 ПП РФ № 2604, подлежит обязательному применению исключительно показатель оценки, предусмотренный п. «в» п. 24 ПП РФ № 2604;</w:t>
      </w:r>
    </w:p>
    <w:p w14:paraId="2F0E6E4B" w14:textId="23ACE8E9" w:rsidR="00F81854" w:rsidRDefault="00F81854" w:rsidP="00F81854">
      <w:pPr>
        <w:pStyle w:val="Style14"/>
        <w:spacing w:line="240" w:lineRule="auto"/>
        <w:jc w:val="both"/>
      </w:pPr>
      <w:r>
        <w:t xml:space="preserve">в) документом, предусмотренным приложением № 1 к ПП РФ № 2604, в отношении </w:t>
      </w:r>
      <w:r>
        <w:lastRenderedPageBreak/>
        <w:t xml:space="preserve">показателя оценки, предусмотренного </w:t>
      </w:r>
      <w:proofErr w:type="spellStart"/>
      <w:r>
        <w:t>пп</w:t>
      </w:r>
      <w:proofErr w:type="spellEnd"/>
      <w:r>
        <w:t>. «в» п. 24 ПП РФ № 2604,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14:paraId="4BD1B846" w14:textId="767EA504" w:rsidR="0034581D" w:rsidRDefault="00F81854" w:rsidP="00F81854">
      <w:pPr>
        <w:pStyle w:val="Style14"/>
        <w:spacing w:line="240" w:lineRule="auto"/>
        <w:jc w:val="both"/>
      </w:pPr>
      <w:r>
        <w:t xml:space="preserve">г) к рассмотрению принимаются документы, предусмотренные абзацем третьим </w:t>
      </w:r>
      <w:proofErr w:type="spellStart"/>
      <w:r>
        <w:t>пп</w:t>
      </w:r>
      <w:proofErr w:type="spellEnd"/>
      <w:r>
        <w:t>. «в» п. 28 ПП РФ № 2604, в том числе если к ним не приложена проектная документация (если проектная документация является приложением к таким документам).</w:t>
      </w:r>
    </w:p>
    <w:p w14:paraId="23FD893C" w14:textId="3290CD45" w:rsidR="00AE7BE5" w:rsidRDefault="00AE7BE5" w:rsidP="00F81854">
      <w:pPr>
        <w:pStyle w:val="Style14"/>
        <w:spacing w:line="240" w:lineRule="auto"/>
        <w:jc w:val="both"/>
      </w:pPr>
      <w:r w:rsidRPr="00AE7BE5">
        <w:t xml:space="preserve">Комиссия </w:t>
      </w:r>
      <w:r w:rsidR="002C4FEB">
        <w:t>отмечает</w:t>
      </w:r>
      <w:r w:rsidRPr="00AE7BE5">
        <w:t>, что порядок рассмотрения и оценки заявок установлен Заказчиком с учетом требований Закона о закупках и не противореч</w:t>
      </w:r>
      <w:r>
        <w:t>и</w:t>
      </w:r>
      <w:r w:rsidRPr="00AE7BE5">
        <w:t xml:space="preserve">т </w:t>
      </w:r>
      <w:r>
        <w:t>ПП РФ № 2604</w:t>
      </w:r>
      <w:r w:rsidRPr="00AE7BE5">
        <w:t>. Установленные Заказчиком критерии и порядок оценки конкурсных заявок не препятствуют участию в конкурсе, не создают преимуществ конкретному участнику, а направлены на определение победителя данного конкурса, который наиболее соответствует потребностям заказчика при оказании услуг по предмету закупки исходя из конкурсных предложений участников закупки.</w:t>
      </w:r>
    </w:p>
    <w:p w14:paraId="30303439" w14:textId="4976B47C" w:rsidR="0072067D" w:rsidRDefault="0072067D" w:rsidP="0034581D">
      <w:pPr>
        <w:pStyle w:val="Style14"/>
        <w:spacing w:line="240" w:lineRule="auto"/>
        <w:jc w:val="both"/>
      </w:pPr>
      <w:r w:rsidRPr="0072067D">
        <w:t xml:space="preserve">В соответствии с </w:t>
      </w:r>
      <w:proofErr w:type="spellStart"/>
      <w:r w:rsidRPr="0072067D">
        <w:t>пп</w:t>
      </w:r>
      <w:proofErr w:type="spellEnd"/>
      <w:r w:rsidRPr="0072067D">
        <w:t>. «р» п. 1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в случае проведения электронного конкурса и установления критерия, предусмотренного п. 4 ч. 1 ст. 32 Закона о закупках,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w:t>
      </w:r>
      <w:r>
        <w:t>й требованиям Закона о закупках.</w:t>
      </w:r>
    </w:p>
    <w:p w14:paraId="47973A0F" w14:textId="77777777" w:rsidR="0034581D" w:rsidRDefault="0034581D" w:rsidP="0034581D">
      <w:pPr>
        <w:pStyle w:val="Style14"/>
        <w:spacing w:line="240" w:lineRule="auto"/>
        <w:jc w:val="both"/>
      </w:pPr>
      <w: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закупках,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0F9B291E" w14:textId="77777777" w:rsidR="0034581D" w:rsidRDefault="0034581D" w:rsidP="0034581D">
      <w:pPr>
        <w:pStyle w:val="Style14"/>
        <w:spacing w:line="240" w:lineRule="auto"/>
        <w:jc w:val="both"/>
      </w:pPr>
      <w:r>
        <w:t>1) члены комиссии по осуществлению закупок:</w:t>
      </w:r>
    </w:p>
    <w:p w14:paraId="4E852B4E" w14:textId="77777777" w:rsidR="0034581D" w:rsidRDefault="0034581D" w:rsidP="0034581D">
      <w:pPr>
        <w:pStyle w:val="Style14"/>
        <w:spacing w:line="240" w:lineRule="auto"/>
        <w:jc w:val="both"/>
      </w:pPr>
      <w: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закупках,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65DB2D25" w14:textId="77777777" w:rsidR="0034581D" w:rsidRDefault="0034581D" w:rsidP="0034581D">
      <w:pPr>
        <w:pStyle w:val="Style14"/>
        <w:spacing w:line="240" w:lineRule="auto"/>
        <w:jc w:val="both"/>
      </w:pPr>
      <w: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закупках (если такой критерий установлен извещением об осуществлении закупки);</w:t>
      </w:r>
    </w:p>
    <w:p w14:paraId="493E9DFE" w14:textId="7F617829" w:rsidR="0034581D" w:rsidRDefault="0034581D" w:rsidP="004471C1">
      <w:pPr>
        <w:pStyle w:val="Style14"/>
        <w:spacing w:line="240" w:lineRule="auto"/>
        <w:jc w:val="both"/>
      </w:pPr>
      <w: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23FF9B6" w14:textId="479A4C0F" w:rsidR="0034581D" w:rsidRDefault="0034581D" w:rsidP="0034581D">
      <w:pPr>
        <w:pStyle w:val="Style14"/>
        <w:spacing w:line="240" w:lineRule="auto"/>
        <w:jc w:val="both"/>
      </w:pPr>
      <w:r>
        <w:t xml:space="preserve">Согласно извещению о проведении открытого конкурса для закупки № </w:t>
      </w:r>
      <w:r w:rsidR="002C4FEB" w:rsidRPr="002C4FEB">
        <w:t>0315100000323000097</w:t>
      </w:r>
      <w:r w:rsidR="002C4FEB">
        <w:t xml:space="preserve"> </w:t>
      </w:r>
      <w:r>
        <w:t>критерии оценки установлены в приложении «Порядок оценки заявок по критериям».</w:t>
      </w:r>
    </w:p>
    <w:p w14:paraId="6B5B65D3" w14:textId="713B5705" w:rsidR="0034581D" w:rsidRDefault="0034581D" w:rsidP="004471C1">
      <w:pPr>
        <w:pStyle w:val="Style14"/>
        <w:spacing w:line="240" w:lineRule="auto"/>
        <w:jc w:val="both"/>
      </w:pPr>
      <w:r>
        <w:t>Так, критерием наряду с ценой контракта (значимость критерия – 60 %), является критерий «Квалификация участников закупки» (значимость критерия – 40 %) содержащий показатели «Наличие у участников закупки опыта работы, с</w:t>
      </w:r>
      <w:r w:rsidR="001D1C51">
        <w:t>вязанного с предметом контракта».</w:t>
      </w:r>
    </w:p>
    <w:p w14:paraId="2C5E3E07" w14:textId="27F896EC" w:rsidR="0034581D" w:rsidRDefault="0034581D" w:rsidP="004471C1">
      <w:pPr>
        <w:pStyle w:val="Style14"/>
        <w:spacing w:line="240" w:lineRule="auto"/>
        <w:jc w:val="both"/>
      </w:pPr>
      <w:r>
        <w:t>В качестве детализирующ</w:t>
      </w:r>
      <w:r w:rsidR="001D1C51">
        <w:t>их</w:t>
      </w:r>
      <w:r>
        <w:t xml:space="preserve"> показател</w:t>
      </w:r>
      <w:r w:rsidR="001D1C51">
        <w:t>ей</w:t>
      </w:r>
      <w:r>
        <w:t xml:space="preserve"> к показателю «Наличие у участников закупки опыта работы, связанного с предметом контракта» явля</w:t>
      </w:r>
      <w:r w:rsidR="001D1C51">
        <w:t>ю</w:t>
      </w:r>
      <w:r>
        <w:t>тся:</w:t>
      </w:r>
    </w:p>
    <w:p w14:paraId="6A8D0482" w14:textId="688BF0A3" w:rsidR="001D1C51" w:rsidRDefault="0034581D" w:rsidP="004471C1">
      <w:pPr>
        <w:pStyle w:val="Style14"/>
        <w:spacing w:line="240" w:lineRule="auto"/>
        <w:jc w:val="both"/>
      </w:pPr>
      <w:r>
        <w:t xml:space="preserve">- </w:t>
      </w:r>
      <w:r w:rsidR="004471C1" w:rsidRPr="004471C1">
        <w:t>общая цена исполненных участником закупки договоров</w:t>
      </w:r>
      <w:r w:rsidR="004471C1">
        <w:t>;</w:t>
      </w:r>
    </w:p>
    <w:p w14:paraId="4E3FD1AB" w14:textId="60B590A3" w:rsidR="004471C1" w:rsidRDefault="004471C1" w:rsidP="004471C1">
      <w:pPr>
        <w:pStyle w:val="Style14"/>
        <w:spacing w:line="240" w:lineRule="auto"/>
        <w:jc w:val="both"/>
      </w:pPr>
      <w:r>
        <w:t xml:space="preserve">- </w:t>
      </w:r>
      <w:r w:rsidRPr="004471C1">
        <w:t>общее количество исполненных участником закупки договоров</w:t>
      </w:r>
      <w:r>
        <w:t>.</w:t>
      </w:r>
    </w:p>
    <w:p w14:paraId="76E765D9" w14:textId="413AE8C1" w:rsidR="002C4FEB" w:rsidRDefault="0034581D" w:rsidP="002C4FEB">
      <w:pPr>
        <w:pStyle w:val="Style14"/>
        <w:spacing w:line="240" w:lineRule="auto"/>
        <w:jc w:val="both"/>
      </w:pPr>
      <w:r>
        <w:t>В качестве предмета оценки по детализирующему показателю «</w:t>
      </w:r>
      <w:r w:rsidR="004471C1" w:rsidRPr="004471C1">
        <w:t>общая цена исполненных участником закупки договоров</w:t>
      </w:r>
      <w:r>
        <w:t xml:space="preserve">» принимается </w:t>
      </w:r>
      <w:r w:rsidR="002C4FEB">
        <w:t>исключительно исполненный (</w:t>
      </w:r>
      <w:proofErr w:type="spellStart"/>
      <w:r w:rsidR="002C4FEB">
        <w:t>ые</w:t>
      </w:r>
      <w:proofErr w:type="spellEnd"/>
      <w:r w:rsidR="002C4FEB">
        <w:t>) договор (договоры), предусматривающего выполнение работ по ремонту, содержанию, капитальному ремонту, строительству, реконструкции автомобильной дороги к оценке принимаются документы:</w:t>
      </w:r>
    </w:p>
    <w:p w14:paraId="263B31D7" w14:textId="77777777" w:rsidR="002C4FEB" w:rsidRDefault="002C4FEB" w:rsidP="002C4FEB">
      <w:pPr>
        <w:pStyle w:val="Style14"/>
        <w:spacing w:line="240" w:lineRule="auto"/>
        <w:jc w:val="both"/>
      </w:pPr>
      <w:r>
        <w:lastRenderedPageBreak/>
        <w:t>- исполненный договор (договоры), предусматривающий выполнение работ по ремонту, содержанию, капитальному ремонту, строительству, реконструкции автомобильной дороги;</w:t>
      </w:r>
    </w:p>
    <w:p w14:paraId="47F3D042" w14:textId="77777777" w:rsidR="002C4FEB" w:rsidRDefault="002C4FEB" w:rsidP="002C4FEB">
      <w:pPr>
        <w:pStyle w:val="Style14"/>
        <w:spacing w:line="240" w:lineRule="auto"/>
        <w:jc w:val="both"/>
      </w:pPr>
      <w:r>
        <w:t>- акт (акты) приемки выполненных работ, составленные при исполнении такого договора (договоров)</w:t>
      </w:r>
    </w:p>
    <w:p w14:paraId="6F8954EE" w14:textId="77777777" w:rsidR="002C4FEB" w:rsidRDefault="002C4FEB" w:rsidP="002C4FEB">
      <w:pPr>
        <w:pStyle w:val="Style14"/>
        <w:spacing w:line="240" w:lineRule="auto"/>
        <w:jc w:val="both"/>
      </w:pPr>
      <w:r>
        <w:t xml:space="preserve">При этом, </w:t>
      </w:r>
    </w:p>
    <w:p w14:paraId="028C3051" w14:textId="77777777" w:rsidR="002C4FEB" w:rsidRDefault="002C4FEB" w:rsidP="002C4FEB">
      <w:pPr>
        <w:pStyle w:val="Style14"/>
        <w:spacing w:line="240" w:lineRule="auto"/>
        <w:jc w:val="both"/>
      </w:pPr>
      <w:r>
        <w:t>- последний акт, составленный при исполнении договора должен быть подписан не ранее чем за 5 лет до даты окончания срока подачи заявок;</w:t>
      </w:r>
    </w:p>
    <w:p w14:paraId="57263EA9" w14:textId="70F43818" w:rsidR="002C4FEB" w:rsidRDefault="002C4FEB" w:rsidP="002C4FEB">
      <w:pPr>
        <w:pStyle w:val="Style14"/>
        <w:spacing w:line="240" w:lineRule="auto"/>
        <w:jc w:val="both"/>
      </w:pPr>
      <w:r>
        <w:t xml:space="preserve">-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r w:rsidR="00742EF6">
        <w:t>Законом о закупках</w:t>
      </w:r>
      <w:r>
        <w:t>;</w:t>
      </w:r>
    </w:p>
    <w:p w14:paraId="713EABD1" w14:textId="3CFEE92F" w:rsidR="002C4FEB" w:rsidRDefault="002C4FEB" w:rsidP="002C4FEB">
      <w:pPr>
        <w:pStyle w:val="Style14"/>
        <w:spacing w:line="240" w:lineRule="auto"/>
        <w:jc w:val="both"/>
      </w:pPr>
      <w:r>
        <w:t xml:space="preserve">- к оценке принимаются документы в полном объеме и со всеми приложениями, за исключением случаев, предусмотренных </w:t>
      </w:r>
      <w:proofErr w:type="spellStart"/>
      <w:r>
        <w:t>пп</w:t>
      </w:r>
      <w:proofErr w:type="spellEnd"/>
      <w:r>
        <w:t xml:space="preserve"> «д» п. 31, </w:t>
      </w:r>
      <w:proofErr w:type="spellStart"/>
      <w:r>
        <w:t>пп</w:t>
      </w:r>
      <w:proofErr w:type="spellEnd"/>
      <w:r>
        <w:t xml:space="preserve">. «г» п. 32 и </w:t>
      </w:r>
      <w:proofErr w:type="spellStart"/>
      <w:r>
        <w:t>пп</w:t>
      </w:r>
      <w:proofErr w:type="spellEnd"/>
      <w:r>
        <w:t>. «г» п. 33 Положения, утвержденного Постановлением Правительства РФ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0C525A47" w14:textId="77777777" w:rsidR="002C4FEB" w:rsidRDefault="002C4FEB" w:rsidP="002C4FEB">
      <w:pPr>
        <w:pStyle w:val="Style14"/>
        <w:spacing w:line="240" w:lineRule="auto"/>
        <w:jc w:val="both"/>
      </w:pPr>
      <w:r>
        <w:t>- документы направляются в форме электронных документов или в форме электронных образов бумажных документов.</w:t>
      </w:r>
    </w:p>
    <w:p w14:paraId="4E5E1841" w14:textId="77777777" w:rsidR="002C4FEB" w:rsidRDefault="002C4FEB" w:rsidP="002C4FEB">
      <w:pPr>
        <w:pStyle w:val="Style14"/>
        <w:spacing w:line="240" w:lineRule="auto"/>
        <w:jc w:val="both"/>
      </w:pPr>
      <w:r>
        <w:t>По смыслу совокупности положений Гражданского кодекса РФ и Федерального закона № 44-ФЗ, документы считаются предоставленными в полном объеме, если содержат в совокупности:</w:t>
      </w:r>
    </w:p>
    <w:p w14:paraId="0AD553E0" w14:textId="1A4489B1" w:rsidR="002C4FEB" w:rsidRDefault="002C4FEB" w:rsidP="002C4FEB">
      <w:pPr>
        <w:pStyle w:val="Style14"/>
        <w:spacing w:line="240" w:lineRule="auto"/>
        <w:jc w:val="both"/>
      </w:pPr>
      <w:r>
        <w:t>- наличие договора (договоров);</w:t>
      </w:r>
    </w:p>
    <w:p w14:paraId="34FF7F2F" w14:textId="52630811" w:rsidR="002C4FEB" w:rsidRDefault="002C4FEB" w:rsidP="002C4FEB">
      <w:pPr>
        <w:pStyle w:val="Style14"/>
        <w:spacing w:line="240" w:lineRule="auto"/>
        <w:jc w:val="both"/>
      </w:pPr>
      <w:r>
        <w:t>- наличие всех приложений, поименованных в договоре (договорах). При этом, указанные приложения должны быть заполнены (за исключением форм), содержать, в случае указания, соответствующие приложения и подписаны сторонами, если предусматривается собственноручная подпись;</w:t>
      </w:r>
    </w:p>
    <w:p w14:paraId="48BEFA80" w14:textId="3C3959EE" w:rsidR="002C4FEB" w:rsidRDefault="002C4FEB" w:rsidP="002C4FEB">
      <w:pPr>
        <w:pStyle w:val="Style14"/>
        <w:spacing w:line="240" w:lineRule="auto"/>
        <w:jc w:val="both"/>
      </w:pPr>
      <w:r>
        <w:t>- наличие документов, подтверждающих изменение/расторжение договора (договоров), если такие изменения/расторжения были;</w:t>
      </w:r>
    </w:p>
    <w:p w14:paraId="619CE4D4" w14:textId="7F3BCC8F" w:rsidR="002C4FEB" w:rsidRDefault="002C4FEB" w:rsidP="002C4FEB">
      <w:pPr>
        <w:pStyle w:val="Style14"/>
        <w:spacing w:line="240" w:lineRule="auto"/>
        <w:jc w:val="both"/>
      </w:pPr>
      <w:r>
        <w:t>- наличие акта (актов), составленных при исполнении договора (договоров), согласно требованиям, установленным в договоре (договорах).</w:t>
      </w:r>
    </w:p>
    <w:p w14:paraId="5B037B2C" w14:textId="77777777" w:rsidR="002C4FEB" w:rsidRDefault="002C4FEB" w:rsidP="002C4FEB">
      <w:pPr>
        <w:pStyle w:val="Style14"/>
        <w:spacing w:line="240" w:lineRule="auto"/>
        <w:jc w:val="both"/>
      </w:pPr>
      <w:r>
        <w:t>При оценки заявки, если сумма акта (актов), составленных при исполнении договора (договоров), не соответствует цене, которая явствует из представленных к оценке договора (договоров) со всеми приложениями и изменениями</w:t>
      </w:r>
    </w:p>
    <w:p w14:paraId="2F991EE0" w14:textId="77777777" w:rsidR="002C4FEB" w:rsidRDefault="002C4FEB" w:rsidP="002C4FEB">
      <w:pPr>
        <w:pStyle w:val="Style14"/>
        <w:spacing w:line="240" w:lineRule="auto"/>
        <w:jc w:val="both"/>
      </w:pPr>
      <w:r>
        <w:t>- при сумме меньшей чем цена – договор считается неисполненным;</w:t>
      </w:r>
    </w:p>
    <w:p w14:paraId="204253B0" w14:textId="77777777" w:rsidR="002C4FEB" w:rsidRDefault="002C4FEB" w:rsidP="002C4FEB">
      <w:pPr>
        <w:pStyle w:val="Style14"/>
        <w:spacing w:line="240" w:lineRule="auto"/>
        <w:jc w:val="both"/>
      </w:pPr>
      <w:r>
        <w:t>- при сумме большей чем цена – к оценке принимается цена договора.</w:t>
      </w:r>
    </w:p>
    <w:p w14:paraId="69596B62" w14:textId="3817205E" w:rsidR="00601C5D" w:rsidRDefault="002C4FEB" w:rsidP="002C4FEB">
      <w:pPr>
        <w:pStyle w:val="Style14"/>
        <w:spacing w:line="240" w:lineRule="auto"/>
        <w:jc w:val="both"/>
      </w:pPr>
      <w:r>
        <w:t xml:space="preserve">При оценки заявки, комиссией рассматриваются исключительно документы, поименованные в постановлении Правительства РФ № 2604 и настоящем порядке. Иная информация и документы (например, письма, акты сверки и </w:t>
      </w:r>
      <w:proofErr w:type="spellStart"/>
      <w:r>
        <w:t>т.д</w:t>
      </w:r>
      <w:proofErr w:type="spellEnd"/>
      <w:r>
        <w:t xml:space="preserve"> и т.п.) не рассматриваются</w:t>
      </w:r>
      <w:r w:rsidR="004471C1">
        <w:t>.</w:t>
      </w:r>
    </w:p>
    <w:p w14:paraId="0C9C1407" w14:textId="62E9DFC8" w:rsidR="002C4FEB" w:rsidRDefault="00013DC6" w:rsidP="002C4FEB">
      <w:pPr>
        <w:pStyle w:val="Style14"/>
        <w:spacing w:line="240" w:lineRule="auto"/>
        <w:jc w:val="both"/>
      </w:pPr>
      <w:r>
        <w:t>В качестве предмета оценки по детализирующему показателю «</w:t>
      </w:r>
      <w:r w:rsidRPr="00013DC6">
        <w:t>общее количество исполненных участником закупки договоров</w:t>
      </w:r>
      <w:r>
        <w:t xml:space="preserve">» принимается </w:t>
      </w:r>
      <w:r w:rsidR="002C4FEB">
        <w:t>исключительно исполненный (</w:t>
      </w:r>
      <w:proofErr w:type="spellStart"/>
      <w:r w:rsidR="002C4FEB">
        <w:t>ые</w:t>
      </w:r>
      <w:proofErr w:type="spellEnd"/>
      <w:r w:rsidR="002C4FEB">
        <w:t>) договор (договоры), предусматривающего выполнение работ по ремонту, содержанию, капитальному ремонту, строительству, реконструкции автомобильной дороги к оценке принимаются документы:</w:t>
      </w:r>
    </w:p>
    <w:p w14:paraId="5AB907D7" w14:textId="77777777" w:rsidR="002C4FEB" w:rsidRDefault="002C4FEB" w:rsidP="002C4FEB">
      <w:pPr>
        <w:pStyle w:val="Style14"/>
        <w:spacing w:line="240" w:lineRule="auto"/>
        <w:jc w:val="both"/>
      </w:pPr>
      <w:r>
        <w:t>- исполненный договор (договоры), предусматривающий выполнение работ по ремонту, содержанию, капитальному ремонту, строительству, реконструкции автомобильной дороги;</w:t>
      </w:r>
    </w:p>
    <w:p w14:paraId="076E9EE5" w14:textId="77777777" w:rsidR="002C4FEB" w:rsidRDefault="002C4FEB" w:rsidP="002C4FEB">
      <w:pPr>
        <w:pStyle w:val="Style14"/>
        <w:spacing w:line="240" w:lineRule="auto"/>
        <w:jc w:val="both"/>
      </w:pPr>
      <w:r>
        <w:t>- акт (акты) приемки выполненных работ, составленные при исполнении такого договора (договоров)</w:t>
      </w:r>
    </w:p>
    <w:p w14:paraId="39D27E39" w14:textId="77777777" w:rsidR="002C4FEB" w:rsidRDefault="002C4FEB" w:rsidP="002C4FEB">
      <w:pPr>
        <w:pStyle w:val="Style14"/>
        <w:spacing w:line="240" w:lineRule="auto"/>
        <w:jc w:val="both"/>
      </w:pPr>
      <w:r>
        <w:t xml:space="preserve">При этом, </w:t>
      </w:r>
    </w:p>
    <w:p w14:paraId="5B41320A" w14:textId="77777777" w:rsidR="002C4FEB" w:rsidRDefault="002C4FEB" w:rsidP="002C4FEB">
      <w:pPr>
        <w:pStyle w:val="Style14"/>
        <w:spacing w:line="240" w:lineRule="auto"/>
        <w:jc w:val="both"/>
      </w:pPr>
      <w:r>
        <w:t>- последний акт, составленный при исполнении договора должен быть подписан не ранее чем за 5 лет до даты окончания срока подачи заявок;</w:t>
      </w:r>
    </w:p>
    <w:p w14:paraId="6F298199" w14:textId="77777777" w:rsidR="002C4FEB" w:rsidRDefault="002C4FEB" w:rsidP="002C4FEB">
      <w:pPr>
        <w:pStyle w:val="Style14"/>
        <w:spacing w:line="240" w:lineRule="auto"/>
        <w:jc w:val="both"/>
      </w:pPr>
      <w: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265DADDD" w14:textId="0C1AEA4B" w:rsidR="002C4FEB" w:rsidRDefault="002C4FEB" w:rsidP="002C4FEB">
      <w:pPr>
        <w:pStyle w:val="Style14"/>
        <w:spacing w:line="240" w:lineRule="auto"/>
        <w:jc w:val="both"/>
      </w:pPr>
      <w:r>
        <w:lastRenderedPageBreak/>
        <w:t xml:space="preserve">- к оценке принимаются документы в полном объеме и со всеми приложениями, за исключением случаев, предусмотренных </w:t>
      </w:r>
      <w:proofErr w:type="spellStart"/>
      <w:r>
        <w:t>пп</w:t>
      </w:r>
      <w:proofErr w:type="spellEnd"/>
      <w:r>
        <w:t xml:space="preserve"> «д» п. 31, </w:t>
      </w:r>
      <w:proofErr w:type="spellStart"/>
      <w:r>
        <w:t>пп</w:t>
      </w:r>
      <w:proofErr w:type="spellEnd"/>
      <w:r>
        <w:t xml:space="preserve">. «г» п. 32 и </w:t>
      </w:r>
      <w:proofErr w:type="spellStart"/>
      <w:r>
        <w:t>пп</w:t>
      </w:r>
      <w:proofErr w:type="spellEnd"/>
      <w:r>
        <w:t>. «г» п. 33 Положения, утвержденного Постановлением Правительства РФ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2E3C4AF" w14:textId="77777777" w:rsidR="002C4FEB" w:rsidRDefault="002C4FEB" w:rsidP="002C4FEB">
      <w:pPr>
        <w:pStyle w:val="Style14"/>
        <w:spacing w:line="240" w:lineRule="auto"/>
        <w:jc w:val="both"/>
      </w:pPr>
      <w:r>
        <w:t>- документы направляются в форме электронных документов или в форме электронных образов бумажных документов.</w:t>
      </w:r>
    </w:p>
    <w:p w14:paraId="26FD5FC4" w14:textId="77777777" w:rsidR="002C4FEB" w:rsidRDefault="002C4FEB" w:rsidP="002C4FEB">
      <w:pPr>
        <w:pStyle w:val="Style14"/>
        <w:spacing w:line="240" w:lineRule="auto"/>
        <w:jc w:val="both"/>
      </w:pPr>
      <w:r>
        <w:t>По смыслу совокупности положений Гражданского кодекса РФ и Федерального закона № 44-ФЗ, документы считаются предоставленными в полном объеме, если содержат в совокупности:</w:t>
      </w:r>
    </w:p>
    <w:p w14:paraId="614FB526" w14:textId="7F9AEA67" w:rsidR="002C4FEB" w:rsidRDefault="002C4FEB" w:rsidP="002C4FEB">
      <w:pPr>
        <w:pStyle w:val="Style14"/>
        <w:spacing w:line="240" w:lineRule="auto"/>
        <w:jc w:val="both"/>
      </w:pPr>
      <w:r>
        <w:t>- наличие договора (договоров);</w:t>
      </w:r>
    </w:p>
    <w:p w14:paraId="49E54F91" w14:textId="751F633B" w:rsidR="002C4FEB" w:rsidRDefault="002C4FEB" w:rsidP="002C4FEB">
      <w:pPr>
        <w:pStyle w:val="Style14"/>
        <w:spacing w:line="240" w:lineRule="auto"/>
        <w:jc w:val="both"/>
      </w:pPr>
      <w:r>
        <w:t>- наличие всех приложений, поименованных в договоре (договорах). При этом, указанные приложения должны быть заполнены (за исключением форм), содержать, в случае указания, соответствующие приложения и подписаны сторонами, если предусматривается собственноручная подпись;</w:t>
      </w:r>
    </w:p>
    <w:p w14:paraId="7D2A4291" w14:textId="502ECB57" w:rsidR="002C4FEB" w:rsidRDefault="002C4FEB" w:rsidP="002C4FEB">
      <w:pPr>
        <w:pStyle w:val="Style14"/>
        <w:spacing w:line="240" w:lineRule="auto"/>
        <w:jc w:val="both"/>
      </w:pPr>
      <w:r>
        <w:t>- наличие документов, подтверждающих изменение/расторжение договора (договоров), если такие изменения/расторжения были;</w:t>
      </w:r>
    </w:p>
    <w:p w14:paraId="5948AD29" w14:textId="2E3B9AA7" w:rsidR="002C4FEB" w:rsidRDefault="002C4FEB" w:rsidP="002C4FEB">
      <w:pPr>
        <w:pStyle w:val="Style14"/>
        <w:spacing w:line="240" w:lineRule="auto"/>
        <w:jc w:val="both"/>
      </w:pPr>
      <w:r>
        <w:t>- наличие акта (актов), составленных при исполнении договора (договоров), согласно требованиям, установленным в договоре (договорах).</w:t>
      </w:r>
    </w:p>
    <w:p w14:paraId="5427DABB" w14:textId="77777777" w:rsidR="002C4FEB" w:rsidRDefault="002C4FEB" w:rsidP="002C4FEB">
      <w:pPr>
        <w:pStyle w:val="Style14"/>
        <w:spacing w:line="240" w:lineRule="auto"/>
        <w:jc w:val="both"/>
      </w:pPr>
      <w:r>
        <w:t>При оценки заявки, если сумма акта (актов), составленных при исполнении договора (договоров), не соответствует цене, которая явствует из представленных к оценке договора (договоров) со всеми приложениями и изменениями</w:t>
      </w:r>
    </w:p>
    <w:p w14:paraId="17FF13CC" w14:textId="77777777" w:rsidR="002C4FEB" w:rsidRDefault="002C4FEB" w:rsidP="002C4FEB">
      <w:pPr>
        <w:pStyle w:val="Style14"/>
        <w:spacing w:line="240" w:lineRule="auto"/>
        <w:jc w:val="both"/>
      </w:pPr>
      <w:r>
        <w:t>- при сумме меньшей чем цена – договор считается неисполненным;</w:t>
      </w:r>
    </w:p>
    <w:p w14:paraId="2FA7471C" w14:textId="77777777" w:rsidR="002C4FEB" w:rsidRDefault="002C4FEB" w:rsidP="002C4FEB">
      <w:pPr>
        <w:pStyle w:val="Style14"/>
        <w:spacing w:line="240" w:lineRule="auto"/>
        <w:jc w:val="both"/>
      </w:pPr>
      <w:r>
        <w:t>- при сумме большей чем цена – к оценке принимается цена договора.</w:t>
      </w:r>
    </w:p>
    <w:p w14:paraId="25CCC517" w14:textId="3F5FDA62" w:rsidR="00013DC6" w:rsidRDefault="002C4FEB" w:rsidP="002C4FEB">
      <w:pPr>
        <w:pStyle w:val="Style14"/>
        <w:spacing w:line="240" w:lineRule="auto"/>
        <w:jc w:val="both"/>
      </w:pPr>
      <w:r>
        <w:t xml:space="preserve">При оценки заявки, комиссией рассматриваются исключительно документы, поименованные в постановлении Правительства РФ № 2604 и настоящем порядке. Иная информация и документы (например, письма, акты сверки и </w:t>
      </w:r>
      <w:proofErr w:type="spellStart"/>
      <w:r>
        <w:t>т.д</w:t>
      </w:r>
      <w:proofErr w:type="spellEnd"/>
      <w:r>
        <w:t xml:space="preserve"> и т.п.) не рассматриваются.</w:t>
      </w:r>
    </w:p>
    <w:p w14:paraId="3C03281B" w14:textId="4AEB0526" w:rsidR="00E36F54" w:rsidRDefault="00E36F54" w:rsidP="004227F5">
      <w:pPr>
        <w:pStyle w:val="Style14"/>
        <w:spacing w:line="240" w:lineRule="auto"/>
        <w:ind w:firstLine="709"/>
        <w:jc w:val="both"/>
      </w:pPr>
      <w:r>
        <w:t xml:space="preserve">Из анализа заявки </w:t>
      </w:r>
      <w:r w:rsidR="00EF7A01">
        <w:t>Заявителя</w:t>
      </w:r>
      <w:r>
        <w:t xml:space="preserve"> </w:t>
      </w:r>
      <w:r w:rsidR="002C4FEB">
        <w:t>(идентификационный номер – 44)</w:t>
      </w:r>
      <w:r w:rsidR="000A5F0F">
        <w:t>, пояснений и информации, представленной Конкурсной комиссии,</w:t>
      </w:r>
      <w:r w:rsidR="002C4FEB">
        <w:t xml:space="preserve"> </w:t>
      </w:r>
      <w:r>
        <w:t xml:space="preserve">установлено, что в подтверждение опыта работы, связанного с предметом контракта участником закупки представлено </w:t>
      </w:r>
      <w:r w:rsidR="000A5F0F">
        <w:t xml:space="preserve">235 </w:t>
      </w:r>
      <w:r w:rsidR="00EF7A01">
        <w:t>контрактов</w:t>
      </w:r>
      <w:r>
        <w:t xml:space="preserve">, из которых принято к оценке </w:t>
      </w:r>
      <w:r w:rsidR="000A5F0F">
        <w:t>194</w:t>
      </w:r>
      <w:r w:rsidR="004227F5">
        <w:t xml:space="preserve"> </w:t>
      </w:r>
      <w:r w:rsidR="000A5F0F">
        <w:t>к</w:t>
      </w:r>
      <w:r w:rsidR="004227F5">
        <w:t>онтракта</w:t>
      </w:r>
      <w:r w:rsidR="000A5F0F">
        <w:t>/договора</w:t>
      </w:r>
      <w:r w:rsidR="004227F5">
        <w:t>.</w:t>
      </w:r>
    </w:p>
    <w:p w14:paraId="1671CBD7" w14:textId="3E6699A6" w:rsidR="004227F5" w:rsidRPr="0005684C" w:rsidRDefault="004227F5" w:rsidP="004227F5">
      <w:pPr>
        <w:pStyle w:val="Style14"/>
        <w:spacing w:line="240" w:lineRule="auto"/>
        <w:ind w:firstLine="709"/>
        <w:jc w:val="both"/>
      </w:pPr>
      <w:r w:rsidRPr="0005684C">
        <w:t xml:space="preserve">Согласно представленному Конкурсной комиссией сведениям об оценке </w:t>
      </w:r>
      <w:r w:rsidR="00B4485D" w:rsidRPr="0005684C">
        <w:t>указанные контракты/договоры</w:t>
      </w:r>
      <w:r w:rsidRPr="0005684C">
        <w:t xml:space="preserve"> не был</w:t>
      </w:r>
      <w:r w:rsidR="00B4485D" w:rsidRPr="0005684C">
        <w:t>и</w:t>
      </w:r>
      <w:r w:rsidRPr="0005684C">
        <w:t xml:space="preserve"> принят</w:t>
      </w:r>
      <w:r w:rsidR="00B4485D" w:rsidRPr="0005684C">
        <w:t>ы</w:t>
      </w:r>
      <w:r w:rsidRPr="0005684C">
        <w:t xml:space="preserve"> к оценке по следующим </w:t>
      </w:r>
      <w:r w:rsidR="00B4485D" w:rsidRPr="0005684C">
        <w:t>основаниям</w:t>
      </w:r>
      <w:r w:rsidRPr="0005684C">
        <w:t>:</w:t>
      </w:r>
    </w:p>
    <w:p w14:paraId="47180F0C" w14:textId="70B68B09" w:rsidR="00B4485D" w:rsidRPr="00742EF6" w:rsidRDefault="00B4485D" w:rsidP="004227F5">
      <w:pPr>
        <w:pStyle w:val="Style14"/>
        <w:spacing w:line="240" w:lineRule="auto"/>
        <w:ind w:firstLine="709"/>
        <w:jc w:val="both"/>
      </w:pPr>
      <w:r w:rsidRPr="00742EF6">
        <w:t>1) предмет представленного контракта не соответс</w:t>
      </w:r>
      <w:r w:rsidR="005C01EB" w:rsidRPr="00742EF6">
        <w:t>твует предмету оценки:</w:t>
      </w:r>
      <w:r w:rsidR="000A5F0F" w:rsidRPr="00742EF6">
        <w:t xml:space="preserve"> контракт № </w:t>
      </w:r>
      <w:r w:rsidR="005C01EB" w:rsidRPr="00742EF6">
        <w:t>01073000059230000070001, 0107300005923000005001, 0107300013123000007, 0107300013123000005, 01073000046230000100001, 01073000059220000190001, 0107300005922000024001, 304, 01073000099190000140001;</w:t>
      </w:r>
    </w:p>
    <w:p w14:paraId="705D64A2" w14:textId="00ADEB2A" w:rsidR="00B4485D" w:rsidRPr="00742EF6" w:rsidRDefault="00B4485D" w:rsidP="005C01EB">
      <w:pPr>
        <w:pStyle w:val="Style14"/>
        <w:ind w:firstLine="709"/>
        <w:jc w:val="both"/>
      </w:pPr>
      <w:r w:rsidRPr="00742EF6">
        <w:t xml:space="preserve">2) </w:t>
      </w:r>
      <w:r w:rsidR="000A5F0F" w:rsidRPr="00742EF6">
        <w:t>представлены документ</w:t>
      </w:r>
      <w:r w:rsidR="005C01EB" w:rsidRPr="00742EF6">
        <w:t>ы не в полном объеме: 03073000204210000620001, 0107300022120000146, 03073000204200000780001, 0307200030619001394/2019, 0107200002718000608-0361218-01, 0107200002718000469-0361218-01, 0107200002718000478-0361218-01, 30РД-20;</w:t>
      </w:r>
    </w:p>
    <w:p w14:paraId="0E83C111" w14:textId="4E710A8A" w:rsidR="00B4485D" w:rsidRPr="00742EF6" w:rsidRDefault="00B4485D" w:rsidP="001E5840">
      <w:pPr>
        <w:pStyle w:val="Style14"/>
        <w:ind w:firstLine="709"/>
        <w:jc w:val="both"/>
      </w:pPr>
      <w:r w:rsidRPr="00742EF6">
        <w:t xml:space="preserve">3) </w:t>
      </w:r>
      <w:r w:rsidR="001E5840" w:rsidRPr="00742EF6">
        <w:t>решение о расторжении контракта/договора</w:t>
      </w:r>
      <w:r w:rsidR="005C01EB" w:rsidRPr="00742EF6">
        <w:t xml:space="preserve"> или </w:t>
      </w:r>
      <w:r w:rsidR="001E5840" w:rsidRPr="00742EF6">
        <w:t xml:space="preserve">последний </w:t>
      </w:r>
      <w:r w:rsidR="000A5F0F" w:rsidRPr="00742EF6">
        <w:t>акт, составленный при исполнении контракта/договора подписан</w:t>
      </w:r>
      <w:r w:rsidR="001E5840" w:rsidRPr="00742EF6">
        <w:t>ы</w:t>
      </w:r>
      <w:r w:rsidR="000A5F0F" w:rsidRPr="00742EF6">
        <w:t xml:space="preserve"> ранее чем за 5 лет до даты окончания срока подачи заявок</w:t>
      </w:r>
      <w:r w:rsidR="005C01EB" w:rsidRPr="00742EF6">
        <w:t>:</w:t>
      </w:r>
      <w:r w:rsidR="0074656C" w:rsidRPr="00742EF6">
        <w:t xml:space="preserve"> </w:t>
      </w:r>
      <w:r w:rsidR="005C01EB" w:rsidRPr="00742EF6">
        <w:t>0107200002718000478-0361218-01, 0107300015818000021-0103950-01, 0107300013118000017, договор субподряда № 38, 0107300000818000031, 030730006318000031-0197082-02, 0307300006318000032-0197117-01, 0107300009918000010-0197165-01, 0107300009918000012-0197165-01, 0507600004518000008-0849315-01</w:t>
      </w:r>
      <w:r w:rsidR="001E5840" w:rsidRPr="00742EF6">
        <w:t>, договор подряда № ЭА-49, 0107300009918000013-0197165-01, 0107300009618000090, 0107300013118000018, 0107300016818000043, 0107300016818000044, 0107300005718000034-0076971-01, 0107300001718000007-0172958-014;</w:t>
      </w:r>
    </w:p>
    <w:p w14:paraId="1F48FEEF" w14:textId="3E1D2A8B" w:rsidR="000A5F0F" w:rsidRPr="00742EF6" w:rsidRDefault="000A5F0F" w:rsidP="001E5840">
      <w:pPr>
        <w:pStyle w:val="Style14"/>
        <w:ind w:firstLine="709"/>
        <w:jc w:val="both"/>
      </w:pPr>
      <w:r w:rsidRPr="00742EF6">
        <w:lastRenderedPageBreak/>
        <w:t>4) несоответствие цены контракта/договоре сумме, указанной в акте приемки выполненных работ:</w:t>
      </w:r>
      <w:r w:rsidR="001E5840" w:rsidRPr="00742EF6">
        <w:t xml:space="preserve"> 03073000204200000780001, 0107200002718000608-0361218-01, 0307200030622000789/2022, 0307200030622000132/2022, 0307200030622000152/2022, 0307200030622000104/2022, 21РД-21</w:t>
      </w:r>
      <w:r w:rsidR="00827D99" w:rsidRPr="00742EF6">
        <w:t>.</w:t>
      </w:r>
    </w:p>
    <w:p w14:paraId="099D5A40" w14:textId="02C55375" w:rsidR="00231FD0" w:rsidRPr="00742EF6" w:rsidRDefault="00995CC6" w:rsidP="00693CD2">
      <w:pPr>
        <w:pStyle w:val="Style14"/>
        <w:spacing w:line="240" w:lineRule="auto"/>
        <w:ind w:firstLine="709"/>
        <w:jc w:val="both"/>
      </w:pPr>
      <w:r w:rsidRPr="00742EF6">
        <w:t>Пр</w:t>
      </w:r>
      <w:r w:rsidR="00E92A63" w:rsidRPr="00742EF6">
        <w:t xml:space="preserve">оанализировав заявку Заявителя </w:t>
      </w:r>
      <w:r w:rsidRPr="00742EF6">
        <w:t>в части договоров, представленных в составе заявки Заявителя, но не принятых к оценке</w:t>
      </w:r>
      <w:r w:rsidR="002F1384" w:rsidRPr="00742EF6">
        <w:t xml:space="preserve"> </w:t>
      </w:r>
      <w:r w:rsidR="00E92A63" w:rsidRPr="00742EF6">
        <w:t xml:space="preserve">Комиссия </w:t>
      </w:r>
      <w:r w:rsidR="0074656C" w:rsidRPr="00742EF6">
        <w:t>отмечает следующее:</w:t>
      </w:r>
    </w:p>
    <w:p w14:paraId="2F1767C4" w14:textId="7ABCA9A6" w:rsidR="0074656C" w:rsidRPr="00742EF6" w:rsidRDefault="0074656C" w:rsidP="00693CD2">
      <w:pPr>
        <w:pStyle w:val="Style14"/>
        <w:spacing w:line="240" w:lineRule="auto"/>
        <w:ind w:firstLine="709"/>
        <w:jc w:val="both"/>
      </w:pPr>
      <w:r w:rsidRPr="00742EF6">
        <w:t>- относительно контрактов/договоров, не принятых к оценке по причине несоответствия предмета контракта/договора предмету оценки.</w:t>
      </w:r>
    </w:p>
    <w:p w14:paraId="14BF7BD9" w14:textId="13F58F5C" w:rsidR="0074656C" w:rsidRPr="00742EF6" w:rsidRDefault="0074656C" w:rsidP="00693CD2">
      <w:pPr>
        <w:pStyle w:val="Style14"/>
        <w:spacing w:line="240" w:lineRule="auto"/>
        <w:ind w:firstLine="709"/>
        <w:jc w:val="both"/>
      </w:pPr>
      <w:r w:rsidRPr="00742EF6">
        <w:t xml:space="preserve">Так, предметом муниципального контракта № 0107300005923000005001 от 13.03.2023 г. является выполнение работ по ремонту дворовых территорий многоквартирных домов, расположенных по адресу: Республика Коми, </w:t>
      </w:r>
      <w:proofErr w:type="spellStart"/>
      <w:r w:rsidRPr="00742EF6">
        <w:t>Удорский</w:t>
      </w:r>
      <w:proofErr w:type="spellEnd"/>
      <w:r w:rsidRPr="00742EF6">
        <w:t xml:space="preserve"> район, </w:t>
      </w:r>
      <w:proofErr w:type="spellStart"/>
      <w:r w:rsidRPr="00742EF6">
        <w:t>пгт</w:t>
      </w:r>
      <w:proofErr w:type="spellEnd"/>
      <w:r w:rsidRPr="00742EF6">
        <w:t xml:space="preserve">. </w:t>
      </w:r>
      <w:proofErr w:type="spellStart"/>
      <w:r w:rsidRPr="00742EF6">
        <w:t>Усогорск</w:t>
      </w:r>
      <w:proofErr w:type="spellEnd"/>
      <w:r w:rsidRPr="00742EF6">
        <w:t>, ул. Димитрова, д.14, ул. Димитрова, д.16.</w:t>
      </w:r>
    </w:p>
    <w:p w14:paraId="672AAD50" w14:textId="28F3D43F" w:rsidR="00827D99" w:rsidRPr="00742EF6" w:rsidRDefault="00827D99" w:rsidP="00693CD2">
      <w:pPr>
        <w:pStyle w:val="Style14"/>
        <w:spacing w:line="240" w:lineRule="auto"/>
        <w:ind w:firstLine="709"/>
        <w:jc w:val="both"/>
      </w:pPr>
      <w:r w:rsidRPr="00742EF6">
        <w:t>В соответствии с п. 36, 38 ст. 1 Градостроительного кодекса РФ под благоустройством территории понимается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 Под элементами благоустройства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7FCC89A8" w14:textId="24988840" w:rsidR="00F45AE8" w:rsidRPr="00742EF6" w:rsidRDefault="00F45AE8" w:rsidP="00693CD2">
      <w:pPr>
        <w:pStyle w:val="Style14"/>
        <w:spacing w:line="240" w:lineRule="auto"/>
        <w:ind w:firstLine="709"/>
        <w:jc w:val="both"/>
      </w:pPr>
      <w:r w:rsidRPr="00742EF6">
        <w:t>Как было указано выше, к оценке принимаются исключительно исполненный (</w:t>
      </w:r>
      <w:proofErr w:type="spellStart"/>
      <w:r w:rsidRPr="00742EF6">
        <w:t>ые</w:t>
      </w:r>
      <w:proofErr w:type="spellEnd"/>
      <w:r w:rsidRPr="00742EF6">
        <w:t>) договор (договоры), предусматривающего выполнение работ по ремонту, содержанию, капитальному ремонту, строительству, реконструкции автомобильной дороги.</w:t>
      </w:r>
    </w:p>
    <w:p w14:paraId="6D2AF8D2" w14:textId="51BEDDE3" w:rsidR="00F45AE8" w:rsidRPr="00742EF6" w:rsidRDefault="002F1384" w:rsidP="00693CD2">
      <w:pPr>
        <w:pStyle w:val="Style14"/>
        <w:spacing w:line="240" w:lineRule="auto"/>
        <w:ind w:firstLine="709"/>
        <w:jc w:val="both"/>
      </w:pPr>
      <w:r w:rsidRPr="00742EF6">
        <w:t>Таким образом,</w:t>
      </w:r>
      <w:r w:rsidR="00F45AE8" w:rsidRPr="00742EF6">
        <w:t xml:space="preserve"> </w:t>
      </w:r>
      <w:r w:rsidR="00827D99" w:rsidRPr="00742EF6">
        <w:t xml:space="preserve">поскольку работы, предусмотренные контрактом </w:t>
      </w:r>
      <w:r w:rsidRPr="00742EF6">
        <w:t xml:space="preserve">№ 0107300005923000005001 от 13.03.2023 г. </w:t>
      </w:r>
      <w:r w:rsidR="00827D99" w:rsidRPr="00742EF6">
        <w:t xml:space="preserve">по своей сути являются работами по благоустройству дворовой территории, </w:t>
      </w:r>
      <w:r w:rsidR="00F45AE8" w:rsidRPr="00742EF6">
        <w:t>невозм</w:t>
      </w:r>
      <w:r w:rsidR="00F049E4" w:rsidRPr="00742EF6">
        <w:t>ожно установить, что данные работы являются</w:t>
      </w:r>
      <w:r w:rsidR="00F45AE8" w:rsidRPr="00742EF6">
        <w:t xml:space="preserve"> ремонт</w:t>
      </w:r>
      <w:r w:rsidR="00F049E4" w:rsidRPr="00742EF6">
        <w:t>ом</w:t>
      </w:r>
      <w:r w:rsidR="00F45AE8" w:rsidRPr="00742EF6">
        <w:t xml:space="preserve"> автомобильн</w:t>
      </w:r>
      <w:r w:rsidR="00F049E4" w:rsidRPr="00742EF6">
        <w:t>ой</w:t>
      </w:r>
      <w:r w:rsidR="00F45AE8" w:rsidRPr="00742EF6">
        <w:t xml:space="preserve"> дорог</w:t>
      </w:r>
      <w:r w:rsidR="00F049E4" w:rsidRPr="00742EF6">
        <w:t>и</w:t>
      </w:r>
      <w:r w:rsidR="007109E4" w:rsidRPr="00742EF6">
        <w:t>.</w:t>
      </w:r>
      <w:r w:rsidR="00827D99" w:rsidRPr="00742EF6">
        <w:t xml:space="preserve"> </w:t>
      </w:r>
    </w:p>
    <w:p w14:paraId="5BD1D5BA" w14:textId="500B7026" w:rsidR="00827D99" w:rsidRPr="00742EF6" w:rsidRDefault="00827D99" w:rsidP="00827D99">
      <w:pPr>
        <w:pStyle w:val="Style14"/>
        <w:spacing w:line="240" w:lineRule="auto"/>
        <w:ind w:firstLine="0"/>
        <w:jc w:val="both"/>
      </w:pPr>
      <w:r w:rsidRPr="00742EF6">
        <w:tab/>
        <w:t>Аналогичным образом проанализировав контракты/ договоры № 01073000059230000070001, 0107300013123000007, 0107300013123000005, 01073000046230000100001, 01073000059220000190001, 0107300005922000024001, 304, 01073000099190000140001 Комиссия приходит к выводу о несоответствии предметов указанных контрактов предмету оценки, установленному в извещении о проведении закупки.</w:t>
      </w:r>
    </w:p>
    <w:p w14:paraId="07915940" w14:textId="04F80DD8" w:rsidR="0074656C" w:rsidRPr="00742EF6" w:rsidRDefault="007109E4" w:rsidP="00693CD2">
      <w:pPr>
        <w:pStyle w:val="Style14"/>
        <w:spacing w:line="240" w:lineRule="auto"/>
        <w:ind w:firstLine="709"/>
        <w:jc w:val="both"/>
      </w:pPr>
      <w:r w:rsidRPr="00742EF6">
        <w:t>- относительно контрактов/договоров, не принятых к оценке по причине представления документов не в полном объеме.</w:t>
      </w:r>
    </w:p>
    <w:p w14:paraId="27EE8885" w14:textId="21CEBE43" w:rsidR="007109E4" w:rsidRPr="00742EF6" w:rsidRDefault="007109E4" w:rsidP="00693CD2">
      <w:pPr>
        <w:pStyle w:val="Style14"/>
        <w:spacing w:line="240" w:lineRule="auto"/>
        <w:ind w:firstLine="709"/>
        <w:jc w:val="both"/>
      </w:pPr>
      <w:r w:rsidRPr="00742EF6">
        <w:t>Предметом муниципального контракта № 03073000204210000620001 является выполнение работ по строительству объекта «Строительство подъездной улицы к микрорайону новой застройки в с. Усть-Кулом (в рамках проекта комплексной жилищной застройки)».</w:t>
      </w:r>
    </w:p>
    <w:p w14:paraId="343B13C3" w14:textId="315AE687" w:rsidR="007109E4" w:rsidRPr="00742EF6" w:rsidRDefault="007109E4" w:rsidP="007109E4">
      <w:pPr>
        <w:pStyle w:val="Style14"/>
        <w:spacing w:line="240" w:lineRule="auto"/>
        <w:ind w:firstLine="709"/>
        <w:jc w:val="both"/>
      </w:pPr>
      <w:r w:rsidRPr="00742EF6">
        <w:t>Согласно п. 15.10 контракта приложения № 1-9 являются его неотъемлемой частью.</w:t>
      </w:r>
    </w:p>
    <w:p w14:paraId="074A8F68" w14:textId="5FD918DC" w:rsidR="007109E4" w:rsidRPr="00742EF6" w:rsidRDefault="007109E4" w:rsidP="007109E4">
      <w:pPr>
        <w:pStyle w:val="Style14"/>
        <w:spacing w:line="240" w:lineRule="auto"/>
        <w:ind w:firstLine="709"/>
        <w:jc w:val="both"/>
      </w:pPr>
      <w:r w:rsidRPr="00742EF6">
        <w:t>Так, приложением № 8 к контракту является перечень конкретных видов и объемов работ, которые Подрядчик обязан выполнить самостоятельно без привлечения других лиц к исполнению своих обязательств по Контракту. При этом приложение № 8 заполняется Подрядчиком после заключения Контракта по приведенной форме.</w:t>
      </w:r>
    </w:p>
    <w:p w14:paraId="5CE8173E" w14:textId="64052EFA" w:rsidR="00B94092" w:rsidRPr="00742EF6" w:rsidRDefault="00B94092" w:rsidP="007109E4">
      <w:pPr>
        <w:pStyle w:val="Style14"/>
        <w:spacing w:line="240" w:lineRule="auto"/>
        <w:ind w:firstLine="709"/>
        <w:jc w:val="both"/>
      </w:pPr>
      <w:r w:rsidRPr="00742EF6">
        <w:t>Вместе с тем, указанное приложение № 8 к контракту № 3073000204210000620001 не приложено.</w:t>
      </w:r>
    </w:p>
    <w:p w14:paraId="69CF4FDD" w14:textId="3D5186EB" w:rsidR="005A0C7F" w:rsidRPr="00742EF6" w:rsidRDefault="005A0C7F" w:rsidP="007109E4">
      <w:pPr>
        <w:pStyle w:val="Style14"/>
        <w:spacing w:line="240" w:lineRule="auto"/>
        <w:ind w:firstLine="709"/>
        <w:jc w:val="both"/>
      </w:pPr>
      <w:r w:rsidRPr="00742EF6">
        <w:t>Также проанализировав контракты/ договоры № 0107300022120000146, 03073000204200000780001, 0307200030619001394/2019, 0107200002718000608-0361218-01, 0107200002718000469-0361218-01, 0107200002718000478-0361218-01, 30РД-20 Комиссия установила, что часть приложений к контрактам или сами контракты отсутствуют в составе заявки, следовательно, представлены не в полном объеме и не могут быть приняты к оценке согласно порядку оценки заявок участников.</w:t>
      </w:r>
    </w:p>
    <w:p w14:paraId="0AE0901C" w14:textId="59D714FA" w:rsidR="00B94092" w:rsidRPr="00742EF6" w:rsidRDefault="00B94092" w:rsidP="007109E4">
      <w:pPr>
        <w:pStyle w:val="Style14"/>
        <w:spacing w:line="240" w:lineRule="auto"/>
        <w:ind w:firstLine="709"/>
        <w:jc w:val="both"/>
      </w:pPr>
      <w:r w:rsidRPr="00742EF6">
        <w:lastRenderedPageBreak/>
        <w:t xml:space="preserve">- относительно контрактов/договоров, не принятых к оценке по причине того, что </w:t>
      </w:r>
      <w:r w:rsidR="005A0C7F" w:rsidRPr="00742EF6">
        <w:t>решение о расторжении контракта/договора или последний акт, составленный при исполнении контракта/договора подписаны ранее чем за 5 лет до даты окончания срока подачи заявок</w:t>
      </w:r>
      <w:r w:rsidRPr="00742EF6">
        <w:t>.</w:t>
      </w:r>
    </w:p>
    <w:p w14:paraId="63D366E4" w14:textId="636A4A20" w:rsidR="00B94092" w:rsidRPr="00742EF6" w:rsidRDefault="00B94092" w:rsidP="007109E4">
      <w:pPr>
        <w:pStyle w:val="Style14"/>
        <w:spacing w:line="240" w:lineRule="auto"/>
        <w:ind w:firstLine="709"/>
        <w:jc w:val="both"/>
      </w:pPr>
      <w:r w:rsidRPr="00742EF6">
        <w:t xml:space="preserve">Так, предметом контракта № 0107300000818000031 является ремонт автомобильной дороги общего пользования местного значения «с. </w:t>
      </w:r>
      <w:proofErr w:type="spellStart"/>
      <w:r w:rsidRPr="00742EF6">
        <w:t>Серёгово</w:t>
      </w:r>
      <w:proofErr w:type="spellEnd"/>
      <w:r w:rsidRPr="00742EF6">
        <w:t xml:space="preserve"> - д. Кошки» на участке дороги «По с. </w:t>
      </w:r>
      <w:proofErr w:type="spellStart"/>
      <w:r w:rsidRPr="00742EF6">
        <w:t>Серегово</w:t>
      </w:r>
      <w:proofErr w:type="spellEnd"/>
      <w:r w:rsidRPr="00742EF6">
        <w:t>».</w:t>
      </w:r>
    </w:p>
    <w:p w14:paraId="2B7C8796" w14:textId="6B45B4BE" w:rsidR="00B94092" w:rsidRPr="00742EF6" w:rsidRDefault="00B94092" w:rsidP="007109E4">
      <w:pPr>
        <w:pStyle w:val="Style14"/>
        <w:spacing w:line="240" w:lineRule="auto"/>
        <w:ind w:firstLine="709"/>
        <w:jc w:val="both"/>
      </w:pPr>
      <w:r w:rsidRPr="00742EF6">
        <w:t xml:space="preserve">Проанализировав приложения к контракту № 0107300000818000031 Комиссия установила, что акт о приемке выполненных дорог № 1 датирован 24.07.2018 г. </w:t>
      </w:r>
    </w:p>
    <w:p w14:paraId="6C33D030" w14:textId="2796C995" w:rsidR="00B94092" w:rsidRPr="00742EF6" w:rsidRDefault="00B94092" w:rsidP="007109E4">
      <w:pPr>
        <w:pStyle w:val="Style14"/>
        <w:spacing w:line="240" w:lineRule="auto"/>
        <w:ind w:firstLine="709"/>
        <w:jc w:val="both"/>
      </w:pPr>
      <w:r w:rsidRPr="00742EF6">
        <w:t>Как указано выше, датой окончания срока подачи заявки является 26.12.2023 г.</w:t>
      </w:r>
      <w:r w:rsidR="002F1384" w:rsidRPr="00742EF6">
        <w:t xml:space="preserve"> Таким образом, к оценке принимаются контракты/договоры заключенные и</w:t>
      </w:r>
      <w:r w:rsidR="00F049E4" w:rsidRPr="00742EF6">
        <w:t xml:space="preserve"> (или)</w:t>
      </w:r>
      <w:r w:rsidR="002F1384" w:rsidRPr="00742EF6">
        <w:t xml:space="preserve"> исполненные в период с 26.12.2018 г. по 26.12.2023 г.</w:t>
      </w:r>
    </w:p>
    <w:p w14:paraId="30529056" w14:textId="3CCF0479" w:rsidR="00B94092" w:rsidRPr="00742EF6" w:rsidRDefault="00B94092" w:rsidP="007109E4">
      <w:pPr>
        <w:pStyle w:val="Style14"/>
        <w:spacing w:line="240" w:lineRule="auto"/>
        <w:ind w:firstLine="709"/>
        <w:jc w:val="both"/>
      </w:pPr>
      <w:r w:rsidRPr="00742EF6">
        <w:t xml:space="preserve">Следовательно, контракт № 0107300000818000031 не может быть принят к оценке </w:t>
      </w:r>
      <w:r w:rsidR="00132854" w:rsidRPr="00742EF6">
        <w:t xml:space="preserve">по причине того, что последний акт, составленный при исполнении контракта № 0107300000818000031 должен </w:t>
      </w:r>
      <w:r w:rsidR="004137DF" w:rsidRPr="00742EF6">
        <w:t>быть</w:t>
      </w:r>
      <w:r w:rsidR="000206AD" w:rsidRPr="00742EF6">
        <w:t xml:space="preserve"> </w:t>
      </w:r>
      <w:r w:rsidR="00132854" w:rsidRPr="00742EF6">
        <w:t>подписан ранее чем за 5 лет до даты окончания срока подачи заявок.</w:t>
      </w:r>
    </w:p>
    <w:p w14:paraId="314786D2" w14:textId="77777777" w:rsidR="007D6650" w:rsidRPr="00742EF6" w:rsidRDefault="007D6650" w:rsidP="007109E4">
      <w:pPr>
        <w:pStyle w:val="Style14"/>
        <w:spacing w:line="240" w:lineRule="auto"/>
        <w:ind w:firstLine="709"/>
        <w:jc w:val="both"/>
      </w:pPr>
      <w:r w:rsidRPr="00742EF6">
        <w:t>Также, проанализировав муниципальный контракта № 0107300013118000018 от 20.08.2018 г. на выполнение работ по ремонту покрытий улиц городского поселения «</w:t>
      </w:r>
      <w:proofErr w:type="spellStart"/>
      <w:r w:rsidRPr="00742EF6">
        <w:t>Жешарт</w:t>
      </w:r>
      <w:proofErr w:type="spellEnd"/>
      <w:r w:rsidRPr="00742EF6">
        <w:t>» Комиссия установила, что соглашение о расторжении муниципального контракта датировано 24.10.2018 г., следовательно, контракт не может быть принят к оценке.</w:t>
      </w:r>
    </w:p>
    <w:p w14:paraId="2B4CA705" w14:textId="7B081C43" w:rsidR="005A0C7F" w:rsidRPr="00742EF6" w:rsidRDefault="007D6650" w:rsidP="007109E4">
      <w:pPr>
        <w:pStyle w:val="Style14"/>
        <w:spacing w:line="240" w:lineRule="auto"/>
        <w:ind w:firstLine="709"/>
        <w:jc w:val="both"/>
      </w:pPr>
      <w:r w:rsidRPr="00742EF6">
        <w:t>Аналогичным образом проанализировав контракты/договоры № 0107200002718000478-0361218-01, 0107300015818000021-0103950-01, 0107300013118000017, договор субподряда № 38, 030730006318000031-0197082-02, 0307300006318000032-0197117-01, 0107300009918000010-0197165-01, 0107300009918000012-0197165-01, 0507600004518000008-0849315-01, договор подряда № ЭА-49, 0107300009918000013-0197165-01, 0107300009618000090, 0107300016818000043, 0107300016818000044, 0107300005718000034-0076971-01, 0107300001718000007-0172958-014 Комиссия приходит к выводу о несоответствии указанных контрактов предмету оценки, в части даты последнего документа составленного при исполнении договора.</w:t>
      </w:r>
    </w:p>
    <w:p w14:paraId="0C30805F" w14:textId="54265A47" w:rsidR="00132854" w:rsidRPr="00742EF6" w:rsidRDefault="00132854" w:rsidP="007109E4">
      <w:pPr>
        <w:pStyle w:val="Style14"/>
        <w:spacing w:line="240" w:lineRule="auto"/>
        <w:ind w:firstLine="709"/>
        <w:jc w:val="both"/>
      </w:pPr>
      <w:r w:rsidRPr="00742EF6">
        <w:t>- относительно контрактов/договоров, не принятых к оценке по причине несоответствия цены контракта/договоре сумме, указанной в акте приемки выполненных работ.</w:t>
      </w:r>
    </w:p>
    <w:p w14:paraId="34AF424B" w14:textId="37E098E5" w:rsidR="00132854" w:rsidRPr="00742EF6" w:rsidRDefault="00132854" w:rsidP="00132854">
      <w:pPr>
        <w:pStyle w:val="Style14"/>
        <w:spacing w:line="240" w:lineRule="auto"/>
        <w:ind w:firstLine="709"/>
        <w:jc w:val="both"/>
      </w:pPr>
      <w:r w:rsidRPr="00742EF6">
        <w:t xml:space="preserve">Так, предметом государственного контракта № 0307200030622000789/2022 является выполнение работ по ремонту автомобильной дороги Сыктывкар - Троицко-Печорск на участке Сыктывкар - </w:t>
      </w:r>
      <w:proofErr w:type="spellStart"/>
      <w:r w:rsidRPr="00742EF6">
        <w:t>Пузла</w:t>
      </w:r>
      <w:proofErr w:type="spellEnd"/>
      <w:r w:rsidRPr="00742EF6">
        <w:t xml:space="preserve"> - Крутая км 181+381 - км 193+526 (R1). Согласно п. 5.1. государственного контракта № 0307200030622000789/2022 цена контракта составляет 347 636 848,78 руб.</w:t>
      </w:r>
    </w:p>
    <w:p w14:paraId="0A52379F" w14:textId="0379BC27" w:rsidR="00132854" w:rsidRPr="00742EF6" w:rsidRDefault="00132854" w:rsidP="007109E4">
      <w:pPr>
        <w:pStyle w:val="Style14"/>
        <w:spacing w:line="240" w:lineRule="auto"/>
        <w:ind w:firstLine="709"/>
        <w:jc w:val="both"/>
      </w:pPr>
      <w:r w:rsidRPr="00742EF6">
        <w:t>К государственному контракту № 0307200030622000789/2022 приложены акты приемки выполненных работ по форме КС-2 № 1 от 04.09.2022 г., № 2 от 13.10.2022 г., № 3 от 26.10.2022 г. При этом сумма цен выполненных работ составляет 93 243 201,60 руб.</w:t>
      </w:r>
    </w:p>
    <w:p w14:paraId="474307BD" w14:textId="74B20125" w:rsidR="005C1941" w:rsidRPr="00742EF6" w:rsidRDefault="00C124CA" w:rsidP="005C1941">
      <w:pPr>
        <w:pStyle w:val="Style14"/>
        <w:spacing w:line="240" w:lineRule="auto"/>
        <w:ind w:firstLine="709"/>
        <w:jc w:val="both"/>
      </w:pPr>
      <w:r w:rsidRPr="00742EF6">
        <w:t xml:space="preserve">Следовательно, сумма, указанная в актах приемки выполненных работ не соответствует цене контракта, указанной в п. </w:t>
      </w:r>
      <w:r w:rsidR="002F0390" w:rsidRPr="00742EF6">
        <w:t>5.1 контракта.</w:t>
      </w:r>
    </w:p>
    <w:p w14:paraId="0723B511" w14:textId="0A47C17E" w:rsidR="0080091B" w:rsidRPr="00742EF6" w:rsidRDefault="0080091B" w:rsidP="005C1941">
      <w:pPr>
        <w:pStyle w:val="Style14"/>
        <w:spacing w:line="240" w:lineRule="auto"/>
        <w:ind w:firstLine="709"/>
        <w:jc w:val="both"/>
      </w:pPr>
      <w:r w:rsidRPr="00742EF6">
        <w:t>Аналогичным образом проанализировав контракты/договоры № 03073000204200000780001, 0107200002718000608-0361218-01, 0307200030622000132/2022, 0307200030622000152/2022, 0307200030622000104/2022, 21РД-21</w:t>
      </w:r>
      <w:r w:rsidR="00021A7B" w:rsidRPr="00742EF6">
        <w:t>.</w:t>
      </w:r>
      <w:r w:rsidRPr="00742EF6">
        <w:t xml:space="preserve"> Комиссия установила, что акты приемки выполненных работ представлены на суммы, отличные от цена заключенных контрактов. При этом </w:t>
      </w:r>
      <w:r w:rsidR="00CA1D7F" w:rsidRPr="00742EF6">
        <w:t>к таким контрактам/договорам не приложены документы</w:t>
      </w:r>
      <w:r w:rsidR="002F1384" w:rsidRPr="00742EF6">
        <w:t>,</w:t>
      </w:r>
      <w:r w:rsidR="00CA1D7F" w:rsidRPr="00742EF6">
        <w:t xml:space="preserve"> подтверждающие изменение цены таких контрактов/договоров</w:t>
      </w:r>
      <w:r w:rsidR="002F1384" w:rsidRPr="00742EF6">
        <w:t>, или расторжение таких контрактов/договоров по соглашению сторон на сумму, указанную в акте приемки выполненных работ.</w:t>
      </w:r>
    </w:p>
    <w:p w14:paraId="6BE2D5AF" w14:textId="33EC1E56" w:rsidR="002F0390" w:rsidRPr="00742EF6" w:rsidRDefault="002F0390" w:rsidP="005C1941">
      <w:pPr>
        <w:pStyle w:val="Style14"/>
        <w:spacing w:line="240" w:lineRule="auto"/>
        <w:ind w:firstLine="709"/>
        <w:jc w:val="both"/>
      </w:pPr>
      <w:r w:rsidRPr="00742EF6">
        <w:t>Кроме того, исходя из информации в единой информационной системе в сфере закупок</w:t>
      </w:r>
      <w:r w:rsidR="00F84E27" w:rsidRPr="00742EF6">
        <w:t xml:space="preserve"> контракты № 0307200030622000132/2022, 0307200030622000152/2022, 0307200030622000104/2022 имеют статус «Исполнение»</w:t>
      </w:r>
      <w:r w:rsidR="004E414E" w:rsidRPr="00742EF6">
        <w:t xml:space="preserve"> при этом цена таких контрактов/договоров не коррелирует с суммами, указанным</w:t>
      </w:r>
      <w:r w:rsidR="00021A7B" w:rsidRPr="00742EF6">
        <w:t>и</w:t>
      </w:r>
      <w:r w:rsidR="004E414E" w:rsidRPr="00742EF6">
        <w:t xml:space="preserve"> в актах приемки выполненных работ, представленны</w:t>
      </w:r>
      <w:r w:rsidR="00021A7B" w:rsidRPr="00742EF6">
        <w:t>е</w:t>
      </w:r>
      <w:r w:rsidR="004E414E" w:rsidRPr="00742EF6">
        <w:t xml:space="preserve"> в составе заявки и приложенны</w:t>
      </w:r>
      <w:r w:rsidR="00021A7B" w:rsidRPr="00742EF6">
        <w:t>е</w:t>
      </w:r>
      <w:r w:rsidR="004E414E" w:rsidRPr="00742EF6">
        <w:t xml:space="preserve"> к указанным контрактам/договорам</w:t>
      </w:r>
      <w:r w:rsidR="00F84E27" w:rsidRPr="00742EF6">
        <w:t xml:space="preserve">. Следовательно, </w:t>
      </w:r>
      <w:r w:rsidR="004E414E" w:rsidRPr="00742EF6">
        <w:t xml:space="preserve">контракты/договоры </w:t>
      </w:r>
      <w:r w:rsidR="00F84E27" w:rsidRPr="00742EF6">
        <w:t>не являются исполненными в полном объеме</w:t>
      </w:r>
      <w:r w:rsidR="00021A7B" w:rsidRPr="00742EF6">
        <w:t>.</w:t>
      </w:r>
    </w:p>
    <w:p w14:paraId="0E6A81DD" w14:textId="793B65D0" w:rsidR="002F1384" w:rsidRPr="00742EF6" w:rsidRDefault="002F1384" w:rsidP="002F1384">
      <w:pPr>
        <w:pStyle w:val="Style14"/>
        <w:spacing w:line="240" w:lineRule="auto"/>
        <w:ind w:firstLine="709"/>
        <w:jc w:val="both"/>
      </w:pPr>
      <w:r w:rsidRPr="00742EF6">
        <w:t>Относительно довода Заявителя о нарушении порядка оценки при оценке заявки победителя закупки Комиссия отмечает следующее.</w:t>
      </w:r>
    </w:p>
    <w:p w14:paraId="76BDC576" w14:textId="291464BD" w:rsidR="002F1384" w:rsidRPr="00742EF6" w:rsidRDefault="002F1384" w:rsidP="002F1384">
      <w:pPr>
        <w:pStyle w:val="Style14"/>
        <w:spacing w:line="240" w:lineRule="auto"/>
        <w:ind w:firstLine="709"/>
        <w:jc w:val="both"/>
      </w:pPr>
      <w:r w:rsidRPr="00742EF6">
        <w:t>Проанализировав заявку победителя закупки – ООО «</w:t>
      </w:r>
      <w:proofErr w:type="spellStart"/>
      <w:r w:rsidRPr="00742EF6">
        <w:t>Инвестстройпроект</w:t>
      </w:r>
      <w:proofErr w:type="spellEnd"/>
      <w:r w:rsidRPr="00742EF6">
        <w:t>»</w:t>
      </w:r>
      <w:r w:rsidR="0041744F" w:rsidRPr="00742EF6">
        <w:t xml:space="preserve"> </w:t>
      </w:r>
      <w:r w:rsidR="0041744F" w:rsidRPr="00742EF6">
        <w:lastRenderedPageBreak/>
        <w:t>(</w:t>
      </w:r>
      <w:r w:rsidRPr="00742EF6">
        <w:t>идентификационный номер заяви – 43) Комиссия установила, что в качестве подтверждения квалификации по критериям, установленным в порядке оценки заявок, ООО «</w:t>
      </w:r>
      <w:proofErr w:type="spellStart"/>
      <w:r w:rsidRPr="00742EF6">
        <w:t>Инвестстройпроект</w:t>
      </w:r>
      <w:proofErr w:type="spellEnd"/>
      <w:r w:rsidRPr="00742EF6">
        <w:t>» представлено 331 контракт/договор.</w:t>
      </w:r>
    </w:p>
    <w:p w14:paraId="471414A9" w14:textId="6989DD48" w:rsidR="002F1384" w:rsidRPr="00742EF6" w:rsidRDefault="002F1384" w:rsidP="002F1384">
      <w:pPr>
        <w:pStyle w:val="Style14"/>
        <w:spacing w:line="240" w:lineRule="auto"/>
        <w:ind w:firstLine="709"/>
        <w:jc w:val="both"/>
      </w:pPr>
      <w:r w:rsidRPr="00742EF6">
        <w:t>Как указала в письменных пояснениях Конкурсная комиссия из 331 контракта/договора к оценке было принято 295 контракта/договора.</w:t>
      </w:r>
    </w:p>
    <w:p w14:paraId="68FB0053" w14:textId="6B9D68CA" w:rsidR="002F1384" w:rsidRPr="00742EF6" w:rsidRDefault="0041744F" w:rsidP="002F1384">
      <w:pPr>
        <w:pStyle w:val="Style14"/>
        <w:spacing w:line="240" w:lineRule="auto"/>
        <w:ind w:firstLine="709"/>
        <w:jc w:val="both"/>
      </w:pPr>
      <w:r w:rsidRPr="00742EF6">
        <w:t>К</w:t>
      </w:r>
      <w:r w:rsidR="002F1384" w:rsidRPr="00742EF6">
        <w:t>онтракты/договоры в количестве 36 штук не были приняты к оценке на основании несоответствия предмета оценки, установленному в извещении о проведении закупки, а также последний акт, составленный при исполнении договора должен подписан ранее чем за 5 лет до даты окончания срока подачи заявок.</w:t>
      </w:r>
    </w:p>
    <w:p w14:paraId="6477ADB4" w14:textId="79894E5A" w:rsidR="0041744F" w:rsidRPr="00742EF6" w:rsidRDefault="0041744F" w:rsidP="002F1384">
      <w:pPr>
        <w:pStyle w:val="Style14"/>
        <w:spacing w:line="240" w:lineRule="auto"/>
        <w:ind w:firstLine="709"/>
        <w:jc w:val="both"/>
      </w:pPr>
      <w:r w:rsidRPr="00742EF6">
        <w:t>Комиссия отмечает, что исходя из содержания заявки ООО «</w:t>
      </w:r>
      <w:proofErr w:type="spellStart"/>
      <w:r w:rsidRPr="00742EF6">
        <w:t>Инвестстройпроект</w:t>
      </w:r>
      <w:proofErr w:type="spellEnd"/>
      <w:r w:rsidRPr="00742EF6">
        <w:t>» приходит к выводу, что Конкурсная комиссия при принятии или не принятия к оценке тех или иных контрактов/договоров в качестве подтверждения квалификации руководствовалась установленным порядком оценки. При этом, в адрес Комиссии Заявителем не представлено доказательств того, что содержащиеся в составе заявки победителя контракты/договоры являются недостоверными. Равно как и не представлено доказательств того, что на момент оценки заявок такая информация была в распоряжении Конкурсной комиссии.</w:t>
      </w:r>
    </w:p>
    <w:p w14:paraId="4382ABAB" w14:textId="11AE3D70" w:rsidR="0041744F" w:rsidRPr="00742EF6" w:rsidRDefault="0041744F" w:rsidP="002F1384">
      <w:pPr>
        <w:pStyle w:val="Style14"/>
        <w:spacing w:line="240" w:lineRule="auto"/>
        <w:ind w:firstLine="709"/>
        <w:jc w:val="both"/>
      </w:pPr>
      <w:r w:rsidRPr="00742EF6">
        <w:t>Следовательно, Конкурсная комиссия при оценке заявок руководствовалась установленным порядком оценки заявок, нарушений положений Закона о закупках не имеется.</w:t>
      </w:r>
    </w:p>
    <w:p w14:paraId="0A01E3CE" w14:textId="13765FA6" w:rsidR="004523C5" w:rsidRPr="00742EF6" w:rsidRDefault="00C124CA" w:rsidP="007C5149">
      <w:pPr>
        <w:pStyle w:val="Style14"/>
        <w:spacing w:line="240" w:lineRule="auto"/>
        <w:jc w:val="both"/>
      </w:pPr>
      <w:r w:rsidRPr="00742EF6">
        <w:t>На основании указанного выше</w:t>
      </w:r>
      <w:r w:rsidR="00E92A63" w:rsidRPr="00742EF6">
        <w:t xml:space="preserve">, в действиях Конкурсной комиссии, </w:t>
      </w:r>
      <w:r w:rsidRPr="00742EF6">
        <w:t xml:space="preserve">производящей оценку заявок на основании установленного порядка оценки и исходя из содержания заявок участников, </w:t>
      </w:r>
      <w:r w:rsidR="007C5149" w:rsidRPr="00742EF6">
        <w:t>нарушени</w:t>
      </w:r>
      <w:r w:rsidRPr="00742EF6">
        <w:t>й положений Закона о закупках не установлено.</w:t>
      </w:r>
    </w:p>
    <w:p w14:paraId="6F78A1A9" w14:textId="5813C986" w:rsidR="00781095" w:rsidRDefault="00781095" w:rsidP="00144F12">
      <w:pPr>
        <w:pStyle w:val="Style14"/>
        <w:spacing w:line="240" w:lineRule="auto"/>
        <w:ind w:firstLine="709"/>
        <w:jc w:val="both"/>
      </w:pPr>
      <w:r w:rsidRPr="00742EF6">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7F4B0D1D" w14:textId="77777777" w:rsidR="006F23C7" w:rsidRDefault="006F23C7" w:rsidP="00144F12">
      <w:pPr>
        <w:pStyle w:val="Style14"/>
        <w:spacing w:line="240" w:lineRule="auto"/>
        <w:ind w:firstLine="709"/>
        <w:jc w:val="both"/>
      </w:pPr>
    </w:p>
    <w:p w14:paraId="01DEB6E7" w14:textId="77777777" w:rsidR="00781095" w:rsidRPr="00367BCC" w:rsidRDefault="00781095" w:rsidP="00144F12">
      <w:pPr>
        <w:ind w:firstLine="708"/>
        <w:jc w:val="center"/>
        <w:rPr>
          <w:b/>
          <w:color w:val="000000" w:themeColor="text1"/>
          <w:sz w:val="24"/>
          <w:szCs w:val="24"/>
        </w:rPr>
      </w:pPr>
      <w:r w:rsidRPr="00367BCC">
        <w:rPr>
          <w:b/>
          <w:color w:val="000000" w:themeColor="text1"/>
          <w:sz w:val="24"/>
          <w:szCs w:val="24"/>
        </w:rPr>
        <w:t>РЕШИЛА:</w:t>
      </w:r>
    </w:p>
    <w:p w14:paraId="5F5B1DF8" w14:textId="14867903" w:rsidR="004019B6" w:rsidRDefault="00741922" w:rsidP="00C124CA">
      <w:pPr>
        <w:pStyle w:val="a6"/>
        <w:tabs>
          <w:tab w:val="left" w:pos="709"/>
        </w:tabs>
        <w:spacing w:after="0"/>
        <w:ind w:left="0"/>
        <w:jc w:val="both"/>
        <w:rPr>
          <w:sz w:val="24"/>
          <w:szCs w:val="24"/>
        </w:rPr>
      </w:pPr>
      <w:r w:rsidRPr="00741922">
        <w:rPr>
          <w:color w:val="000000" w:themeColor="text1"/>
          <w:sz w:val="24"/>
          <w:szCs w:val="24"/>
        </w:rPr>
        <w:tab/>
      </w:r>
      <w:r w:rsidR="00206C80">
        <w:rPr>
          <w:color w:val="000000" w:themeColor="text1"/>
          <w:sz w:val="24"/>
          <w:szCs w:val="24"/>
        </w:rPr>
        <w:t xml:space="preserve">Признать жалобу </w:t>
      </w:r>
      <w:r w:rsidR="00C124CA" w:rsidRPr="00C124CA">
        <w:rPr>
          <w:sz w:val="24"/>
          <w:szCs w:val="24"/>
        </w:rPr>
        <w:t>ООО «Коми дорожная компания» на действия комиссии ФКУ «Управление автомобильных дорог «</w:t>
      </w:r>
      <w:proofErr w:type="spellStart"/>
      <w:r w:rsidR="00C124CA" w:rsidRPr="00C124CA">
        <w:rPr>
          <w:sz w:val="24"/>
          <w:szCs w:val="24"/>
        </w:rPr>
        <w:t>Прикамье</w:t>
      </w:r>
      <w:proofErr w:type="spellEnd"/>
      <w:r w:rsidR="00C124CA" w:rsidRPr="00C124CA">
        <w:rPr>
          <w:sz w:val="24"/>
          <w:szCs w:val="24"/>
        </w:rPr>
        <w:t>» Федерального дорожного агентства» при проведении открытого конкурса в электронной форме на содержание автомобильной дороги Р-176 «Вятка» Чебоксары – Йошкар-Ола – Киров – Сыктывкар, участок км 503+462 – км 541+359, км 541+386 – км 787+739. Содержание автомобильной дороги А-123 Чекшино – Тотьма – Котлас – Куратово, участок км 604+560 – км 670+480. Услуги по нанесению горизонтальной дорожной разметки, по содержанию линий электроосвещения и светофорных объектов, содержание КПДК, ПУИД, ПВК в Республике Коми (</w:t>
      </w:r>
      <w:proofErr w:type="spellStart"/>
      <w:proofErr w:type="gramStart"/>
      <w:r w:rsidR="00C124CA" w:rsidRPr="00C124CA">
        <w:rPr>
          <w:sz w:val="24"/>
          <w:szCs w:val="24"/>
        </w:rPr>
        <w:t>изв</w:t>
      </w:r>
      <w:proofErr w:type="spellEnd"/>
      <w:r w:rsidR="00C124CA" w:rsidRPr="00C124CA">
        <w:rPr>
          <w:sz w:val="24"/>
          <w:szCs w:val="24"/>
        </w:rPr>
        <w:t>.№</w:t>
      </w:r>
      <w:proofErr w:type="gramEnd"/>
      <w:r w:rsidR="00C124CA" w:rsidRPr="00C124CA">
        <w:rPr>
          <w:sz w:val="24"/>
          <w:szCs w:val="24"/>
        </w:rPr>
        <w:t xml:space="preserve"> 0315100000323000097)</w:t>
      </w:r>
      <w:r w:rsidR="007C5149">
        <w:rPr>
          <w:sz w:val="24"/>
          <w:szCs w:val="24"/>
        </w:rPr>
        <w:t xml:space="preserve"> </w:t>
      </w:r>
      <w:r w:rsidR="00C124CA">
        <w:rPr>
          <w:sz w:val="24"/>
          <w:szCs w:val="24"/>
        </w:rPr>
        <w:t>необоснованной</w:t>
      </w:r>
      <w:r w:rsidR="007C5149">
        <w:rPr>
          <w:sz w:val="24"/>
          <w:szCs w:val="24"/>
        </w:rPr>
        <w:t>.</w:t>
      </w:r>
    </w:p>
    <w:p w14:paraId="2C966982" w14:textId="77777777" w:rsidR="00F5755D" w:rsidRPr="00E70149" w:rsidRDefault="00781095" w:rsidP="00601143">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1125806B" w14:textId="1C439A17" w:rsidR="00D004BE" w:rsidRPr="00803962" w:rsidRDefault="00D004BE" w:rsidP="00CF3910">
      <w:pPr>
        <w:tabs>
          <w:tab w:val="left" w:pos="6480"/>
          <w:tab w:val="left" w:pos="6840"/>
          <w:tab w:val="left" w:pos="7560"/>
        </w:tabs>
        <w:jc w:val="both"/>
        <w:rPr>
          <w:bCs/>
        </w:rPr>
      </w:pPr>
    </w:p>
    <w:sectPr w:rsidR="00D004BE" w:rsidRPr="00803962"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ED2C7" w14:textId="77777777" w:rsidR="00484658" w:rsidRDefault="00484658">
      <w:r>
        <w:separator/>
      </w:r>
    </w:p>
  </w:endnote>
  <w:endnote w:type="continuationSeparator" w:id="0">
    <w:p w14:paraId="5CC13BD0" w14:textId="77777777" w:rsidR="00484658" w:rsidRDefault="00484658">
      <w:r>
        <w:continuationSeparator/>
      </w:r>
    </w:p>
  </w:endnote>
  <w:endnote w:type="continuationNotice" w:id="1">
    <w:p w14:paraId="0709C378" w14:textId="77777777" w:rsidR="00484658" w:rsidRDefault="00484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BF394" w14:textId="4009B9D2" w:rsidR="00CC65ED" w:rsidRPr="00EF6634"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F2922C" w14:textId="77777777" w:rsidR="00484658" w:rsidRDefault="00484658">
      <w:r>
        <w:separator/>
      </w:r>
    </w:p>
  </w:footnote>
  <w:footnote w:type="continuationSeparator" w:id="0">
    <w:p w14:paraId="52AAF815" w14:textId="77777777" w:rsidR="00484658" w:rsidRDefault="00484658">
      <w:r>
        <w:continuationSeparator/>
      </w:r>
    </w:p>
  </w:footnote>
  <w:footnote w:type="continuationNotice" w:id="1">
    <w:p w14:paraId="7C113D41" w14:textId="77777777" w:rsidR="00484658" w:rsidRDefault="0048465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F43B80"/>
    <w:multiLevelType w:val="hybridMultilevel"/>
    <w:tmpl w:val="A6B26C82"/>
    <w:lvl w:ilvl="0" w:tplc="8118DAF0">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8"/>
  </w:num>
  <w:num w:numId="7">
    <w:abstractNumId w:val="22"/>
  </w:num>
  <w:num w:numId="8">
    <w:abstractNumId w:val="26"/>
  </w:num>
  <w:num w:numId="9">
    <w:abstractNumId w:val="30"/>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358D"/>
    <w:rsid w:val="000044F9"/>
    <w:rsid w:val="000046A9"/>
    <w:rsid w:val="000054DD"/>
    <w:rsid w:val="000054E8"/>
    <w:rsid w:val="000057F6"/>
    <w:rsid w:val="00005A64"/>
    <w:rsid w:val="000062BF"/>
    <w:rsid w:val="000067A1"/>
    <w:rsid w:val="00006C23"/>
    <w:rsid w:val="00012CC3"/>
    <w:rsid w:val="00012FFE"/>
    <w:rsid w:val="00013DC6"/>
    <w:rsid w:val="000142D5"/>
    <w:rsid w:val="0001463C"/>
    <w:rsid w:val="00014CAA"/>
    <w:rsid w:val="00015605"/>
    <w:rsid w:val="00015C25"/>
    <w:rsid w:val="000161B8"/>
    <w:rsid w:val="00016320"/>
    <w:rsid w:val="0001694F"/>
    <w:rsid w:val="0001732E"/>
    <w:rsid w:val="00017CD5"/>
    <w:rsid w:val="000206AD"/>
    <w:rsid w:val="000212E6"/>
    <w:rsid w:val="00021A7B"/>
    <w:rsid w:val="00022214"/>
    <w:rsid w:val="0002277F"/>
    <w:rsid w:val="00022A5A"/>
    <w:rsid w:val="00022C8B"/>
    <w:rsid w:val="0002373A"/>
    <w:rsid w:val="0002403B"/>
    <w:rsid w:val="00024B4E"/>
    <w:rsid w:val="00026B84"/>
    <w:rsid w:val="000270A8"/>
    <w:rsid w:val="000279BF"/>
    <w:rsid w:val="0003127B"/>
    <w:rsid w:val="0003240B"/>
    <w:rsid w:val="00032B53"/>
    <w:rsid w:val="000338F8"/>
    <w:rsid w:val="00034C4E"/>
    <w:rsid w:val="00035D2E"/>
    <w:rsid w:val="0003659D"/>
    <w:rsid w:val="0003669D"/>
    <w:rsid w:val="000375B0"/>
    <w:rsid w:val="000411BC"/>
    <w:rsid w:val="000412E8"/>
    <w:rsid w:val="00041A97"/>
    <w:rsid w:val="00042FDA"/>
    <w:rsid w:val="000432F6"/>
    <w:rsid w:val="000439A5"/>
    <w:rsid w:val="000439B8"/>
    <w:rsid w:val="00044E79"/>
    <w:rsid w:val="00045536"/>
    <w:rsid w:val="00047DBE"/>
    <w:rsid w:val="00050B1C"/>
    <w:rsid w:val="00051B5E"/>
    <w:rsid w:val="00052262"/>
    <w:rsid w:val="000522A3"/>
    <w:rsid w:val="000527CE"/>
    <w:rsid w:val="00054A1B"/>
    <w:rsid w:val="00054EB4"/>
    <w:rsid w:val="00055E2D"/>
    <w:rsid w:val="0005684C"/>
    <w:rsid w:val="00057460"/>
    <w:rsid w:val="00057603"/>
    <w:rsid w:val="00061396"/>
    <w:rsid w:val="0006287E"/>
    <w:rsid w:val="00062E7E"/>
    <w:rsid w:val="00063549"/>
    <w:rsid w:val="00063C70"/>
    <w:rsid w:val="00065A9F"/>
    <w:rsid w:val="00066A7C"/>
    <w:rsid w:val="00066DDA"/>
    <w:rsid w:val="00066F7C"/>
    <w:rsid w:val="00070960"/>
    <w:rsid w:val="000713E0"/>
    <w:rsid w:val="00071FBB"/>
    <w:rsid w:val="00072A4A"/>
    <w:rsid w:val="00072F87"/>
    <w:rsid w:val="00073190"/>
    <w:rsid w:val="000744C5"/>
    <w:rsid w:val="00074822"/>
    <w:rsid w:val="00076318"/>
    <w:rsid w:val="00076A50"/>
    <w:rsid w:val="00076EB8"/>
    <w:rsid w:val="00081145"/>
    <w:rsid w:val="000816CB"/>
    <w:rsid w:val="00082975"/>
    <w:rsid w:val="00085350"/>
    <w:rsid w:val="00086216"/>
    <w:rsid w:val="00086F1B"/>
    <w:rsid w:val="00090393"/>
    <w:rsid w:val="00090B05"/>
    <w:rsid w:val="00091634"/>
    <w:rsid w:val="0009275E"/>
    <w:rsid w:val="00094365"/>
    <w:rsid w:val="00095E18"/>
    <w:rsid w:val="00097516"/>
    <w:rsid w:val="000A0F95"/>
    <w:rsid w:val="000A1883"/>
    <w:rsid w:val="000A18A9"/>
    <w:rsid w:val="000A1945"/>
    <w:rsid w:val="000A309F"/>
    <w:rsid w:val="000A33E7"/>
    <w:rsid w:val="000A34B8"/>
    <w:rsid w:val="000A36A2"/>
    <w:rsid w:val="000A3C69"/>
    <w:rsid w:val="000A41A5"/>
    <w:rsid w:val="000A5F0F"/>
    <w:rsid w:val="000A6ECB"/>
    <w:rsid w:val="000A72E7"/>
    <w:rsid w:val="000A761A"/>
    <w:rsid w:val="000A7BE7"/>
    <w:rsid w:val="000B3C7E"/>
    <w:rsid w:val="000B542F"/>
    <w:rsid w:val="000B5EDC"/>
    <w:rsid w:val="000B6BDA"/>
    <w:rsid w:val="000C03A4"/>
    <w:rsid w:val="000C229B"/>
    <w:rsid w:val="000C2B90"/>
    <w:rsid w:val="000C41D7"/>
    <w:rsid w:val="000C4A99"/>
    <w:rsid w:val="000C5D94"/>
    <w:rsid w:val="000C629E"/>
    <w:rsid w:val="000C7C63"/>
    <w:rsid w:val="000D0752"/>
    <w:rsid w:val="000D0888"/>
    <w:rsid w:val="000D14BD"/>
    <w:rsid w:val="000D2654"/>
    <w:rsid w:val="000D35DD"/>
    <w:rsid w:val="000D42E8"/>
    <w:rsid w:val="000D5863"/>
    <w:rsid w:val="000D6504"/>
    <w:rsid w:val="000D69A1"/>
    <w:rsid w:val="000D6CD9"/>
    <w:rsid w:val="000D710E"/>
    <w:rsid w:val="000D7C44"/>
    <w:rsid w:val="000E0298"/>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23D"/>
    <w:rsid w:val="001244E5"/>
    <w:rsid w:val="00125A68"/>
    <w:rsid w:val="001262F5"/>
    <w:rsid w:val="0012708F"/>
    <w:rsid w:val="00130038"/>
    <w:rsid w:val="001304BB"/>
    <w:rsid w:val="00131AB3"/>
    <w:rsid w:val="00132854"/>
    <w:rsid w:val="001333FE"/>
    <w:rsid w:val="00135339"/>
    <w:rsid w:val="00137B1B"/>
    <w:rsid w:val="00140411"/>
    <w:rsid w:val="001404F0"/>
    <w:rsid w:val="001414AE"/>
    <w:rsid w:val="0014189C"/>
    <w:rsid w:val="00143360"/>
    <w:rsid w:val="001437A3"/>
    <w:rsid w:val="001445B9"/>
    <w:rsid w:val="0014485F"/>
    <w:rsid w:val="00144F12"/>
    <w:rsid w:val="00144F45"/>
    <w:rsid w:val="00145C8D"/>
    <w:rsid w:val="00146B14"/>
    <w:rsid w:val="001474BF"/>
    <w:rsid w:val="001506A9"/>
    <w:rsid w:val="0015223E"/>
    <w:rsid w:val="001530E7"/>
    <w:rsid w:val="0015383C"/>
    <w:rsid w:val="001557F7"/>
    <w:rsid w:val="00155895"/>
    <w:rsid w:val="00155E1D"/>
    <w:rsid w:val="00155F7A"/>
    <w:rsid w:val="00156C04"/>
    <w:rsid w:val="00157199"/>
    <w:rsid w:val="001576AC"/>
    <w:rsid w:val="00157B1E"/>
    <w:rsid w:val="0016197C"/>
    <w:rsid w:val="0016396D"/>
    <w:rsid w:val="00164FE2"/>
    <w:rsid w:val="00167925"/>
    <w:rsid w:val="00170DF8"/>
    <w:rsid w:val="001722B1"/>
    <w:rsid w:val="00174607"/>
    <w:rsid w:val="00174F14"/>
    <w:rsid w:val="0017721A"/>
    <w:rsid w:val="00177710"/>
    <w:rsid w:val="00177DE1"/>
    <w:rsid w:val="00180CB7"/>
    <w:rsid w:val="001823EB"/>
    <w:rsid w:val="00183F96"/>
    <w:rsid w:val="00185064"/>
    <w:rsid w:val="0018653D"/>
    <w:rsid w:val="00192D4A"/>
    <w:rsid w:val="001950F2"/>
    <w:rsid w:val="001A05F3"/>
    <w:rsid w:val="001A1041"/>
    <w:rsid w:val="001A179C"/>
    <w:rsid w:val="001A2321"/>
    <w:rsid w:val="001A308A"/>
    <w:rsid w:val="001A42F8"/>
    <w:rsid w:val="001A4BD0"/>
    <w:rsid w:val="001A52D0"/>
    <w:rsid w:val="001A5819"/>
    <w:rsid w:val="001A5BDD"/>
    <w:rsid w:val="001A65C9"/>
    <w:rsid w:val="001A69D6"/>
    <w:rsid w:val="001A782F"/>
    <w:rsid w:val="001A7D6D"/>
    <w:rsid w:val="001B035F"/>
    <w:rsid w:val="001B14C1"/>
    <w:rsid w:val="001B1CF3"/>
    <w:rsid w:val="001B2A6D"/>
    <w:rsid w:val="001B2C24"/>
    <w:rsid w:val="001B377C"/>
    <w:rsid w:val="001B3A6E"/>
    <w:rsid w:val="001B40FE"/>
    <w:rsid w:val="001B4FA6"/>
    <w:rsid w:val="001B6DC2"/>
    <w:rsid w:val="001B7189"/>
    <w:rsid w:val="001C075D"/>
    <w:rsid w:val="001C119F"/>
    <w:rsid w:val="001C1ABD"/>
    <w:rsid w:val="001C3BE9"/>
    <w:rsid w:val="001C412B"/>
    <w:rsid w:val="001C5AB2"/>
    <w:rsid w:val="001C67FA"/>
    <w:rsid w:val="001C70C6"/>
    <w:rsid w:val="001C7932"/>
    <w:rsid w:val="001D1B6F"/>
    <w:rsid w:val="001D1C51"/>
    <w:rsid w:val="001D20B1"/>
    <w:rsid w:val="001D2236"/>
    <w:rsid w:val="001D367D"/>
    <w:rsid w:val="001D4378"/>
    <w:rsid w:val="001D43DC"/>
    <w:rsid w:val="001D47D8"/>
    <w:rsid w:val="001D6BCB"/>
    <w:rsid w:val="001D7182"/>
    <w:rsid w:val="001D7F76"/>
    <w:rsid w:val="001E0259"/>
    <w:rsid w:val="001E15E2"/>
    <w:rsid w:val="001E16C7"/>
    <w:rsid w:val="001E2941"/>
    <w:rsid w:val="001E38DA"/>
    <w:rsid w:val="001E5840"/>
    <w:rsid w:val="001E77AD"/>
    <w:rsid w:val="001F0B8E"/>
    <w:rsid w:val="001F0F69"/>
    <w:rsid w:val="001F100E"/>
    <w:rsid w:val="001F26BC"/>
    <w:rsid w:val="001F340A"/>
    <w:rsid w:val="001F3BEC"/>
    <w:rsid w:val="001F3D09"/>
    <w:rsid w:val="001F3D5A"/>
    <w:rsid w:val="001F45CD"/>
    <w:rsid w:val="001F6BF2"/>
    <w:rsid w:val="001F771E"/>
    <w:rsid w:val="001F78CF"/>
    <w:rsid w:val="001F78E3"/>
    <w:rsid w:val="00201EF2"/>
    <w:rsid w:val="00202A89"/>
    <w:rsid w:val="00202ECF"/>
    <w:rsid w:val="00203662"/>
    <w:rsid w:val="00206470"/>
    <w:rsid w:val="00206658"/>
    <w:rsid w:val="00206C80"/>
    <w:rsid w:val="002073E7"/>
    <w:rsid w:val="00207406"/>
    <w:rsid w:val="00207AFD"/>
    <w:rsid w:val="00211871"/>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4018"/>
    <w:rsid w:val="00227C29"/>
    <w:rsid w:val="00230BA3"/>
    <w:rsid w:val="00230BDD"/>
    <w:rsid w:val="00231094"/>
    <w:rsid w:val="00231508"/>
    <w:rsid w:val="00231BC1"/>
    <w:rsid w:val="00231FD0"/>
    <w:rsid w:val="002329DF"/>
    <w:rsid w:val="00232E16"/>
    <w:rsid w:val="00232E8F"/>
    <w:rsid w:val="0023370C"/>
    <w:rsid w:val="002347F9"/>
    <w:rsid w:val="00235D18"/>
    <w:rsid w:val="002378C2"/>
    <w:rsid w:val="00242C1F"/>
    <w:rsid w:val="00243C4D"/>
    <w:rsid w:val="002443CF"/>
    <w:rsid w:val="00244FC5"/>
    <w:rsid w:val="00246373"/>
    <w:rsid w:val="002463FE"/>
    <w:rsid w:val="002466B0"/>
    <w:rsid w:val="002466EC"/>
    <w:rsid w:val="0024744F"/>
    <w:rsid w:val="00247C08"/>
    <w:rsid w:val="00247DD5"/>
    <w:rsid w:val="00250276"/>
    <w:rsid w:val="00250BC6"/>
    <w:rsid w:val="00250F37"/>
    <w:rsid w:val="002514E3"/>
    <w:rsid w:val="00251FA3"/>
    <w:rsid w:val="00253193"/>
    <w:rsid w:val="0025336F"/>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241"/>
    <w:rsid w:val="002704BB"/>
    <w:rsid w:val="002713F9"/>
    <w:rsid w:val="00271DBE"/>
    <w:rsid w:val="002720D1"/>
    <w:rsid w:val="00272611"/>
    <w:rsid w:val="002732D7"/>
    <w:rsid w:val="00275B97"/>
    <w:rsid w:val="00276124"/>
    <w:rsid w:val="002772A3"/>
    <w:rsid w:val="002778DA"/>
    <w:rsid w:val="00277DED"/>
    <w:rsid w:val="00280426"/>
    <w:rsid w:val="00280FD1"/>
    <w:rsid w:val="00282456"/>
    <w:rsid w:val="00282FED"/>
    <w:rsid w:val="00283140"/>
    <w:rsid w:val="00283226"/>
    <w:rsid w:val="00284531"/>
    <w:rsid w:val="0028510C"/>
    <w:rsid w:val="00285380"/>
    <w:rsid w:val="002853D5"/>
    <w:rsid w:val="00285AB1"/>
    <w:rsid w:val="002864C8"/>
    <w:rsid w:val="002869D7"/>
    <w:rsid w:val="00286B95"/>
    <w:rsid w:val="00287121"/>
    <w:rsid w:val="00287AD6"/>
    <w:rsid w:val="00287B97"/>
    <w:rsid w:val="00287C75"/>
    <w:rsid w:val="002903E9"/>
    <w:rsid w:val="0029130B"/>
    <w:rsid w:val="0029322C"/>
    <w:rsid w:val="00293724"/>
    <w:rsid w:val="00294FC4"/>
    <w:rsid w:val="00295B2D"/>
    <w:rsid w:val="0029667C"/>
    <w:rsid w:val="00296A1F"/>
    <w:rsid w:val="00297D38"/>
    <w:rsid w:val="002A0DE2"/>
    <w:rsid w:val="002A16A8"/>
    <w:rsid w:val="002A1F6F"/>
    <w:rsid w:val="002A2824"/>
    <w:rsid w:val="002A2C0F"/>
    <w:rsid w:val="002A4231"/>
    <w:rsid w:val="002A4885"/>
    <w:rsid w:val="002A51D6"/>
    <w:rsid w:val="002A686C"/>
    <w:rsid w:val="002A720E"/>
    <w:rsid w:val="002B2B84"/>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4FEB"/>
    <w:rsid w:val="002C5C5F"/>
    <w:rsid w:val="002C7D91"/>
    <w:rsid w:val="002D0F31"/>
    <w:rsid w:val="002D1DCF"/>
    <w:rsid w:val="002D24ED"/>
    <w:rsid w:val="002D27AF"/>
    <w:rsid w:val="002D2FB3"/>
    <w:rsid w:val="002D36BF"/>
    <w:rsid w:val="002D4791"/>
    <w:rsid w:val="002D4BCC"/>
    <w:rsid w:val="002D509E"/>
    <w:rsid w:val="002D555D"/>
    <w:rsid w:val="002D5910"/>
    <w:rsid w:val="002D6724"/>
    <w:rsid w:val="002D67CA"/>
    <w:rsid w:val="002D6899"/>
    <w:rsid w:val="002D6AC4"/>
    <w:rsid w:val="002E27D9"/>
    <w:rsid w:val="002E48E4"/>
    <w:rsid w:val="002E5DB8"/>
    <w:rsid w:val="002E6228"/>
    <w:rsid w:val="002E65EC"/>
    <w:rsid w:val="002E695F"/>
    <w:rsid w:val="002E775F"/>
    <w:rsid w:val="002F0390"/>
    <w:rsid w:val="002F1384"/>
    <w:rsid w:val="002F21EE"/>
    <w:rsid w:val="002F2ADA"/>
    <w:rsid w:val="002F2D24"/>
    <w:rsid w:val="002F3372"/>
    <w:rsid w:val="002F33E3"/>
    <w:rsid w:val="002F51B3"/>
    <w:rsid w:val="002F5D02"/>
    <w:rsid w:val="002F6EAA"/>
    <w:rsid w:val="002F70C5"/>
    <w:rsid w:val="002F7CDA"/>
    <w:rsid w:val="00300BB5"/>
    <w:rsid w:val="00300DD8"/>
    <w:rsid w:val="003013A0"/>
    <w:rsid w:val="00301EBA"/>
    <w:rsid w:val="003041A8"/>
    <w:rsid w:val="00310D9F"/>
    <w:rsid w:val="003126F8"/>
    <w:rsid w:val="00313DBE"/>
    <w:rsid w:val="0031461E"/>
    <w:rsid w:val="00317628"/>
    <w:rsid w:val="003218C1"/>
    <w:rsid w:val="00321ACB"/>
    <w:rsid w:val="00323450"/>
    <w:rsid w:val="003234EC"/>
    <w:rsid w:val="003246B3"/>
    <w:rsid w:val="00324E40"/>
    <w:rsid w:val="00325AD1"/>
    <w:rsid w:val="0032631B"/>
    <w:rsid w:val="00327140"/>
    <w:rsid w:val="003274E1"/>
    <w:rsid w:val="003279B4"/>
    <w:rsid w:val="00327A83"/>
    <w:rsid w:val="0033019C"/>
    <w:rsid w:val="003301C5"/>
    <w:rsid w:val="00331F80"/>
    <w:rsid w:val="00332F66"/>
    <w:rsid w:val="00335962"/>
    <w:rsid w:val="0033676E"/>
    <w:rsid w:val="00340068"/>
    <w:rsid w:val="003423DD"/>
    <w:rsid w:val="00342404"/>
    <w:rsid w:val="003438ED"/>
    <w:rsid w:val="0034581D"/>
    <w:rsid w:val="00346002"/>
    <w:rsid w:val="00347296"/>
    <w:rsid w:val="00350214"/>
    <w:rsid w:val="0035135C"/>
    <w:rsid w:val="00352BA4"/>
    <w:rsid w:val="0035317C"/>
    <w:rsid w:val="003549DB"/>
    <w:rsid w:val="00355A61"/>
    <w:rsid w:val="003569D8"/>
    <w:rsid w:val="00356C47"/>
    <w:rsid w:val="00357026"/>
    <w:rsid w:val="0036075C"/>
    <w:rsid w:val="00360A92"/>
    <w:rsid w:val="00361D65"/>
    <w:rsid w:val="00362675"/>
    <w:rsid w:val="0036296A"/>
    <w:rsid w:val="003631CB"/>
    <w:rsid w:val="00363320"/>
    <w:rsid w:val="00363ADF"/>
    <w:rsid w:val="00363D69"/>
    <w:rsid w:val="00363FBC"/>
    <w:rsid w:val="00365110"/>
    <w:rsid w:val="003666DA"/>
    <w:rsid w:val="00367BCC"/>
    <w:rsid w:val="00370759"/>
    <w:rsid w:val="00370A93"/>
    <w:rsid w:val="0037316D"/>
    <w:rsid w:val="00373BA3"/>
    <w:rsid w:val="00373CC9"/>
    <w:rsid w:val="003752D3"/>
    <w:rsid w:val="00377182"/>
    <w:rsid w:val="00377E19"/>
    <w:rsid w:val="00380586"/>
    <w:rsid w:val="00382B18"/>
    <w:rsid w:val="00384B05"/>
    <w:rsid w:val="003850EA"/>
    <w:rsid w:val="003853D5"/>
    <w:rsid w:val="00385879"/>
    <w:rsid w:val="00385B44"/>
    <w:rsid w:val="00391E25"/>
    <w:rsid w:val="00392B87"/>
    <w:rsid w:val="003934C8"/>
    <w:rsid w:val="00393568"/>
    <w:rsid w:val="00393BF2"/>
    <w:rsid w:val="0039409C"/>
    <w:rsid w:val="00394F56"/>
    <w:rsid w:val="00394F7B"/>
    <w:rsid w:val="00395827"/>
    <w:rsid w:val="00397418"/>
    <w:rsid w:val="003A0B35"/>
    <w:rsid w:val="003A1890"/>
    <w:rsid w:val="003A2C91"/>
    <w:rsid w:val="003A3255"/>
    <w:rsid w:val="003A3855"/>
    <w:rsid w:val="003A38DE"/>
    <w:rsid w:val="003A3DC3"/>
    <w:rsid w:val="003A5329"/>
    <w:rsid w:val="003A6087"/>
    <w:rsid w:val="003B4446"/>
    <w:rsid w:val="003B5F06"/>
    <w:rsid w:val="003B5F19"/>
    <w:rsid w:val="003B743E"/>
    <w:rsid w:val="003B7657"/>
    <w:rsid w:val="003B78F6"/>
    <w:rsid w:val="003C0F49"/>
    <w:rsid w:val="003C1A5C"/>
    <w:rsid w:val="003C2C6B"/>
    <w:rsid w:val="003C2C6E"/>
    <w:rsid w:val="003C3E82"/>
    <w:rsid w:val="003C47ED"/>
    <w:rsid w:val="003C5DB4"/>
    <w:rsid w:val="003C65EB"/>
    <w:rsid w:val="003C731B"/>
    <w:rsid w:val="003C7618"/>
    <w:rsid w:val="003C768B"/>
    <w:rsid w:val="003D1CEA"/>
    <w:rsid w:val="003D3CF6"/>
    <w:rsid w:val="003D4626"/>
    <w:rsid w:val="003D58AF"/>
    <w:rsid w:val="003D5A90"/>
    <w:rsid w:val="003D5BF6"/>
    <w:rsid w:val="003D7B7E"/>
    <w:rsid w:val="003E001D"/>
    <w:rsid w:val="003E00EC"/>
    <w:rsid w:val="003E07D3"/>
    <w:rsid w:val="003E0E0B"/>
    <w:rsid w:val="003E1868"/>
    <w:rsid w:val="003E1ACB"/>
    <w:rsid w:val="003E2FB2"/>
    <w:rsid w:val="003E4E42"/>
    <w:rsid w:val="003E6DA8"/>
    <w:rsid w:val="003E6E78"/>
    <w:rsid w:val="003F121D"/>
    <w:rsid w:val="003F153E"/>
    <w:rsid w:val="003F1746"/>
    <w:rsid w:val="003F2EF9"/>
    <w:rsid w:val="003F2F51"/>
    <w:rsid w:val="003F36E7"/>
    <w:rsid w:val="003F54CE"/>
    <w:rsid w:val="003F76DD"/>
    <w:rsid w:val="004019B6"/>
    <w:rsid w:val="00401FE9"/>
    <w:rsid w:val="004020A4"/>
    <w:rsid w:val="00403A83"/>
    <w:rsid w:val="00404A4C"/>
    <w:rsid w:val="00406A0D"/>
    <w:rsid w:val="00406A29"/>
    <w:rsid w:val="004100B3"/>
    <w:rsid w:val="0041075F"/>
    <w:rsid w:val="00411C00"/>
    <w:rsid w:val="00413657"/>
    <w:rsid w:val="004137DF"/>
    <w:rsid w:val="00413914"/>
    <w:rsid w:val="004142CB"/>
    <w:rsid w:val="00415D1B"/>
    <w:rsid w:val="00416AA6"/>
    <w:rsid w:val="00416D26"/>
    <w:rsid w:val="0041744F"/>
    <w:rsid w:val="0042224B"/>
    <w:rsid w:val="004227F5"/>
    <w:rsid w:val="00422FD9"/>
    <w:rsid w:val="004233E8"/>
    <w:rsid w:val="00423B01"/>
    <w:rsid w:val="00423D32"/>
    <w:rsid w:val="00424E0C"/>
    <w:rsid w:val="00424E46"/>
    <w:rsid w:val="00425AC1"/>
    <w:rsid w:val="00425F40"/>
    <w:rsid w:val="0042697E"/>
    <w:rsid w:val="004278A5"/>
    <w:rsid w:val="004303C4"/>
    <w:rsid w:val="00431152"/>
    <w:rsid w:val="00431765"/>
    <w:rsid w:val="0043208B"/>
    <w:rsid w:val="00432533"/>
    <w:rsid w:val="004329A2"/>
    <w:rsid w:val="00432D6B"/>
    <w:rsid w:val="00434D24"/>
    <w:rsid w:val="004351E0"/>
    <w:rsid w:val="0043531B"/>
    <w:rsid w:val="0043561C"/>
    <w:rsid w:val="00435A3E"/>
    <w:rsid w:val="00436C40"/>
    <w:rsid w:val="00441E3D"/>
    <w:rsid w:val="0044225F"/>
    <w:rsid w:val="00443939"/>
    <w:rsid w:val="004457B0"/>
    <w:rsid w:val="00445843"/>
    <w:rsid w:val="004471C1"/>
    <w:rsid w:val="004472B8"/>
    <w:rsid w:val="00447372"/>
    <w:rsid w:val="0045000D"/>
    <w:rsid w:val="0045013B"/>
    <w:rsid w:val="00450BFA"/>
    <w:rsid w:val="00450F1F"/>
    <w:rsid w:val="004523C5"/>
    <w:rsid w:val="0045285F"/>
    <w:rsid w:val="004529F7"/>
    <w:rsid w:val="00452B36"/>
    <w:rsid w:val="0045343D"/>
    <w:rsid w:val="00455098"/>
    <w:rsid w:val="004557E5"/>
    <w:rsid w:val="00455C5B"/>
    <w:rsid w:val="00456BE4"/>
    <w:rsid w:val="00460CF9"/>
    <w:rsid w:val="004614C8"/>
    <w:rsid w:val="00462B36"/>
    <w:rsid w:val="004632D5"/>
    <w:rsid w:val="00463E2D"/>
    <w:rsid w:val="00464E1A"/>
    <w:rsid w:val="00465308"/>
    <w:rsid w:val="00466202"/>
    <w:rsid w:val="004668B9"/>
    <w:rsid w:val="004668CE"/>
    <w:rsid w:val="00467398"/>
    <w:rsid w:val="00467861"/>
    <w:rsid w:val="00467EF2"/>
    <w:rsid w:val="00470037"/>
    <w:rsid w:val="00470042"/>
    <w:rsid w:val="004710D6"/>
    <w:rsid w:val="004716F7"/>
    <w:rsid w:val="0047250E"/>
    <w:rsid w:val="00472A2A"/>
    <w:rsid w:val="004731D9"/>
    <w:rsid w:val="0047490C"/>
    <w:rsid w:val="004750C8"/>
    <w:rsid w:val="0047510E"/>
    <w:rsid w:val="00475439"/>
    <w:rsid w:val="0048185F"/>
    <w:rsid w:val="00482AC8"/>
    <w:rsid w:val="00482F20"/>
    <w:rsid w:val="004835C4"/>
    <w:rsid w:val="00484658"/>
    <w:rsid w:val="004854BB"/>
    <w:rsid w:val="0048713B"/>
    <w:rsid w:val="004871C3"/>
    <w:rsid w:val="00487306"/>
    <w:rsid w:val="00487ACC"/>
    <w:rsid w:val="004909BD"/>
    <w:rsid w:val="00491560"/>
    <w:rsid w:val="004919CC"/>
    <w:rsid w:val="00491A91"/>
    <w:rsid w:val="00492B92"/>
    <w:rsid w:val="004932AB"/>
    <w:rsid w:val="0049330B"/>
    <w:rsid w:val="0049371B"/>
    <w:rsid w:val="00495347"/>
    <w:rsid w:val="0049567F"/>
    <w:rsid w:val="004A1481"/>
    <w:rsid w:val="004A1F12"/>
    <w:rsid w:val="004A2469"/>
    <w:rsid w:val="004A4280"/>
    <w:rsid w:val="004A5A09"/>
    <w:rsid w:val="004A5FAF"/>
    <w:rsid w:val="004A7154"/>
    <w:rsid w:val="004A7769"/>
    <w:rsid w:val="004A77B7"/>
    <w:rsid w:val="004B00FE"/>
    <w:rsid w:val="004B0372"/>
    <w:rsid w:val="004B0862"/>
    <w:rsid w:val="004B0989"/>
    <w:rsid w:val="004B2885"/>
    <w:rsid w:val="004B34D2"/>
    <w:rsid w:val="004B36D3"/>
    <w:rsid w:val="004B3D06"/>
    <w:rsid w:val="004B43A3"/>
    <w:rsid w:val="004B4DFB"/>
    <w:rsid w:val="004B5248"/>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14E"/>
    <w:rsid w:val="004E4CB1"/>
    <w:rsid w:val="004E683E"/>
    <w:rsid w:val="004E7E70"/>
    <w:rsid w:val="004F0C6A"/>
    <w:rsid w:val="004F0F50"/>
    <w:rsid w:val="004F1875"/>
    <w:rsid w:val="004F20A4"/>
    <w:rsid w:val="004F23B8"/>
    <w:rsid w:val="004F5060"/>
    <w:rsid w:val="004F5DBA"/>
    <w:rsid w:val="004F60D7"/>
    <w:rsid w:val="004F653F"/>
    <w:rsid w:val="004F7639"/>
    <w:rsid w:val="004F7C4C"/>
    <w:rsid w:val="005009EA"/>
    <w:rsid w:val="005012C4"/>
    <w:rsid w:val="0050156B"/>
    <w:rsid w:val="00502643"/>
    <w:rsid w:val="00504C92"/>
    <w:rsid w:val="0050553D"/>
    <w:rsid w:val="00505BE7"/>
    <w:rsid w:val="0050616D"/>
    <w:rsid w:val="0050630A"/>
    <w:rsid w:val="00506AA6"/>
    <w:rsid w:val="00507BCA"/>
    <w:rsid w:val="00510424"/>
    <w:rsid w:val="00511ACD"/>
    <w:rsid w:val="00512615"/>
    <w:rsid w:val="00513140"/>
    <w:rsid w:val="00513DE4"/>
    <w:rsid w:val="00514F2C"/>
    <w:rsid w:val="005150F0"/>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507C"/>
    <w:rsid w:val="005352E4"/>
    <w:rsid w:val="00535BCD"/>
    <w:rsid w:val="0053789F"/>
    <w:rsid w:val="00537A58"/>
    <w:rsid w:val="00540B24"/>
    <w:rsid w:val="00540B4E"/>
    <w:rsid w:val="0054194B"/>
    <w:rsid w:val="00541FB0"/>
    <w:rsid w:val="00542561"/>
    <w:rsid w:val="005433C2"/>
    <w:rsid w:val="00543999"/>
    <w:rsid w:val="005445A7"/>
    <w:rsid w:val="00545C01"/>
    <w:rsid w:val="00546055"/>
    <w:rsid w:val="00547054"/>
    <w:rsid w:val="00547ED6"/>
    <w:rsid w:val="005519C9"/>
    <w:rsid w:val="00551E46"/>
    <w:rsid w:val="00553187"/>
    <w:rsid w:val="00553532"/>
    <w:rsid w:val="005542BD"/>
    <w:rsid w:val="00555317"/>
    <w:rsid w:val="00555481"/>
    <w:rsid w:val="00555B32"/>
    <w:rsid w:val="005573C3"/>
    <w:rsid w:val="005575FA"/>
    <w:rsid w:val="005579EA"/>
    <w:rsid w:val="00557FB3"/>
    <w:rsid w:val="00560F82"/>
    <w:rsid w:val="00561765"/>
    <w:rsid w:val="00561840"/>
    <w:rsid w:val="00562029"/>
    <w:rsid w:val="00562030"/>
    <w:rsid w:val="0056265C"/>
    <w:rsid w:val="00562D31"/>
    <w:rsid w:val="00563C3E"/>
    <w:rsid w:val="00563D3F"/>
    <w:rsid w:val="00563EB7"/>
    <w:rsid w:val="0056521D"/>
    <w:rsid w:val="005655AD"/>
    <w:rsid w:val="00565A75"/>
    <w:rsid w:val="0056665E"/>
    <w:rsid w:val="005672EF"/>
    <w:rsid w:val="005675C1"/>
    <w:rsid w:val="005679D4"/>
    <w:rsid w:val="005707D5"/>
    <w:rsid w:val="00572230"/>
    <w:rsid w:val="00572F47"/>
    <w:rsid w:val="00573CC1"/>
    <w:rsid w:val="00574054"/>
    <w:rsid w:val="005746F1"/>
    <w:rsid w:val="00574A53"/>
    <w:rsid w:val="00575EAE"/>
    <w:rsid w:val="00577F75"/>
    <w:rsid w:val="005802E7"/>
    <w:rsid w:val="0058119C"/>
    <w:rsid w:val="005829C7"/>
    <w:rsid w:val="00583738"/>
    <w:rsid w:val="00584041"/>
    <w:rsid w:val="00584D6F"/>
    <w:rsid w:val="005851AC"/>
    <w:rsid w:val="00585D0C"/>
    <w:rsid w:val="00586F41"/>
    <w:rsid w:val="005877E1"/>
    <w:rsid w:val="00591901"/>
    <w:rsid w:val="0059193B"/>
    <w:rsid w:val="00593224"/>
    <w:rsid w:val="005939B5"/>
    <w:rsid w:val="00594E7C"/>
    <w:rsid w:val="0059595A"/>
    <w:rsid w:val="00595F8E"/>
    <w:rsid w:val="005962E0"/>
    <w:rsid w:val="0059642D"/>
    <w:rsid w:val="00596B67"/>
    <w:rsid w:val="00597898"/>
    <w:rsid w:val="005A0471"/>
    <w:rsid w:val="005A05D0"/>
    <w:rsid w:val="005A0C7F"/>
    <w:rsid w:val="005A2B94"/>
    <w:rsid w:val="005A384B"/>
    <w:rsid w:val="005A3A97"/>
    <w:rsid w:val="005A539A"/>
    <w:rsid w:val="005A5466"/>
    <w:rsid w:val="005B1FFE"/>
    <w:rsid w:val="005B24F7"/>
    <w:rsid w:val="005B445E"/>
    <w:rsid w:val="005B577F"/>
    <w:rsid w:val="005B7772"/>
    <w:rsid w:val="005C00E1"/>
    <w:rsid w:val="005C01EB"/>
    <w:rsid w:val="005C1384"/>
    <w:rsid w:val="005C13AB"/>
    <w:rsid w:val="005C1941"/>
    <w:rsid w:val="005C2916"/>
    <w:rsid w:val="005C37EF"/>
    <w:rsid w:val="005C4B5D"/>
    <w:rsid w:val="005C6A3B"/>
    <w:rsid w:val="005C740B"/>
    <w:rsid w:val="005C77D4"/>
    <w:rsid w:val="005D0FA4"/>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E7702"/>
    <w:rsid w:val="005F11AA"/>
    <w:rsid w:val="005F1229"/>
    <w:rsid w:val="005F1557"/>
    <w:rsid w:val="005F1A32"/>
    <w:rsid w:val="005F1DC2"/>
    <w:rsid w:val="005F50E7"/>
    <w:rsid w:val="005F5F6B"/>
    <w:rsid w:val="005F6A18"/>
    <w:rsid w:val="005F7140"/>
    <w:rsid w:val="005F7365"/>
    <w:rsid w:val="00600A96"/>
    <w:rsid w:val="00601143"/>
    <w:rsid w:val="00601314"/>
    <w:rsid w:val="006016F3"/>
    <w:rsid w:val="00601C5D"/>
    <w:rsid w:val="00602142"/>
    <w:rsid w:val="006026EF"/>
    <w:rsid w:val="006028BC"/>
    <w:rsid w:val="00602914"/>
    <w:rsid w:val="00603247"/>
    <w:rsid w:val="006044C1"/>
    <w:rsid w:val="006045A4"/>
    <w:rsid w:val="00604994"/>
    <w:rsid w:val="006055BA"/>
    <w:rsid w:val="00606521"/>
    <w:rsid w:val="006074F6"/>
    <w:rsid w:val="00610A10"/>
    <w:rsid w:val="00611502"/>
    <w:rsid w:val="00612429"/>
    <w:rsid w:val="0061258E"/>
    <w:rsid w:val="00612ABC"/>
    <w:rsid w:val="00613869"/>
    <w:rsid w:val="0061630E"/>
    <w:rsid w:val="0062175C"/>
    <w:rsid w:val="00621E3E"/>
    <w:rsid w:val="006230C7"/>
    <w:rsid w:val="00623566"/>
    <w:rsid w:val="00623AD5"/>
    <w:rsid w:val="00623CA1"/>
    <w:rsid w:val="00624D01"/>
    <w:rsid w:val="0062659D"/>
    <w:rsid w:val="0063078D"/>
    <w:rsid w:val="00631391"/>
    <w:rsid w:val="00631728"/>
    <w:rsid w:val="0063186F"/>
    <w:rsid w:val="00631E5D"/>
    <w:rsid w:val="006328DC"/>
    <w:rsid w:val="00633E47"/>
    <w:rsid w:val="006343EC"/>
    <w:rsid w:val="0063459D"/>
    <w:rsid w:val="0063558C"/>
    <w:rsid w:val="00635727"/>
    <w:rsid w:val="0063774A"/>
    <w:rsid w:val="006378DD"/>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4E3"/>
    <w:rsid w:val="00657FF9"/>
    <w:rsid w:val="006604EE"/>
    <w:rsid w:val="00661536"/>
    <w:rsid w:val="006615BC"/>
    <w:rsid w:val="00661D87"/>
    <w:rsid w:val="006621C2"/>
    <w:rsid w:val="00662739"/>
    <w:rsid w:val="00662F5F"/>
    <w:rsid w:val="00663688"/>
    <w:rsid w:val="00664540"/>
    <w:rsid w:val="00665F01"/>
    <w:rsid w:val="00670883"/>
    <w:rsid w:val="006717C5"/>
    <w:rsid w:val="00671C3F"/>
    <w:rsid w:val="00671D08"/>
    <w:rsid w:val="00671E6A"/>
    <w:rsid w:val="00672DEE"/>
    <w:rsid w:val="00673172"/>
    <w:rsid w:val="00674AE7"/>
    <w:rsid w:val="00674D3A"/>
    <w:rsid w:val="00676B39"/>
    <w:rsid w:val="00677C59"/>
    <w:rsid w:val="00681FC2"/>
    <w:rsid w:val="0068292A"/>
    <w:rsid w:val="00684272"/>
    <w:rsid w:val="006851DA"/>
    <w:rsid w:val="00686A54"/>
    <w:rsid w:val="00686E1A"/>
    <w:rsid w:val="006872C9"/>
    <w:rsid w:val="0069082D"/>
    <w:rsid w:val="00690CB5"/>
    <w:rsid w:val="0069233A"/>
    <w:rsid w:val="0069245C"/>
    <w:rsid w:val="00692F7B"/>
    <w:rsid w:val="0069329D"/>
    <w:rsid w:val="00693B0A"/>
    <w:rsid w:val="00693CD2"/>
    <w:rsid w:val="00693D4D"/>
    <w:rsid w:val="00694732"/>
    <w:rsid w:val="00694A2F"/>
    <w:rsid w:val="00694F67"/>
    <w:rsid w:val="00696A1D"/>
    <w:rsid w:val="00696B1B"/>
    <w:rsid w:val="006974A9"/>
    <w:rsid w:val="006A0EC7"/>
    <w:rsid w:val="006A13A3"/>
    <w:rsid w:val="006A298A"/>
    <w:rsid w:val="006A2E3B"/>
    <w:rsid w:val="006A44CD"/>
    <w:rsid w:val="006A52B4"/>
    <w:rsid w:val="006A6276"/>
    <w:rsid w:val="006A6D9D"/>
    <w:rsid w:val="006A7C38"/>
    <w:rsid w:val="006B0472"/>
    <w:rsid w:val="006B0AA5"/>
    <w:rsid w:val="006B0C6F"/>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C1375"/>
    <w:rsid w:val="006C241C"/>
    <w:rsid w:val="006C2426"/>
    <w:rsid w:val="006C35B5"/>
    <w:rsid w:val="006C55F3"/>
    <w:rsid w:val="006C57A2"/>
    <w:rsid w:val="006C5D00"/>
    <w:rsid w:val="006C6909"/>
    <w:rsid w:val="006C6ED3"/>
    <w:rsid w:val="006C76DB"/>
    <w:rsid w:val="006D0900"/>
    <w:rsid w:val="006D119D"/>
    <w:rsid w:val="006D16E8"/>
    <w:rsid w:val="006D55DD"/>
    <w:rsid w:val="006D590D"/>
    <w:rsid w:val="006D5EC7"/>
    <w:rsid w:val="006D7AD8"/>
    <w:rsid w:val="006D7F0F"/>
    <w:rsid w:val="006E061F"/>
    <w:rsid w:val="006E1215"/>
    <w:rsid w:val="006E1626"/>
    <w:rsid w:val="006E224D"/>
    <w:rsid w:val="006E3F62"/>
    <w:rsid w:val="006E4CD1"/>
    <w:rsid w:val="006E537B"/>
    <w:rsid w:val="006E5CB5"/>
    <w:rsid w:val="006E630B"/>
    <w:rsid w:val="006F1A6D"/>
    <w:rsid w:val="006F1E8B"/>
    <w:rsid w:val="006F23C7"/>
    <w:rsid w:val="006F323F"/>
    <w:rsid w:val="006F3FDF"/>
    <w:rsid w:val="006F6948"/>
    <w:rsid w:val="006F6EAD"/>
    <w:rsid w:val="006F7B2D"/>
    <w:rsid w:val="006F7DC9"/>
    <w:rsid w:val="006F7F90"/>
    <w:rsid w:val="007000C7"/>
    <w:rsid w:val="007012FE"/>
    <w:rsid w:val="007016BF"/>
    <w:rsid w:val="007034BD"/>
    <w:rsid w:val="00703925"/>
    <w:rsid w:val="00703C66"/>
    <w:rsid w:val="00705C8C"/>
    <w:rsid w:val="00706A39"/>
    <w:rsid w:val="007109E4"/>
    <w:rsid w:val="00711C5A"/>
    <w:rsid w:val="007120F4"/>
    <w:rsid w:val="00712474"/>
    <w:rsid w:val="00712A15"/>
    <w:rsid w:val="00712E50"/>
    <w:rsid w:val="00714B4B"/>
    <w:rsid w:val="00714D85"/>
    <w:rsid w:val="007150BD"/>
    <w:rsid w:val="00715295"/>
    <w:rsid w:val="00715B28"/>
    <w:rsid w:val="00716715"/>
    <w:rsid w:val="00717CBA"/>
    <w:rsid w:val="0072067D"/>
    <w:rsid w:val="00720F0F"/>
    <w:rsid w:val="00720F18"/>
    <w:rsid w:val="00721666"/>
    <w:rsid w:val="007217BD"/>
    <w:rsid w:val="007251F5"/>
    <w:rsid w:val="0072686D"/>
    <w:rsid w:val="00726974"/>
    <w:rsid w:val="00726ABE"/>
    <w:rsid w:val="00727367"/>
    <w:rsid w:val="0072783E"/>
    <w:rsid w:val="00727F47"/>
    <w:rsid w:val="00730335"/>
    <w:rsid w:val="00732360"/>
    <w:rsid w:val="00732E2E"/>
    <w:rsid w:val="00733649"/>
    <w:rsid w:val="00734786"/>
    <w:rsid w:val="00734891"/>
    <w:rsid w:val="007350FF"/>
    <w:rsid w:val="00741922"/>
    <w:rsid w:val="00741C43"/>
    <w:rsid w:val="00741E0F"/>
    <w:rsid w:val="00742505"/>
    <w:rsid w:val="0074271F"/>
    <w:rsid w:val="00742A70"/>
    <w:rsid w:val="00742EF6"/>
    <w:rsid w:val="00744ED4"/>
    <w:rsid w:val="00745727"/>
    <w:rsid w:val="00745933"/>
    <w:rsid w:val="0074656C"/>
    <w:rsid w:val="00746838"/>
    <w:rsid w:val="00746882"/>
    <w:rsid w:val="00747818"/>
    <w:rsid w:val="00747E73"/>
    <w:rsid w:val="007501EA"/>
    <w:rsid w:val="007553D1"/>
    <w:rsid w:val="007556B1"/>
    <w:rsid w:val="007565DE"/>
    <w:rsid w:val="00756FEF"/>
    <w:rsid w:val="007576C1"/>
    <w:rsid w:val="007606DE"/>
    <w:rsid w:val="00760DD8"/>
    <w:rsid w:val="00762806"/>
    <w:rsid w:val="00762BE7"/>
    <w:rsid w:val="00763168"/>
    <w:rsid w:val="007631FC"/>
    <w:rsid w:val="007636C0"/>
    <w:rsid w:val="00764BFE"/>
    <w:rsid w:val="00766443"/>
    <w:rsid w:val="0076773B"/>
    <w:rsid w:val="00770366"/>
    <w:rsid w:val="0077160D"/>
    <w:rsid w:val="00771F9E"/>
    <w:rsid w:val="00772AB7"/>
    <w:rsid w:val="007744B4"/>
    <w:rsid w:val="0077550D"/>
    <w:rsid w:val="00777504"/>
    <w:rsid w:val="00777D6E"/>
    <w:rsid w:val="00780A7C"/>
    <w:rsid w:val="00781095"/>
    <w:rsid w:val="00781ACE"/>
    <w:rsid w:val="00783261"/>
    <w:rsid w:val="007856D3"/>
    <w:rsid w:val="00785992"/>
    <w:rsid w:val="00785ADF"/>
    <w:rsid w:val="007873AB"/>
    <w:rsid w:val="007875FF"/>
    <w:rsid w:val="007879FC"/>
    <w:rsid w:val="00787AC0"/>
    <w:rsid w:val="007910C0"/>
    <w:rsid w:val="00791DA5"/>
    <w:rsid w:val="00791E56"/>
    <w:rsid w:val="00792174"/>
    <w:rsid w:val="007932E6"/>
    <w:rsid w:val="00794339"/>
    <w:rsid w:val="00794E76"/>
    <w:rsid w:val="0079536E"/>
    <w:rsid w:val="007975A3"/>
    <w:rsid w:val="007A0E56"/>
    <w:rsid w:val="007A18D5"/>
    <w:rsid w:val="007A1C7B"/>
    <w:rsid w:val="007A367A"/>
    <w:rsid w:val="007A454E"/>
    <w:rsid w:val="007A4AD6"/>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524"/>
    <w:rsid w:val="007C5149"/>
    <w:rsid w:val="007D2F5E"/>
    <w:rsid w:val="007D3EC0"/>
    <w:rsid w:val="007D4ADF"/>
    <w:rsid w:val="007D4D62"/>
    <w:rsid w:val="007D53CC"/>
    <w:rsid w:val="007D6650"/>
    <w:rsid w:val="007D67C7"/>
    <w:rsid w:val="007D74FF"/>
    <w:rsid w:val="007D7CCE"/>
    <w:rsid w:val="007E04FA"/>
    <w:rsid w:val="007E0B11"/>
    <w:rsid w:val="007E261D"/>
    <w:rsid w:val="007E3039"/>
    <w:rsid w:val="007E46EB"/>
    <w:rsid w:val="007F0604"/>
    <w:rsid w:val="007F1405"/>
    <w:rsid w:val="007F2925"/>
    <w:rsid w:val="007F3927"/>
    <w:rsid w:val="007F4672"/>
    <w:rsid w:val="007F4AB6"/>
    <w:rsid w:val="007F4CBD"/>
    <w:rsid w:val="007F500F"/>
    <w:rsid w:val="007F5F56"/>
    <w:rsid w:val="007F6238"/>
    <w:rsid w:val="007F6A16"/>
    <w:rsid w:val="008004D6"/>
    <w:rsid w:val="0080091B"/>
    <w:rsid w:val="008009DF"/>
    <w:rsid w:val="008010B9"/>
    <w:rsid w:val="00802163"/>
    <w:rsid w:val="00803962"/>
    <w:rsid w:val="00806D43"/>
    <w:rsid w:val="00806F2E"/>
    <w:rsid w:val="00807541"/>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2421"/>
    <w:rsid w:val="00823215"/>
    <w:rsid w:val="0082331A"/>
    <w:rsid w:val="008237A9"/>
    <w:rsid w:val="00823B83"/>
    <w:rsid w:val="00823B9C"/>
    <w:rsid w:val="008240B2"/>
    <w:rsid w:val="00825474"/>
    <w:rsid w:val="00826579"/>
    <w:rsid w:val="00826664"/>
    <w:rsid w:val="00826CE1"/>
    <w:rsid w:val="0082775A"/>
    <w:rsid w:val="00827D99"/>
    <w:rsid w:val="0083046E"/>
    <w:rsid w:val="0083144A"/>
    <w:rsid w:val="00831FBF"/>
    <w:rsid w:val="0083383D"/>
    <w:rsid w:val="00834288"/>
    <w:rsid w:val="0083640A"/>
    <w:rsid w:val="0084110C"/>
    <w:rsid w:val="00841113"/>
    <w:rsid w:val="00841410"/>
    <w:rsid w:val="0084199A"/>
    <w:rsid w:val="00842D83"/>
    <w:rsid w:val="008431AB"/>
    <w:rsid w:val="008436F5"/>
    <w:rsid w:val="00844454"/>
    <w:rsid w:val="0084593C"/>
    <w:rsid w:val="00845E11"/>
    <w:rsid w:val="00845E23"/>
    <w:rsid w:val="00846181"/>
    <w:rsid w:val="00847507"/>
    <w:rsid w:val="008517E2"/>
    <w:rsid w:val="00852463"/>
    <w:rsid w:val="0085252E"/>
    <w:rsid w:val="00852B64"/>
    <w:rsid w:val="00852FF7"/>
    <w:rsid w:val="008549B3"/>
    <w:rsid w:val="0085503D"/>
    <w:rsid w:val="00855821"/>
    <w:rsid w:val="00857B41"/>
    <w:rsid w:val="0086120D"/>
    <w:rsid w:val="008622E9"/>
    <w:rsid w:val="00862F4F"/>
    <w:rsid w:val="00864FF7"/>
    <w:rsid w:val="00865A54"/>
    <w:rsid w:val="0086643D"/>
    <w:rsid w:val="00866DA6"/>
    <w:rsid w:val="008708A9"/>
    <w:rsid w:val="008709F7"/>
    <w:rsid w:val="00873151"/>
    <w:rsid w:val="00873A60"/>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951"/>
    <w:rsid w:val="008A7C68"/>
    <w:rsid w:val="008B065C"/>
    <w:rsid w:val="008B2B17"/>
    <w:rsid w:val="008B3471"/>
    <w:rsid w:val="008B3E83"/>
    <w:rsid w:val="008B6175"/>
    <w:rsid w:val="008B6F0B"/>
    <w:rsid w:val="008B722A"/>
    <w:rsid w:val="008B73DB"/>
    <w:rsid w:val="008B7577"/>
    <w:rsid w:val="008B7A9B"/>
    <w:rsid w:val="008C0709"/>
    <w:rsid w:val="008C2370"/>
    <w:rsid w:val="008C3A39"/>
    <w:rsid w:val="008C42A7"/>
    <w:rsid w:val="008C5376"/>
    <w:rsid w:val="008C6048"/>
    <w:rsid w:val="008C6219"/>
    <w:rsid w:val="008C6FF3"/>
    <w:rsid w:val="008C7503"/>
    <w:rsid w:val="008C7676"/>
    <w:rsid w:val="008C784E"/>
    <w:rsid w:val="008D08D8"/>
    <w:rsid w:val="008D1279"/>
    <w:rsid w:val="008D3806"/>
    <w:rsid w:val="008D408E"/>
    <w:rsid w:val="008D480D"/>
    <w:rsid w:val="008D4C67"/>
    <w:rsid w:val="008D5124"/>
    <w:rsid w:val="008D5E94"/>
    <w:rsid w:val="008D7212"/>
    <w:rsid w:val="008E0871"/>
    <w:rsid w:val="008E1EBF"/>
    <w:rsid w:val="008E2147"/>
    <w:rsid w:val="008E2EC8"/>
    <w:rsid w:val="008E3310"/>
    <w:rsid w:val="008E3462"/>
    <w:rsid w:val="008E3A9F"/>
    <w:rsid w:val="008E49BC"/>
    <w:rsid w:val="008E5017"/>
    <w:rsid w:val="008E6209"/>
    <w:rsid w:val="008E7CD2"/>
    <w:rsid w:val="008F3099"/>
    <w:rsid w:val="008F3733"/>
    <w:rsid w:val="008F3D85"/>
    <w:rsid w:val="008F4956"/>
    <w:rsid w:val="008F4A00"/>
    <w:rsid w:val="008F5C81"/>
    <w:rsid w:val="008F5DB2"/>
    <w:rsid w:val="008F6ACB"/>
    <w:rsid w:val="008F6CEA"/>
    <w:rsid w:val="008F7EB6"/>
    <w:rsid w:val="00901782"/>
    <w:rsid w:val="00901AC1"/>
    <w:rsid w:val="00901EC0"/>
    <w:rsid w:val="00902608"/>
    <w:rsid w:val="00903477"/>
    <w:rsid w:val="009044F1"/>
    <w:rsid w:val="00905A15"/>
    <w:rsid w:val="009073AE"/>
    <w:rsid w:val="00907EF8"/>
    <w:rsid w:val="0091060B"/>
    <w:rsid w:val="009107FF"/>
    <w:rsid w:val="00912043"/>
    <w:rsid w:val="0091236D"/>
    <w:rsid w:val="0091314A"/>
    <w:rsid w:val="009142FB"/>
    <w:rsid w:val="00914EAE"/>
    <w:rsid w:val="0091661D"/>
    <w:rsid w:val="009220F2"/>
    <w:rsid w:val="009223E2"/>
    <w:rsid w:val="00922AB0"/>
    <w:rsid w:val="00924192"/>
    <w:rsid w:val="00926B14"/>
    <w:rsid w:val="009277BC"/>
    <w:rsid w:val="00930340"/>
    <w:rsid w:val="0093176F"/>
    <w:rsid w:val="00931AE3"/>
    <w:rsid w:val="00931FA0"/>
    <w:rsid w:val="00932391"/>
    <w:rsid w:val="009323F1"/>
    <w:rsid w:val="00932C0A"/>
    <w:rsid w:val="009331B9"/>
    <w:rsid w:val="0093387C"/>
    <w:rsid w:val="00933C44"/>
    <w:rsid w:val="00936B66"/>
    <w:rsid w:val="00936E82"/>
    <w:rsid w:val="00937C77"/>
    <w:rsid w:val="00941ED3"/>
    <w:rsid w:val="00941F45"/>
    <w:rsid w:val="00942CDA"/>
    <w:rsid w:val="00942E7F"/>
    <w:rsid w:val="00942EC3"/>
    <w:rsid w:val="00943936"/>
    <w:rsid w:val="00943EF6"/>
    <w:rsid w:val="00944CA4"/>
    <w:rsid w:val="00945B26"/>
    <w:rsid w:val="00952B84"/>
    <w:rsid w:val="00953116"/>
    <w:rsid w:val="009537C2"/>
    <w:rsid w:val="009539EE"/>
    <w:rsid w:val="009541E1"/>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0DAC"/>
    <w:rsid w:val="00971038"/>
    <w:rsid w:val="009725C1"/>
    <w:rsid w:val="00972A76"/>
    <w:rsid w:val="00972B42"/>
    <w:rsid w:val="00972CEE"/>
    <w:rsid w:val="009733BC"/>
    <w:rsid w:val="00973E46"/>
    <w:rsid w:val="009760C7"/>
    <w:rsid w:val="00976BB0"/>
    <w:rsid w:val="00977F3F"/>
    <w:rsid w:val="00981C7E"/>
    <w:rsid w:val="00982B11"/>
    <w:rsid w:val="00982B1E"/>
    <w:rsid w:val="00984C97"/>
    <w:rsid w:val="00985C11"/>
    <w:rsid w:val="00986244"/>
    <w:rsid w:val="00986E5F"/>
    <w:rsid w:val="00986FAD"/>
    <w:rsid w:val="0098764F"/>
    <w:rsid w:val="00990E58"/>
    <w:rsid w:val="00990F51"/>
    <w:rsid w:val="00991EA2"/>
    <w:rsid w:val="0099306C"/>
    <w:rsid w:val="009932EC"/>
    <w:rsid w:val="0099345B"/>
    <w:rsid w:val="0099378D"/>
    <w:rsid w:val="009938C4"/>
    <w:rsid w:val="009938F9"/>
    <w:rsid w:val="00993B5A"/>
    <w:rsid w:val="00994598"/>
    <w:rsid w:val="00995CC6"/>
    <w:rsid w:val="009A02DC"/>
    <w:rsid w:val="009A0787"/>
    <w:rsid w:val="009A2A3C"/>
    <w:rsid w:val="009A2BC2"/>
    <w:rsid w:val="009A2F0E"/>
    <w:rsid w:val="009A41A9"/>
    <w:rsid w:val="009A56A9"/>
    <w:rsid w:val="009A5964"/>
    <w:rsid w:val="009A5B0A"/>
    <w:rsid w:val="009A714C"/>
    <w:rsid w:val="009B04A2"/>
    <w:rsid w:val="009B0640"/>
    <w:rsid w:val="009B1000"/>
    <w:rsid w:val="009B3059"/>
    <w:rsid w:val="009B3DF1"/>
    <w:rsid w:val="009C14C6"/>
    <w:rsid w:val="009C2126"/>
    <w:rsid w:val="009C5982"/>
    <w:rsid w:val="009C7631"/>
    <w:rsid w:val="009D01C8"/>
    <w:rsid w:val="009D113F"/>
    <w:rsid w:val="009D3602"/>
    <w:rsid w:val="009D4C30"/>
    <w:rsid w:val="009D5F86"/>
    <w:rsid w:val="009D70A2"/>
    <w:rsid w:val="009D795E"/>
    <w:rsid w:val="009D799B"/>
    <w:rsid w:val="009E19A9"/>
    <w:rsid w:val="009E3963"/>
    <w:rsid w:val="009E4043"/>
    <w:rsid w:val="009E62AF"/>
    <w:rsid w:val="009E6834"/>
    <w:rsid w:val="009F16EF"/>
    <w:rsid w:val="009F1966"/>
    <w:rsid w:val="009F1F45"/>
    <w:rsid w:val="009F2983"/>
    <w:rsid w:val="009F2EFE"/>
    <w:rsid w:val="009F4C26"/>
    <w:rsid w:val="00A01EB2"/>
    <w:rsid w:val="00A02407"/>
    <w:rsid w:val="00A0297E"/>
    <w:rsid w:val="00A02A5D"/>
    <w:rsid w:val="00A03C42"/>
    <w:rsid w:val="00A045CE"/>
    <w:rsid w:val="00A04CC5"/>
    <w:rsid w:val="00A06AA2"/>
    <w:rsid w:val="00A07B5D"/>
    <w:rsid w:val="00A10D75"/>
    <w:rsid w:val="00A1189D"/>
    <w:rsid w:val="00A13FBB"/>
    <w:rsid w:val="00A14950"/>
    <w:rsid w:val="00A14A79"/>
    <w:rsid w:val="00A16819"/>
    <w:rsid w:val="00A17DF2"/>
    <w:rsid w:val="00A2095A"/>
    <w:rsid w:val="00A20F58"/>
    <w:rsid w:val="00A210F5"/>
    <w:rsid w:val="00A22883"/>
    <w:rsid w:val="00A2289E"/>
    <w:rsid w:val="00A22DD3"/>
    <w:rsid w:val="00A23D4B"/>
    <w:rsid w:val="00A24415"/>
    <w:rsid w:val="00A24791"/>
    <w:rsid w:val="00A253AD"/>
    <w:rsid w:val="00A26675"/>
    <w:rsid w:val="00A2767E"/>
    <w:rsid w:val="00A302E8"/>
    <w:rsid w:val="00A317AC"/>
    <w:rsid w:val="00A335AC"/>
    <w:rsid w:val="00A35258"/>
    <w:rsid w:val="00A352C2"/>
    <w:rsid w:val="00A363BC"/>
    <w:rsid w:val="00A407D7"/>
    <w:rsid w:val="00A41375"/>
    <w:rsid w:val="00A41BA3"/>
    <w:rsid w:val="00A41DEB"/>
    <w:rsid w:val="00A42136"/>
    <w:rsid w:val="00A423A1"/>
    <w:rsid w:val="00A423AA"/>
    <w:rsid w:val="00A424E6"/>
    <w:rsid w:val="00A42797"/>
    <w:rsid w:val="00A42BE3"/>
    <w:rsid w:val="00A43C7E"/>
    <w:rsid w:val="00A45B0E"/>
    <w:rsid w:val="00A46932"/>
    <w:rsid w:val="00A50367"/>
    <w:rsid w:val="00A51FE7"/>
    <w:rsid w:val="00A52EB9"/>
    <w:rsid w:val="00A5533B"/>
    <w:rsid w:val="00A558DA"/>
    <w:rsid w:val="00A55FF6"/>
    <w:rsid w:val="00A5623B"/>
    <w:rsid w:val="00A606A6"/>
    <w:rsid w:val="00A60EAB"/>
    <w:rsid w:val="00A61961"/>
    <w:rsid w:val="00A61C65"/>
    <w:rsid w:val="00A628AC"/>
    <w:rsid w:val="00A62DA9"/>
    <w:rsid w:val="00A6523F"/>
    <w:rsid w:val="00A66842"/>
    <w:rsid w:val="00A66A06"/>
    <w:rsid w:val="00A67003"/>
    <w:rsid w:val="00A67483"/>
    <w:rsid w:val="00A67E5C"/>
    <w:rsid w:val="00A70B14"/>
    <w:rsid w:val="00A7286E"/>
    <w:rsid w:val="00A733BE"/>
    <w:rsid w:val="00A7383A"/>
    <w:rsid w:val="00A75226"/>
    <w:rsid w:val="00A76A68"/>
    <w:rsid w:val="00A76E3A"/>
    <w:rsid w:val="00A77D0C"/>
    <w:rsid w:val="00A80C2F"/>
    <w:rsid w:val="00A81640"/>
    <w:rsid w:val="00A81A8B"/>
    <w:rsid w:val="00A82268"/>
    <w:rsid w:val="00A82EF8"/>
    <w:rsid w:val="00A84504"/>
    <w:rsid w:val="00A84DEB"/>
    <w:rsid w:val="00A8599F"/>
    <w:rsid w:val="00A8623F"/>
    <w:rsid w:val="00A86A97"/>
    <w:rsid w:val="00A910DF"/>
    <w:rsid w:val="00A923B0"/>
    <w:rsid w:val="00A92847"/>
    <w:rsid w:val="00A92F00"/>
    <w:rsid w:val="00A94F39"/>
    <w:rsid w:val="00A969F0"/>
    <w:rsid w:val="00A96DC5"/>
    <w:rsid w:val="00A96E24"/>
    <w:rsid w:val="00A971E3"/>
    <w:rsid w:val="00AA1705"/>
    <w:rsid w:val="00AA22AD"/>
    <w:rsid w:val="00AA3B46"/>
    <w:rsid w:val="00AA7686"/>
    <w:rsid w:val="00AB1A9F"/>
    <w:rsid w:val="00AB1FB7"/>
    <w:rsid w:val="00AB2606"/>
    <w:rsid w:val="00AB3CEB"/>
    <w:rsid w:val="00AB3F7F"/>
    <w:rsid w:val="00AB5CB3"/>
    <w:rsid w:val="00AB5F82"/>
    <w:rsid w:val="00AB63B5"/>
    <w:rsid w:val="00AB6A6B"/>
    <w:rsid w:val="00AB7844"/>
    <w:rsid w:val="00AB7A4D"/>
    <w:rsid w:val="00AB7D25"/>
    <w:rsid w:val="00AC01EB"/>
    <w:rsid w:val="00AC1815"/>
    <w:rsid w:val="00AC1878"/>
    <w:rsid w:val="00AC1DD7"/>
    <w:rsid w:val="00AC4575"/>
    <w:rsid w:val="00AC49DF"/>
    <w:rsid w:val="00AC4CFC"/>
    <w:rsid w:val="00AC5005"/>
    <w:rsid w:val="00AC5069"/>
    <w:rsid w:val="00AC770D"/>
    <w:rsid w:val="00AC7EE3"/>
    <w:rsid w:val="00AD0517"/>
    <w:rsid w:val="00AD0F16"/>
    <w:rsid w:val="00AD17AE"/>
    <w:rsid w:val="00AD1AC4"/>
    <w:rsid w:val="00AD79C5"/>
    <w:rsid w:val="00AD7F5C"/>
    <w:rsid w:val="00AE10D1"/>
    <w:rsid w:val="00AE1470"/>
    <w:rsid w:val="00AE1863"/>
    <w:rsid w:val="00AE20EB"/>
    <w:rsid w:val="00AE2CB4"/>
    <w:rsid w:val="00AE4D4D"/>
    <w:rsid w:val="00AE5847"/>
    <w:rsid w:val="00AE59F3"/>
    <w:rsid w:val="00AE5A8E"/>
    <w:rsid w:val="00AE6268"/>
    <w:rsid w:val="00AE7709"/>
    <w:rsid w:val="00AE7BE5"/>
    <w:rsid w:val="00AF01A5"/>
    <w:rsid w:val="00AF0A23"/>
    <w:rsid w:val="00AF0CEE"/>
    <w:rsid w:val="00AF1F59"/>
    <w:rsid w:val="00AF2C3B"/>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BD7"/>
    <w:rsid w:val="00B03F65"/>
    <w:rsid w:val="00B04C34"/>
    <w:rsid w:val="00B05540"/>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55F5"/>
    <w:rsid w:val="00B16C93"/>
    <w:rsid w:val="00B17EDC"/>
    <w:rsid w:val="00B21F53"/>
    <w:rsid w:val="00B22ADD"/>
    <w:rsid w:val="00B23451"/>
    <w:rsid w:val="00B24113"/>
    <w:rsid w:val="00B24A4C"/>
    <w:rsid w:val="00B24F68"/>
    <w:rsid w:val="00B27D10"/>
    <w:rsid w:val="00B32AA1"/>
    <w:rsid w:val="00B32C23"/>
    <w:rsid w:val="00B32ED9"/>
    <w:rsid w:val="00B33136"/>
    <w:rsid w:val="00B34325"/>
    <w:rsid w:val="00B34C39"/>
    <w:rsid w:val="00B35BD3"/>
    <w:rsid w:val="00B369FE"/>
    <w:rsid w:val="00B36F6A"/>
    <w:rsid w:val="00B37296"/>
    <w:rsid w:val="00B403C5"/>
    <w:rsid w:val="00B407B2"/>
    <w:rsid w:val="00B419EE"/>
    <w:rsid w:val="00B41A15"/>
    <w:rsid w:val="00B41D3D"/>
    <w:rsid w:val="00B425BE"/>
    <w:rsid w:val="00B4485D"/>
    <w:rsid w:val="00B455CD"/>
    <w:rsid w:val="00B457B0"/>
    <w:rsid w:val="00B4598F"/>
    <w:rsid w:val="00B46016"/>
    <w:rsid w:val="00B462BF"/>
    <w:rsid w:val="00B466DA"/>
    <w:rsid w:val="00B502E3"/>
    <w:rsid w:val="00B53DF6"/>
    <w:rsid w:val="00B54A72"/>
    <w:rsid w:val="00B54B55"/>
    <w:rsid w:val="00B5528E"/>
    <w:rsid w:val="00B55352"/>
    <w:rsid w:val="00B566EC"/>
    <w:rsid w:val="00B60758"/>
    <w:rsid w:val="00B6085B"/>
    <w:rsid w:val="00B60902"/>
    <w:rsid w:val="00B60EC2"/>
    <w:rsid w:val="00B615E8"/>
    <w:rsid w:val="00B63BB6"/>
    <w:rsid w:val="00B63D35"/>
    <w:rsid w:val="00B64C38"/>
    <w:rsid w:val="00B67863"/>
    <w:rsid w:val="00B67876"/>
    <w:rsid w:val="00B70D29"/>
    <w:rsid w:val="00B70D55"/>
    <w:rsid w:val="00B71C95"/>
    <w:rsid w:val="00B755B0"/>
    <w:rsid w:val="00B77CDA"/>
    <w:rsid w:val="00B80063"/>
    <w:rsid w:val="00B8086E"/>
    <w:rsid w:val="00B80B04"/>
    <w:rsid w:val="00B80CA5"/>
    <w:rsid w:val="00B81B1E"/>
    <w:rsid w:val="00B83366"/>
    <w:rsid w:val="00B83B53"/>
    <w:rsid w:val="00B84A4D"/>
    <w:rsid w:val="00B84EF7"/>
    <w:rsid w:val="00B85189"/>
    <w:rsid w:val="00B865B6"/>
    <w:rsid w:val="00B870DA"/>
    <w:rsid w:val="00B902DD"/>
    <w:rsid w:val="00B90A06"/>
    <w:rsid w:val="00B910CD"/>
    <w:rsid w:val="00B91803"/>
    <w:rsid w:val="00B91835"/>
    <w:rsid w:val="00B92227"/>
    <w:rsid w:val="00B9284A"/>
    <w:rsid w:val="00B92BA6"/>
    <w:rsid w:val="00B930FA"/>
    <w:rsid w:val="00B93E15"/>
    <w:rsid w:val="00B94092"/>
    <w:rsid w:val="00B947F0"/>
    <w:rsid w:val="00B94F23"/>
    <w:rsid w:val="00BA0A0D"/>
    <w:rsid w:val="00BA3713"/>
    <w:rsid w:val="00BA410E"/>
    <w:rsid w:val="00BA4DFC"/>
    <w:rsid w:val="00BA5586"/>
    <w:rsid w:val="00BA60B2"/>
    <w:rsid w:val="00BA6561"/>
    <w:rsid w:val="00BA77C4"/>
    <w:rsid w:val="00BB232B"/>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29F"/>
    <w:rsid w:val="00BC562F"/>
    <w:rsid w:val="00BC5CA9"/>
    <w:rsid w:val="00BC5E67"/>
    <w:rsid w:val="00BC61D4"/>
    <w:rsid w:val="00BC7AE6"/>
    <w:rsid w:val="00BC7D8A"/>
    <w:rsid w:val="00BD0C24"/>
    <w:rsid w:val="00BD0DBC"/>
    <w:rsid w:val="00BD3ABC"/>
    <w:rsid w:val="00BD3AEA"/>
    <w:rsid w:val="00BD3BD6"/>
    <w:rsid w:val="00BD3D9D"/>
    <w:rsid w:val="00BD40DC"/>
    <w:rsid w:val="00BD4C3D"/>
    <w:rsid w:val="00BD5866"/>
    <w:rsid w:val="00BD6F45"/>
    <w:rsid w:val="00BD7568"/>
    <w:rsid w:val="00BD7A95"/>
    <w:rsid w:val="00BD7BE0"/>
    <w:rsid w:val="00BD7D7E"/>
    <w:rsid w:val="00BE1723"/>
    <w:rsid w:val="00BE1C36"/>
    <w:rsid w:val="00BE254C"/>
    <w:rsid w:val="00BE2E1A"/>
    <w:rsid w:val="00BE3239"/>
    <w:rsid w:val="00BE4127"/>
    <w:rsid w:val="00BE6340"/>
    <w:rsid w:val="00BE7557"/>
    <w:rsid w:val="00BE7C37"/>
    <w:rsid w:val="00BF15FF"/>
    <w:rsid w:val="00BF2202"/>
    <w:rsid w:val="00BF2251"/>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24CA"/>
    <w:rsid w:val="00C13BAE"/>
    <w:rsid w:val="00C159FD"/>
    <w:rsid w:val="00C15DF2"/>
    <w:rsid w:val="00C160E7"/>
    <w:rsid w:val="00C16ABA"/>
    <w:rsid w:val="00C2115F"/>
    <w:rsid w:val="00C21879"/>
    <w:rsid w:val="00C21FCD"/>
    <w:rsid w:val="00C24CD7"/>
    <w:rsid w:val="00C252DB"/>
    <w:rsid w:val="00C25DDC"/>
    <w:rsid w:val="00C3041F"/>
    <w:rsid w:val="00C315CD"/>
    <w:rsid w:val="00C32176"/>
    <w:rsid w:val="00C33D1F"/>
    <w:rsid w:val="00C3557D"/>
    <w:rsid w:val="00C357A1"/>
    <w:rsid w:val="00C35984"/>
    <w:rsid w:val="00C3655C"/>
    <w:rsid w:val="00C37DF3"/>
    <w:rsid w:val="00C40F49"/>
    <w:rsid w:val="00C41FAB"/>
    <w:rsid w:val="00C425B9"/>
    <w:rsid w:val="00C4377A"/>
    <w:rsid w:val="00C449E6"/>
    <w:rsid w:val="00C46773"/>
    <w:rsid w:val="00C46D07"/>
    <w:rsid w:val="00C477B5"/>
    <w:rsid w:val="00C47FC2"/>
    <w:rsid w:val="00C50257"/>
    <w:rsid w:val="00C50530"/>
    <w:rsid w:val="00C512A1"/>
    <w:rsid w:val="00C51BBD"/>
    <w:rsid w:val="00C5200F"/>
    <w:rsid w:val="00C52D81"/>
    <w:rsid w:val="00C538BA"/>
    <w:rsid w:val="00C541D3"/>
    <w:rsid w:val="00C55A51"/>
    <w:rsid w:val="00C567D7"/>
    <w:rsid w:val="00C56895"/>
    <w:rsid w:val="00C577AB"/>
    <w:rsid w:val="00C605F8"/>
    <w:rsid w:val="00C623F7"/>
    <w:rsid w:val="00C625DE"/>
    <w:rsid w:val="00C627C3"/>
    <w:rsid w:val="00C62B26"/>
    <w:rsid w:val="00C647AE"/>
    <w:rsid w:val="00C64FEA"/>
    <w:rsid w:val="00C65980"/>
    <w:rsid w:val="00C65EED"/>
    <w:rsid w:val="00C67225"/>
    <w:rsid w:val="00C67609"/>
    <w:rsid w:val="00C67898"/>
    <w:rsid w:val="00C67B87"/>
    <w:rsid w:val="00C67CE8"/>
    <w:rsid w:val="00C71856"/>
    <w:rsid w:val="00C72FF0"/>
    <w:rsid w:val="00C745FF"/>
    <w:rsid w:val="00C74A91"/>
    <w:rsid w:val="00C750DD"/>
    <w:rsid w:val="00C76BC3"/>
    <w:rsid w:val="00C77CE6"/>
    <w:rsid w:val="00C8032C"/>
    <w:rsid w:val="00C84ACB"/>
    <w:rsid w:val="00C84D9B"/>
    <w:rsid w:val="00C8562B"/>
    <w:rsid w:val="00C8602C"/>
    <w:rsid w:val="00C865EC"/>
    <w:rsid w:val="00C87055"/>
    <w:rsid w:val="00C877E2"/>
    <w:rsid w:val="00C900F1"/>
    <w:rsid w:val="00C902B6"/>
    <w:rsid w:val="00C90317"/>
    <w:rsid w:val="00C92D80"/>
    <w:rsid w:val="00C9368B"/>
    <w:rsid w:val="00C937E7"/>
    <w:rsid w:val="00C94898"/>
    <w:rsid w:val="00C95091"/>
    <w:rsid w:val="00C95B19"/>
    <w:rsid w:val="00C96931"/>
    <w:rsid w:val="00C96B79"/>
    <w:rsid w:val="00C96E0A"/>
    <w:rsid w:val="00CA0098"/>
    <w:rsid w:val="00CA027F"/>
    <w:rsid w:val="00CA1D7F"/>
    <w:rsid w:val="00CA2D6E"/>
    <w:rsid w:val="00CA3B2C"/>
    <w:rsid w:val="00CA3DA5"/>
    <w:rsid w:val="00CA3F39"/>
    <w:rsid w:val="00CA6319"/>
    <w:rsid w:val="00CA6F30"/>
    <w:rsid w:val="00CA79F9"/>
    <w:rsid w:val="00CB077D"/>
    <w:rsid w:val="00CB299F"/>
    <w:rsid w:val="00CB360D"/>
    <w:rsid w:val="00CB3A63"/>
    <w:rsid w:val="00CB57EA"/>
    <w:rsid w:val="00CB5D0E"/>
    <w:rsid w:val="00CB69F8"/>
    <w:rsid w:val="00CC0A5E"/>
    <w:rsid w:val="00CC1280"/>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6EB"/>
    <w:rsid w:val="00CD5AED"/>
    <w:rsid w:val="00CD5C15"/>
    <w:rsid w:val="00CD6983"/>
    <w:rsid w:val="00CD7CB5"/>
    <w:rsid w:val="00CE0B20"/>
    <w:rsid w:val="00CE0D5B"/>
    <w:rsid w:val="00CE115D"/>
    <w:rsid w:val="00CE1748"/>
    <w:rsid w:val="00CE66B2"/>
    <w:rsid w:val="00CF0621"/>
    <w:rsid w:val="00CF07F4"/>
    <w:rsid w:val="00CF2483"/>
    <w:rsid w:val="00CF3910"/>
    <w:rsid w:val="00CF4A4A"/>
    <w:rsid w:val="00CF5108"/>
    <w:rsid w:val="00CF57CD"/>
    <w:rsid w:val="00CF6ACC"/>
    <w:rsid w:val="00CF7883"/>
    <w:rsid w:val="00CF7D9F"/>
    <w:rsid w:val="00D004BE"/>
    <w:rsid w:val="00D00C4D"/>
    <w:rsid w:val="00D01394"/>
    <w:rsid w:val="00D02811"/>
    <w:rsid w:val="00D0366E"/>
    <w:rsid w:val="00D0379E"/>
    <w:rsid w:val="00D03984"/>
    <w:rsid w:val="00D03C13"/>
    <w:rsid w:val="00D0501D"/>
    <w:rsid w:val="00D0618A"/>
    <w:rsid w:val="00D07F94"/>
    <w:rsid w:val="00D10144"/>
    <w:rsid w:val="00D10D1B"/>
    <w:rsid w:val="00D11591"/>
    <w:rsid w:val="00D11CD9"/>
    <w:rsid w:val="00D122EB"/>
    <w:rsid w:val="00D125D0"/>
    <w:rsid w:val="00D12859"/>
    <w:rsid w:val="00D144AF"/>
    <w:rsid w:val="00D14793"/>
    <w:rsid w:val="00D1565A"/>
    <w:rsid w:val="00D158F1"/>
    <w:rsid w:val="00D15969"/>
    <w:rsid w:val="00D1620C"/>
    <w:rsid w:val="00D1634F"/>
    <w:rsid w:val="00D174F4"/>
    <w:rsid w:val="00D17E83"/>
    <w:rsid w:val="00D201B2"/>
    <w:rsid w:val="00D20347"/>
    <w:rsid w:val="00D22770"/>
    <w:rsid w:val="00D231E9"/>
    <w:rsid w:val="00D26F43"/>
    <w:rsid w:val="00D27C97"/>
    <w:rsid w:val="00D3040C"/>
    <w:rsid w:val="00D30DEA"/>
    <w:rsid w:val="00D30FB6"/>
    <w:rsid w:val="00D31FB8"/>
    <w:rsid w:val="00D34CC5"/>
    <w:rsid w:val="00D35FE6"/>
    <w:rsid w:val="00D364E4"/>
    <w:rsid w:val="00D37D6E"/>
    <w:rsid w:val="00D405AA"/>
    <w:rsid w:val="00D42B16"/>
    <w:rsid w:val="00D42E0F"/>
    <w:rsid w:val="00D43142"/>
    <w:rsid w:val="00D43B49"/>
    <w:rsid w:val="00D4465B"/>
    <w:rsid w:val="00D450E5"/>
    <w:rsid w:val="00D45D98"/>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04C"/>
    <w:rsid w:val="00D67F15"/>
    <w:rsid w:val="00D70B6C"/>
    <w:rsid w:val="00D72095"/>
    <w:rsid w:val="00D7233B"/>
    <w:rsid w:val="00D7238D"/>
    <w:rsid w:val="00D735B4"/>
    <w:rsid w:val="00D73612"/>
    <w:rsid w:val="00D73B9D"/>
    <w:rsid w:val="00D745B1"/>
    <w:rsid w:val="00D76F29"/>
    <w:rsid w:val="00D771F9"/>
    <w:rsid w:val="00D775C5"/>
    <w:rsid w:val="00D777EB"/>
    <w:rsid w:val="00D801D8"/>
    <w:rsid w:val="00D816DD"/>
    <w:rsid w:val="00D81B9B"/>
    <w:rsid w:val="00D82C9E"/>
    <w:rsid w:val="00D84406"/>
    <w:rsid w:val="00D86022"/>
    <w:rsid w:val="00D86366"/>
    <w:rsid w:val="00D864AD"/>
    <w:rsid w:val="00D867E9"/>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4FA"/>
    <w:rsid w:val="00DB1EF0"/>
    <w:rsid w:val="00DB1FF2"/>
    <w:rsid w:val="00DB27F8"/>
    <w:rsid w:val="00DB2A1C"/>
    <w:rsid w:val="00DB304D"/>
    <w:rsid w:val="00DB445E"/>
    <w:rsid w:val="00DB4B33"/>
    <w:rsid w:val="00DB5296"/>
    <w:rsid w:val="00DB5DCE"/>
    <w:rsid w:val="00DB6FBE"/>
    <w:rsid w:val="00DB72E9"/>
    <w:rsid w:val="00DC0ECE"/>
    <w:rsid w:val="00DC163D"/>
    <w:rsid w:val="00DC21A4"/>
    <w:rsid w:val="00DC3045"/>
    <w:rsid w:val="00DC4846"/>
    <w:rsid w:val="00DD3939"/>
    <w:rsid w:val="00DD63FC"/>
    <w:rsid w:val="00DD7DCF"/>
    <w:rsid w:val="00DE1318"/>
    <w:rsid w:val="00DE2C02"/>
    <w:rsid w:val="00DE320D"/>
    <w:rsid w:val="00DE3C5B"/>
    <w:rsid w:val="00DF1145"/>
    <w:rsid w:val="00DF1804"/>
    <w:rsid w:val="00DF395B"/>
    <w:rsid w:val="00DF4C51"/>
    <w:rsid w:val="00E0030A"/>
    <w:rsid w:val="00E00524"/>
    <w:rsid w:val="00E00DBB"/>
    <w:rsid w:val="00E01749"/>
    <w:rsid w:val="00E02941"/>
    <w:rsid w:val="00E031F5"/>
    <w:rsid w:val="00E03895"/>
    <w:rsid w:val="00E03CA8"/>
    <w:rsid w:val="00E04534"/>
    <w:rsid w:val="00E048FE"/>
    <w:rsid w:val="00E06AEB"/>
    <w:rsid w:val="00E071E7"/>
    <w:rsid w:val="00E0796E"/>
    <w:rsid w:val="00E10575"/>
    <w:rsid w:val="00E12B60"/>
    <w:rsid w:val="00E12F9D"/>
    <w:rsid w:val="00E12FB8"/>
    <w:rsid w:val="00E13CC6"/>
    <w:rsid w:val="00E141BB"/>
    <w:rsid w:val="00E1429B"/>
    <w:rsid w:val="00E170D5"/>
    <w:rsid w:val="00E172E0"/>
    <w:rsid w:val="00E177AF"/>
    <w:rsid w:val="00E218DF"/>
    <w:rsid w:val="00E21B59"/>
    <w:rsid w:val="00E22D36"/>
    <w:rsid w:val="00E23F1E"/>
    <w:rsid w:val="00E26DEB"/>
    <w:rsid w:val="00E275AF"/>
    <w:rsid w:val="00E27883"/>
    <w:rsid w:val="00E278A9"/>
    <w:rsid w:val="00E278B5"/>
    <w:rsid w:val="00E27F3B"/>
    <w:rsid w:val="00E32AC7"/>
    <w:rsid w:val="00E341EF"/>
    <w:rsid w:val="00E35B53"/>
    <w:rsid w:val="00E36F54"/>
    <w:rsid w:val="00E370CA"/>
    <w:rsid w:val="00E37635"/>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33CB"/>
    <w:rsid w:val="00E6390F"/>
    <w:rsid w:val="00E64D32"/>
    <w:rsid w:val="00E65A1B"/>
    <w:rsid w:val="00E66105"/>
    <w:rsid w:val="00E66310"/>
    <w:rsid w:val="00E70149"/>
    <w:rsid w:val="00E705E4"/>
    <w:rsid w:val="00E706F3"/>
    <w:rsid w:val="00E70BC0"/>
    <w:rsid w:val="00E70F29"/>
    <w:rsid w:val="00E718FC"/>
    <w:rsid w:val="00E71B68"/>
    <w:rsid w:val="00E739B2"/>
    <w:rsid w:val="00E740E0"/>
    <w:rsid w:val="00E757C3"/>
    <w:rsid w:val="00E76574"/>
    <w:rsid w:val="00E80807"/>
    <w:rsid w:val="00E8132B"/>
    <w:rsid w:val="00E81396"/>
    <w:rsid w:val="00E82FA7"/>
    <w:rsid w:val="00E83BF9"/>
    <w:rsid w:val="00E83EC1"/>
    <w:rsid w:val="00E83F7E"/>
    <w:rsid w:val="00E85892"/>
    <w:rsid w:val="00E86016"/>
    <w:rsid w:val="00E90B78"/>
    <w:rsid w:val="00E91253"/>
    <w:rsid w:val="00E92577"/>
    <w:rsid w:val="00E92A55"/>
    <w:rsid w:val="00E92A63"/>
    <w:rsid w:val="00E92F3F"/>
    <w:rsid w:val="00E939AA"/>
    <w:rsid w:val="00E93BB3"/>
    <w:rsid w:val="00E93FEA"/>
    <w:rsid w:val="00E941DA"/>
    <w:rsid w:val="00E94557"/>
    <w:rsid w:val="00E96251"/>
    <w:rsid w:val="00E967D5"/>
    <w:rsid w:val="00EA4BED"/>
    <w:rsid w:val="00EA4CBA"/>
    <w:rsid w:val="00EA4EBB"/>
    <w:rsid w:val="00EA71C6"/>
    <w:rsid w:val="00EB00AE"/>
    <w:rsid w:val="00EB052A"/>
    <w:rsid w:val="00EB072C"/>
    <w:rsid w:val="00EB157A"/>
    <w:rsid w:val="00EB1E4E"/>
    <w:rsid w:val="00EB2882"/>
    <w:rsid w:val="00EB2EEE"/>
    <w:rsid w:val="00EB334B"/>
    <w:rsid w:val="00EB5AEA"/>
    <w:rsid w:val="00EB62E7"/>
    <w:rsid w:val="00EC0568"/>
    <w:rsid w:val="00EC0C4C"/>
    <w:rsid w:val="00EC157C"/>
    <w:rsid w:val="00EC1FB9"/>
    <w:rsid w:val="00EC2124"/>
    <w:rsid w:val="00EC244C"/>
    <w:rsid w:val="00EC3E4A"/>
    <w:rsid w:val="00EC4C6C"/>
    <w:rsid w:val="00EC4F6D"/>
    <w:rsid w:val="00EC590E"/>
    <w:rsid w:val="00ED0C8C"/>
    <w:rsid w:val="00ED1428"/>
    <w:rsid w:val="00ED2BF4"/>
    <w:rsid w:val="00ED3CFA"/>
    <w:rsid w:val="00ED5180"/>
    <w:rsid w:val="00ED5621"/>
    <w:rsid w:val="00ED5889"/>
    <w:rsid w:val="00ED5A85"/>
    <w:rsid w:val="00ED69F6"/>
    <w:rsid w:val="00ED6BA0"/>
    <w:rsid w:val="00ED6CA2"/>
    <w:rsid w:val="00EE0545"/>
    <w:rsid w:val="00EE20FC"/>
    <w:rsid w:val="00EE306E"/>
    <w:rsid w:val="00EE36BC"/>
    <w:rsid w:val="00EE3DB5"/>
    <w:rsid w:val="00EE4768"/>
    <w:rsid w:val="00EE488B"/>
    <w:rsid w:val="00EE5147"/>
    <w:rsid w:val="00EE5CFF"/>
    <w:rsid w:val="00EE62AB"/>
    <w:rsid w:val="00EE63C3"/>
    <w:rsid w:val="00EE7042"/>
    <w:rsid w:val="00EE7067"/>
    <w:rsid w:val="00EE70C5"/>
    <w:rsid w:val="00EE7BA8"/>
    <w:rsid w:val="00EF06D0"/>
    <w:rsid w:val="00EF16C8"/>
    <w:rsid w:val="00EF35BB"/>
    <w:rsid w:val="00EF4007"/>
    <w:rsid w:val="00EF6634"/>
    <w:rsid w:val="00EF7A01"/>
    <w:rsid w:val="00F01EC5"/>
    <w:rsid w:val="00F02C6A"/>
    <w:rsid w:val="00F03DBB"/>
    <w:rsid w:val="00F044DA"/>
    <w:rsid w:val="00F049E4"/>
    <w:rsid w:val="00F055B3"/>
    <w:rsid w:val="00F059F2"/>
    <w:rsid w:val="00F06506"/>
    <w:rsid w:val="00F069FB"/>
    <w:rsid w:val="00F07450"/>
    <w:rsid w:val="00F11448"/>
    <w:rsid w:val="00F12CAF"/>
    <w:rsid w:val="00F13FF0"/>
    <w:rsid w:val="00F14FEA"/>
    <w:rsid w:val="00F16CEE"/>
    <w:rsid w:val="00F2013B"/>
    <w:rsid w:val="00F20F1B"/>
    <w:rsid w:val="00F21C44"/>
    <w:rsid w:val="00F23909"/>
    <w:rsid w:val="00F2454C"/>
    <w:rsid w:val="00F25155"/>
    <w:rsid w:val="00F25279"/>
    <w:rsid w:val="00F267C5"/>
    <w:rsid w:val="00F30098"/>
    <w:rsid w:val="00F31629"/>
    <w:rsid w:val="00F31AAE"/>
    <w:rsid w:val="00F323D5"/>
    <w:rsid w:val="00F33F56"/>
    <w:rsid w:val="00F34018"/>
    <w:rsid w:val="00F346E3"/>
    <w:rsid w:val="00F34C25"/>
    <w:rsid w:val="00F353ED"/>
    <w:rsid w:val="00F36F20"/>
    <w:rsid w:val="00F37EFE"/>
    <w:rsid w:val="00F40E81"/>
    <w:rsid w:val="00F43766"/>
    <w:rsid w:val="00F44B03"/>
    <w:rsid w:val="00F45050"/>
    <w:rsid w:val="00F45AE8"/>
    <w:rsid w:val="00F46C99"/>
    <w:rsid w:val="00F50059"/>
    <w:rsid w:val="00F509A9"/>
    <w:rsid w:val="00F51862"/>
    <w:rsid w:val="00F51D97"/>
    <w:rsid w:val="00F52BDB"/>
    <w:rsid w:val="00F53AEE"/>
    <w:rsid w:val="00F53C8E"/>
    <w:rsid w:val="00F551AF"/>
    <w:rsid w:val="00F567E2"/>
    <w:rsid w:val="00F57503"/>
    <w:rsid w:val="00F5755D"/>
    <w:rsid w:val="00F60A1F"/>
    <w:rsid w:val="00F60B2B"/>
    <w:rsid w:val="00F619A1"/>
    <w:rsid w:val="00F621D4"/>
    <w:rsid w:val="00F6226D"/>
    <w:rsid w:val="00F637AA"/>
    <w:rsid w:val="00F64F4E"/>
    <w:rsid w:val="00F651D4"/>
    <w:rsid w:val="00F66531"/>
    <w:rsid w:val="00F6745B"/>
    <w:rsid w:val="00F676F0"/>
    <w:rsid w:val="00F7032A"/>
    <w:rsid w:val="00F704F2"/>
    <w:rsid w:val="00F711C9"/>
    <w:rsid w:val="00F7274B"/>
    <w:rsid w:val="00F72A02"/>
    <w:rsid w:val="00F72C5A"/>
    <w:rsid w:val="00F73694"/>
    <w:rsid w:val="00F737C2"/>
    <w:rsid w:val="00F73D4D"/>
    <w:rsid w:val="00F74620"/>
    <w:rsid w:val="00F74770"/>
    <w:rsid w:val="00F75585"/>
    <w:rsid w:val="00F806A2"/>
    <w:rsid w:val="00F80B92"/>
    <w:rsid w:val="00F81854"/>
    <w:rsid w:val="00F82AFF"/>
    <w:rsid w:val="00F83176"/>
    <w:rsid w:val="00F83A2F"/>
    <w:rsid w:val="00F83A9E"/>
    <w:rsid w:val="00F84602"/>
    <w:rsid w:val="00F84E27"/>
    <w:rsid w:val="00F84FCA"/>
    <w:rsid w:val="00F85B96"/>
    <w:rsid w:val="00F86166"/>
    <w:rsid w:val="00F863A2"/>
    <w:rsid w:val="00F87C5F"/>
    <w:rsid w:val="00F87E63"/>
    <w:rsid w:val="00F907A0"/>
    <w:rsid w:val="00F91294"/>
    <w:rsid w:val="00F91D45"/>
    <w:rsid w:val="00F9205E"/>
    <w:rsid w:val="00F92397"/>
    <w:rsid w:val="00F93581"/>
    <w:rsid w:val="00F94314"/>
    <w:rsid w:val="00F9431C"/>
    <w:rsid w:val="00F94B08"/>
    <w:rsid w:val="00F9501B"/>
    <w:rsid w:val="00F96D21"/>
    <w:rsid w:val="00F96DA2"/>
    <w:rsid w:val="00FA0909"/>
    <w:rsid w:val="00FA385D"/>
    <w:rsid w:val="00FA4E65"/>
    <w:rsid w:val="00FA55CC"/>
    <w:rsid w:val="00FA5B81"/>
    <w:rsid w:val="00FA5E2B"/>
    <w:rsid w:val="00FB0FFE"/>
    <w:rsid w:val="00FB1007"/>
    <w:rsid w:val="00FB17D3"/>
    <w:rsid w:val="00FB276D"/>
    <w:rsid w:val="00FB37DC"/>
    <w:rsid w:val="00FB6A96"/>
    <w:rsid w:val="00FB72A9"/>
    <w:rsid w:val="00FB7374"/>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493"/>
    <w:rsid w:val="00FE1FF2"/>
    <w:rsid w:val="00FE257B"/>
    <w:rsid w:val="00FE2D50"/>
    <w:rsid w:val="00FE40B6"/>
    <w:rsid w:val="00FE44F6"/>
    <w:rsid w:val="00FE475E"/>
    <w:rsid w:val="00FE500F"/>
    <w:rsid w:val="00FE52E5"/>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596FD"/>
  <w15:docId w15:val="{9B92EC4B-3C31-489C-83DC-C3677952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7350FF"/>
    <w:rPr>
      <w:sz w:val="16"/>
      <w:szCs w:val="16"/>
    </w:rPr>
  </w:style>
  <w:style w:type="paragraph" w:styleId="af8">
    <w:name w:val="annotation text"/>
    <w:basedOn w:val="a"/>
    <w:link w:val="af9"/>
    <w:uiPriority w:val="99"/>
    <w:semiHidden/>
    <w:unhideWhenUsed/>
    <w:rsid w:val="007350FF"/>
  </w:style>
  <w:style w:type="character" w:customStyle="1" w:styleId="af9">
    <w:name w:val="Текст примечания Знак"/>
    <w:basedOn w:val="a0"/>
    <w:link w:val="af8"/>
    <w:uiPriority w:val="99"/>
    <w:semiHidden/>
    <w:rsid w:val="007350FF"/>
  </w:style>
  <w:style w:type="paragraph" w:styleId="afa">
    <w:name w:val="annotation subject"/>
    <w:basedOn w:val="af8"/>
    <w:next w:val="af8"/>
    <w:link w:val="afb"/>
    <w:uiPriority w:val="99"/>
    <w:semiHidden/>
    <w:unhideWhenUsed/>
    <w:rsid w:val="007350FF"/>
    <w:rPr>
      <w:b/>
      <w:bCs/>
    </w:rPr>
  </w:style>
  <w:style w:type="character" w:customStyle="1" w:styleId="afb">
    <w:name w:val="Тема примечания Знак"/>
    <w:basedOn w:val="af9"/>
    <w:link w:val="afa"/>
    <w:uiPriority w:val="99"/>
    <w:semiHidden/>
    <w:rsid w:val="00735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DA9E9-5116-4B19-A63A-CD2A97F9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3561</TotalTime>
  <Pages>10</Pages>
  <Words>4557</Words>
  <Characters>32397</Characters>
  <Application>Microsoft Office Word</Application>
  <DocSecurity>0</DocSecurity>
  <Lines>269</Lines>
  <Paragraphs>73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36881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24</cp:revision>
  <cp:lastPrinted>2023-06-26T12:58:00Z</cp:lastPrinted>
  <dcterms:created xsi:type="dcterms:W3CDTF">2022-11-15T10:42:00Z</dcterms:created>
  <dcterms:modified xsi:type="dcterms:W3CDTF">2024-01-19T13:38:00Z</dcterms:modified>
</cp:coreProperties>
</file>