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5825C1" w14:paraId="17D3C867" w14:textId="77777777" w:rsidTr="00317F9B">
        <w:tc>
          <w:tcPr>
            <w:tcW w:w="4402" w:type="dxa"/>
          </w:tcPr>
          <w:p w14:paraId="569F7D2A" w14:textId="77777777" w:rsidR="0023148F" w:rsidRPr="005825C1" w:rsidRDefault="0023148F">
            <w:pPr>
              <w:spacing w:line="256" w:lineRule="auto"/>
              <w:rPr>
                <w:iCs/>
                <w:sz w:val="27"/>
                <w:szCs w:val="27"/>
                <w:lang w:eastAsia="en-US"/>
              </w:rPr>
            </w:pPr>
          </w:p>
        </w:tc>
        <w:tc>
          <w:tcPr>
            <w:tcW w:w="5096" w:type="dxa"/>
          </w:tcPr>
          <w:p w14:paraId="16CF0313" w14:textId="77777777" w:rsidR="00230A00" w:rsidRPr="005825C1" w:rsidRDefault="00230A00" w:rsidP="00541C72">
            <w:pPr>
              <w:spacing w:line="256" w:lineRule="auto"/>
              <w:rPr>
                <w:iCs/>
                <w:sz w:val="27"/>
                <w:szCs w:val="27"/>
                <w:lang w:eastAsia="en-US"/>
              </w:rPr>
            </w:pPr>
          </w:p>
          <w:p w14:paraId="6425AD43" w14:textId="77777777" w:rsidR="00E4525D" w:rsidRPr="005825C1" w:rsidRDefault="00E4525D" w:rsidP="00E4525D">
            <w:pPr>
              <w:spacing w:line="256" w:lineRule="auto"/>
              <w:rPr>
                <w:iCs/>
                <w:sz w:val="27"/>
                <w:szCs w:val="27"/>
                <w:lang w:eastAsia="en-US"/>
              </w:rPr>
            </w:pPr>
          </w:p>
          <w:p w14:paraId="74C39A40" w14:textId="77777777" w:rsidR="00C76166" w:rsidRPr="005825C1" w:rsidRDefault="00C76166" w:rsidP="00C76166">
            <w:pPr>
              <w:spacing w:line="256" w:lineRule="auto"/>
              <w:rPr>
                <w:iCs/>
                <w:sz w:val="27"/>
                <w:szCs w:val="27"/>
                <w:lang w:eastAsia="en-US"/>
              </w:rPr>
            </w:pPr>
          </w:p>
          <w:p w14:paraId="4D9C8BCF" w14:textId="77777777" w:rsidR="00A61BEC" w:rsidRPr="00A61BEC" w:rsidRDefault="00A61BEC" w:rsidP="00345BF7">
            <w:pPr>
              <w:spacing w:line="256" w:lineRule="auto"/>
              <w:ind w:left="-115"/>
              <w:rPr>
                <w:iCs/>
                <w:sz w:val="27"/>
                <w:szCs w:val="27"/>
                <w:lang w:eastAsia="en-US"/>
              </w:rPr>
            </w:pPr>
          </w:p>
          <w:p w14:paraId="4C55E453" w14:textId="1289AB22" w:rsidR="00345BF7" w:rsidRPr="00345BF7" w:rsidRDefault="00345BF7" w:rsidP="00345BF7">
            <w:pPr>
              <w:spacing w:line="256" w:lineRule="auto"/>
              <w:ind w:left="-115"/>
              <w:rPr>
                <w:iCs/>
                <w:sz w:val="27"/>
                <w:szCs w:val="27"/>
                <w:lang w:eastAsia="en-US"/>
              </w:rPr>
            </w:pPr>
            <w:r w:rsidRPr="00345BF7">
              <w:rPr>
                <w:iCs/>
                <w:sz w:val="27"/>
                <w:szCs w:val="27"/>
                <w:lang w:eastAsia="en-US"/>
              </w:rPr>
              <w:t>Управление Федеральной налоговой службы по Санкт-Петербургу</w:t>
            </w:r>
          </w:p>
          <w:p w14:paraId="162527CF"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наб. реки Фонтанки, д. 76,</w:t>
            </w:r>
          </w:p>
          <w:p w14:paraId="2A74FA01"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Санкт-Петербург, 191180</w:t>
            </w:r>
          </w:p>
          <w:p w14:paraId="64A7CEFA"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эл. почта: 78_nalog_torgi@mail.ru</w:t>
            </w:r>
          </w:p>
          <w:p w14:paraId="14BC4C20" w14:textId="77777777" w:rsidR="00345BF7" w:rsidRPr="00345BF7" w:rsidRDefault="00345BF7" w:rsidP="00345BF7">
            <w:pPr>
              <w:spacing w:line="256" w:lineRule="auto"/>
              <w:ind w:left="-115"/>
              <w:rPr>
                <w:iCs/>
                <w:sz w:val="27"/>
                <w:szCs w:val="27"/>
                <w:lang w:eastAsia="en-US"/>
              </w:rPr>
            </w:pPr>
          </w:p>
          <w:p w14:paraId="16C13268"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АО «РАД»</w:t>
            </w:r>
          </w:p>
          <w:p w14:paraId="0CB77DE6" w14:textId="77777777" w:rsidR="00345BF7" w:rsidRPr="00345BF7" w:rsidRDefault="00345BF7" w:rsidP="00345BF7">
            <w:pPr>
              <w:spacing w:line="256" w:lineRule="auto"/>
              <w:ind w:left="-115"/>
              <w:rPr>
                <w:iCs/>
                <w:sz w:val="27"/>
                <w:szCs w:val="27"/>
                <w:lang w:eastAsia="en-US"/>
              </w:rPr>
            </w:pPr>
            <w:proofErr w:type="spellStart"/>
            <w:r w:rsidRPr="00345BF7">
              <w:rPr>
                <w:iCs/>
                <w:sz w:val="27"/>
                <w:szCs w:val="27"/>
                <w:lang w:eastAsia="en-US"/>
              </w:rPr>
              <w:t>Гривцова</w:t>
            </w:r>
            <w:proofErr w:type="spellEnd"/>
            <w:r w:rsidRPr="00345BF7">
              <w:rPr>
                <w:iCs/>
                <w:sz w:val="27"/>
                <w:szCs w:val="27"/>
                <w:lang w:eastAsia="en-US"/>
              </w:rPr>
              <w:t xml:space="preserve"> пер., д. 5, лит. В,</w:t>
            </w:r>
          </w:p>
          <w:p w14:paraId="7665AA48"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Санкт-Петербург, 190000</w:t>
            </w:r>
          </w:p>
          <w:p w14:paraId="3542822B"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факс: (812) 777-57-57</w:t>
            </w:r>
          </w:p>
          <w:p w14:paraId="538888C2" w14:textId="77777777" w:rsidR="00345BF7" w:rsidRPr="00345BF7" w:rsidRDefault="00345BF7" w:rsidP="00345BF7">
            <w:pPr>
              <w:spacing w:line="256" w:lineRule="auto"/>
              <w:ind w:left="-115"/>
              <w:rPr>
                <w:iCs/>
                <w:sz w:val="27"/>
                <w:szCs w:val="27"/>
                <w:lang w:eastAsia="en-US"/>
              </w:rPr>
            </w:pPr>
          </w:p>
          <w:p w14:paraId="37F34BD9"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ООО «РСК Крепость»</w:t>
            </w:r>
          </w:p>
          <w:p w14:paraId="0BB1A7B7"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Октябрьский б-р, д. 50/30, лит. А, пом. 7Н,</w:t>
            </w:r>
          </w:p>
          <w:p w14:paraId="397BCFD4" w14:textId="77777777" w:rsidR="00345BF7" w:rsidRPr="00345BF7" w:rsidRDefault="00345BF7" w:rsidP="00345BF7">
            <w:pPr>
              <w:spacing w:line="256" w:lineRule="auto"/>
              <w:ind w:left="-115"/>
              <w:rPr>
                <w:iCs/>
                <w:sz w:val="27"/>
                <w:szCs w:val="27"/>
                <w:lang w:eastAsia="en-US"/>
              </w:rPr>
            </w:pPr>
            <w:r w:rsidRPr="00345BF7">
              <w:rPr>
                <w:iCs/>
                <w:sz w:val="27"/>
                <w:szCs w:val="27"/>
                <w:lang w:eastAsia="en-US"/>
              </w:rPr>
              <w:t>г. Пушкин, Санкт-Петербург, 196601</w:t>
            </w:r>
          </w:p>
          <w:p w14:paraId="3FA4295E" w14:textId="5DE0C245" w:rsidR="0023148F" w:rsidRPr="005825C1" w:rsidRDefault="00345BF7" w:rsidP="00345BF7">
            <w:pPr>
              <w:spacing w:line="256" w:lineRule="auto"/>
              <w:ind w:left="-115"/>
              <w:rPr>
                <w:iCs/>
                <w:sz w:val="27"/>
                <w:szCs w:val="27"/>
                <w:lang w:eastAsia="en-US"/>
              </w:rPr>
            </w:pPr>
            <w:r w:rsidRPr="00345BF7">
              <w:rPr>
                <w:iCs/>
                <w:sz w:val="27"/>
                <w:szCs w:val="27"/>
                <w:lang w:eastAsia="en-US"/>
              </w:rPr>
              <w:t>эл. почта: rsk-krepost@mail.ru</w:t>
            </w:r>
          </w:p>
        </w:tc>
      </w:tr>
      <w:tr w:rsidR="0023148F" w:rsidRPr="005825C1" w14:paraId="6AF312E2" w14:textId="77777777" w:rsidTr="00317F9B">
        <w:trPr>
          <w:gridAfter w:val="1"/>
          <w:wAfter w:w="5096" w:type="dxa"/>
        </w:trPr>
        <w:tc>
          <w:tcPr>
            <w:tcW w:w="4402" w:type="dxa"/>
          </w:tcPr>
          <w:p w14:paraId="32BBD54F" w14:textId="77777777" w:rsidR="0023148F" w:rsidRPr="005825C1" w:rsidRDefault="0023148F">
            <w:pPr>
              <w:spacing w:line="256" w:lineRule="auto"/>
              <w:ind w:right="-908"/>
              <w:rPr>
                <w:sz w:val="27"/>
                <w:szCs w:val="27"/>
                <w:lang w:eastAsia="en-US"/>
              </w:rPr>
            </w:pPr>
          </w:p>
        </w:tc>
      </w:tr>
    </w:tbl>
    <w:p w14:paraId="502A7530" w14:textId="77777777" w:rsidR="008668D8" w:rsidRPr="005825C1" w:rsidRDefault="008668D8" w:rsidP="0023148F">
      <w:pPr>
        <w:jc w:val="center"/>
        <w:rPr>
          <w:b/>
          <w:sz w:val="27"/>
          <w:szCs w:val="27"/>
        </w:rPr>
      </w:pPr>
    </w:p>
    <w:p w14:paraId="7ABC06F1" w14:textId="77777777" w:rsidR="0023148F" w:rsidRPr="005825C1" w:rsidRDefault="0023148F" w:rsidP="0023148F">
      <w:pPr>
        <w:jc w:val="center"/>
        <w:rPr>
          <w:b/>
          <w:sz w:val="27"/>
          <w:szCs w:val="27"/>
        </w:rPr>
      </w:pPr>
      <w:r w:rsidRPr="005825C1">
        <w:rPr>
          <w:b/>
          <w:sz w:val="27"/>
          <w:szCs w:val="27"/>
        </w:rPr>
        <w:t>РЕШЕНИЕ</w:t>
      </w:r>
    </w:p>
    <w:p w14:paraId="5B004795" w14:textId="2D758D62" w:rsidR="008668D8" w:rsidRPr="005825C1" w:rsidRDefault="0023148F" w:rsidP="0023148F">
      <w:pPr>
        <w:jc w:val="center"/>
        <w:rPr>
          <w:b/>
          <w:sz w:val="27"/>
          <w:szCs w:val="27"/>
        </w:rPr>
      </w:pPr>
      <w:r w:rsidRPr="005825C1">
        <w:rPr>
          <w:sz w:val="27"/>
          <w:szCs w:val="27"/>
        </w:rPr>
        <w:t xml:space="preserve">по делу </w:t>
      </w:r>
      <w:r w:rsidRPr="005825C1">
        <w:rPr>
          <w:b/>
          <w:sz w:val="27"/>
          <w:szCs w:val="27"/>
        </w:rPr>
        <w:t xml:space="preserve">№ </w:t>
      </w:r>
      <w:bookmarkStart w:id="0" w:name="_Hlk23889619"/>
      <w:r w:rsidRPr="005825C1">
        <w:rPr>
          <w:b/>
          <w:sz w:val="27"/>
          <w:szCs w:val="27"/>
        </w:rPr>
        <w:t>44-</w:t>
      </w:r>
      <w:r w:rsidR="00F63F88">
        <w:rPr>
          <w:b/>
          <w:sz w:val="27"/>
          <w:szCs w:val="27"/>
        </w:rPr>
        <w:t>71</w:t>
      </w:r>
      <w:r w:rsidRPr="005825C1">
        <w:rPr>
          <w:b/>
          <w:sz w:val="27"/>
          <w:szCs w:val="27"/>
        </w:rPr>
        <w:t>/</w:t>
      </w:r>
      <w:bookmarkEnd w:id="0"/>
      <w:r w:rsidRPr="005825C1">
        <w:rPr>
          <w:b/>
          <w:sz w:val="27"/>
          <w:szCs w:val="27"/>
        </w:rPr>
        <w:t>2</w:t>
      </w:r>
      <w:r w:rsidR="00345BF7">
        <w:rPr>
          <w:b/>
          <w:sz w:val="27"/>
          <w:szCs w:val="27"/>
        </w:rPr>
        <w:t>4</w:t>
      </w:r>
    </w:p>
    <w:p w14:paraId="1A634B02" w14:textId="34C6F825" w:rsidR="0023148F" w:rsidRPr="005825C1" w:rsidRDefault="00501230" w:rsidP="0023148F">
      <w:pPr>
        <w:jc w:val="center"/>
        <w:rPr>
          <w:sz w:val="27"/>
          <w:szCs w:val="27"/>
        </w:rPr>
      </w:pPr>
      <w:r w:rsidRPr="005825C1">
        <w:rPr>
          <w:b/>
          <w:sz w:val="27"/>
          <w:szCs w:val="27"/>
        </w:rPr>
        <w:t xml:space="preserve"> </w:t>
      </w:r>
      <w:r w:rsidR="0023148F" w:rsidRPr="005825C1">
        <w:rPr>
          <w:sz w:val="27"/>
          <w:szCs w:val="27"/>
        </w:rPr>
        <w:t xml:space="preserve">о нарушении законодательства о </w:t>
      </w:r>
      <w:r w:rsidRPr="005825C1">
        <w:rPr>
          <w:sz w:val="27"/>
          <w:szCs w:val="27"/>
        </w:rPr>
        <w:t>контрактной системе</w:t>
      </w:r>
    </w:p>
    <w:p w14:paraId="6E413E27" w14:textId="77777777" w:rsidR="0023148F" w:rsidRPr="005825C1" w:rsidRDefault="0023148F" w:rsidP="0023148F">
      <w:pPr>
        <w:ind w:firstLine="540"/>
        <w:jc w:val="both"/>
        <w:rPr>
          <w:sz w:val="27"/>
          <w:szCs w:val="27"/>
        </w:rPr>
      </w:pPr>
    </w:p>
    <w:p w14:paraId="57FA415F" w14:textId="7E6EC39E" w:rsidR="0023148F" w:rsidRPr="005825C1" w:rsidRDefault="00345BF7" w:rsidP="0023148F">
      <w:pPr>
        <w:tabs>
          <w:tab w:val="left" w:pos="0"/>
        </w:tabs>
        <w:jc w:val="both"/>
        <w:rPr>
          <w:sz w:val="27"/>
          <w:szCs w:val="27"/>
        </w:rPr>
      </w:pPr>
      <w:r>
        <w:rPr>
          <w:sz w:val="27"/>
          <w:szCs w:val="27"/>
        </w:rPr>
        <w:t>12</w:t>
      </w:r>
      <w:r w:rsidR="0023148F" w:rsidRPr="005825C1">
        <w:rPr>
          <w:sz w:val="27"/>
          <w:szCs w:val="27"/>
        </w:rPr>
        <w:t>.</w:t>
      </w:r>
      <w:r>
        <w:rPr>
          <w:sz w:val="27"/>
          <w:szCs w:val="27"/>
        </w:rPr>
        <w:t>01</w:t>
      </w:r>
      <w:r w:rsidR="0023148F" w:rsidRPr="005825C1">
        <w:rPr>
          <w:sz w:val="27"/>
          <w:szCs w:val="27"/>
        </w:rPr>
        <w:t>.202</w:t>
      </w:r>
      <w:r>
        <w:rPr>
          <w:sz w:val="27"/>
          <w:szCs w:val="27"/>
        </w:rPr>
        <w:t>4</w:t>
      </w:r>
      <w:r w:rsidR="0023148F" w:rsidRPr="005825C1">
        <w:rPr>
          <w:sz w:val="27"/>
          <w:szCs w:val="27"/>
        </w:rPr>
        <w:t xml:space="preserve">                                                                                       </w:t>
      </w:r>
      <w:r w:rsidR="00147C12" w:rsidRPr="005825C1">
        <w:rPr>
          <w:sz w:val="27"/>
          <w:szCs w:val="27"/>
        </w:rPr>
        <w:t xml:space="preserve">        </w:t>
      </w:r>
      <w:r w:rsidR="0023148F" w:rsidRPr="005825C1">
        <w:rPr>
          <w:sz w:val="27"/>
          <w:szCs w:val="27"/>
        </w:rPr>
        <w:t xml:space="preserve"> Санкт-Петербург</w:t>
      </w:r>
    </w:p>
    <w:p w14:paraId="36AAC63C" w14:textId="77777777" w:rsidR="0023148F" w:rsidRPr="005825C1" w:rsidRDefault="0023148F" w:rsidP="0023148F">
      <w:pPr>
        <w:tabs>
          <w:tab w:val="left" w:pos="0"/>
        </w:tabs>
        <w:jc w:val="both"/>
        <w:rPr>
          <w:sz w:val="27"/>
          <w:szCs w:val="27"/>
        </w:rPr>
      </w:pPr>
    </w:p>
    <w:p w14:paraId="5083B4C7" w14:textId="77777777" w:rsidR="00541C72" w:rsidRPr="005825C1" w:rsidRDefault="00541C72" w:rsidP="00541C72">
      <w:pPr>
        <w:tabs>
          <w:tab w:val="left" w:pos="0"/>
        </w:tabs>
        <w:jc w:val="both"/>
        <w:rPr>
          <w:sz w:val="27"/>
          <w:szCs w:val="27"/>
        </w:rPr>
      </w:pPr>
      <w:r w:rsidRPr="005825C1">
        <w:rPr>
          <w:sz w:val="27"/>
          <w:szCs w:val="27"/>
        </w:rPr>
        <w:tab/>
        <w:t>Комиссия Санкт-Петербургского УФАС России по контролю в сфере закупок (далее – Комиссия УФАС) в составе:</w:t>
      </w:r>
    </w:p>
    <w:p w14:paraId="222D8323" w14:textId="77777777" w:rsidR="00256F1A" w:rsidRDefault="00256F1A" w:rsidP="00C76166">
      <w:pPr>
        <w:ind w:firstLine="709"/>
        <w:jc w:val="both"/>
        <w:rPr>
          <w:sz w:val="27"/>
          <w:szCs w:val="27"/>
        </w:rPr>
      </w:pPr>
    </w:p>
    <w:p w14:paraId="42B6526F" w14:textId="77777777" w:rsidR="00C76166" w:rsidRPr="005825C1" w:rsidRDefault="00C76166" w:rsidP="00C76166">
      <w:pPr>
        <w:ind w:firstLine="709"/>
        <w:jc w:val="both"/>
        <w:rPr>
          <w:iCs/>
          <w:sz w:val="27"/>
          <w:szCs w:val="27"/>
          <w:lang w:eastAsia="en-US"/>
        </w:rPr>
      </w:pPr>
      <w:r w:rsidRPr="005825C1">
        <w:rPr>
          <w:iCs/>
          <w:sz w:val="27"/>
          <w:szCs w:val="27"/>
          <w:lang w:eastAsia="en-US"/>
        </w:rPr>
        <w:t>при участии представителей:</w:t>
      </w:r>
    </w:p>
    <w:p w14:paraId="67853C59" w14:textId="470C9747" w:rsidR="00C76166" w:rsidRPr="005825C1" w:rsidRDefault="00345BF7" w:rsidP="00C76166">
      <w:pPr>
        <w:ind w:firstLine="709"/>
        <w:jc w:val="both"/>
        <w:rPr>
          <w:iCs/>
          <w:sz w:val="27"/>
          <w:szCs w:val="27"/>
          <w:lang w:eastAsia="en-US"/>
        </w:rPr>
      </w:pPr>
      <w:r w:rsidRPr="00345BF7">
        <w:rPr>
          <w:iCs/>
          <w:sz w:val="27"/>
          <w:szCs w:val="27"/>
          <w:lang w:eastAsia="en-US"/>
        </w:rPr>
        <w:t xml:space="preserve">Управление Федеральной налоговой службы по Санкт-Петербургу </w:t>
      </w:r>
      <w:r w:rsidR="00C76166" w:rsidRPr="005825C1">
        <w:rPr>
          <w:iCs/>
          <w:sz w:val="27"/>
          <w:szCs w:val="27"/>
          <w:lang w:eastAsia="en-US"/>
        </w:rPr>
        <w:t>(далее –</w:t>
      </w:r>
      <w:r w:rsidR="00A61BEC">
        <w:rPr>
          <w:iCs/>
          <w:sz w:val="27"/>
          <w:szCs w:val="27"/>
          <w:lang w:eastAsia="en-US"/>
        </w:rPr>
        <w:t xml:space="preserve"> </w:t>
      </w:r>
      <w:r w:rsidR="00C76166" w:rsidRPr="005825C1">
        <w:rPr>
          <w:iCs/>
          <w:sz w:val="27"/>
          <w:szCs w:val="27"/>
          <w:lang w:eastAsia="en-US"/>
        </w:rPr>
        <w:t>Заказчик</w:t>
      </w:r>
      <w:proofErr w:type="gramStart"/>
      <w:r w:rsidR="00C76166" w:rsidRPr="005825C1">
        <w:rPr>
          <w:iCs/>
          <w:sz w:val="27"/>
          <w:szCs w:val="27"/>
          <w:lang w:eastAsia="en-US"/>
        </w:rPr>
        <w:t>):,</w:t>
      </w:r>
      <w:proofErr w:type="gramEnd"/>
    </w:p>
    <w:p w14:paraId="7D6912DF" w14:textId="3F1F2807" w:rsidR="00C76166" w:rsidRPr="005825C1" w:rsidRDefault="00345BF7" w:rsidP="00C76166">
      <w:pPr>
        <w:ind w:firstLine="709"/>
        <w:jc w:val="both"/>
        <w:rPr>
          <w:iCs/>
          <w:sz w:val="27"/>
          <w:szCs w:val="27"/>
          <w:lang w:eastAsia="en-US"/>
        </w:rPr>
      </w:pPr>
      <w:r w:rsidRPr="00345BF7">
        <w:rPr>
          <w:iCs/>
          <w:sz w:val="27"/>
          <w:szCs w:val="27"/>
          <w:lang w:eastAsia="en-US"/>
        </w:rPr>
        <w:t>ООО «РСК Крепость</w:t>
      </w:r>
      <w:r w:rsidR="00A61BEC" w:rsidRPr="00A61BEC">
        <w:rPr>
          <w:iCs/>
          <w:sz w:val="27"/>
          <w:szCs w:val="27"/>
          <w:lang w:eastAsia="en-US"/>
        </w:rPr>
        <w:t xml:space="preserve">» </w:t>
      </w:r>
      <w:r w:rsidR="00C76166" w:rsidRPr="005825C1">
        <w:rPr>
          <w:iCs/>
          <w:sz w:val="27"/>
          <w:szCs w:val="27"/>
          <w:lang w:eastAsia="en-US"/>
        </w:rPr>
        <w:t xml:space="preserve">(далее – Заявитель): </w:t>
      </w:r>
      <w:r>
        <w:rPr>
          <w:iCs/>
          <w:sz w:val="27"/>
          <w:szCs w:val="27"/>
          <w:lang w:eastAsia="en-US"/>
        </w:rPr>
        <w:t>Жука С.П. по доверенности</w:t>
      </w:r>
      <w:r w:rsidR="00C76166" w:rsidRPr="005825C1">
        <w:rPr>
          <w:iCs/>
          <w:sz w:val="27"/>
          <w:szCs w:val="27"/>
          <w:lang w:eastAsia="en-US"/>
        </w:rPr>
        <w:t>,</w:t>
      </w:r>
    </w:p>
    <w:p w14:paraId="6F0288DC" w14:textId="37EE86B3" w:rsidR="0023148F" w:rsidRPr="005825C1" w:rsidRDefault="005676ED" w:rsidP="00336E95">
      <w:pPr>
        <w:tabs>
          <w:tab w:val="left" w:pos="0"/>
        </w:tabs>
        <w:jc w:val="both"/>
        <w:rPr>
          <w:iCs/>
          <w:sz w:val="27"/>
          <w:szCs w:val="27"/>
        </w:rPr>
      </w:pPr>
      <w:r w:rsidRPr="005825C1">
        <w:rPr>
          <w:spacing w:val="-6"/>
          <w:sz w:val="27"/>
          <w:szCs w:val="27"/>
        </w:rPr>
        <w:tab/>
      </w:r>
      <w:r w:rsidR="009506BF" w:rsidRPr="005825C1">
        <w:rPr>
          <w:sz w:val="27"/>
          <w:szCs w:val="27"/>
        </w:rPr>
        <w:t xml:space="preserve">рассмотрев посредством системы видеоконференцсвязи жалобу Заявителя </w:t>
      </w:r>
      <w:r w:rsidR="0023148F" w:rsidRPr="005825C1">
        <w:rPr>
          <w:sz w:val="27"/>
          <w:szCs w:val="27"/>
        </w:rPr>
        <w:t>(</w:t>
      </w:r>
      <w:proofErr w:type="spellStart"/>
      <w:r w:rsidR="0023148F" w:rsidRPr="005825C1">
        <w:rPr>
          <w:sz w:val="27"/>
          <w:szCs w:val="27"/>
        </w:rPr>
        <w:t>в</w:t>
      </w:r>
      <w:r w:rsidR="004305CE" w:rsidRPr="005825C1">
        <w:rPr>
          <w:sz w:val="27"/>
          <w:szCs w:val="27"/>
        </w:rPr>
        <w:t>х</w:t>
      </w:r>
      <w:proofErr w:type="spellEnd"/>
      <w:r w:rsidR="004305CE" w:rsidRPr="005825C1">
        <w:rPr>
          <w:sz w:val="27"/>
          <w:szCs w:val="27"/>
        </w:rPr>
        <w:t xml:space="preserve">. № </w:t>
      </w:r>
      <w:r w:rsidR="00345BF7" w:rsidRPr="00345BF7">
        <w:rPr>
          <w:sz w:val="27"/>
          <w:szCs w:val="27"/>
        </w:rPr>
        <w:t>34947-ЭП/23 от 29.12.2023</w:t>
      </w:r>
      <w:r w:rsidR="00015A2D" w:rsidRPr="005825C1">
        <w:rPr>
          <w:sz w:val="27"/>
          <w:szCs w:val="27"/>
        </w:rPr>
        <w:t xml:space="preserve">) </w:t>
      </w:r>
      <w:r w:rsidR="00DD4D39" w:rsidRPr="005825C1">
        <w:rPr>
          <w:sz w:val="27"/>
          <w:szCs w:val="27"/>
        </w:rPr>
        <w:t xml:space="preserve">на действия комиссии </w:t>
      </w:r>
      <w:r w:rsidR="00586DDE" w:rsidRPr="005825C1">
        <w:rPr>
          <w:sz w:val="27"/>
          <w:szCs w:val="27"/>
        </w:rPr>
        <w:t>Заказчика</w:t>
      </w:r>
      <w:r w:rsidR="00DD4D39" w:rsidRPr="005825C1">
        <w:rPr>
          <w:sz w:val="27"/>
          <w:szCs w:val="27"/>
        </w:rPr>
        <w:t xml:space="preserve"> по осуществлению закупок</w:t>
      </w:r>
      <w:r w:rsidR="0023148F" w:rsidRPr="005825C1">
        <w:rPr>
          <w:sz w:val="27"/>
          <w:szCs w:val="27"/>
        </w:rPr>
        <w:t xml:space="preserve"> </w:t>
      </w:r>
      <w:r w:rsidR="00345BF7" w:rsidRPr="00345BF7">
        <w:rPr>
          <w:sz w:val="27"/>
          <w:szCs w:val="27"/>
        </w:rPr>
        <w:t>при определении (подрядчика, исполнителя) путем проведения открытого конкурса в электронной форме на оказание услуг по техническому обслуживанию инженерных систем и проведению противопожарных мероприятий на объектах Управления Федеральной налоговой службы по Санкт-Петербургу (извещение № 0172100009223000024</w:t>
      </w:r>
      <w:r w:rsidR="0015288A" w:rsidRPr="005825C1">
        <w:rPr>
          <w:sz w:val="27"/>
          <w:szCs w:val="27"/>
        </w:rPr>
        <w:t xml:space="preserve">) </w:t>
      </w:r>
      <w:r w:rsidR="0023148F" w:rsidRPr="005825C1">
        <w:rPr>
          <w:sz w:val="27"/>
          <w:szCs w:val="27"/>
        </w:rPr>
        <w:t xml:space="preserve">(далее – </w:t>
      </w:r>
      <w:r w:rsidR="00345BF7">
        <w:rPr>
          <w:sz w:val="27"/>
          <w:szCs w:val="27"/>
        </w:rPr>
        <w:t>К</w:t>
      </w:r>
      <w:r w:rsidR="009A77F7" w:rsidRPr="005825C1">
        <w:rPr>
          <w:sz w:val="27"/>
          <w:szCs w:val="27"/>
        </w:rPr>
        <w:t>онкурс</w:t>
      </w:r>
      <w:r w:rsidR="0023148F" w:rsidRPr="005825C1">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w:t>
      </w:r>
      <w:r w:rsidR="0023148F" w:rsidRPr="005825C1">
        <w:rPr>
          <w:sz w:val="27"/>
          <w:szCs w:val="27"/>
        </w:rPr>
        <w:lastRenderedPageBreak/>
        <w:t>системе в сфере закупок товаров, работ, услуг для обеспечения государственных и муниципальных нужд» (далее – Зак</w:t>
      </w:r>
      <w:r w:rsidR="00C76166" w:rsidRPr="005825C1">
        <w:rPr>
          <w:sz w:val="27"/>
          <w:szCs w:val="27"/>
        </w:rPr>
        <w:t>он о контрактной системе</w:t>
      </w:r>
      <w:r w:rsidR="0023148F" w:rsidRPr="005825C1">
        <w:rPr>
          <w:sz w:val="27"/>
          <w:szCs w:val="27"/>
        </w:rPr>
        <w:t>),</w:t>
      </w:r>
    </w:p>
    <w:p w14:paraId="223B7502" w14:textId="77777777" w:rsidR="001064F7" w:rsidRPr="005825C1" w:rsidRDefault="001064F7" w:rsidP="0023148F">
      <w:pPr>
        <w:jc w:val="center"/>
        <w:rPr>
          <w:sz w:val="27"/>
          <w:szCs w:val="27"/>
        </w:rPr>
      </w:pPr>
    </w:p>
    <w:p w14:paraId="482574FB" w14:textId="77777777" w:rsidR="0023148F" w:rsidRPr="005825C1" w:rsidRDefault="0023148F" w:rsidP="0023148F">
      <w:pPr>
        <w:jc w:val="center"/>
        <w:rPr>
          <w:b/>
          <w:sz w:val="27"/>
          <w:szCs w:val="27"/>
        </w:rPr>
      </w:pPr>
      <w:r w:rsidRPr="005825C1">
        <w:rPr>
          <w:b/>
          <w:sz w:val="27"/>
          <w:szCs w:val="27"/>
        </w:rPr>
        <w:t>УСТАНОВИЛА:</w:t>
      </w:r>
    </w:p>
    <w:p w14:paraId="7180CFA8" w14:textId="77777777" w:rsidR="001064F7" w:rsidRPr="005825C1" w:rsidRDefault="001064F7" w:rsidP="0023148F">
      <w:pPr>
        <w:jc w:val="center"/>
        <w:outlineLvl w:val="0"/>
        <w:rPr>
          <w:sz w:val="27"/>
          <w:szCs w:val="27"/>
        </w:rPr>
      </w:pPr>
    </w:p>
    <w:p w14:paraId="542CCEED" w14:textId="346EA0E4" w:rsidR="0023148F" w:rsidRPr="005825C1" w:rsidRDefault="0023148F" w:rsidP="009506BF">
      <w:pPr>
        <w:ind w:right="-5" w:firstLine="720"/>
        <w:jc w:val="both"/>
        <w:rPr>
          <w:sz w:val="27"/>
          <w:szCs w:val="27"/>
        </w:rPr>
      </w:pPr>
      <w:r w:rsidRPr="005825C1">
        <w:rPr>
          <w:sz w:val="27"/>
          <w:szCs w:val="27"/>
        </w:rPr>
        <w:t xml:space="preserve">Извещение о проведении </w:t>
      </w:r>
      <w:r w:rsidR="00345BF7">
        <w:rPr>
          <w:sz w:val="27"/>
          <w:szCs w:val="27"/>
        </w:rPr>
        <w:t>К</w:t>
      </w:r>
      <w:r w:rsidR="00345BF7" w:rsidRPr="005825C1">
        <w:rPr>
          <w:sz w:val="27"/>
          <w:szCs w:val="27"/>
        </w:rPr>
        <w:t>онкурс</w:t>
      </w:r>
      <w:r w:rsidR="00345BF7">
        <w:rPr>
          <w:sz w:val="27"/>
          <w:szCs w:val="27"/>
        </w:rPr>
        <w:t>а</w:t>
      </w:r>
      <w:r w:rsidR="00345BF7" w:rsidRPr="005825C1">
        <w:rPr>
          <w:sz w:val="27"/>
          <w:szCs w:val="27"/>
        </w:rPr>
        <w:t xml:space="preserve"> </w:t>
      </w:r>
      <w:r w:rsidRPr="005825C1">
        <w:rPr>
          <w:sz w:val="27"/>
          <w:szCs w:val="27"/>
        </w:rPr>
        <w:t xml:space="preserve">размещено </w:t>
      </w:r>
      <w:r w:rsidR="00940830">
        <w:rPr>
          <w:sz w:val="27"/>
          <w:szCs w:val="27"/>
        </w:rPr>
        <w:t>24</w:t>
      </w:r>
      <w:r w:rsidR="007D1C35" w:rsidRPr="005825C1">
        <w:rPr>
          <w:sz w:val="27"/>
          <w:szCs w:val="27"/>
        </w:rPr>
        <w:t>.</w:t>
      </w:r>
      <w:r w:rsidR="00940830">
        <w:rPr>
          <w:sz w:val="27"/>
          <w:szCs w:val="27"/>
        </w:rPr>
        <w:t>04</w:t>
      </w:r>
      <w:r w:rsidRPr="005825C1">
        <w:rPr>
          <w:sz w:val="27"/>
          <w:szCs w:val="27"/>
        </w:rPr>
        <w:t>.202</w:t>
      </w:r>
      <w:r w:rsidR="008F3F74" w:rsidRPr="005825C1">
        <w:rPr>
          <w:sz w:val="27"/>
          <w:szCs w:val="27"/>
        </w:rPr>
        <w:t>3</w:t>
      </w:r>
      <w:r w:rsidRPr="005825C1">
        <w:rPr>
          <w:sz w:val="27"/>
          <w:szCs w:val="27"/>
        </w:rPr>
        <w:t xml:space="preserve"> </w:t>
      </w:r>
      <w:r w:rsidR="00A619CB" w:rsidRPr="005825C1">
        <w:rPr>
          <w:sz w:val="27"/>
          <w:szCs w:val="27"/>
        </w:rPr>
        <w:t>в единой информационной системе</w:t>
      </w:r>
      <w:r w:rsidRPr="005825C1">
        <w:rPr>
          <w:sz w:val="27"/>
          <w:szCs w:val="27"/>
        </w:rPr>
        <w:t xml:space="preserve">, номер извещения </w:t>
      </w:r>
      <w:r w:rsidR="00345BF7" w:rsidRPr="00345BF7">
        <w:rPr>
          <w:sz w:val="27"/>
          <w:szCs w:val="27"/>
        </w:rPr>
        <w:t>0172100009223000024</w:t>
      </w:r>
      <w:r w:rsidRPr="005825C1">
        <w:rPr>
          <w:sz w:val="27"/>
          <w:szCs w:val="27"/>
        </w:rPr>
        <w:t xml:space="preserve">. Начальная (максимальная) цена контракта – </w:t>
      </w:r>
      <w:r w:rsidR="00345BF7" w:rsidRPr="00345BF7">
        <w:rPr>
          <w:sz w:val="27"/>
          <w:szCs w:val="27"/>
        </w:rPr>
        <w:t xml:space="preserve">132 600 750,00 </w:t>
      </w:r>
      <w:r w:rsidRPr="005825C1">
        <w:rPr>
          <w:sz w:val="27"/>
          <w:szCs w:val="27"/>
        </w:rPr>
        <w:t>рублей.</w:t>
      </w:r>
    </w:p>
    <w:p w14:paraId="0112C92E" w14:textId="2AA320F6" w:rsidR="00BA4C82" w:rsidRPr="005825C1" w:rsidRDefault="00BA4C82" w:rsidP="00532250">
      <w:pPr>
        <w:ind w:firstLine="708"/>
        <w:jc w:val="both"/>
        <w:rPr>
          <w:sz w:val="27"/>
          <w:szCs w:val="27"/>
        </w:rPr>
      </w:pPr>
      <w:r w:rsidRPr="005825C1">
        <w:rPr>
          <w:sz w:val="27"/>
          <w:szCs w:val="27"/>
        </w:rPr>
        <w:t xml:space="preserve">В жалобе </w:t>
      </w:r>
      <w:r w:rsidR="00015A2D" w:rsidRPr="005825C1">
        <w:rPr>
          <w:sz w:val="27"/>
          <w:szCs w:val="27"/>
        </w:rPr>
        <w:t>Заявитель</w:t>
      </w:r>
      <w:r w:rsidRPr="005825C1">
        <w:rPr>
          <w:sz w:val="27"/>
          <w:szCs w:val="27"/>
        </w:rPr>
        <w:t xml:space="preserve"> указывает на неправомерные действия комиссии Заказчика по осуществлению закупок, выразившиеся, по мнению Заявителя, в неправомерно</w:t>
      </w:r>
      <w:r w:rsidR="00B6380F" w:rsidRPr="005825C1">
        <w:rPr>
          <w:sz w:val="27"/>
          <w:szCs w:val="27"/>
        </w:rPr>
        <w:t>й</w:t>
      </w:r>
      <w:r w:rsidR="008F3F74" w:rsidRPr="005825C1">
        <w:rPr>
          <w:sz w:val="27"/>
          <w:szCs w:val="27"/>
        </w:rPr>
        <w:t xml:space="preserve"> </w:t>
      </w:r>
      <w:r w:rsidR="00B6380F" w:rsidRPr="005825C1">
        <w:rPr>
          <w:sz w:val="27"/>
          <w:szCs w:val="27"/>
        </w:rPr>
        <w:t xml:space="preserve">его </w:t>
      </w:r>
      <w:r w:rsidRPr="005825C1">
        <w:rPr>
          <w:sz w:val="27"/>
          <w:szCs w:val="27"/>
        </w:rPr>
        <w:t xml:space="preserve">оценке </w:t>
      </w:r>
      <w:r w:rsidR="00F0543D" w:rsidRPr="005825C1">
        <w:rPr>
          <w:sz w:val="27"/>
          <w:szCs w:val="27"/>
        </w:rPr>
        <w:t>заяв</w:t>
      </w:r>
      <w:r w:rsidR="008F3F74" w:rsidRPr="005825C1">
        <w:rPr>
          <w:sz w:val="27"/>
          <w:szCs w:val="27"/>
        </w:rPr>
        <w:t>ки</w:t>
      </w:r>
      <w:r w:rsidR="00B6380F" w:rsidRPr="005825C1">
        <w:rPr>
          <w:sz w:val="27"/>
          <w:szCs w:val="27"/>
        </w:rPr>
        <w:t xml:space="preserve"> по критерию «Качественные характеристики объекта закупки»</w:t>
      </w:r>
      <w:r w:rsidR="00940830" w:rsidRPr="004912AA">
        <w:rPr>
          <w:color w:val="000000"/>
          <w:sz w:val="27"/>
          <w:szCs w:val="27"/>
        </w:rPr>
        <w:t>.</w:t>
      </w:r>
    </w:p>
    <w:p w14:paraId="367B7DE5" w14:textId="61978206" w:rsidR="00D02080" w:rsidRPr="005825C1" w:rsidRDefault="00D02080" w:rsidP="0023148F">
      <w:pPr>
        <w:ind w:right="-5" w:firstLine="720"/>
        <w:jc w:val="both"/>
        <w:rPr>
          <w:sz w:val="27"/>
          <w:szCs w:val="27"/>
        </w:rPr>
      </w:pPr>
      <w:r w:rsidRPr="005825C1">
        <w:rPr>
          <w:sz w:val="27"/>
          <w:szCs w:val="27"/>
        </w:rPr>
        <w:t xml:space="preserve">Согласно представленным в порядке ч. </w:t>
      </w:r>
      <w:r w:rsidR="00DB6FE4" w:rsidRPr="005825C1">
        <w:rPr>
          <w:sz w:val="27"/>
          <w:szCs w:val="27"/>
        </w:rPr>
        <w:t>1</w:t>
      </w:r>
      <w:r w:rsidRPr="005825C1">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5825C1" w:rsidRDefault="0023148F" w:rsidP="0023148F">
      <w:pPr>
        <w:ind w:right="-5" w:firstLine="720"/>
        <w:jc w:val="both"/>
        <w:rPr>
          <w:sz w:val="27"/>
          <w:szCs w:val="27"/>
        </w:rPr>
      </w:pPr>
      <w:r w:rsidRPr="005825C1">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3AC1D45A" w14:textId="4F344406" w:rsidR="00B6380F" w:rsidRPr="005825C1" w:rsidRDefault="00B6380F" w:rsidP="00B6380F">
      <w:pPr>
        <w:ind w:firstLine="708"/>
        <w:jc w:val="both"/>
        <w:rPr>
          <w:sz w:val="27"/>
          <w:szCs w:val="27"/>
        </w:rPr>
      </w:pPr>
      <w:r w:rsidRPr="005825C1">
        <w:rPr>
          <w:sz w:val="27"/>
          <w:szCs w:val="27"/>
        </w:rPr>
        <w:t xml:space="preserve">По смыслу </w:t>
      </w:r>
      <w:proofErr w:type="spellStart"/>
      <w:r w:rsidRPr="005825C1">
        <w:rPr>
          <w:sz w:val="27"/>
          <w:szCs w:val="27"/>
        </w:rPr>
        <w:t>ч.ч</w:t>
      </w:r>
      <w:proofErr w:type="spellEnd"/>
      <w:r w:rsidRPr="005825C1">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8FC5E6E" w14:textId="77777777" w:rsidR="00B6380F" w:rsidRPr="005825C1" w:rsidRDefault="00B6380F" w:rsidP="00B6380F">
      <w:pPr>
        <w:ind w:firstLine="708"/>
        <w:jc w:val="both"/>
        <w:rPr>
          <w:sz w:val="27"/>
          <w:szCs w:val="27"/>
        </w:rPr>
      </w:pPr>
      <w:r w:rsidRPr="005825C1">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44BF84B7" w14:textId="77777777" w:rsidR="00B6380F" w:rsidRPr="005825C1" w:rsidRDefault="00B6380F" w:rsidP="00B6380F">
      <w:pPr>
        <w:ind w:firstLine="708"/>
        <w:jc w:val="both"/>
        <w:rPr>
          <w:sz w:val="27"/>
          <w:szCs w:val="27"/>
        </w:rPr>
      </w:pPr>
      <w:r w:rsidRPr="005825C1">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25349C2" w14:textId="77777777" w:rsidR="00B6380F" w:rsidRPr="005825C1" w:rsidRDefault="00B6380F" w:rsidP="00B6380F">
      <w:pPr>
        <w:ind w:firstLine="708"/>
        <w:jc w:val="both"/>
        <w:rPr>
          <w:sz w:val="27"/>
          <w:szCs w:val="27"/>
        </w:rPr>
      </w:pPr>
      <w:r w:rsidRPr="005825C1">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4152D2" w14:textId="77777777" w:rsidR="00B6380F" w:rsidRPr="005825C1" w:rsidRDefault="00B6380F" w:rsidP="00B6380F">
      <w:pPr>
        <w:ind w:firstLine="708"/>
        <w:jc w:val="both"/>
        <w:rPr>
          <w:sz w:val="27"/>
          <w:szCs w:val="27"/>
        </w:rPr>
      </w:pPr>
      <w:r w:rsidRPr="005825C1">
        <w:rPr>
          <w:sz w:val="27"/>
          <w:szCs w:val="27"/>
        </w:rPr>
        <w:t>Частью 1 ст. 32 Закона о контрактной системе для оценки заявок участников закупки заказчик использует следующие критерии:</w:t>
      </w:r>
    </w:p>
    <w:p w14:paraId="751316BC" w14:textId="77777777" w:rsidR="00B6380F" w:rsidRPr="005825C1" w:rsidRDefault="00B6380F" w:rsidP="00B6380F">
      <w:pPr>
        <w:ind w:firstLine="708"/>
        <w:jc w:val="both"/>
        <w:rPr>
          <w:sz w:val="27"/>
          <w:szCs w:val="27"/>
        </w:rPr>
      </w:pPr>
      <w:r w:rsidRPr="005825C1">
        <w:rPr>
          <w:sz w:val="27"/>
          <w:szCs w:val="27"/>
        </w:rPr>
        <w:t>1) цена контракта, сумма цен единиц товара, работы, услуги;</w:t>
      </w:r>
    </w:p>
    <w:p w14:paraId="785C0FF9" w14:textId="77777777" w:rsidR="00B6380F" w:rsidRPr="005825C1" w:rsidRDefault="00B6380F" w:rsidP="00B6380F">
      <w:pPr>
        <w:ind w:firstLine="708"/>
        <w:jc w:val="both"/>
        <w:rPr>
          <w:sz w:val="27"/>
          <w:szCs w:val="27"/>
        </w:rPr>
      </w:pPr>
      <w:r w:rsidRPr="005825C1">
        <w:rPr>
          <w:sz w:val="27"/>
          <w:szCs w:val="27"/>
        </w:rPr>
        <w:t>2) расходы на эксплуатацию и ремонт товаров, использование результатов работ;</w:t>
      </w:r>
    </w:p>
    <w:p w14:paraId="7EDDB006" w14:textId="77777777" w:rsidR="00B6380F" w:rsidRPr="005825C1" w:rsidRDefault="00B6380F" w:rsidP="00B6380F">
      <w:pPr>
        <w:ind w:firstLine="708"/>
        <w:jc w:val="both"/>
        <w:rPr>
          <w:sz w:val="27"/>
          <w:szCs w:val="27"/>
        </w:rPr>
      </w:pPr>
      <w:r w:rsidRPr="005825C1">
        <w:rPr>
          <w:sz w:val="27"/>
          <w:szCs w:val="27"/>
        </w:rPr>
        <w:lastRenderedPageBreak/>
        <w:t>3) качественные, функциональные и экологические характеристики объекта закупки;</w:t>
      </w:r>
    </w:p>
    <w:p w14:paraId="19B6DE07" w14:textId="77777777" w:rsidR="00B6380F" w:rsidRPr="005825C1" w:rsidRDefault="00B6380F" w:rsidP="00B6380F">
      <w:pPr>
        <w:ind w:firstLine="708"/>
        <w:jc w:val="both"/>
        <w:rPr>
          <w:sz w:val="27"/>
          <w:szCs w:val="27"/>
        </w:rPr>
      </w:pPr>
      <w:r w:rsidRPr="005825C1">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7707229" w14:textId="77777777" w:rsidR="00B6380F" w:rsidRPr="005825C1" w:rsidRDefault="00B6380F" w:rsidP="00B6380F">
      <w:pPr>
        <w:ind w:firstLine="708"/>
        <w:jc w:val="both"/>
        <w:rPr>
          <w:sz w:val="27"/>
          <w:szCs w:val="27"/>
        </w:rPr>
      </w:pPr>
      <w:r w:rsidRPr="005825C1">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5825C1">
        <w:rPr>
          <w:sz w:val="27"/>
          <w:szCs w:val="27"/>
        </w:rPr>
        <w:t>п.п</w:t>
      </w:r>
      <w:proofErr w:type="spellEnd"/>
      <w:r w:rsidRPr="005825C1">
        <w:rPr>
          <w:sz w:val="27"/>
          <w:szCs w:val="27"/>
        </w:rPr>
        <w:t>. 1 и 2 ч. 1 настоящей статьи.</w:t>
      </w:r>
    </w:p>
    <w:p w14:paraId="4FD84A89" w14:textId="77777777" w:rsidR="00B6380F" w:rsidRPr="005825C1" w:rsidRDefault="00B6380F" w:rsidP="00B6380F">
      <w:pPr>
        <w:ind w:firstLine="708"/>
        <w:jc w:val="both"/>
        <w:rPr>
          <w:sz w:val="27"/>
          <w:szCs w:val="27"/>
        </w:rPr>
      </w:pPr>
      <w:r w:rsidRPr="005825C1">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7B05A16" w14:textId="77777777" w:rsidR="00B6380F" w:rsidRPr="005825C1" w:rsidRDefault="00B6380F" w:rsidP="00B6380F">
      <w:pPr>
        <w:ind w:firstLine="708"/>
        <w:jc w:val="both"/>
        <w:rPr>
          <w:sz w:val="27"/>
          <w:szCs w:val="27"/>
        </w:rPr>
      </w:pPr>
      <w:r w:rsidRPr="005825C1">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037CE28D" w14:textId="77777777" w:rsidR="00B6380F" w:rsidRPr="005825C1" w:rsidRDefault="00B6380F" w:rsidP="00B6380F">
      <w:pPr>
        <w:ind w:firstLine="708"/>
        <w:jc w:val="both"/>
        <w:rPr>
          <w:sz w:val="27"/>
          <w:szCs w:val="27"/>
        </w:rPr>
      </w:pPr>
      <w:r w:rsidRPr="005825C1">
        <w:rPr>
          <w:sz w:val="27"/>
          <w:szCs w:val="27"/>
        </w:rPr>
        <w:t>Для оценки заявок в соответствии с настоящим Положением применяются следующие критерии оценки:</w:t>
      </w:r>
    </w:p>
    <w:p w14:paraId="690BE58E" w14:textId="77777777" w:rsidR="00B6380F" w:rsidRPr="005825C1" w:rsidRDefault="00B6380F" w:rsidP="00B6380F">
      <w:pPr>
        <w:ind w:firstLine="708"/>
        <w:jc w:val="both"/>
        <w:rPr>
          <w:sz w:val="27"/>
          <w:szCs w:val="27"/>
        </w:rPr>
      </w:pPr>
      <w:r w:rsidRPr="005825C1">
        <w:rPr>
          <w:sz w:val="27"/>
          <w:szCs w:val="27"/>
        </w:rPr>
        <w:t>а) цена контракта, сумма цен единиц товара, работы, услуги;</w:t>
      </w:r>
    </w:p>
    <w:p w14:paraId="08726A7B" w14:textId="77777777" w:rsidR="00B6380F" w:rsidRPr="005825C1" w:rsidRDefault="00B6380F" w:rsidP="00B6380F">
      <w:pPr>
        <w:ind w:firstLine="708"/>
        <w:jc w:val="both"/>
        <w:rPr>
          <w:sz w:val="27"/>
          <w:szCs w:val="27"/>
        </w:rPr>
      </w:pPr>
      <w:r w:rsidRPr="005825C1">
        <w:rPr>
          <w:sz w:val="27"/>
          <w:szCs w:val="27"/>
        </w:rPr>
        <w:t>б) расходы;</w:t>
      </w:r>
    </w:p>
    <w:p w14:paraId="286BA7C2" w14:textId="77777777" w:rsidR="00B6380F" w:rsidRPr="005825C1" w:rsidRDefault="00B6380F" w:rsidP="00B6380F">
      <w:pPr>
        <w:ind w:firstLine="708"/>
        <w:jc w:val="both"/>
        <w:rPr>
          <w:sz w:val="27"/>
          <w:szCs w:val="27"/>
        </w:rPr>
      </w:pPr>
      <w:r w:rsidRPr="005825C1">
        <w:rPr>
          <w:sz w:val="27"/>
          <w:szCs w:val="27"/>
        </w:rPr>
        <w:t>в) характеристики объекта закупки;</w:t>
      </w:r>
    </w:p>
    <w:p w14:paraId="450F845C" w14:textId="77777777" w:rsidR="00B6380F" w:rsidRPr="005825C1" w:rsidRDefault="00B6380F" w:rsidP="00B6380F">
      <w:pPr>
        <w:ind w:firstLine="708"/>
        <w:jc w:val="both"/>
        <w:rPr>
          <w:sz w:val="27"/>
          <w:szCs w:val="27"/>
        </w:rPr>
      </w:pPr>
      <w:r w:rsidRPr="005825C1">
        <w:rPr>
          <w:sz w:val="27"/>
          <w:szCs w:val="27"/>
        </w:rPr>
        <w:t>г) квалификация участников закупки (п. 3 Положения).</w:t>
      </w:r>
    </w:p>
    <w:p w14:paraId="7F5590D0" w14:textId="77777777" w:rsidR="00B6380F" w:rsidRPr="005825C1" w:rsidRDefault="00B6380F" w:rsidP="00B6380F">
      <w:pPr>
        <w:ind w:firstLine="708"/>
        <w:jc w:val="both"/>
        <w:rPr>
          <w:sz w:val="27"/>
          <w:szCs w:val="27"/>
        </w:rPr>
      </w:pPr>
      <w:r w:rsidRPr="005825C1">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10A18223" w14:textId="77777777" w:rsidR="00B6380F" w:rsidRPr="005825C1" w:rsidRDefault="00B6380F" w:rsidP="00B6380F">
      <w:pPr>
        <w:ind w:firstLine="708"/>
        <w:jc w:val="both"/>
        <w:rPr>
          <w:sz w:val="27"/>
          <w:szCs w:val="27"/>
        </w:rPr>
      </w:pPr>
      <w:r w:rsidRPr="005825C1">
        <w:rPr>
          <w:sz w:val="27"/>
          <w:szCs w:val="27"/>
        </w:rPr>
        <w:t>а) качественные характеристики объекта закупки;</w:t>
      </w:r>
    </w:p>
    <w:p w14:paraId="1F0A34E2" w14:textId="77777777" w:rsidR="00B6380F" w:rsidRPr="005825C1" w:rsidRDefault="00B6380F" w:rsidP="00B6380F">
      <w:pPr>
        <w:ind w:firstLine="708"/>
        <w:jc w:val="both"/>
        <w:rPr>
          <w:sz w:val="27"/>
          <w:szCs w:val="27"/>
        </w:rPr>
      </w:pPr>
      <w:r w:rsidRPr="005825C1">
        <w:rPr>
          <w:sz w:val="27"/>
          <w:szCs w:val="27"/>
        </w:rPr>
        <w:t>б) функциональные характеристики объекта закупки;</w:t>
      </w:r>
    </w:p>
    <w:p w14:paraId="659B9678" w14:textId="77777777" w:rsidR="00B6380F" w:rsidRPr="005825C1" w:rsidRDefault="00B6380F" w:rsidP="00B6380F">
      <w:pPr>
        <w:ind w:firstLine="708"/>
        <w:jc w:val="both"/>
        <w:rPr>
          <w:sz w:val="27"/>
          <w:szCs w:val="27"/>
        </w:rPr>
      </w:pPr>
      <w:r w:rsidRPr="005825C1">
        <w:rPr>
          <w:sz w:val="27"/>
          <w:szCs w:val="27"/>
        </w:rPr>
        <w:t>в) экологические характеристики объекта закупки.</w:t>
      </w:r>
    </w:p>
    <w:p w14:paraId="1CE867AA" w14:textId="77777777" w:rsidR="00B6380F" w:rsidRPr="005825C1" w:rsidRDefault="00B6380F" w:rsidP="00B6380F">
      <w:pPr>
        <w:ind w:firstLine="708"/>
        <w:jc w:val="both"/>
        <w:rPr>
          <w:sz w:val="27"/>
          <w:szCs w:val="27"/>
        </w:rPr>
      </w:pPr>
      <w:r w:rsidRPr="005825C1">
        <w:rPr>
          <w:sz w:val="27"/>
          <w:szCs w:val="27"/>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w:t>
      </w:r>
      <w:r w:rsidRPr="005825C1">
        <w:rPr>
          <w:sz w:val="27"/>
          <w:szCs w:val="27"/>
        </w:rPr>
        <w:lastRenderedPageBreak/>
        <w:t>(подрядчика,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1ADDB815" w14:textId="77777777" w:rsidR="00B6380F" w:rsidRPr="005825C1" w:rsidRDefault="00B6380F" w:rsidP="00B6380F">
      <w:pPr>
        <w:ind w:firstLine="708"/>
        <w:jc w:val="both"/>
        <w:rPr>
          <w:sz w:val="27"/>
          <w:szCs w:val="27"/>
        </w:rPr>
      </w:pPr>
      <w:r w:rsidRPr="005825C1">
        <w:rPr>
          <w:sz w:val="27"/>
          <w:szCs w:val="27"/>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46EBB081" w14:textId="7DBB73DD" w:rsidR="00B6380F" w:rsidRPr="005825C1" w:rsidRDefault="00B6380F" w:rsidP="00B6380F">
      <w:pPr>
        <w:ind w:firstLine="708"/>
        <w:jc w:val="both"/>
        <w:rPr>
          <w:sz w:val="27"/>
          <w:szCs w:val="27"/>
        </w:rPr>
      </w:pPr>
      <w:r w:rsidRPr="005825C1">
        <w:rPr>
          <w:sz w:val="27"/>
          <w:szCs w:val="27"/>
        </w:rPr>
        <w:t>Согласно электронному документу «</w:t>
      </w:r>
      <w:r w:rsidR="00940830" w:rsidRPr="00940830">
        <w:rPr>
          <w:i/>
          <w:sz w:val="27"/>
          <w:szCs w:val="27"/>
        </w:rPr>
        <w:t>Порядок рассмотрения и оценки заявок на участие в конкурсах</w:t>
      </w:r>
      <w:r w:rsidRPr="005825C1">
        <w:rPr>
          <w:sz w:val="27"/>
          <w:szCs w:val="27"/>
        </w:rPr>
        <w:t>» к извещению о проведении закупки показателем названного критерия является «</w:t>
      </w:r>
      <w:r w:rsidRPr="005825C1">
        <w:rPr>
          <w:i/>
          <w:sz w:val="27"/>
          <w:szCs w:val="27"/>
        </w:rPr>
        <w:t>качество товаров (работ, услуг)</w:t>
      </w:r>
      <w:r w:rsidRPr="005825C1">
        <w:rPr>
          <w:sz w:val="27"/>
          <w:szCs w:val="27"/>
        </w:rPr>
        <w:t>».</w:t>
      </w:r>
    </w:p>
    <w:p w14:paraId="5ADF2B84" w14:textId="77777777" w:rsidR="00B6380F" w:rsidRPr="005825C1" w:rsidRDefault="00B6380F" w:rsidP="00B6380F">
      <w:pPr>
        <w:ind w:firstLine="708"/>
        <w:jc w:val="both"/>
        <w:rPr>
          <w:sz w:val="27"/>
          <w:szCs w:val="27"/>
        </w:rPr>
      </w:pPr>
      <w:r w:rsidRPr="005825C1">
        <w:rPr>
          <w:sz w:val="27"/>
          <w:szCs w:val="27"/>
        </w:rPr>
        <w:t>В вышеуказанном приложении Заказчиком установлен следующий порядок оценки заявок на участие в рассматриваемой части:</w:t>
      </w:r>
    </w:p>
    <w:p w14:paraId="70A22050" w14:textId="554E6A47" w:rsidR="001D0B1D" w:rsidRPr="001D0B1D" w:rsidRDefault="00B6380F" w:rsidP="001D0B1D">
      <w:pPr>
        <w:widowControl w:val="0"/>
        <w:autoSpaceDE w:val="0"/>
        <w:autoSpaceDN w:val="0"/>
        <w:adjustRightInd w:val="0"/>
        <w:jc w:val="both"/>
        <w:rPr>
          <w:i/>
        </w:rPr>
      </w:pPr>
      <w:r w:rsidRPr="001D0B1D">
        <w:rPr>
          <w:i/>
          <w:sz w:val="27"/>
          <w:szCs w:val="27"/>
        </w:rPr>
        <w:t>«</w:t>
      </w:r>
      <w:r w:rsidR="001D0B1D" w:rsidRPr="001D0B1D">
        <w:rPr>
          <w:i/>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видов оказания услуг (в соответствии с Приложением к Порядку) и  свойств объекта закупки, подлежащих оценке: оснащение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персонала; обеспечение надлежащей технологии оказания услуг.</w:t>
      </w:r>
    </w:p>
    <w:p w14:paraId="16BE8391" w14:textId="77777777" w:rsidR="001D0B1D" w:rsidRPr="001D0B1D" w:rsidRDefault="001D0B1D" w:rsidP="001D0B1D">
      <w:pPr>
        <w:widowControl w:val="0"/>
        <w:autoSpaceDE w:val="0"/>
        <w:autoSpaceDN w:val="0"/>
        <w:adjustRightInd w:val="0"/>
        <w:jc w:val="both"/>
        <w:rPr>
          <w:i/>
        </w:rPr>
      </w:pPr>
      <w:r w:rsidRPr="001D0B1D">
        <w:rPr>
          <w:i/>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25CA17BC" w14:textId="77777777" w:rsidR="001D0B1D" w:rsidRPr="001D0B1D" w:rsidRDefault="001D0B1D" w:rsidP="001D0B1D">
      <w:pPr>
        <w:contextualSpacing/>
        <w:jc w:val="both"/>
        <w:rPr>
          <w:i/>
        </w:rPr>
      </w:pPr>
      <w:r w:rsidRPr="001D0B1D">
        <w:rPr>
          <w:i/>
        </w:rPr>
        <w:t>Под обеспечением надлежащей технологии оказания услуг (четвертое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w:t>
      </w:r>
    </w:p>
    <w:p w14:paraId="54FD5AC4" w14:textId="77777777" w:rsidR="001D0B1D" w:rsidRPr="001D0B1D" w:rsidRDefault="001D0B1D" w:rsidP="001D0B1D">
      <w:pPr>
        <w:contextualSpacing/>
        <w:jc w:val="both"/>
        <w:rPr>
          <w:i/>
        </w:rPr>
      </w:pPr>
      <w:r w:rsidRPr="001D0B1D">
        <w:rPr>
          <w:i/>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14:paraId="168FF862" w14:textId="77777777" w:rsidR="001D0B1D" w:rsidRPr="001D0B1D" w:rsidRDefault="001D0B1D" w:rsidP="001D0B1D">
      <w:pPr>
        <w:contextualSpacing/>
        <w:jc w:val="both"/>
        <w:rPr>
          <w:i/>
        </w:rPr>
      </w:pPr>
      <w:r w:rsidRPr="001D0B1D">
        <w:rPr>
          <w:i/>
        </w:rPr>
        <w:t>Под оснащением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w:t>
      </w:r>
    </w:p>
    <w:p w14:paraId="2C387FA6" w14:textId="77777777" w:rsidR="001D0B1D" w:rsidRPr="001D0B1D" w:rsidRDefault="001D0B1D" w:rsidP="001D0B1D">
      <w:pPr>
        <w:contextualSpacing/>
        <w:jc w:val="both"/>
        <w:rPr>
          <w:i/>
        </w:rPr>
      </w:pPr>
      <w:r w:rsidRPr="001D0B1D">
        <w:rPr>
          <w:i/>
        </w:rPr>
        <w:t>Под обеспечением необходимым количеством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w:t>
      </w:r>
    </w:p>
    <w:p w14:paraId="0E85D80D" w14:textId="77777777" w:rsidR="001D0B1D" w:rsidRPr="001D0B1D" w:rsidRDefault="001D0B1D" w:rsidP="001D0B1D">
      <w:pPr>
        <w:ind w:firstLine="3"/>
        <w:contextualSpacing/>
        <w:jc w:val="both"/>
        <w:rPr>
          <w:i/>
        </w:rPr>
      </w:pPr>
      <w:r w:rsidRPr="001D0B1D">
        <w:rPr>
          <w:i/>
        </w:rPr>
        <w:t>При предоставлении информации участнику предлагается заполнить рекомендуемую форму «Качественные характеристики объекта закупки» являющуюся приложением к настоящему Порядку.</w:t>
      </w:r>
    </w:p>
    <w:p w14:paraId="3FBE2EE8" w14:textId="77777777" w:rsidR="001D0B1D" w:rsidRPr="001D0B1D" w:rsidRDefault="001D0B1D" w:rsidP="001D0B1D">
      <w:pPr>
        <w:autoSpaceDE w:val="0"/>
        <w:autoSpaceDN w:val="0"/>
        <w:adjustRightInd w:val="0"/>
        <w:ind w:firstLine="567"/>
        <w:jc w:val="both"/>
        <w:rPr>
          <w:i/>
        </w:rPr>
      </w:pPr>
      <w:r w:rsidRPr="001D0B1D">
        <w:rPr>
          <w:i/>
        </w:rPr>
        <w:lastRenderedPageBreak/>
        <w:t xml:space="preserve">При формировании описания свойств объекта закупки по каждому виду услуг участник должен не повторить требования описания объекта закупки со всеми его приложениями и/или положения нормативной документации, а представить описание свойств объекта закупки с учетом соответствующих требований/положений и имеющихся у участника закупки конкурентных качеств. Описание свойств объекта закупки по каждому виду оказываемых </w:t>
      </w:r>
      <w:proofErr w:type="spellStart"/>
      <w:r w:rsidRPr="001D0B1D">
        <w:rPr>
          <w:i/>
        </w:rPr>
        <w:t>услгу</w:t>
      </w:r>
      <w:proofErr w:type="spellEnd"/>
      <w:r w:rsidRPr="001D0B1D">
        <w:rPr>
          <w:i/>
        </w:rPr>
        <w:t xml:space="preserve"> участник закупки должен разрабатывать на основе описания объекта закупки и приложений к нему, являющимся его неотъемлемой частью, а также с учетом требований нормативно-правовых актов актуальных на момент подачи заявки. </w:t>
      </w:r>
    </w:p>
    <w:p w14:paraId="7E1A5F5B" w14:textId="77777777" w:rsidR="001D0B1D" w:rsidRPr="001D0B1D" w:rsidRDefault="001D0B1D" w:rsidP="001D0B1D">
      <w:pPr>
        <w:autoSpaceDE w:val="0"/>
        <w:autoSpaceDN w:val="0"/>
        <w:adjustRightInd w:val="0"/>
        <w:ind w:firstLine="567"/>
        <w:jc w:val="both"/>
        <w:rPr>
          <w:i/>
        </w:rPr>
      </w:pPr>
      <w:r w:rsidRPr="001D0B1D">
        <w:rPr>
          <w:i/>
        </w:rPr>
        <w:t>В случае, если участник предоставляет предложение о качественных характеристиках объекта закупки не в форме, содержащейся в настоящем приложении,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настоящем приложении, и то, что такое предложение о качественных характеристиках объекта закупки должно содержать всю информацию, требуемую для указания в форме, содержащейся в настоящем приложении. При этом, вся информация, содержащаяся в таком предложении о качественных характеристиках объекта закупки, должна быть представлена в структурированном виде: любая представленная информация, относящаяся к описанию какого-либо свойства объекта закупки или виду оказываемых услуг, должна однозначно соотноситься с соответствующим свойством объекта закупки и видом оказываемых услуг, т.е. в рамках описания одного свойства объекта закупки и вида оказываемых услуг должна быть изложена информация, относящаяся только к этому свойству объекта закупки и только к этому виду оказываемых услуг.</w:t>
      </w:r>
    </w:p>
    <w:p w14:paraId="54C92789" w14:textId="77777777" w:rsidR="001D0B1D" w:rsidRPr="001D0B1D" w:rsidRDefault="001D0B1D" w:rsidP="001D0B1D">
      <w:pPr>
        <w:contextualSpacing/>
        <w:jc w:val="both"/>
        <w:rPr>
          <w:i/>
        </w:rPr>
      </w:pPr>
    </w:p>
    <w:p w14:paraId="43FE87D0" w14:textId="77777777" w:rsidR="001D0B1D" w:rsidRPr="001D0B1D" w:rsidRDefault="001D0B1D" w:rsidP="001D0B1D">
      <w:pPr>
        <w:contextualSpacing/>
        <w:jc w:val="both"/>
        <w:rPr>
          <w:i/>
        </w:rPr>
      </w:pPr>
      <w:r w:rsidRPr="001D0B1D">
        <w:rPr>
          <w:i/>
        </w:rPr>
        <w:t>Описание видов оказываемых услуг и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16AD16A0" w14:textId="77777777" w:rsidR="001D0B1D" w:rsidRPr="001D0B1D" w:rsidRDefault="001D0B1D" w:rsidP="001D0B1D">
      <w:pPr>
        <w:widowControl w:val="0"/>
        <w:autoSpaceDE w:val="0"/>
        <w:autoSpaceDN w:val="0"/>
        <w:adjustRightInd w:val="0"/>
        <w:jc w:val="both"/>
        <w:rPr>
          <w:i/>
        </w:rPr>
      </w:pPr>
      <w:r w:rsidRPr="001D0B1D">
        <w:rPr>
          <w:i/>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по каждому виду оказываемых услуг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0949A65C" w14:textId="77777777" w:rsidR="001D0B1D" w:rsidRPr="001D0B1D" w:rsidRDefault="001D0B1D" w:rsidP="001D0B1D">
      <w:pPr>
        <w:widowControl w:val="0"/>
        <w:autoSpaceDE w:val="0"/>
        <w:autoSpaceDN w:val="0"/>
        <w:adjustRightInd w:val="0"/>
        <w:jc w:val="both"/>
        <w:rPr>
          <w:i/>
        </w:rPr>
      </w:pPr>
      <w:r w:rsidRPr="001D0B1D">
        <w:rPr>
          <w:i/>
        </w:rPr>
        <w:t>Описание свойств объекта закупки по каждому виду оказываемых услуг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697FCDAB" w14:textId="77777777" w:rsidR="001D0B1D" w:rsidRPr="001D0B1D" w:rsidRDefault="001D0B1D" w:rsidP="001D0B1D">
      <w:pPr>
        <w:contextualSpacing/>
        <w:jc w:val="both"/>
        <w:rPr>
          <w:i/>
        </w:rPr>
      </w:pPr>
      <w:r w:rsidRPr="001D0B1D">
        <w:rPr>
          <w:i/>
        </w:rPr>
        <w:lastRenderedPageBreak/>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по одному виду оказываемых услуг, но относящаяся к другому свойству объекта закупки и/или виду оказываемых услуг, не учитывается при оценке заявки участника.</w:t>
      </w:r>
    </w:p>
    <w:p w14:paraId="67020670" w14:textId="77777777" w:rsidR="001D0B1D" w:rsidRPr="001D0B1D" w:rsidRDefault="001D0B1D" w:rsidP="001D0B1D">
      <w:pPr>
        <w:widowControl w:val="0"/>
        <w:contextualSpacing/>
        <w:jc w:val="both"/>
        <w:rPr>
          <w:i/>
        </w:rPr>
      </w:pPr>
      <w:r w:rsidRPr="001D0B1D">
        <w:rPr>
          <w:i/>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7"/>
        <w:gridCol w:w="2258"/>
      </w:tblGrid>
      <w:tr w:rsidR="001D0B1D" w:rsidRPr="001D0B1D" w14:paraId="014A9F21" w14:textId="77777777" w:rsidTr="00CD3606">
        <w:tc>
          <w:tcPr>
            <w:tcW w:w="3792" w:type="pct"/>
            <w:shd w:val="clear" w:color="auto" w:fill="auto"/>
            <w:vAlign w:val="center"/>
            <w:hideMark/>
          </w:tcPr>
          <w:p w14:paraId="53BDF76A" w14:textId="77777777" w:rsidR="001D0B1D" w:rsidRPr="001D0B1D" w:rsidRDefault="001D0B1D" w:rsidP="00CD3606">
            <w:pPr>
              <w:widowControl w:val="0"/>
              <w:autoSpaceDE w:val="0"/>
              <w:autoSpaceDN w:val="0"/>
              <w:adjustRightInd w:val="0"/>
              <w:jc w:val="center"/>
              <w:rPr>
                <w:i/>
              </w:rPr>
            </w:pPr>
            <w:r w:rsidRPr="001D0B1D">
              <w:rPr>
                <w:i/>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shd w:val="clear" w:color="auto" w:fill="auto"/>
            <w:vAlign w:val="center"/>
            <w:hideMark/>
          </w:tcPr>
          <w:p w14:paraId="39C97998" w14:textId="77777777" w:rsidR="001D0B1D" w:rsidRPr="001D0B1D" w:rsidRDefault="001D0B1D" w:rsidP="00CD3606">
            <w:pPr>
              <w:widowControl w:val="0"/>
              <w:autoSpaceDE w:val="0"/>
              <w:autoSpaceDN w:val="0"/>
              <w:adjustRightInd w:val="0"/>
              <w:jc w:val="center"/>
              <w:rPr>
                <w:i/>
              </w:rPr>
            </w:pPr>
            <w:r w:rsidRPr="001D0B1D">
              <w:rPr>
                <w:i/>
              </w:rPr>
              <w:t>Количество присваиваемых баллов</w:t>
            </w:r>
          </w:p>
        </w:tc>
      </w:tr>
      <w:tr w:rsidR="001D0B1D" w:rsidRPr="001D0B1D" w14:paraId="134CD5EF" w14:textId="77777777" w:rsidTr="00CD3606">
        <w:tc>
          <w:tcPr>
            <w:tcW w:w="3792" w:type="pct"/>
            <w:shd w:val="clear" w:color="auto" w:fill="auto"/>
            <w:vAlign w:val="center"/>
            <w:hideMark/>
          </w:tcPr>
          <w:p w14:paraId="26C75F79" w14:textId="77777777" w:rsidR="001D0B1D" w:rsidRPr="001D0B1D" w:rsidRDefault="001D0B1D" w:rsidP="00CD3606">
            <w:pPr>
              <w:widowControl w:val="0"/>
              <w:autoSpaceDE w:val="0"/>
              <w:autoSpaceDN w:val="0"/>
              <w:adjustRightInd w:val="0"/>
              <w:jc w:val="both"/>
              <w:rPr>
                <w:i/>
              </w:rPr>
            </w:pPr>
            <w:r w:rsidRPr="001D0B1D">
              <w:rPr>
                <w:i/>
              </w:rPr>
              <w:t>Предложение о наличии характеристики объекта закупки</w:t>
            </w:r>
          </w:p>
        </w:tc>
        <w:tc>
          <w:tcPr>
            <w:tcW w:w="1208" w:type="pct"/>
            <w:shd w:val="clear" w:color="auto" w:fill="auto"/>
            <w:vAlign w:val="center"/>
            <w:hideMark/>
          </w:tcPr>
          <w:p w14:paraId="49A67E6C" w14:textId="77777777" w:rsidR="001D0B1D" w:rsidRPr="001D0B1D" w:rsidRDefault="001D0B1D" w:rsidP="00CD3606">
            <w:pPr>
              <w:widowControl w:val="0"/>
              <w:autoSpaceDE w:val="0"/>
              <w:autoSpaceDN w:val="0"/>
              <w:adjustRightInd w:val="0"/>
              <w:jc w:val="center"/>
              <w:rPr>
                <w:i/>
              </w:rPr>
            </w:pPr>
            <w:r w:rsidRPr="001D0B1D">
              <w:rPr>
                <w:i/>
              </w:rPr>
              <w:t>100 баллов</w:t>
            </w:r>
          </w:p>
        </w:tc>
      </w:tr>
      <w:tr w:rsidR="001D0B1D" w:rsidRPr="001D0B1D" w14:paraId="6E06FE78" w14:textId="77777777" w:rsidTr="00CD3606">
        <w:tc>
          <w:tcPr>
            <w:tcW w:w="3792" w:type="pct"/>
            <w:shd w:val="clear" w:color="auto" w:fill="auto"/>
            <w:vAlign w:val="center"/>
            <w:hideMark/>
          </w:tcPr>
          <w:p w14:paraId="05B7E1C8" w14:textId="77777777" w:rsidR="001D0B1D" w:rsidRPr="001D0B1D" w:rsidRDefault="001D0B1D" w:rsidP="00CD3606">
            <w:pPr>
              <w:widowControl w:val="0"/>
              <w:autoSpaceDE w:val="0"/>
              <w:autoSpaceDN w:val="0"/>
              <w:adjustRightInd w:val="0"/>
              <w:jc w:val="both"/>
              <w:rPr>
                <w:i/>
              </w:rPr>
            </w:pPr>
            <w:r w:rsidRPr="001D0B1D">
              <w:rPr>
                <w:i/>
              </w:rPr>
              <w:t>Предложение об отсутствии характеристики объекта закупки</w:t>
            </w:r>
          </w:p>
        </w:tc>
        <w:tc>
          <w:tcPr>
            <w:tcW w:w="1208" w:type="pct"/>
            <w:shd w:val="clear" w:color="auto" w:fill="auto"/>
            <w:vAlign w:val="center"/>
            <w:hideMark/>
          </w:tcPr>
          <w:p w14:paraId="7A5D72B8" w14:textId="77777777" w:rsidR="001D0B1D" w:rsidRPr="001D0B1D" w:rsidRDefault="001D0B1D" w:rsidP="00CD3606">
            <w:pPr>
              <w:widowControl w:val="0"/>
              <w:autoSpaceDE w:val="0"/>
              <w:autoSpaceDN w:val="0"/>
              <w:adjustRightInd w:val="0"/>
              <w:jc w:val="center"/>
              <w:rPr>
                <w:i/>
              </w:rPr>
            </w:pPr>
            <w:r w:rsidRPr="001D0B1D">
              <w:rPr>
                <w:i/>
              </w:rPr>
              <w:t>0 баллов</w:t>
            </w:r>
          </w:p>
        </w:tc>
      </w:tr>
    </w:tbl>
    <w:p w14:paraId="637E8F09" w14:textId="77777777" w:rsidR="00FF6BD7" w:rsidRPr="005825C1" w:rsidRDefault="00FF6BD7" w:rsidP="00FF6BD7">
      <w:pPr>
        <w:widowControl w:val="0"/>
        <w:ind w:firstLine="708"/>
        <w:jc w:val="both"/>
        <w:rPr>
          <w:color w:val="000000"/>
          <w:sz w:val="27"/>
          <w:szCs w:val="27"/>
        </w:rPr>
      </w:pPr>
      <w:r w:rsidRPr="005825C1">
        <w:rPr>
          <w:color w:val="000000"/>
          <w:sz w:val="27"/>
          <w:szCs w:val="27"/>
        </w:rPr>
        <w:t xml:space="preserve">В соответствии с </w:t>
      </w:r>
      <w:proofErr w:type="spellStart"/>
      <w:r w:rsidRPr="005825C1">
        <w:rPr>
          <w:color w:val="000000"/>
          <w:sz w:val="27"/>
          <w:szCs w:val="27"/>
        </w:rPr>
        <w:t>пп</w:t>
      </w:r>
      <w:proofErr w:type="spellEnd"/>
      <w:r w:rsidRPr="005825C1">
        <w:rPr>
          <w:color w:val="000000"/>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w:t>
      </w:r>
    </w:p>
    <w:p w14:paraId="6CD6017A" w14:textId="486649A7" w:rsidR="00B6380F" w:rsidRPr="005825C1" w:rsidRDefault="00B6380F" w:rsidP="00B6380F">
      <w:pPr>
        <w:widowControl w:val="0"/>
        <w:autoSpaceDE w:val="0"/>
        <w:autoSpaceDN w:val="0"/>
        <w:adjustRightInd w:val="0"/>
        <w:ind w:firstLine="708"/>
        <w:jc w:val="both"/>
        <w:rPr>
          <w:sz w:val="27"/>
          <w:szCs w:val="27"/>
        </w:rPr>
      </w:pPr>
      <w:r w:rsidRPr="005825C1">
        <w:rPr>
          <w:sz w:val="27"/>
          <w:szCs w:val="27"/>
        </w:rPr>
        <w:t>В силу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690385FA" w14:textId="77777777" w:rsidR="00B6380F" w:rsidRPr="005825C1" w:rsidRDefault="00B6380F" w:rsidP="00B6380F">
      <w:pPr>
        <w:tabs>
          <w:tab w:val="left" w:pos="142"/>
        </w:tabs>
        <w:ind w:firstLine="709"/>
        <w:jc w:val="both"/>
        <w:rPr>
          <w:sz w:val="27"/>
          <w:szCs w:val="27"/>
        </w:rPr>
      </w:pPr>
      <w:r w:rsidRPr="005825C1">
        <w:rPr>
          <w:sz w:val="27"/>
          <w:szCs w:val="27"/>
        </w:rPr>
        <w:t>1) члены комиссии по осуществлению закупок:</w:t>
      </w:r>
    </w:p>
    <w:p w14:paraId="4737ADF3" w14:textId="77777777" w:rsidR="00B6380F" w:rsidRPr="005825C1" w:rsidRDefault="00B6380F" w:rsidP="00B6380F">
      <w:pPr>
        <w:tabs>
          <w:tab w:val="left" w:pos="142"/>
        </w:tabs>
        <w:ind w:firstLine="709"/>
        <w:jc w:val="both"/>
        <w:rPr>
          <w:sz w:val="27"/>
          <w:szCs w:val="27"/>
        </w:rPr>
      </w:pPr>
      <w:r w:rsidRPr="005825C1">
        <w:rPr>
          <w:sz w:val="27"/>
          <w:szCs w:val="27"/>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3E190CDB" w14:textId="77777777" w:rsidR="00B6380F" w:rsidRPr="005825C1" w:rsidRDefault="00B6380F" w:rsidP="00B6380F">
      <w:pPr>
        <w:tabs>
          <w:tab w:val="left" w:pos="142"/>
        </w:tabs>
        <w:ind w:firstLine="709"/>
        <w:jc w:val="both"/>
        <w:rPr>
          <w:sz w:val="27"/>
          <w:szCs w:val="27"/>
        </w:rPr>
      </w:pPr>
      <w:r w:rsidRPr="005825C1">
        <w:rPr>
          <w:sz w:val="27"/>
          <w:szCs w:val="27"/>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14:paraId="620F15A2" w14:textId="77777777" w:rsidR="00B6380F" w:rsidRPr="005825C1" w:rsidRDefault="00B6380F" w:rsidP="00B6380F">
      <w:pPr>
        <w:tabs>
          <w:tab w:val="left" w:pos="142"/>
        </w:tabs>
        <w:ind w:firstLine="709"/>
        <w:jc w:val="both"/>
        <w:rPr>
          <w:sz w:val="27"/>
          <w:szCs w:val="27"/>
        </w:rPr>
      </w:pPr>
      <w:r w:rsidRPr="005825C1">
        <w:rPr>
          <w:sz w:val="27"/>
          <w:szCs w:val="27"/>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7BDCD27" w14:textId="77777777" w:rsidR="00B6380F" w:rsidRPr="005825C1" w:rsidRDefault="00B6380F" w:rsidP="00B6380F">
      <w:pPr>
        <w:tabs>
          <w:tab w:val="left" w:pos="142"/>
        </w:tabs>
        <w:ind w:firstLine="709"/>
        <w:jc w:val="both"/>
        <w:rPr>
          <w:sz w:val="27"/>
          <w:szCs w:val="27"/>
        </w:rPr>
      </w:pPr>
      <w:r w:rsidRPr="005825C1">
        <w:rPr>
          <w:sz w:val="27"/>
          <w:szCs w:val="27"/>
        </w:rPr>
        <w:lastRenderedPageBreak/>
        <w:t>Согласно ч. 6 ст. 48 Закона о контрактной системе, Протокол рассмотрения и оценки первых частей заявок на участие в закупке должен содержать:</w:t>
      </w:r>
    </w:p>
    <w:p w14:paraId="47744130" w14:textId="77777777" w:rsidR="00B6380F" w:rsidRPr="005825C1" w:rsidRDefault="00B6380F" w:rsidP="00B6380F">
      <w:pPr>
        <w:tabs>
          <w:tab w:val="left" w:pos="142"/>
        </w:tabs>
        <w:ind w:firstLine="709"/>
        <w:jc w:val="both"/>
        <w:rPr>
          <w:sz w:val="27"/>
          <w:szCs w:val="27"/>
        </w:rPr>
      </w:pPr>
      <w:r w:rsidRPr="005825C1">
        <w:rPr>
          <w:sz w:val="27"/>
          <w:szCs w:val="27"/>
        </w:rPr>
        <w:t>1) дату рассмотрения и оценки первых частей заявок на участие в закупке, идентификационные номера таких заявок;</w:t>
      </w:r>
    </w:p>
    <w:p w14:paraId="51F59731" w14:textId="77777777" w:rsidR="00B6380F" w:rsidRPr="005825C1" w:rsidRDefault="00B6380F" w:rsidP="00B6380F">
      <w:pPr>
        <w:tabs>
          <w:tab w:val="left" w:pos="142"/>
        </w:tabs>
        <w:ind w:firstLine="709"/>
        <w:jc w:val="both"/>
        <w:rPr>
          <w:sz w:val="27"/>
          <w:szCs w:val="27"/>
        </w:rPr>
      </w:pPr>
      <w:r w:rsidRPr="005825C1">
        <w:rPr>
          <w:sz w:val="27"/>
          <w:szCs w:val="27"/>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5B61AF3" w14:textId="77777777" w:rsidR="00B6380F" w:rsidRPr="005825C1" w:rsidRDefault="00B6380F" w:rsidP="00B6380F">
      <w:pPr>
        <w:tabs>
          <w:tab w:val="left" w:pos="142"/>
        </w:tabs>
        <w:ind w:firstLine="709"/>
        <w:jc w:val="both"/>
        <w:rPr>
          <w:sz w:val="27"/>
          <w:szCs w:val="27"/>
        </w:rPr>
      </w:pPr>
      <w:r w:rsidRPr="005825C1">
        <w:rPr>
          <w:sz w:val="27"/>
          <w:szCs w:val="27"/>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4634C88C" w14:textId="77777777" w:rsidR="00B6380F" w:rsidRPr="005825C1" w:rsidRDefault="00B6380F" w:rsidP="00B6380F">
      <w:pPr>
        <w:tabs>
          <w:tab w:val="left" w:pos="142"/>
        </w:tabs>
        <w:ind w:firstLine="709"/>
        <w:jc w:val="both"/>
        <w:rPr>
          <w:sz w:val="27"/>
          <w:szCs w:val="27"/>
        </w:rPr>
      </w:pPr>
      <w:r w:rsidRPr="005825C1">
        <w:rPr>
          <w:sz w:val="27"/>
          <w:szCs w:val="27"/>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71FE8EC1" w14:textId="77777777" w:rsidR="00B6380F" w:rsidRPr="005825C1" w:rsidRDefault="00B6380F" w:rsidP="00B6380F">
      <w:pPr>
        <w:tabs>
          <w:tab w:val="left" w:pos="142"/>
        </w:tabs>
        <w:ind w:firstLine="709"/>
        <w:jc w:val="both"/>
        <w:rPr>
          <w:sz w:val="27"/>
          <w:szCs w:val="27"/>
        </w:rPr>
      </w:pPr>
      <w:r w:rsidRPr="005825C1">
        <w:rPr>
          <w:sz w:val="27"/>
          <w:szCs w:val="27"/>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14:paraId="4DB77188" w14:textId="7BEDE173" w:rsidR="00B6380F" w:rsidRPr="005825C1" w:rsidRDefault="00B6380F" w:rsidP="00B6380F">
      <w:pPr>
        <w:pStyle w:val="Standard"/>
        <w:tabs>
          <w:tab w:val="left" w:pos="0"/>
        </w:tabs>
        <w:ind w:firstLine="709"/>
        <w:jc w:val="both"/>
        <w:rPr>
          <w:rFonts w:ascii="Times New Roman" w:hAnsi="Times New Roman" w:cs="Times New Roman"/>
          <w:sz w:val="27"/>
          <w:szCs w:val="27"/>
        </w:rPr>
      </w:pPr>
      <w:r w:rsidRPr="005825C1">
        <w:rPr>
          <w:rFonts w:ascii="Times New Roman" w:hAnsi="Times New Roman" w:cs="Times New Roman"/>
          <w:sz w:val="27"/>
          <w:szCs w:val="27"/>
        </w:rPr>
        <w:t xml:space="preserve">Согласно </w:t>
      </w:r>
      <w:proofErr w:type="gramStart"/>
      <w:r w:rsidR="00940830">
        <w:rPr>
          <w:rFonts w:ascii="Times New Roman" w:hAnsi="Times New Roman" w:cs="Times New Roman"/>
          <w:sz w:val="27"/>
          <w:szCs w:val="27"/>
        </w:rPr>
        <w:t>п</w:t>
      </w:r>
      <w:r w:rsidRPr="005825C1">
        <w:rPr>
          <w:rFonts w:ascii="Times New Roman" w:hAnsi="Times New Roman" w:cs="Times New Roman"/>
          <w:sz w:val="27"/>
          <w:szCs w:val="27"/>
        </w:rPr>
        <w:t>ротокол</w:t>
      </w:r>
      <w:r w:rsidR="00940830">
        <w:rPr>
          <w:rFonts w:ascii="Times New Roman" w:hAnsi="Times New Roman" w:cs="Times New Roman"/>
          <w:sz w:val="27"/>
          <w:szCs w:val="27"/>
        </w:rPr>
        <w:t>у</w:t>
      </w:r>
      <w:r w:rsidRPr="005825C1">
        <w:rPr>
          <w:rFonts w:ascii="Times New Roman" w:hAnsi="Times New Roman" w:cs="Times New Roman"/>
          <w:sz w:val="27"/>
          <w:szCs w:val="27"/>
        </w:rPr>
        <w:t xml:space="preserve"> рассмотрения и оценки первых частей заявок</w:t>
      </w:r>
      <w:proofErr w:type="gramEnd"/>
      <w:r w:rsidRPr="005825C1">
        <w:rPr>
          <w:rFonts w:ascii="Times New Roman" w:hAnsi="Times New Roman" w:cs="Times New Roman"/>
          <w:sz w:val="27"/>
          <w:szCs w:val="27"/>
        </w:rPr>
        <w:t xml:space="preserve"> на участие в открытом конкурсе в электронной форме </w:t>
      </w:r>
      <w:r w:rsidR="001D0B1D" w:rsidRPr="001D0B1D">
        <w:rPr>
          <w:rFonts w:ascii="Times New Roman" w:hAnsi="Times New Roman" w:cs="Times New Roman"/>
          <w:sz w:val="27"/>
          <w:szCs w:val="27"/>
        </w:rPr>
        <w:t>от 27.12.2023 №ПРОI1</w:t>
      </w:r>
      <w:r w:rsidRPr="005825C1">
        <w:rPr>
          <w:rFonts w:ascii="Times New Roman" w:hAnsi="Times New Roman" w:cs="Times New Roman"/>
          <w:sz w:val="27"/>
          <w:szCs w:val="27"/>
        </w:rPr>
        <w:t>, по итогам рассмотрения и оценки первых частей заявок на участие в открытом конкурсе заявка Заявителя была оценена следующим образом:</w:t>
      </w:r>
    </w:p>
    <w:tbl>
      <w:tblPr>
        <w:tblStyle w:val="a7"/>
        <w:tblW w:w="5000" w:type="pct"/>
        <w:tblLook w:val="04A0" w:firstRow="1" w:lastRow="0" w:firstColumn="1" w:lastColumn="0" w:noHBand="0" w:noVBand="1"/>
      </w:tblPr>
      <w:tblGrid>
        <w:gridCol w:w="1946"/>
        <w:gridCol w:w="7399"/>
      </w:tblGrid>
      <w:tr w:rsidR="001D0B1D" w:rsidRPr="005D57A7" w14:paraId="7C1E593A" w14:textId="77777777" w:rsidTr="001D0B1D">
        <w:tc>
          <w:tcPr>
            <w:tcW w:w="1041" w:type="pct"/>
          </w:tcPr>
          <w:p w14:paraId="2706442F" w14:textId="77777777" w:rsidR="001D0B1D" w:rsidRPr="005D57A7" w:rsidRDefault="001D0B1D" w:rsidP="00CD3606">
            <w:pPr>
              <w:jc w:val="center"/>
              <w:rPr>
                <w:rFonts w:eastAsia="Calibri"/>
                <w:color w:val="000000"/>
                <w:lang w:eastAsia="ja-JP"/>
              </w:rPr>
            </w:pPr>
            <w:r w:rsidRPr="005D57A7">
              <w:rPr>
                <w:rFonts w:eastAsia="Calibri"/>
                <w:color w:val="000000"/>
                <w:lang w:eastAsia="ja-JP"/>
              </w:rPr>
              <w:t>К-148314</w:t>
            </w:r>
          </w:p>
        </w:tc>
        <w:tc>
          <w:tcPr>
            <w:tcW w:w="3959" w:type="pct"/>
          </w:tcPr>
          <w:p w14:paraId="36729804" w14:textId="77777777" w:rsidR="001D0B1D" w:rsidRPr="005D57A7" w:rsidRDefault="001D0B1D" w:rsidP="00CD3606">
            <w:pPr>
              <w:spacing w:line="259" w:lineRule="auto"/>
              <w:jc w:val="both"/>
              <w:rPr>
                <w:rFonts w:eastAsia="Calibri"/>
              </w:rPr>
            </w:pPr>
            <w:r w:rsidRPr="005D57A7">
              <w:rPr>
                <w:rFonts w:eastAsia="Calibri"/>
              </w:rPr>
              <w:t>Предложение об отсутствии характеристики объекта закупки.</w:t>
            </w:r>
          </w:p>
          <w:p w14:paraId="653E9C3B" w14:textId="77777777" w:rsidR="001D0B1D" w:rsidRPr="005D57A7" w:rsidRDefault="001D0B1D" w:rsidP="00CD3606">
            <w:pPr>
              <w:spacing w:line="259" w:lineRule="auto"/>
              <w:jc w:val="both"/>
              <w:rPr>
                <w:rFonts w:eastAsia="Calibri"/>
              </w:rPr>
            </w:pPr>
            <w:r w:rsidRPr="005D57A7">
              <w:rPr>
                <w:rFonts w:eastAsia="Calibri"/>
              </w:rPr>
              <w:t xml:space="preserve">В предложении участника содержаться противоречивые сведения (двусмысленные толкования) о стаже работы специалистов, что не соответствует требованиям к предоставлению сведений о качественных характеристиках, а именно: </w:t>
            </w:r>
          </w:p>
          <w:p w14:paraId="2DFC67EA" w14:textId="77777777" w:rsidR="001D0B1D" w:rsidRPr="005D57A7" w:rsidRDefault="001D0B1D" w:rsidP="00CD3606">
            <w:pPr>
              <w:jc w:val="both"/>
              <w:rPr>
                <w:rFonts w:eastAsia="Calibri"/>
              </w:rPr>
            </w:pPr>
            <w:r w:rsidRPr="005D57A7">
              <w:rPr>
                <w:rFonts w:eastAsia="Calibri"/>
              </w:rPr>
              <w:t>1.</w:t>
            </w:r>
            <w:r w:rsidRPr="005D57A7">
              <w:rPr>
                <w:rFonts w:eastAsia="Calibri"/>
              </w:rPr>
              <w:tab/>
              <w:t xml:space="preserve">Генеральный директор. В соответствии с описанием профессиональных задач и обязанностей – стаж работы не менее 3х лет. </w:t>
            </w:r>
          </w:p>
          <w:p w14:paraId="472B45BD" w14:textId="77777777" w:rsidR="001D0B1D" w:rsidRPr="005D57A7" w:rsidRDefault="001D0B1D" w:rsidP="00CD3606">
            <w:pPr>
              <w:jc w:val="both"/>
              <w:rPr>
                <w:rFonts w:eastAsia="Calibri"/>
              </w:rPr>
            </w:pPr>
            <w:r w:rsidRPr="005D57A7">
              <w:rPr>
                <w:rFonts w:eastAsia="Calibri"/>
              </w:rPr>
              <w:t>Опыт работы генерального директора – 10 лет.</w:t>
            </w:r>
          </w:p>
          <w:p w14:paraId="621F334F" w14:textId="77777777" w:rsidR="001D0B1D" w:rsidRPr="005D57A7" w:rsidRDefault="001D0B1D" w:rsidP="00CD3606">
            <w:pPr>
              <w:jc w:val="both"/>
              <w:rPr>
                <w:rFonts w:eastAsia="Calibri"/>
              </w:rPr>
            </w:pPr>
            <w:r w:rsidRPr="005D57A7">
              <w:rPr>
                <w:rFonts w:eastAsia="Calibri"/>
              </w:rPr>
              <w:t>2.</w:t>
            </w:r>
            <w:r w:rsidRPr="005D57A7">
              <w:rPr>
                <w:rFonts w:eastAsia="Calibri"/>
              </w:rPr>
              <w:tab/>
              <w:t xml:space="preserve">Инженер-теплотехник. В соответствии с описанием профессиональных задач и обязанностей – стаж работы в тепловом хозяйстве 3 года. </w:t>
            </w:r>
          </w:p>
          <w:p w14:paraId="62003AC2" w14:textId="77777777" w:rsidR="001D0B1D" w:rsidRPr="005D57A7" w:rsidRDefault="001D0B1D" w:rsidP="00CD3606">
            <w:pPr>
              <w:jc w:val="both"/>
              <w:rPr>
                <w:rFonts w:eastAsia="Calibri"/>
              </w:rPr>
            </w:pPr>
            <w:r w:rsidRPr="005D57A7">
              <w:rPr>
                <w:rFonts w:eastAsia="Calibri"/>
              </w:rPr>
              <w:t>Опыт работы специалиста – 8 лет.</w:t>
            </w:r>
          </w:p>
          <w:p w14:paraId="3DDB153E" w14:textId="77777777" w:rsidR="001D0B1D" w:rsidRPr="005D57A7" w:rsidRDefault="001D0B1D" w:rsidP="00CD3606">
            <w:pPr>
              <w:jc w:val="both"/>
              <w:rPr>
                <w:rFonts w:eastAsia="Calibri"/>
              </w:rPr>
            </w:pPr>
            <w:r w:rsidRPr="005D57A7">
              <w:rPr>
                <w:rFonts w:eastAsia="Calibri"/>
              </w:rPr>
              <w:t>3.</w:t>
            </w:r>
            <w:r w:rsidRPr="005D57A7">
              <w:rPr>
                <w:rFonts w:eastAsia="Calibri"/>
              </w:rPr>
              <w:tab/>
              <w:t>Электрик-электромонтер. В соответствии с описанием профессиональных задач и обязанностей – стаж работы в области монтажа и эксплуатации электротехнических объектов от 1 года.</w:t>
            </w:r>
          </w:p>
          <w:p w14:paraId="18CAD387" w14:textId="77777777" w:rsidR="001D0B1D" w:rsidRPr="005D57A7" w:rsidRDefault="001D0B1D" w:rsidP="00CD3606">
            <w:pPr>
              <w:spacing w:line="259" w:lineRule="auto"/>
              <w:jc w:val="both"/>
              <w:rPr>
                <w:rFonts w:eastAsia="Calibri"/>
              </w:rPr>
            </w:pPr>
            <w:r w:rsidRPr="005D57A7">
              <w:rPr>
                <w:rFonts w:eastAsia="Calibri"/>
              </w:rPr>
              <w:t>Опыт работы специалиста – 8 лет.</w:t>
            </w:r>
          </w:p>
          <w:p w14:paraId="38219A04" w14:textId="77777777" w:rsidR="001D0B1D" w:rsidRPr="005D57A7" w:rsidRDefault="001D0B1D" w:rsidP="00CD3606">
            <w:pPr>
              <w:jc w:val="both"/>
              <w:rPr>
                <w:rFonts w:eastAsia="Calibri"/>
              </w:rPr>
            </w:pPr>
            <w:r w:rsidRPr="005D57A7">
              <w:rPr>
                <w:rFonts w:eastAsia="Calibri"/>
              </w:rPr>
              <w:t xml:space="preserve">В соответствии с Приложением №5 к Извещению, Описание свойств объекта закупки по каждому виду оказываемых услуг должно быть конкретным, однозначным и не должно допускать двусмысленных </w:t>
            </w:r>
            <w:r w:rsidRPr="005D57A7">
              <w:rPr>
                <w:rFonts w:eastAsia="Calibri"/>
              </w:rPr>
              <w:lastRenderedPageBreak/>
              <w:t>толкований, содержать слов «возможно», «вероятно» и их производные.</w:t>
            </w:r>
          </w:p>
        </w:tc>
      </w:tr>
    </w:tbl>
    <w:p w14:paraId="73BE7F2B" w14:textId="77777777" w:rsidR="00E30157" w:rsidRDefault="00E30157" w:rsidP="00940830">
      <w:pPr>
        <w:autoSpaceDE w:val="0"/>
        <w:autoSpaceDN w:val="0"/>
        <w:adjustRightInd w:val="0"/>
        <w:ind w:firstLine="709"/>
        <w:jc w:val="both"/>
        <w:outlineLvl w:val="1"/>
        <w:rPr>
          <w:color w:val="000000"/>
          <w:sz w:val="27"/>
          <w:szCs w:val="27"/>
        </w:rPr>
      </w:pPr>
      <w:r w:rsidRPr="00E30157">
        <w:rPr>
          <w:color w:val="000000"/>
          <w:sz w:val="27"/>
          <w:szCs w:val="27"/>
        </w:rPr>
        <w:lastRenderedPageBreak/>
        <w:t>В свою очередь, податель жалобы не согласился с результатами работы комиссии по осуществлению закупок, по основаниям, изложенным в доводах жалобы, и обратился с жалобой в антимонопольный орган.</w:t>
      </w:r>
    </w:p>
    <w:p w14:paraId="0E3FC84F" w14:textId="6E218589" w:rsidR="00940830" w:rsidRDefault="00940830" w:rsidP="00940830">
      <w:pPr>
        <w:autoSpaceDE w:val="0"/>
        <w:autoSpaceDN w:val="0"/>
        <w:adjustRightInd w:val="0"/>
        <w:ind w:firstLine="709"/>
        <w:jc w:val="both"/>
        <w:outlineLvl w:val="1"/>
        <w:rPr>
          <w:color w:val="000000"/>
          <w:sz w:val="27"/>
          <w:szCs w:val="27"/>
        </w:rPr>
      </w:pPr>
      <w:r>
        <w:rPr>
          <w:color w:val="000000"/>
          <w:sz w:val="27"/>
          <w:szCs w:val="27"/>
        </w:rPr>
        <w:t xml:space="preserve">В соответствии с </w:t>
      </w:r>
      <w:proofErr w:type="spellStart"/>
      <w:r>
        <w:rPr>
          <w:color w:val="000000"/>
          <w:sz w:val="27"/>
          <w:szCs w:val="27"/>
        </w:rPr>
        <w:t>пп</w:t>
      </w:r>
      <w:proofErr w:type="spellEnd"/>
      <w:r>
        <w:rPr>
          <w:color w:val="000000"/>
          <w:sz w:val="27"/>
          <w:szCs w:val="27"/>
        </w:rPr>
        <w:t xml:space="preserve">. г) п. 2 </w:t>
      </w:r>
      <w:r w:rsidRPr="001606E7">
        <w:rPr>
          <w:color w:val="000000"/>
          <w:sz w:val="27"/>
          <w:szCs w:val="27"/>
        </w:rPr>
        <w:t xml:space="preserve">ч. </w:t>
      </w:r>
      <w:r>
        <w:rPr>
          <w:color w:val="000000"/>
          <w:sz w:val="27"/>
          <w:szCs w:val="27"/>
        </w:rPr>
        <w:t>1</w:t>
      </w:r>
      <w:r w:rsidRPr="001606E7">
        <w:rPr>
          <w:color w:val="000000"/>
          <w:sz w:val="27"/>
          <w:szCs w:val="27"/>
        </w:rPr>
        <w:t xml:space="preserve"> ст. </w:t>
      </w:r>
      <w:r>
        <w:rPr>
          <w:color w:val="000000"/>
          <w:sz w:val="27"/>
          <w:szCs w:val="27"/>
        </w:rPr>
        <w:t>43</w:t>
      </w:r>
      <w:r w:rsidRPr="001606E7">
        <w:rPr>
          <w:color w:val="000000"/>
          <w:sz w:val="27"/>
          <w:szCs w:val="27"/>
        </w:rPr>
        <w:t xml:space="preserve"> Закона о контрактной системе </w:t>
      </w:r>
      <w:r>
        <w:rPr>
          <w:color w:val="000000"/>
          <w:sz w:val="27"/>
          <w:szCs w:val="27"/>
        </w:rPr>
        <w:t>д</w:t>
      </w:r>
      <w:r w:rsidRPr="00C07BF2">
        <w:rPr>
          <w:color w:val="000000"/>
          <w:sz w:val="27"/>
          <w:szCs w:val="27"/>
        </w:rPr>
        <w:t>ля участия в конкурентном способе заявка на участие в закупке, если иное не предусмотрено настоящим Федера</w:t>
      </w:r>
      <w:r>
        <w:rPr>
          <w:color w:val="000000"/>
          <w:sz w:val="27"/>
          <w:szCs w:val="27"/>
        </w:rPr>
        <w:t>льным законом, должна содержать</w:t>
      </w:r>
      <w:r w:rsidRPr="00C07BF2">
        <w:rPr>
          <w:color w:val="000000"/>
          <w:sz w:val="27"/>
          <w:szCs w:val="27"/>
        </w:rPr>
        <w:t xml:space="preserve"> </w:t>
      </w:r>
      <w:r w:rsidRPr="00E424B2">
        <w:rPr>
          <w:color w:val="000000"/>
          <w:sz w:val="27"/>
          <w:szCs w:val="27"/>
        </w:rPr>
        <w:t>предложение участника закупки в отношении объекта закупки:</w:t>
      </w:r>
      <w:r w:rsidRPr="00C07BF2">
        <w:rPr>
          <w:color w:val="000000"/>
          <w:sz w:val="27"/>
          <w:szCs w:val="27"/>
        </w:rPr>
        <w:t xml:space="preserve"> </w:t>
      </w:r>
      <w:r w:rsidRPr="00E424B2">
        <w:rPr>
          <w:color w:val="000000"/>
          <w:sz w:val="27"/>
          <w:szCs w:val="27"/>
        </w:rPr>
        <w:t xml:space="preserve">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14:paraId="14E3D793" w14:textId="06162D98" w:rsidR="001D0B1D" w:rsidRPr="001D0B1D" w:rsidRDefault="001D0B1D" w:rsidP="001D0B1D">
      <w:pPr>
        <w:autoSpaceDE w:val="0"/>
        <w:autoSpaceDN w:val="0"/>
        <w:adjustRightInd w:val="0"/>
        <w:ind w:firstLine="709"/>
        <w:jc w:val="both"/>
        <w:outlineLvl w:val="1"/>
        <w:rPr>
          <w:color w:val="000000"/>
          <w:sz w:val="27"/>
          <w:szCs w:val="27"/>
        </w:rPr>
      </w:pPr>
      <w:r>
        <w:rPr>
          <w:color w:val="000000"/>
          <w:sz w:val="27"/>
          <w:szCs w:val="27"/>
        </w:rPr>
        <w:t xml:space="preserve">Из доводов жалобы Заявителя следует, что </w:t>
      </w:r>
      <w:r w:rsidRPr="001D0B1D">
        <w:rPr>
          <w:color w:val="000000"/>
          <w:sz w:val="27"/>
          <w:szCs w:val="27"/>
        </w:rPr>
        <w:t xml:space="preserve">для каждой должности, например, Должность Генеральный директор расписаны профессиональные задачи и обязанности, а также в том числе общие положения должностной инструкции, </w:t>
      </w:r>
      <w:r>
        <w:rPr>
          <w:color w:val="000000"/>
          <w:sz w:val="27"/>
          <w:szCs w:val="27"/>
        </w:rPr>
        <w:t xml:space="preserve">в которой </w:t>
      </w:r>
      <w:r w:rsidRPr="001D0B1D">
        <w:rPr>
          <w:color w:val="000000"/>
          <w:sz w:val="27"/>
          <w:szCs w:val="27"/>
        </w:rPr>
        <w:t xml:space="preserve">соответственно указано следующее: </w:t>
      </w:r>
    </w:p>
    <w:p w14:paraId="03D1DF53" w14:textId="77777777" w:rsidR="001D0B1D" w:rsidRPr="001D0B1D" w:rsidRDefault="001D0B1D" w:rsidP="001D0B1D">
      <w:pPr>
        <w:autoSpaceDE w:val="0"/>
        <w:autoSpaceDN w:val="0"/>
        <w:adjustRightInd w:val="0"/>
        <w:ind w:firstLine="709"/>
        <w:jc w:val="both"/>
        <w:outlineLvl w:val="1"/>
        <w:rPr>
          <w:color w:val="000000"/>
          <w:sz w:val="27"/>
          <w:szCs w:val="27"/>
        </w:rPr>
      </w:pPr>
      <w:r w:rsidRPr="001D0B1D">
        <w:rPr>
          <w:color w:val="000000"/>
          <w:sz w:val="27"/>
          <w:szCs w:val="27"/>
        </w:rPr>
        <w:t>1.2. На должность директора назначается лицо, имеющее высшее профессиональное образование и стаж работы на руководящих должностях в соответствующей профилю предприятия отрасли не менее 3 лет.</w:t>
      </w:r>
    </w:p>
    <w:p w14:paraId="4C58FE5F" w14:textId="77777777" w:rsidR="001D0B1D" w:rsidRDefault="001D0B1D" w:rsidP="001D0B1D">
      <w:pPr>
        <w:autoSpaceDE w:val="0"/>
        <w:autoSpaceDN w:val="0"/>
        <w:adjustRightInd w:val="0"/>
        <w:ind w:firstLine="709"/>
        <w:jc w:val="both"/>
        <w:outlineLvl w:val="1"/>
        <w:rPr>
          <w:color w:val="000000"/>
          <w:sz w:val="27"/>
          <w:szCs w:val="27"/>
        </w:rPr>
      </w:pPr>
      <w:r>
        <w:rPr>
          <w:color w:val="000000"/>
          <w:sz w:val="27"/>
          <w:szCs w:val="27"/>
        </w:rPr>
        <w:t>Д</w:t>
      </w:r>
      <w:r w:rsidRPr="001D0B1D">
        <w:rPr>
          <w:color w:val="000000"/>
          <w:sz w:val="27"/>
          <w:szCs w:val="27"/>
        </w:rPr>
        <w:t xml:space="preserve">алее после должностных инструкций и обязанностей указано что Генеральный директор назначенный в организации имеет на текущий момент опыт работ 10 лет, квалификацию – высшее образование и указана форма взаимоотношений в организации - Официальное трудоустройство по трудовому договору. Таким же образом описаны и другие должности. </w:t>
      </w:r>
    </w:p>
    <w:p w14:paraId="7FA5BAF0" w14:textId="160B6995" w:rsidR="001D0B1D" w:rsidRDefault="001D0B1D" w:rsidP="001D0B1D">
      <w:pPr>
        <w:autoSpaceDE w:val="0"/>
        <w:autoSpaceDN w:val="0"/>
        <w:adjustRightInd w:val="0"/>
        <w:ind w:firstLine="709"/>
        <w:jc w:val="both"/>
        <w:outlineLvl w:val="1"/>
        <w:rPr>
          <w:color w:val="000000"/>
          <w:sz w:val="27"/>
          <w:szCs w:val="27"/>
        </w:rPr>
      </w:pPr>
      <w:r>
        <w:rPr>
          <w:color w:val="000000"/>
          <w:sz w:val="27"/>
          <w:szCs w:val="27"/>
        </w:rPr>
        <w:t>Таким образом есть</w:t>
      </w:r>
      <w:r w:rsidRPr="001D0B1D">
        <w:rPr>
          <w:color w:val="000000"/>
          <w:sz w:val="27"/>
          <w:szCs w:val="27"/>
        </w:rPr>
        <w:t xml:space="preserve"> должностные инструкции с требованиями к назначаемым на должность и указан стаж фактически работающих сотрудников. При этом фактический стаж сотрудников превышает требования, которые предъявляются в компании при приёме на работу новых сотрудников.</w:t>
      </w:r>
    </w:p>
    <w:p w14:paraId="3FF43CBD" w14:textId="56CB0454" w:rsidR="00940830" w:rsidRDefault="00C053F2" w:rsidP="00940830">
      <w:pPr>
        <w:autoSpaceDE w:val="0"/>
        <w:autoSpaceDN w:val="0"/>
        <w:adjustRightInd w:val="0"/>
        <w:ind w:firstLine="709"/>
        <w:jc w:val="both"/>
        <w:outlineLvl w:val="1"/>
        <w:rPr>
          <w:color w:val="000000"/>
          <w:sz w:val="27"/>
          <w:szCs w:val="27"/>
        </w:rPr>
      </w:pPr>
      <w:r>
        <w:rPr>
          <w:color w:val="000000"/>
          <w:sz w:val="27"/>
          <w:szCs w:val="27"/>
        </w:rPr>
        <w:t xml:space="preserve">Комиссия УФАС рассмотрев </w:t>
      </w:r>
      <w:r w:rsidR="00940830" w:rsidRPr="001606E7">
        <w:rPr>
          <w:color w:val="000000"/>
          <w:sz w:val="27"/>
          <w:szCs w:val="27"/>
        </w:rPr>
        <w:t>заявк</w:t>
      </w:r>
      <w:r>
        <w:rPr>
          <w:color w:val="000000"/>
          <w:sz w:val="27"/>
          <w:szCs w:val="27"/>
        </w:rPr>
        <w:t>у</w:t>
      </w:r>
      <w:r w:rsidR="00940830" w:rsidRPr="001606E7">
        <w:rPr>
          <w:color w:val="000000"/>
          <w:sz w:val="27"/>
          <w:szCs w:val="27"/>
        </w:rPr>
        <w:t xml:space="preserve"> Заявителя </w:t>
      </w:r>
      <w:r>
        <w:rPr>
          <w:color w:val="000000"/>
          <w:sz w:val="27"/>
          <w:szCs w:val="27"/>
        </w:rPr>
        <w:t>пришла к выводу</w:t>
      </w:r>
      <w:r w:rsidR="00940830" w:rsidRPr="001606E7">
        <w:rPr>
          <w:color w:val="000000"/>
          <w:sz w:val="27"/>
          <w:szCs w:val="27"/>
        </w:rPr>
        <w:t xml:space="preserve">, что им в рамках показателя </w:t>
      </w:r>
      <w:r w:rsidR="00940830" w:rsidRPr="00F01409">
        <w:rPr>
          <w:color w:val="000000"/>
          <w:sz w:val="27"/>
          <w:szCs w:val="27"/>
        </w:rPr>
        <w:t>«</w:t>
      </w:r>
      <w:r w:rsidR="00940830" w:rsidRPr="001D5FD1">
        <w:rPr>
          <w:color w:val="000000"/>
          <w:sz w:val="27"/>
          <w:szCs w:val="27"/>
        </w:rPr>
        <w:t>Качественные характеристики объекта закупки</w:t>
      </w:r>
      <w:r w:rsidR="00940830" w:rsidRPr="00F01409">
        <w:rPr>
          <w:color w:val="000000"/>
          <w:sz w:val="27"/>
          <w:szCs w:val="27"/>
        </w:rPr>
        <w:t>»</w:t>
      </w:r>
      <w:r w:rsidR="00940830">
        <w:rPr>
          <w:color w:val="000000"/>
          <w:sz w:val="27"/>
          <w:szCs w:val="27"/>
        </w:rPr>
        <w:t xml:space="preserve"> </w:t>
      </w:r>
      <w:r w:rsidR="00940830" w:rsidRPr="007718EB">
        <w:rPr>
          <w:color w:val="000000"/>
          <w:sz w:val="27"/>
          <w:szCs w:val="27"/>
        </w:rPr>
        <w:t>критерия «Качественные, функциональные и экологические характеристики объекта закупки»</w:t>
      </w:r>
      <w:r>
        <w:rPr>
          <w:color w:val="000000"/>
          <w:sz w:val="27"/>
          <w:szCs w:val="27"/>
        </w:rPr>
        <w:t xml:space="preserve"> представлено предложение, соответствующее установленному порядку оценки.</w:t>
      </w:r>
    </w:p>
    <w:p w14:paraId="6A16F6C2" w14:textId="12AF4BF7" w:rsidR="00C053F2" w:rsidRDefault="00940830" w:rsidP="00940830">
      <w:pPr>
        <w:ind w:firstLine="708"/>
        <w:jc w:val="both"/>
        <w:rPr>
          <w:color w:val="000000"/>
          <w:sz w:val="27"/>
          <w:szCs w:val="27"/>
        </w:rPr>
      </w:pPr>
      <w:r w:rsidRPr="001606E7">
        <w:rPr>
          <w:color w:val="000000"/>
          <w:sz w:val="27"/>
          <w:szCs w:val="27"/>
        </w:rPr>
        <w:t>Таким образом, действия конкурсной комиссии</w:t>
      </w:r>
      <w:r w:rsidRPr="007718EB">
        <w:rPr>
          <w:color w:val="000000"/>
          <w:sz w:val="27"/>
          <w:szCs w:val="27"/>
        </w:rPr>
        <w:t xml:space="preserve"> </w:t>
      </w:r>
      <w:r w:rsidRPr="001606E7">
        <w:rPr>
          <w:color w:val="000000"/>
          <w:sz w:val="27"/>
          <w:szCs w:val="27"/>
        </w:rPr>
        <w:t xml:space="preserve">нарушают </w:t>
      </w:r>
      <w:r>
        <w:rPr>
          <w:color w:val="000000"/>
          <w:sz w:val="27"/>
          <w:szCs w:val="27"/>
        </w:rPr>
        <w:br/>
      </w:r>
      <w:proofErr w:type="spellStart"/>
      <w:r w:rsidRPr="007718EB">
        <w:rPr>
          <w:color w:val="000000"/>
          <w:sz w:val="27"/>
          <w:szCs w:val="27"/>
        </w:rPr>
        <w:t>пп</w:t>
      </w:r>
      <w:proofErr w:type="spellEnd"/>
      <w:r w:rsidRPr="007718EB">
        <w:rPr>
          <w:color w:val="000000"/>
          <w:sz w:val="27"/>
          <w:szCs w:val="27"/>
        </w:rPr>
        <w:t>. б) п. 1</w:t>
      </w:r>
      <w:r>
        <w:rPr>
          <w:color w:val="000000"/>
          <w:sz w:val="27"/>
          <w:szCs w:val="27"/>
        </w:rPr>
        <w:t xml:space="preserve"> </w:t>
      </w:r>
      <w:r w:rsidRPr="007718EB">
        <w:rPr>
          <w:color w:val="000000"/>
          <w:sz w:val="27"/>
          <w:szCs w:val="27"/>
        </w:rPr>
        <w:t xml:space="preserve">ч. 3 ст. 48 </w:t>
      </w:r>
      <w:r w:rsidRPr="001606E7">
        <w:rPr>
          <w:color w:val="000000"/>
          <w:sz w:val="27"/>
          <w:szCs w:val="27"/>
        </w:rPr>
        <w:t>Закона о контрактной системе,</w:t>
      </w:r>
      <w:r w:rsidR="00C053F2" w:rsidRPr="00C053F2">
        <w:rPr>
          <w:color w:val="000000"/>
          <w:sz w:val="27"/>
          <w:szCs w:val="27"/>
        </w:rPr>
        <w:t xml:space="preserve"> </w:t>
      </w:r>
      <w:r w:rsidR="00C053F2">
        <w:rPr>
          <w:color w:val="000000"/>
          <w:sz w:val="27"/>
          <w:szCs w:val="27"/>
        </w:rPr>
        <w:t>выразившееся</w:t>
      </w:r>
      <w:r w:rsidR="00C053F2" w:rsidRPr="001606E7">
        <w:rPr>
          <w:color w:val="000000"/>
          <w:sz w:val="27"/>
          <w:szCs w:val="27"/>
        </w:rPr>
        <w:t xml:space="preserve"> </w:t>
      </w:r>
      <w:r w:rsidR="00C053F2">
        <w:rPr>
          <w:color w:val="000000"/>
          <w:sz w:val="27"/>
          <w:szCs w:val="27"/>
        </w:rPr>
        <w:t xml:space="preserve">в </w:t>
      </w:r>
      <w:r w:rsidR="00C053F2" w:rsidRPr="001606E7">
        <w:rPr>
          <w:color w:val="000000"/>
          <w:sz w:val="27"/>
          <w:szCs w:val="27"/>
        </w:rPr>
        <w:t>неправомерном</w:t>
      </w:r>
      <w:r w:rsidR="00C053F2">
        <w:rPr>
          <w:color w:val="000000"/>
          <w:sz w:val="27"/>
          <w:szCs w:val="27"/>
        </w:rPr>
        <w:t xml:space="preserve"> примен</w:t>
      </w:r>
      <w:r w:rsidR="00E30157">
        <w:rPr>
          <w:color w:val="000000"/>
          <w:sz w:val="27"/>
          <w:szCs w:val="27"/>
        </w:rPr>
        <w:t>ен</w:t>
      </w:r>
      <w:r w:rsidR="00C053F2">
        <w:rPr>
          <w:color w:val="000000"/>
          <w:sz w:val="27"/>
          <w:szCs w:val="27"/>
        </w:rPr>
        <w:t>ии</w:t>
      </w:r>
      <w:r w:rsidR="00C053F2" w:rsidRPr="001606E7">
        <w:rPr>
          <w:color w:val="000000"/>
          <w:sz w:val="27"/>
          <w:szCs w:val="27"/>
        </w:rPr>
        <w:t xml:space="preserve"> порядка оценки </w:t>
      </w:r>
      <w:r w:rsidR="00C053F2">
        <w:rPr>
          <w:color w:val="000000"/>
          <w:sz w:val="27"/>
          <w:szCs w:val="27"/>
        </w:rPr>
        <w:t>представленных сведений</w:t>
      </w:r>
      <w:r w:rsidR="00C053F2" w:rsidRPr="001606E7">
        <w:rPr>
          <w:color w:val="000000"/>
          <w:sz w:val="27"/>
          <w:szCs w:val="27"/>
        </w:rPr>
        <w:t xml:space="preserve"> в составе заявки Заявителя по показател</w:t>
      </w:r>
      <w:r w:rsidR="00C053F2">
        <w:rPr>
          <w:color w:val="000000"/>
          <w:sz w:val="27"/>
          <w:szCs w:val="27"/>
        </w:rPr>
        <w:t>ю</w:t>
      </w:r>
      <w:r w:rsidR="00C053F2" w:rsidRPr="001606E7">
        <w:rPr>
          <w:color w:val="000000"/>
          <w:sz w:val="27"/>
          <w:szCs w:val="27"/>
        </w:rPr>
        <w:t xml:space="preserve"> </w:t>
      </w:r>
      <w:r w:rsidR="00C053F2" w:rsidRPr="00F01409">
        <w:rPr>
          <w:color w:val="000000"/>
          <w:sz w:val="27"/>
          <w:szCs w:val="27"/>
        </w:rPr>
        <w:t>«</w:t>
      </w:r>
      <w:r w:rsidR="00C053F2" w:rsidRPr="001D5FD1">
        <w:rPr>
          <w:color w:val="000000"/>
          <w:sz w:val="27"/>
          <w:szCs w:val="27"/>
        </w:rPr>
        <w:t>Качественные характеристики объекта закупки</w:t>
      </w:r>
      <w:r w:rsidR="00C053F2" w:rsidRPr="00F01409">
        <w:rPr>
          <w:color w:val="000000"/>
          <w:sz w:val="27"/>
          <w:szCs w:val="27"/>
        </w:rPr>
        <w:t>»</w:t>
      </w:r>
      <w:r w:rsidR="00C053F2">
        <w:rPr>
          <w:color w:val="000000"/>
          <w:sz w:val="27"/>
          <w:szCs w:val="27"/>
        </w:rPr>
        <w:t xml:space="preserve"> </w:t>
      </w:r>
      <w:r w:rsidR="00C053F2" w:rsidRPr="007718EB">
        <w:rPr>
          <w:color w:val="000000"/>
          <w:sz w:val="27"/>
          <w:szCs w:val="27"/>
        </w:rPr>
        <w:t>критерия «Качественные, функциональные и экологические характеристики объекта закупки»</w:t>
      </w:r>
      <w:r w:rsidR="00C053F2">
        <w:rPr>
          <w:color w:val="000000"/>
          <w:sz w:val="27"/>
          <w:szCs w:val="27"/>
        </w:rPr>
        <w:t>.</w:t>
      </w:r>
      <w:r w:rsidRPr="001606E7">
        <w:rPr>
          <w:color w:val="000000"/>
          <w:sz w:val="27"/>
          <w:szCs w:val="27"/>
        </w:rPr>
        <w:t xml:space="preserve"> </w:t>
      </w:r>
    </w:p>
    <w:p w14:paraId="0F3923D4" w14:textId="47FA7BF5" w:rsidR="00940830" w:rsidRDefault="00C053F2" w:rsidP="00940830">
      <w:pPr>
        <w:ind w:firstLine="708"/>
        <w:jc w:val="both"/>
        <w:rPr>
          <w:sz w:val="27"/>
          <w:szCs w:val="27"/>
        </w:rPr>
      </w:pPr>
      <w:r>
        <w:rPr>
          <w:color w:val="000000"/>
          <w:sz w:val="27"/>
          <w:szCs w:val="27"/>
        </w:rPr>
        <w:t>С</w:t>
      </w:r>
      <w:r w:rsidR="00940830" w:rsidRPr="001606E7">
        <w:rPr>
          <w:color w:val="000000"/>
          <w:sz w:val="27"/>
          <w:szCs w:val="27"/>
        </w:rPr>
        <w:t>ледоват</w:t>
      </w:r>
      <w:r w:rsidR="00940830">
        <w:rPr>
          <w:color w:val="000000"/>
          <w:sz w:val="27"/>
          <w:szCs w:val="27"/>
        </w:rPr>
        <w:t xml:space="preserve">ельно, доводы жалобы являются </w:t>
      </w:r>
      <w:r w:rsidR="00940830" w:rsidRPr="001606E7">
        <w:rPr>
          <w:color w:val="000000"/>
          <w:sz w:val="27"/>
          <w:szCs w:val="27"/>
        </w:rPr>
        <w:t>обоснованными.</w:t>
      </w:r>
    </w:p>
    <w:p w14:paraId="16E2B781" w14:textId="03B37798" w:rsidR="00940830" w:rsidRPr="005825C1" w:rsidRDefault="00893B75" w:rsidP="00B6380F">
      <w:pPr>
        <w:ind w:firstLine="708"/>
        <w:jc w:val="both"/>
        <w:rPr>
          <w:sz w:val="27"/>
          <w:szCs w:val="27"/>
        </w:rPr>
      </w:pPr>
      <w:r w:rsidRPr="0066406A">
        <w:rPr>
          <w:bCs/>
          <w:sz w:val="27"/>
          <w:szCs w:val="27"/>
          <w:lang w:bidi="ru-RU"/>
        </w:rPr>
        <w:t>Комиссией УФАС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14:paraId="753827F5" w14:textId="31F83512" w:rsidR="0023148F" w:rsidRPr="005825C1" w:rsidRDefault="0023148F" w:rsidP="008D327E">
      <w:pPr>
        <w:ind w:firstLine="708"/>
        <w:jc w:val="both"/>
        <w:rPr>
          <w:sz w:val="27"/>
          <w:szCs w:val="27"/>
        </w:rPr>
      </w:pPr>
      <w:r w:rsidRPr="005825C1">
        <w:rPr>
          <w:sz w:val="27"/>
          <w:szCs w:val="27"/>
        </w:rPr>
        <w:lastRenderedPageBreak/>
        <w:t>Комиссия УФАС, руководствуясь ст. 99, 106 Закона о контрактной си</w:t>
      </w:r>
      <w:r w:rsidR="00781047">
        <w:rPr>
          <w:sz w:val="27"/>
          <w:szCs w:val="27"/>
        </w:rPr>
        <w:t>стеме</w:t>
      </w:r>
      <w:r w:rsidRPr="005825C1">
        <w:rPr>
          <w:sz w:val="27"/>
          <w:szCs w:val="27"/>
        </w:rPr>
        <w:t>,</w:t>
      </w:r>
    </w:p>
    <w:p w14:paraId="4BA5E363" w14:textId="77777777" w:rsidR="001064F7" w:rsidRPr="005825C1" w:rsidRDefault="001064F7" w:rsidP="0023148F">
      <w:pPr>
        <w:jc w:val="center"/>
        <w:rPr>
          <w:sz w:val="27"/>
          <w:szCs w:val="27"/>
        </w:rPr>
      </w:pPr>
    </w:p>
    <w:p w14:paraId="1EB5AFD2" w14:textId="77777777" w:rsidR="00230A00" w:rsidRPr="005825C1" w:rsidRDefault="00230A00" w:rsidP="0023148F">
      <w:pPr>
        <w:jc w:val="center"/>
        <w:rPr>
          <w:sz w:val="27"/>
          <w:szCs w:val="27"/>
        </w:rPr>
      </w:pPr>
    </w:p>
    <w:p w14:paraId="6FFFAD50" w14:textId="77777777" w:rsidR="0023148F" w:rsidRPr="005825C1" w:rsidRDefault="0023148F" w:rsidP="0023148F">
      <w:pPr>
        <w:jc w:val="center"/>
        <w:rPr>
          <w:b/>
          <w:sz w:val="27"/>
          <w:szCs w:val="27"/>
        </w:rPr>
      </w:pPr>
      <w:r w:rsidRPr="005825C1">
        <w:rPr>
          <w:b/>
          <w:sz w:val="27"/>
          <w:szCs w:val="27"/>
        </w:rPr>
        <w:t xml:space="preserve">РЕШИЛА: </w:t>
      </w:r>
    </w:p>
    <w:p w14:paraId="4B77B998" w14:textId="77777777" w:rsidR="001064F7" w:rsidRPr="005825C1" w:rsidRDefault="001064F7" w:rsidP="0023148F">
      <w:pPr>
        <w:autoSpaceDE w:val="0"/>
        <w:autoSpaceDN w:val="0"/>
        <w:adjustRightInd w:val="0"/>
        <w:ind w:firstLine="708"/>
        <w:jc w:val="both"/>
        <w:outlineLvl w:val="1"/>
        <w:rPr>
          <w:sz w:val="27"/>
          <w:szCs w:val="27"/>
        </w:rPr>
      </w:pPr>
    </w:p>
    <w:p w14:paraId="6ADB06EF" w14:textId="249405B8" w:rsidR="0023148F" w:rsidRPr="005825C1" w:rsidRDefault="00940830" w:rsidP="006D4F5B">
      <w:pPr>
        <w:ind w:right="-5" w:firstLine="720"/>
        <w:jc w:val="both"/>
        <w:rPr>
          <w:sz w:val="27"/>
          <w:szCs w:val="27"/>
        </w:rPr>
      </w:pPr>
      <w:r>
        <w:rPr>
          <w:sz w:val="27"/>
          <w:szCs w:val="27"/>
        </w:rPr>
        <w:t>1.</w:t>
      </w:r>
      <w:r w:rsidR="0023148F" w:rsidRPr="005825C1">
        <w:rPr>
          <w:sz w:val="27"/>
          <w:szCs w:val="27"/>
        </w:rPr>
        <w:t xml:space="preserve">Признать жалобу </w:t>
      </w:r>
      <w:r w:rsidR="00893B75" w:rsidRPr="00893B75">
        <w:rPr>
          <w:iCs/>
          <w:sz w:val="27"/>
          <w:szCs w:val="27"/>
          <w:lang w:eastAsia="en-US"/>
        </w:rPr>
        <w:t>ООО «РСК Крепость</w:t>
      </w:r>
      <w:r w:rsidR="001B7BB6" w:rsidRPr="001B7BB6">
        <w:rPr>
          <w:iCs/>
          <w:sz w:val="27"/>
          <w:szCs w:val="27"/>
          <w:lang w:eastAsia="en-US"/>
        </w:rPr>
        <w:t>»</w:t>
      </w:r>
      <w:r w:rsidR="001B7BB6">
        <w:rPr>
          <w:iCs/>
          <w:sz w:val="27"/>
          <w:szCs w:val="27"/>
          <w:lang w:eastAsia="en-US"/>
        </w:rPr>
        <w:t xml:space="preserve"> </w:t>
      </w:r>
      <w:r w:rsidR="0023148F" w:rsidRPr="005825C1">
        <w:rPr>
          <w:sz w:val="27"/>
          <w:szCs w:val="27"/>
        </w:rPr>
        <w:t>обоснованной.</w:t>
      </w:r>
    </w:p>
    <w:p w14:paraId="34AF2508" w14:textId="49E52569" w:rsidR="00940830" w:rsidRPr="003B7DFF" w:rsidRDefault="001D0B1D" w:rsidP="00940830">
      <w:pPr>
        <w:tabs>
          <w:tab w:val="left" w:pos="1134"/>
        </w:tabs>
        <w:autoSpaceDE w:val="0"/>
        <w:autoSpaceDN w:val="0"/>
        <w:adjustRightInd w:val="0"/>
        <w:ind w:firstLine="720"/>
        <w:jc w:val="both"/>
        <w:outlineLvl w:val="1"/>
        <w:rPr>
          <w:color w:val="000000"/>
          <w:sz w:val="27"/>
          <w:szCs w:val="27"/>
        </w:rPr>
      </w:pPr>
      <w:r w:rsidRPr="00F63F88">
        <w:rPr>
          <w:color w:val="000000"/>
          <w:sz w:val="27"/>
          <w:szCs w:val="27"/>
        </w:rPr>
        <w:t>2</w:t>
      </w:r>
      <w:r w:rsidR="00940830" w:rsidRPr="003B7DFF">
        <w:rPr>
          <w:color w:val="000000"/>
          <w:sz w:val="27"/>
          <w:szCs w:val="27"/>
        </w:rPr>
        <w:t xml:space="preserve">. </w:t>
      </w:r>
      <w:r w:rsidR="00940830" w:rsidRPr="003B7DFF">
        <w:rPr>
          <w:color w:val="000000"/>
          <w:sz w:val="27"/>
          <w:szCs w:val="27"/>
        </w:rPr>
        <w:tab/>
        <w:t>Признать в действиях конкурсной комиссии Заказчика нарушение</w:t>
      </w:r>
      <w:r w:rsidR="00940830">
        <w:rPr>
          <w:color w:val="000000"/>
          <w:sz w:val="27"/>
          <w:szCs w:val="27"/>
        </w:rPr>
        <w:br/>
      </w:r>
      <w:proofErr w:type="spellStart"/>
      <w:r w:rsidR="00940830" w:rsidRPr="00E424B2">
        <w:rPr>
          <w:color w:val="000000"/>
          <w:sz w:val="27"/>
          <w:szCs w:val="27"/>
        </w:rPr>
        <w:t>пп</w:t>
      </w:r>
      <w:proofErr w:type="spellEnd"/>
      <w:r w:rsidR="00940830" w:rsidRPr="00E424B2">
        <w:rPr>
          <w:color w:val="000000"/>
          <w:sz w:val="27"/>
          <w:szCs w:val="27"/>
        </w:rPr>
        <w:t xml:space="preserve">. б) п. 1 ч. 3 ст. 48 </w:t>
      </w:r>
      <w:r w:rsidR="00940830" w:rsidRPr="003B7DFF">
        <w:rPr>
          <w:color w:val="000000"/>
          <w:sz w:val="27"/>
          <w:szCs w:val="27"/>
        </w:rPr>
        <w:t>Закона о контрактной системе</w:t>
      </w:r>
    </w:p>
    <w:p w14:paraId="3E2C77FA" w14:textId="2C3A34CB" w:rsidR="00940830" w:rsidRPr="003B7DFF" w:rsidRDefault="00256F1A" w:rsidP="00940830">
      <w:pPr>
        <w:tabs>
          <w:tab w:val="left" w:pos="1134"/>
        </w:tabs>
        <w:autoSpaceDE w:val="0"/>
        <w:autoSpaceDN w:val="0"/>
        <w:adjustRightInd w:val="0"/>
        <w:ind w:firstLine="720"/>
        <w:jc w:val="both"/>
        <w:outlineLvl w:val="1"/>
        <w:rPr>
          <w:color w:val="000000"/>
          <w:sz w:val="27"/>
          <w:szCs w:val="27"/>
        </w:rPr>
      </w:pPr>
      <w:r>
        <w:rPr>
          <w:color w:val="000000"/>
          <w:sz w:val="27"/>
          <w:szCs w:val="27"/>
        </w:rPr>
        <w:t>3</w:t>
      </w:r>
      <w:r w:rsidR="00940830" w:rsidRPr="003B7DFF">
        <w:rPr>
          <w:color w:val="000000"/>
          <w:sz w:val="27"/>
          <w:szCs w:val="27"/>
        </w:rPr>
        <w:t xml:space="preserve">. </w:t>
      </w:r>
      <w:r w:rsidR="00940830" w:rsidRPr="003B7DFF">
        <w:rPr>
          <w:color w:val="000000"/>
          <w:sz w:val="27"/>
          <w:szCs w:val="27"/>
        </w:rPr>
        <w:tab/>
      </w:r>
      <w:r w:rsidR="00893B75" w:rsidRPr="0066406A">
        <w:rPr>
          <w:sz w:val="27"/>
          <w:szCs w:val="27"/>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r w:rsidR="00940830" w:rsidRPr="003B7DFF">
        <w:rPr>
          <w:color w:val="000000"/>
          <w:sz w:val="27"/>
          <w:szCs w:val="27"/>
        </w:rPr>
        <w:t>.</w:t>
      </w:r>
    </w:p>
    <w:p w14:paraId="4B038F85" w14:textId="61813012" w:rsidR="00940830" w:rsidRPr="00F01409" w:rsidRDefault="00256F1A" w:rsidP="00940830">
      <w:pPr>
        <w:tabs>
          <w:tab w:val="left" w:pos="1134"/>
          <w:tab w:val="left" w:pos="2700"/>
        </w:tabs>
        <w:ind w:firstLine="720"/>
        <w:jc w:val="both"/>
        <w:rPr>
          <w:sz w:val="27"/>
          <w:szCs w:val="27"/>
        </w:rPr>
      </w:pPr>
      <w:r>
        <w:rPr>
          <w:color w:val="000000"/>
          <w:sz w:val="27"/>
          <w:szCs w:val="27"/>
        </w:rPr>
        <w:t>4</w:t>
      </w:r>
      <w:bookmarkStart w:id="1" w:name="_GoBack"/>
      <w:bookmarkEnd w:id="1"/>
      <w:r w:rsidR="00940830" w:rsidRPr="003B7DFF">
        <w:rPr>
          <w:color w:val="000000"/>
          <w:sz w:val="27"/>
          <w:szCs w:val="27"/>
        </w:rPr>
        <w:t>.</w:t>
      </w:r>
      <w:r w:rsidR="00940830" w:rsidRPr="003B7DFF">
        <w:rPr>
          <w:color w:val="000000"/>
          <w:sz w:val="27"/>
          <w:szCs w:val="27"/>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w:t>
      </w:r>
      <w:r w:rsidR="00940830" w:rsidRPr="00977320">
        <w:rPr>
          <w:color w:val="000000"/>
          <w:sz w:val="27"/>
          <w:szCs w:val="27"/>
        </w:rPr>
        <w:t xml:space="preserve"> членов конкурсной комиссии Заказчика</w:t>
      </w:r>
    </w:p>
    <w:p w14:paraId="3453D71F" w14:textId="795AC88A" w:rsidR="00317F9B" w:rsidRPr="005825C1" w:rsidRDefault="00317F9B" w:rsidP="000100E5">
      <w:pPr>
        <w:tabs>
          <w:tab w:val="left" w:pos="2700"/>
        </w:tabs>
        <w:ind w:firstLine="720"/>
        <w:jc w:val="both"/>
        <w:rPr>
          <w:sz w:val="27"/>
          <w:szCs w:val="27"/>
        </w:rPr>
      </w:pPr>
    </w:p>
    <w:p w14:paraId="7957684B" w14:textId="77777777" w:rsidR="00C84078" w:rsidRPr="005825C1" w:rsidRDefault="00C84078" w:rsidP="000100E5">
      <w:pPr>
        <w:tabs>
          <w:tab w:val="left" w:pos="2700"/>
        </w:tabs>
        <w:ind w:firstLine="720"/>
        <w:jc w:val="both"/>
        <w:rPr>
          <w:i/>
          <w:sz w:val="27"/>
          <w:szCs w:val="27"/>
        </w:rPr>
      </w:pPr>
    </w:p>
    <w:p w14:paraId="082155F5" w14:textId="77777777" w:rsidR="00335CD1" w:rsidRPr="005825C1" w:rsidRDefault="0023148F" w:rsidP="000100E5">
      <w:pPr>
        <w:tabs>
          <w:tab w:val="left" w:pos="2700"/>
        </w:tabs>
        <w:ind w:firstLine="720"/>
        <w:jc w:val="both"/>
        <w:rPr>
          <w:i/>
          <w:sz w:val="27"/>
          <w:szCs w:val="27"/>
        </w:rPr>
      </w:pPr>
      <w:r w:rsidRPr="005825C1">
        <w:rPr>
          <w:i/>
          <w:sz w:val="27"/>
          <w:szCs w:val="27"/>
        </w:rPr>
        <w:t>Настоящее решение может быть обжаловано в судебном порядке в течение трёх месяцев со дня принятия.</w:t>
      </w:r>
    </w:p>
    <w:sectPr w:rsidR="00335CD1" w:rsidRPr="005825C1" w:rsidSect="000B4202">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4D4F5" w14:textId="77777777" w:rsidR="00F62E87" w:rsidRDefault="00F62E87" w:rsidP="003F5525">
      <w:r>
        <w:separator/>
      </w:r>
    </w:p>
  </w:endnote>
  <w:endnote w:type="continuationSeparator" w:id="0">
    <w:p w14:paraId="2C06E7EF" w14:textId="77777777" w:rsidR="00F62E87" w:rsidRDefault="00F62E87"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6005D" w14:textId="77777777" w:rsidR="00F62E87" w:rsidRDefault="00F62E87" w:rsidP="003F5525">
      <w:r>
        <w:separator/>
      </w:r>
    </w:p>
  </w:footnote>
  <w:footnote w:type="continuationSeparator" w:id="0">
    <w:p w14:paraId="79609DEE" w14:textId="77777777" w:rsidR="00F62E87" w:rsidRDefault="00F62E87"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256F1A">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1445"/>
    <w:rsid w:val="000023E4"/>
    <w:rsid w:val="00002E48"/>
    <w:rsid w:val="00004731"/>
    <w:rsid w:val="000100E5"/>
    <w:rsid w:val="000111C7"/>
    <w:rsid w:val="0001593F"/>
    <w:rsid w:val="00015A2D"/>
    <w:rsid w:val="00022D20"/>
    <w:rsid w:val="000237F5"/>
    <w:rsid w:val="000252F4"/>
    <w:rsid w:val="0003284F"/>
    <w:rsid w:val="000331AD"/>
    <w:rsid w:val="0003625A"/>
    <w:rsid w:val="000508CA"/>
    <w:rsid w:val="00054B3C"/>
    <w:rsid w:val="0005622F"/>
    <w:rsid w:val="0006413C"/>
    <w:rsid w:val="000659EA"/>
    <w:rsid w:val="00065C24"/>
    <w:rsid w:val="000772EB"/>
    <w:rsid w:val="000803D5"/>
    <w:rsid w:val="00092CD8"/>
    <w:rsid w:val="00097633"/>
    <w:rsid w:val="000A5D03"/>
    <w:rsid w:val="000B4202"/>
    <w:rsid w:val="000B5422"/>
    <w:rsid w:val="000B6018"/>
    <w:rsid w:val="000B7C19"/>
    <w:rsid w:val="000C469C"/>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385E"/>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B7BB6"/>
    <w:rsid w:val="001C4374"/>
    <w:rsid w:val="001C66E0"/>
    <w:rsid w:val="001D0B1D"/>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56F1A"/>
    <w:rsid w:val="00263531"/>
    <w:rsid w:val="0026394B"/>
    <w:rsid w:val="002749B2"/>
    <w:rsid w:val="00275D41"/>
    <w:rsid w:val="002765D4"/>
    <w:rsid w:val="00287038"/>
    <w:rsid w:val="00292A3D"/>
    <w:rsid w:val="00296491"/>
    <w:rsid w:val="00296779"/>
    <w:rsid w:val="00297709"/>
    <w:rsid w:val="002A013C"/>
    <w:rsid w:val="002A0BD3"/>
    <w:rsid w:val="002A1D38"/>
    <w:rsid w:val="002A2AD8"/>
    <w:rsid w:val="002A47AA"/>
    <w:rsid w:val="002A4A2F"/>
    <w:rsid w:val="002A515E"/>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45BF7"/>
    <w:rsid w:val="003603A7"/>
    <w:rsid w:val="003611CC"/>
    <w:rsid w:val="00366757"/>
    <w:rsid w:val="00391AB5"/>
    <w:rsid w:val="00391BD0"/>
    <w:rsid w:val="003933CA"/>
    <w:rsid w:val="00393A60"/>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06699"/>
    <w:rsid w:val="0041379B"/>
    <w:rsid w:val="00427BA0"/>
    <w:rsid w:val="004305CE"/>
    <w:rsid w:val="00434E68"/>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B7A8C"/>
    <w:rsid w:val="004C13F6"/>
    <w:rsid w:val="004D052D"/>
    <w:rsid w:val="004D4A21"/>
    <w:rsid w:val="004E422C"/>
    <w:rsid w:val="004E5845"/>
    <w:rsid w:val="004E745D"/>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74446"/>
    <w:rsid w:val="005825C1"/>
    <w:rsid w:val="005868FE"/>
    <w:rsid w:val="00586DDE"/>
    <w:rsid w:val="00593C0E"/>
    <w:rsid w:val="0059431F"/>
    <w:rsid w:val="0059515F"/>
    <w:rsid w:val="005A3176"/>
    <w:rsid w:val="005B7C9F"/>
    <w:rsid w:val="005B7F21"/>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A0F"/>
    <w:rsid w:val="00663C69"/>
    <w:rsid w:val="0067002A"/>
    <w:rsid w:val="00680220"/>
    <w:rsid w:val="00681504"/>
    <w:rsid w:val="0068502A"/>
    <w:rsid w:val="0068622C"/>
    <w:rsid w:val="00690A58"/>
    <w:rsid w:val="00695140"/>
    <w:rsid w:val="006A0409"/>
    <w:rsid w:val="006A3854"/>
    <w:rsid w:val="006A3DEC"/>
    <w:rsid w:val="006A7E4D"/>
    <w:rsid w:val="006B18E3"/>
    <w:rsid w:val="006B4814"/>
    <w:rsid w:val="006C301D"/>
    <w:rsid w:val="006C4083"/>
    <w:rsid w:val="006D089E"/>
    <w:rsid w:val="006D2007"/>
    <w:rsid w:val="006D42C4"/>
    <w:rsid w:val="006D4F5B"/>
    <w:rsid w:val="006D512C"/>
    <w:rsid w:val="006D58D3"/>
    <w:rsid w:val="006E4854"/>
    <w:rsid w:val="006E69CC"/>
    <w:rsid w:val="006E7472"/>
    <w:rsid w:val="006F23C7"/>
    <w:rsid w:val="006F643A"/>
    <w:rsid w:val="006F6832"/>
    <w:rsid w:val="00700C48"/>
    <w:rsid w:val="00703421"/>
    <w:rsid w:val="0070611E"/>
    <w:rsid w:val="00713680"/>
    <w:rsid w:val="00717591"/>
    <w:rsid w:val="0073799B"/>
    <w:rsid w:val="00745AF5"/>
    <w:rsid w:val="0075636B"/>
    <w:rsid w:val="0075730B"/>
    <w:rsid w:val="007718EB"/>
    <w:rsid w:val="00772FA9"/>
    <w:rsid w:val="00776812"/>
    <w:rsid w:val="00777CE2"/>
    <w:rsid w:val="00780F5E"/>
    <w:rsid w:val="00781047"/>
    <w:rsid w:val="0078131C"/>
    <w:rsid w:val="00782023"/>
    <w:rsid w:val="00785866"/>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41D"/>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93B75"/>
    <w:rsid w:val="008A1053"/>
    <w:rsid w:val="008A3C17"/>
    <w:rsid w:val="008A7E03"/>
    <w:rsid w:val="008B2547"/>
    <w:rsid w:val="008B2C4E"/>
    <w:rsid w:val="008B30D3"/>
    <w:rsid w:val="008C22F6"/>
    <w:rsid w:val="008C634A"/>
    <w:rsid w:val="008C7198"/>
    <w:rsid w:val="008D327E"/>
    <w:rsid w:val="008D3C0E"/>
    <w:rsid w:val="008D5BC2"/>
    <w:rsid w:val="008E084B"/>
    <w:rsid w:val="008E22EF"/>
    <w:rsid w:val="008E3158"/>
    <w:rsid w:val="008F1E28"/>
    <w:rsid w:val="008F3DAF"/>
    <w:rsid w:val="008F3F74"/>
    <w:rsid w:val="008F5F48"/>
    <w:rsid w:val="008F629D"/>
    <w:rsid w:val="008F7987"/>
    <w:rsid w:val="008F798E"/>
    <w:rsid w:val="00900594"/>
    <w:rsid w:val="00903BE6"/>
    <w:rsid w:val="00906A8B"/>
    <w:rsid w:val="009130F5"/>
    <w:rsid w:val="009158D3"/>
    <w:rsid w:val="00915ADD"/>
    <w:rsid w:val="00924ADD"/>
    <w:rsid w:val="00931461"/>
    <w:rsid w:val="009341E8"/>
    <w:rsid w:val="00940830"/>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2F5"/>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1BEC"/>
    <w:rsid w:val="00A645CE"/>
    <w:rsid w:val="00A667D9"/>
    <w:rsid w:val="00A72644"/>
    <w:rsid w:val="00A730AB"/>
    <w:rsid w:val="00A73921"/>
    <w:rsid w:val="00A81192"/>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3F12"/>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380F"/>
    <w:rsid w:val="00B64B63"/>
    <w:rsid w:val="00B75111"/>
    <w:rsid w:val="00B7777B"/>
    <w:rsid w:val="00B83F14"/>
    <w:rsid w:val="00B875FA"/>
    <w:rsid w:val="00B9532C"/>
    <w:rsid w:val="00B96C07"/>
    <w:rsid w:val="00B973A9"/>
    <w:rsid w:val="00BA1A0B"/>
    <w:rsid w:val="00BA21CD"/>
    <w:rsid w:val="00BA4969"/>
    <w:rsid w:val="00BA4C82"/>
    <w:rsid w:val="00BB1872"/>
    <w:rsid w:val="00BB3D0E"/>
    <w:rsid w:val="00BB558A"/>
    <w:rsid w:val="00BB6C45"/>
    <w:rsid w:val="00BC3D27"/>
    <w:rsid w:val="00BD43F4"/>
    <w:rsid w:val="00BD60BD"/>
    <w:rsid w:val="00BD77C1"/>
    <w:rsid w:val="00BF16B7"/>
    <w:rsid w:val="00BF587B"/>
    <w:rsid w:val="00C021EE"/>
    <w:rsid w:val="00C053F2"/>
    <w:rsid w:val="00C06BFD"/>
    <w:rsid w:val="00C075A4"/>
    <w:rsid w:val="00C24EDA"/>
    <w:rsid w:val="00C27956"/>
    <w:rsid w:val="00C33A01"/>
    <w:rsid w:val="00C50DD2"/>
    <w:rsid w:val="00C515AD"/>
    <w:rsid w:val="00C53267"/>
    <w:rsid w:val="00C54145"/>
    <w:rsid w:val="00C63106"/>
    <w:rsid w:val="00C67BEA"/>
    <w:rsid w:val="00C7549C"/>
    <w:rsid w:val="00C76166"/>
    <w:rsid w:val="00C80A92"/>
    <w:rsid w:val="00C84078"/>
    <w:rsid w:val="00C862C8"/>
    <w:rsid w:val="00C90AB5"/>
    <w:rsid w:val="00C97D33"/>
    <w:rsid w:val="00CA0995"/>
    <w:rsid w:val="00CA2054"/>
    <w:rsid w:val="00CA5C88"/>
    <w:rsid w:val="00CB0AB7"/>
    <w:rsid w:val="00CB31B8"/>
    <w:rsid w:val="00CC5F2E"/>
    <w:rsid w:val="00CC7892"/>
    <w:rsid w:val="00CD104A"/>
    <w:rsid w:val="00CD1527"/>
    <w:rsid w:val="00CF372B"/>
    <w:rsid w:val="00CF3FAB"/>
    <w:rsid w:val="00CF63E6"/>
    <w:rsid w:val="00CF7057"/>
    <w:rsid w:val="00D001C3"/>
    <w:rsid w:val="00D02080"/>
    <w:rsid w:val="00D025CB"/>
    <w:rsid w:val="00D11BE3"/>
    <w:rsid w:val="00D15A87"/>
    <w:rsid w:val="00D249E3"/>
    <w:rsid w:val="00D260DF"/>
    <w:rsid w:val="00D31F0F"/>
    <w:rsid w:val="00D55D4B"/>
    <w:rsid w:val="00D64789"/>
    <w:rsid w:val="00D64B8D"/>
    <w:rsid w:val="00D65EBC"/>
    <w:rsid w:val="00D70128"/>
    <w:rsid w:val="00D70218"/>
    <w:rsid w:val="00D747EE"/>
    <w:rsid w:val="00D8028B"/>
    <w:rsid w:val="00D83C78"/>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E1BDB"/>
    <w:rsid w:val="00DE1F35"/>
    <w:rsid w:val="00DF0AEA"/>
    <w:rsid w:val="00DF0F86"/>
    <w:rsid w:val="00DF5E58"/>
    <w:rsid w:val="00DF7B10"/>
    <w:rsid w:val="00E02192"/>
    <w:rsid w:val="00E03797"/>
    <w:rsid w:val="00E0440B"/>
    <w:rsid w:val="00E06327"/>
    <w:rsid w:val="00E212C6"/>
    <w:rsid w:val="00E23E30"/>
    <w:rsid w:val="00E30157"/>
    <w:rsid w:val="00E33092"/>
    <w:rsid w:val="00E36231"/>
    <w:rsid w:val="00E37606"/>
    <w:rsid w:val="00E37FF7"/>
    <w:rsid w:val="00E413CC"/>
    <w:rsid w:val="00E424B2"/>
    <w:rsid w:val="00E4405F"/>
    <w:rsid w:val="00E4525D"/>
    <w:rsid w:val="00E45EF5"/>
    <w:rsid w:val="00E46F6E"/>
    <w:rsid w:val="00E47D3F"/>
    <w:rsid w:val="00E512D2"/>
    <w:rsid w:val="00E542AC"/>
    <w:rsid w:val="00E604C0"/>
    <w:rsid w:val="00E6309E"/>
    <w:rsid w:val="00E65310"/>
    <w:rsid w:val="00E73860"/>
    <w:rsid w:val="00E7670C"/>
    <w:rsid w:val="00E86D4D"/>
    <w:rsid w:val="00E909AE"/>
    <w:rsid w:val="00E94710"/>
    <w:rsid w:val="00EA16B8"/>
    <w:rsid w:val="00EA2342"/>
    <w:rsid w:val="00EB184E"/>
    <w:rsid w:val="00EB4424"/>
    <w:rsid w:val="00EC18E6"/>
    <w:rsid w:val="00EC2126"/>
    <w:rsid w:val="00EC59CA"/>
    <w:rsid w:val="00EE2972"/>
    <w:rsid w:val="00EE6AFF"/>
    <w:rsid w:val="00EF39B9"/>
    <w:rsid w:val="00EF5045"/>
    <w:rsid w:val="00EF649D"/>
    <w:rsid w:val="00F008A5"/>
    <w:rsid w:val="00F015EA"/>
    <w:rsid w:val="00F02FD7"/>
    <w:rsid w:val="00F0543D"/>
    <w:rsid w:val="00F06C0E"/>
    <w:rsid w:val="00F07465"/>
    <w:rsid w:val="00F11779"/>
    <w:rsid w:val="00F1611F"/>
    <w:rsid w:val="00F24DF9"/>
    <w:rsid w:val="00F2547D"/>
    <w:rsid w:val="00F26C3E"/>
    <w:rsid w:val="00F33EAD"/>
    <w:rsid w:val="00F35D8C"/>
    <w:rsid w:val="00F36E15"/>
    <w:rsid w:val="00F402EC"/>
    <w:rsid w:val="00F40BEE"/>
    <w:rsid w:val="00F41A79"/>
    <w:rsid w:val="00F5368B"/>
    <w:rsid w:val="00F559BC"/>
    <w:rsid w:val="00F579F0"/>
    <w:rsid w:val="00F618BA"/>
    <w:rsid w:val="00F62E87"/>
    <w:rsid w:val="00F63F88"/>
    <w:rsid w:val="00F657B1"/>
    <w:rsid w:val="00F70415"/>
    <w:rsid w:val="00F831DD"/>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 w:val="00FF6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33203232">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10689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694108392">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3501</Words>
  <Characters>19957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cp:lastPrinted>2023-08-02T12:26:00Z</cp:lastPrinted>
  <dcterms:created xsi:type="dcterms:W3CDTF">2024-01-17T12:58:00Z</dcterms:created>
  <dcterms:modified xsi:type="dcterms:W3CDTF">2024-01-17T12:58:00Z</dcterms:modified>
</cp:coreProperties>
</file>