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2964CA" w:rsidR="00761994" w:rsidRPr="0099753C" w:rsidRDefault="00761994" w:rsidP="001B0A9A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43962F09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по делу </w:t>
      </w:r>
      <w:r w:rsidRPr="00E44D11">
        <w:rPr>
          <w:sz w:val="28"/>
          <w:szCs w:val="28"/>
        </w:rPr>
        <w:t>№ 28/06/105-</w:t>
      </w:r>
      <w:r w:rsidR="007A57AC">
        <w:rPr>
          <w:sz w:val="28"/>
          <w:szCs w:val="28"/>
        </w:rPr>
        <w:t>3091</w:t>
      </w:r>
      <w:r w:rsidRPr="00E44D11">
        <w:rPr>
          <w:sz w:val="28"/>
          <w:szCs w:val="28"/>
        </w:rPr>
        <w:t>/2023</w:t>
      </w:r>
      <w:r w:rsidRPr="0056063E">
        <w:rPr>
          <w:sz w:val="28"/>
          <w:szCs w:val="28"/>
        </w:rPr>
        <w:t xml:space="preserve">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0E410826" w:rsidR="00F01613" w:rsidRDefault="007A57AC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16</w:t>
      </w:r>
      <w:r w:rsidR="00B36742">
        <w:rPr>
          <w:color w:val="000000" w:themeColor="text1"/>
          <w:sz w:val="28"/>
          <w:szCs w:val="28"/>
        </w:rPr>
        <w:t>.01.2024</w:t>
      </w:r>
      <w:r w:rsidR="00F0161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</w:t>
      </w:r>
      <w:r w:rsidR="001E0020">
        <w:rPr>
          <w:color w:val="000000" w:themeColor="text1"/>
          <w:sz w:val="28"/>
          <w:szCs w:val="28"/>
        </w:rPr>
        <w:t xml:space="preserve">       </w:t>
      </w:r>
      <w:r w:rsidR="00F01613">
        <w:rPr>
          <w:color w:val="000000" w:themeColor="text1"/>
          <w:sz w:val="28"/>
          <w:szCs w:val="28"/>
        </w:rPr>
        <w:t>Москва</w:t>
      </w:r>
    </w:p>
    <w:p w14:paraId="1ACDF440" w14:textId="77777777" w:rsidR="00F01613" w:rsidRDefault="00F01613" w:rsidP="007B73CA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0F844250" w14:textId="53B94AC4" w:rsidR="0056063E" w:rsidRPr="00D530B5" w:rsidRDefault="0056063E" w:rsidP="00B714FF">
      <w:pPr>
        <w:spacing w:line="380" w:lineRule="atLeast"/>
        <w:ind w:firstLine="709"/>
        <w:jc w:val="both"/>
        <w:rPr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7A57AC" w:rsidRPr="007A57AC">
        <w:rPr>
          <w:sz w:val="28"/>
          <w:szCs w:val="28"/>
        </w:rPr>
        <w:t>ООО «ТД Синергия»</w:t>
      </w:r>
      <w:r w:rsidRPr="00D530B5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1F4A30" w:rsidRPr="001F4A30">
        <w:rPr>
          <w:sz w:val="28"/>
          <w:szCs w:val="28"/>
        </w:rPr>
        <w:t>АО «Сбербанк-АСТ»</w:t>
      </w:r>
      <w:r w:rsidRPr="00D530B5">
        <w:rPr>
          <w:color w:val="000000" w:themeColor="text1"/>
          <w:sz w:val="28"/>
          <w:szCs w:val="28"/>
        </w:rPr>
        <w:br/>
        <w:t>(далее – Оператор элект</w:t>
      </w:r>
      <w:r w:rsidR="006861F7">
        <w:rPr>
          <w:color w:val="000000" w:themeColor="text1"/>
          <w:sz w:val="28"/>
          <w:szCs w:val="28"/>
        </w:rPr>
        <w:t xml:space="preserve">ронной площадки) при проведении </w:t>
      </w:r>
      <w:r w:rsidR="001F4A30" w:rsidRPr="001F4A30">
        <w:rPr>
          <w:sz w:val="28"/>
          <w:szCs w:val="28"/>
        </w:rPr>
        <w:t>ГБУЗ Республики Мордовия «РОД»</w:t>
      </w:r>
      <w:r w:rsidR="00432F66" w:rsidRPr="00432F66">
        <w:rPr>
          <w:color w:val="000000" w:themeColor="text1"/>
          <w:sz w:val="28"/>
          <w:szCs w:val="28"/>
        </w:rPr>
        <w:t xml:space="preserve"> </w:t>
      </w:r>
      <w:r w:rsidR="0095683B">
        <w:rPr>
          <w:color w:val="000000" w:themeColor="text1"/>
          <w:sz w:val="28"/>
          <w:szCs w:val="28"/>
        </w:rPr>
        <w:t>(далее – Заказчик)</w:t>
      </w:r>
      <w:r w:rsidR="002B07F7">
        <w:rPr>
          <w:sz w:val="28"/>
          <w:szCs w:val="28"/>
        </w:rPr>
        <w:t>,</w:t>
      </w:r>
      <w:r w:rsidRPr="00D530B5">
        <w:rPr>
          <w:color w:val="000000" w:themeColor="text1"/>
          <w:sz w:val="28"/>
          <w:szCs w:val="28"/>
        </w:rPr>
        <w:t xml:space="preserve"> </w:t>
      </w:r>
      <w:r w:rsidR="001F4A30" w:rsidRPr="001F4A30">
        <w:rPr>
          <w:color w:val="000000" w:themeColor="text1"/>
          <w:sz w:val="28"/>
          <w:szCs w:val="28"/>
        </w:rPr>
        <w:t xml:space="preserve">ГКУ РМ «Региональный центр </w:t>
      </w:r>
      <w:r w:rsidR="001F4A30">
        <w:rPr>
          <w:color w:val="000000" w:themeColor="text1"/>
          <w:sz w:val="28"/>
          <w:szCs w:val="28"/>
        </w:rPr>
        <w:br/>
      </w:r>
      <w:r w:rsidR="001F4A30" w:rsidRPr="001F4A30">
        <w:rPr>
          <w:color w:val="000000" w:themeColor="text1"/>
          <w:sz w:val="28"/>
          <w:szCs w:val="28"/>
        </w:rPr>
        <w:t>организации закупок»</w:t>
      </w:r>
      <w:r w:rsidR="000D2A25" w:rsidRPr="000D2A25">
        <w:rPr>
          <w:color w:val="000000" w:themeColor="text1"/>
          <w:sz w:val="28"/>
          <w:szCs w:val="28"/>
        </w:rPr>
        <w:t xml:space="preserve"> </w:t>
      </w:r>
      <w:r w:rsidR="000D2A25">
        <w:rPr>
          <w:color w:val="000000" w:themeColor="text1"/>
          <w:sz w:val="28"/>
          <w:szCs w:val="28"/>
        </w:rPr>
        <w:t xml:space="preserve">(далее – Уполномоченный орган), </w:t>
      </w:r>
      <w:r w:rsidRPr="00D530B5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Pr="00D530B5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на право заключения </w:t>
      </w:r>
      <w:r w:rsidR="000D2A25">
        <w:rPr>
          <w:color w:val="000000" w:themeColor="text1"/>
          <w:sz w:val="28"/>
          <w:szCs w:val="28"/>
        </w:rPr>
        <w:t>государственного</w:t>
      </w:r>
      <w:r w:rsidRPr="00D530B5">
        <w:rPr>
          <w:color w:val="000000" w:themeColor="text1"/>
          <w:sz w:val="28"/>
          <w:szCs w:val="28"/>
        </w:rPr>
        <w:t xml:space="preserve"> контракта на</w:t>
      </w:r>
      <w:r w:rsidR="000815A5">
        <w:rPr>
          <w:color w:val="000000" w:themeColor="text1"/>
          <w:sz w:val="28"/>
          <w:szCs w:val="28"/>
        </w:rPr>
        <w:t xml:space="preserve"> </w:t>
      </w:r>
      <w:r w:rsidR="001F4A30" w:rsidRPr="001F4A30">
        <w:rPr>
          <w:color w:val="000000" w:themeColor="text1"/>
          <w:sz w:val="28"/>
          <w:szCs w:val="28"/>
        </w:rPr>
        <w:t>оказание услуг по техническому обслуживанию рентгенотерапевтического аппарата «ТЕРАД 200»</w:t>
      </w:r>
      <w:r w:rsidRPr="00D530B5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Pr="00D530B5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(далее – ЕИС) – </w:t>
      </w:r>
      <w:r w:rsidR="001F4A30" w:rsidRPr="001F4A30">
        <w:rPr>
          <w:sz w:val="28"/>
          <w:szCs w:val="28"/>
        </w:rPr>
        <w:t>0809500000323004398</w:t>
      </w:r>
      <w:r w:rsidRPr="00D530B5">
        <w:rPr>
          <w:sz w:val="28"/>
          <w:szCs w:val="28"/>
        </w:rPr>
        <w:t xml:space="preserve">) </w:t>
      </w:r>
      <w:r w:rsidR="001F4A30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1F4A30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1F4A30">
        <w:rPr>
          <w:sz w:val="28"/>
          <w:szCs w:val="28"/>
        </w:rPr>
        <w:br/>
      </w:r>
      <w:r w:rsidRPr="00D530B5">
        <w:rPr>
          <w:sz w:val="28"/>
          <w:szCs w:val="28"/>
        </w:rPr>
        <w:t>и муниципальных нужд» (далее – Закон о контрактной системе),</w:t>
      </w:r>
    </w:p>
    <w:p w14:paraId="3C74B8F6" w14:textId="77777777" w:rsidR="001A5D78" w:rsidRDefault="001A5D78" w:rsidP="00B714FF">
      <w:pPr>
        <w:spacing w:line="380" w:lineRule="atLeast"/>
        <w:ind w:firstLine="709"/>
        <w:rPr>
          <w:sz w:val="28"/>
          <w:szCs w:val="28"/>
        </w:rPr>
      </w:pPr>
    </w:p>
    <w:p w14:paraId="5CEF5D58" w14:textId="43F22B52" w:rsidR="007662ED" w:rsidRDefault="007844B7" w:rsidP="00B714FF">
      <w:pPr>
        <w:spacing w:line="380" w:lineRule="atLeast"/>
        <w:ind w:firstLine="709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B714FF">
      <w:pPr>
        <w:spacing w:line="380" w:lineRule="atLeast"/>
        <w:ind w:firstLine="709"/>
        <w:jc w:val="center"/>
        <w:rPr>
          <w:sz w:val="28"/>
          <w:szCs w:val="28"/>
        </w:rPr>
      </w:pPr>
    </w:p>
    <w:p w14:paraId="4B880131" w14:textId="7408F238" w:rsidR="008A4442" w:rsidRPr="005D262C" w:rsidRDefault="008A4442" w:rsidP="00B714FF">
      <w:pPr>
        <w:spacing w:line="380" w:lineRule="atLeas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5C4F8C">
        <w:rPr>
          <w:rStyle w:val="cardmaininfocontent"/>
          <w:sz w:val="28"/>
          <w:szCs w:val="28"/>
        </w:rPr>
        <w:t>,</w:t>
      </w:r>
      <w:r w:rsidR="00473485">
        <w:rPr>
          <w:rStyle w:val="cardmaininfocontent"/>
          <w:sz w:val="28"/>
          <w:szCs w:val="28"/>
        </w:rPr>
        <w:t xml:space="preserve"> </w:t>
      </w:r>
      <w:r w:rsidR="000D2A25">
        <w:rPr>
          <w:rStyle w:val="cardmaininfocontent"/>
          <w:sz w:val="28"/>
          <w:szCs w:val="28"/>
        </w:rPr>
        <w:t xml:space="preserve">Уполномоченным органом,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BA287BF" w14:textId="57BE9C0F" w:rsidR="008A4442" w:rsidRPr="005D262C" w:rsidRDefault="008A4442" w:rsidP="00B714FF">
      <w:pPr>
        <w:widowControl w:val="0"/>
        <w:spacing w:line="380" w:lineRule="atLeas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56063E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Заявителя, Оператором электронной площадки </w:t>
      </w:r>
      <w:r w:rsidR="006861F7">
        <w:rPr>
          <w:sz w:val="28"/>
          <w:szCs w:val="28"/>
        </w:rPr>
        <w:br/>
      </w:r>
      <w:r w:rsidRPr="005D262C">
        <w:rPr>
          <w:sz w:val="28"/>
          <w:szCs w:val="28"/>
        </w:rPr>
        <w:t>не обеспечена надежность функционирования программно-аппаратных средств, используемых при проведении Аукциона, в связи с чем у Заявителя о</w:t>
      </w:r>
      <w:r w:rsidR="004152A1">
        <w:rPr>
          <w:sz w:val="28"/>
          <w:szCs w:val="28"/>
        </w:rPr>
        <w:t xml:space="preserve">тсутствовала возможность подать </w:t>
      </w:r>
      <w:r w:rsidR="008D6DDC">
        <w:rPr>
          <w:sz w:val="28"/>
          <w:szCs w:val="28"/>
        </w:rPr>
        <w:t xml:space="preserve">очередное </w:t>
      </w:r>
      <w:r w:rsidRPr="005D262C">
        <w:rPr>
          <w:sz w:val="28"/>
          <w:szCs w:val="28"/>
        </w:rPr>
        <w:t>ценовое предложение</w:t>
      </w:r>
      <w:r w:rsidR="008D6DDC">
        <w:rPr>
          <w:sz w:val="28"/>
          <w:szCs w:val="28"/>
        </w:rPr>
        <w:t>.</w:t>
      </w:r>
    </w:p>
    <w:p w14:paraId="653E8725" w14:textId="7EEC44A7" w:rsidR="008A4442" w:rsidRDefault="008C3905" w:rsidP="00B714FF">
      <w:pPr>
        <w:spacing w:line="3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AE7C3B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E474A0" w:rsidRPr="00E474A0">
        <w:rPr>
          <w:sz w:val="28"/>
          <w:szCs w:val="28"/>
        </w:rPr>
        <w:t xml:space="preserve"> электронной площадки </w:t>
      </w:r>
      <w:r w:rsidR="001F4A30">
        <w:rPr>
          <w:sz w:val="28"/>
          <w:szCs w:val="28"/>
        </w:rPr>
        <w:t>в письменных пояснениях</w:t>
      </w:r>
      <w:r w:rsidR="00E474A0" w:rsidRPr="00E474A0">
        <w:rPr>
          <w:sz w:val="28"/>
          <w:szCs w:val="28"/>
        </w:rPr>
        <w:t xml:space="preserve"> </w:t>
      </w:r>
      <w:r w:rsidR="00310A0B">
        <w:rPr>
          <w:sz w:val="28"/>
          <w:szCs w:val="28"/>
        </w:rPr>
        <w:br/>
      </w:r>
      <w:r w:rsidR="00E474A0" w:rsidRPr="00E474A0">
        <w:rPr>
          <w:sz w:val="28"/>
          <w:szCs w:val="28"/>
        </w:rPr>
        <w:t xml:space="preserve">не согласился с доводом </w:t>
      </w:r>
      <w:r w:rsidR="008A4442" w:rsidRPr="005D262C">
        <w:rPr>
          <w:sz w:val="28"/>
          <w:szCs w:val="28"/>
        </w:rPr>
        <w:t>Заявителя и сообщил, что при проведении Аукциона Оператор электронной площадки действовал в соответствии с положениями</w:t>
      </w:r>
      <w:r w:rsidR="00E474A0"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 xml:space="preserve">Закона </w:t>
      </w:r>
      <w:r w:rsidR="006861F7">
        <w:rPr>
          <w:sz w:val="28"/>
          <w:szCs w:val="28"/>
        </w:rPr>
        <w:br/>
      </w:r>
      <w:r w:rsidR="008A4442" w:rsidRPr="005D262C">
        <w:rPr>
          <w:sz w:val="28"/>
          <w:szCs w:val="28"/>
        </w:rPr>
        <w:t>о контрактной системе.</w:t>
      </w:r>
    </w:p>
    <w:p w14:paraId="457135A6" w14:textId="3BCBE356" w:rsidR="0035515F" w:rsidRPr="005D262C" w:rsidRDefault="0035515F" w:rsidP="00B714FF">
      <w:pPr>
        <w:spacing w:line="380" w:lineRule="atLeast"/>
        <w:ind w:firstLine="709"/>
        <w:jc w:val="both"/>
        <w:rPr>
          <w:sz w:val="28"/>
          <w:szCs w:val="28"/>
        </w:rPr>
      </w:pPr>
      <w:r w:rsidRPr="0035515F">
        <w:rPr>
          <w:sz w:val="28"/>
          <w:szCs w:val="28"/>
        </w:rPr>
        <w:t>В ходе рассмотрения жалобы Заявителя 15.01.2024 Комиссией в целях полного и всестороннего рассмотрения довода жалобы в заседании Комиссии объявлен перерыв, заседание продолжилось 16.01.2024.</w:t>
      </w:r>
    </w:p>
    <w:p w14:paraId="2AD391B3" w14:textId="720F1084" w:rsidR="008A4442" w:rsidRPr="005D262C" w:rsidRDefault="008A4442" w:rsidP="00B714FF">
      <w:pPr>
        <w:spacing w:line="380" w:lineRule="atLeas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извещением </w:t>
      </w:r>
      <w:r w:rsidR="00536399">
        <w:rPr>
          <w:sz w:val="28"/>
          <w:szCs w:val="28"/>
        </w:rPr>
        <w:t>об осуществлении</w:t>
      </w:r>
      <w:r w:rsidRPr="005D262C">
        <w:rPr>
          <w:sz w:val="28"/>
          <w:szCs w:val="28"/>
        </w:rPr>
        <w:t xml:space="preserve"> Аукциона</w:t>
      </w:r>
      <w:r w:rsidR="00310A0B">
        <w:rPr>
          <w:sz w:val="28"/>
          <w:szCs w:val="28"/>
        </w:rPr>
        <w:t xml:space="preserve"> </w:t>
      </w:r>
      <w:r w:rsidR="00536399">
        <w:rPr>
          <w:sz w:val="28"/>
          <w:szCs w:val="28"/>
        </w:rPr>
        <w:br/>
      </w:r>
      <w:r w:rsidR="00310A0B">
        <w:rPr>
          <w:sz w:val="28"/>
          <w:szCs w:val="28"/>
        </w:rPr>
        <w:t>(далее – Извещение)</w:t>
      </w:r>
      <w:r w:rsidRPr="005D262C">
        <w:rPr>
          <w:sz w:val="28"/>
          <w:szCs w:val="28"/>
        </w:rPr>
        <w:t>, протоколами, составленными при проведении Аукциона:</w:t>
      </w:r>
    </w:p>
    <w:p w14:paraId="11895227" w14:textId="6D13C024" w:rsidR="008A4442" w:rsidRPr="005D262C" w:rsidRDefault="00310A0B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Извещение</w:t>
      </w:r>
      <w:r w:rsidR="008A4442" w:rsidRPr="005D262C">
        <w:rPr>
          <w:color w:val="000000"/>
          <w:sz w:val="28"/>
          <w:szCs w:val="28"/>
        </w:rPr>
        <w:t xml:space="preserve"> размещено в ЕИС – </w:t>
      </w:r>
      <w:r w:rsidR="001F4A30">
        <w:rPr>
          <w:sz w:val="28"/>
          <w:szCs w:val="28"/>
        </w:rPr>
        <w:t>13</w:t>
      </w:r>
      <w:r w:rsidR="00AE7C3B" w:rsidRPr="00AE7C3B">
        <w:rPr>
          <w:sz w:val="28"/>
          <w:szCs w:val="28"/>
        </w:rPr>
        <w:t>.12.2023</w:t>
      </w:r>
      <w:r w:rsidR="008A4442" w:rsidRPr="005D262C">
        <w:rPr>
          <w:sz w:val="28"/>
          <w:szCs w:val="28"/>
        </w:rPr>
        <w:t>;</w:t>
      </w:r>
    </w:p>
    <w:p w14:paraId="5C2158A4" w14:textId="6C5B35CC" w:rsidR="008A4442" w:rsidRPr="005D262C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536399">
        <w:rPr>
          <w:rStyle w:val="sectioninfo"/>
          <w:sz w:val="28"/>
          <w:szCs w:val="28"/>
        </w:rPr>
        <w:t>открытый аукцион в электронной форме</w:t>
      </w:r>
      <w:r w:rsidRPr="005D262C">
        <w:rPr>
          <w:sz w:val="28"/>
          <w:szCs w:val="28"/>
        </w:rPr>
        <w:t>;</w:t>
      </w:r>
    </w:p>
    <w:p w14:paraId="2257280E" w14:textId="3640DFF6" w:rsidR="008A4442" w:rsidRDefault="00431DF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начальная (максимальная) цена</w:t>
      </w:r>
      <w:r w:rsidR="008A4442" w:rsidRPr="005D262C">
        <w:rPr>
          <w:sz w:val="28"/>
          <w:szCs w:val="28"/>
        </w:rPr>
        <w:t xml:space="preserve"> контракта – </w:t>
      </w:r>
      <w:r w:rsidR="001F4A30" w:rsidRPr="001F4A30">
        <w:rPr>
          <w:sz w:val="28"/>
          <w:szCs w:val="28"/>
        </w:rPr>
        <w:t>1 800</w:t>
      </w:r>
      <w:r w:rsidR="001F4A30">
        <w:rPr>
          <w:sz w:val="28"/>
          <w:szCs w:val="28"/>
        </w:rPr>
        <w:t> </w:t>
      </w:r>
      <w:r w:rsidR="001F4A30" w:rsidRPr="001F4A30">
        <w:rPr>
          <w:sz w:val="28"/>
          <w:szCs w:val="28"/>
        </w:rPr>
        <w:t>000</w:t>
      </w:r>
      <w:r w:rsidR="00782070" w:rsidRPr="005D262C">
        <w:rPr>
          <w:rStyle w:val="cardmaininfocontent"/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>руб.;</w:t>
      </w:r>
    </w:p>
    <w:p w14:paraId="04A857F0" w14:textId="2217CEBC" w:rsidR="008A4442" w:rsidRPr="005D262C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1F4A30">
        <w:rPr>
          <w:sz w:val="28"/>
          <w:szCs w:val="28"/>
        </w:rPr>
        <w:t>25</w:t>
      </w:r>
      <w:r w:rsidR="005C4F8C" w:rsidRPr="005C4F8C">
        <w:rPr>
          <w:sz w:val="28"/>
          <w:szCs w:val="28"/>
        </w:rPr>
        <w:t>.12.2023</w:t>
      </w:r>
      <w:r w:rsidRPr="005D262C">
        <w:rPr>
          <w:sz w:val="28"/>
          <w:szCs w:val="28"/>
        </w:rPr>
        <w:t>;</w:t>
      </w:r>
    </w:p>
    <w:p w14:paraId="4942442A" w14:textId="387F2751" w:rsidR="008A4442" w:rsidRPr="005D262C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Аукционе подано </w:t>
      </w:r>
      <w:r w:rsidR="001F4A30">
        <w:rPr>
          <w:sz w:val="28"/>
          <w:szCs w:val="28"/>
        </w:rPr>
        <w:t>2</w:t>
      </w:r>
      <w:r w:rsidRPr="005D262C">
        <w:rPr>
          <w:sz w:val="28"/>
          <w:szCs w:val="28"/>
        </w:rPr>
        <w:t xml:space="preserve"> заяв</w:t>
      </w:r>
      <w:r w:rsidR="00432F66">
        <w:rPr>
          <w:sz w:val="28"/>
          <w:szCs w:val="28"/>
        </w:rPr>
        <w:t>ки</w:t>
      </w:r>
      <w:r w:rsidRPr="005D262C">
        <w:rPr>
          <w:sz w:val="28"/>
          <w:szCs w:val="28"/>
        </w:rPr>
        <w:t xml:space="preserve"> от участников закупки;</w:t>
      </w:r>
    </w:p>
    <w:p w14:paraId="0E3DDF05" w14:textId="7E06029D" w:rsidR="008A4442" w:rsidRPr="005D262C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подачи ценовых предложений – </w:t>
      </w:r>
      <w:r w:rsidR="001F4A30">
        <w:rPr>
          <w:sz w:val="28"/>
          <w:szCs w:val="28"/>
        </w:rPr>
        <w:t>25</w:t>
      </w:r>
      <w:r w:rsidR="00A33D91" w:rsidRPr="00A33D91">
        <w:rPr>
          <w:sz w:val="28"/>
          <w:szCs w:val="28"/>
        </w:rPr>
        <w:t>.12.2023</w:t>
      </w:r>
      <w:r w:rsidRPr="005D262C">
        <w:rPr>
          <w:sz w:val="28"/>
          <w:szCs w:val="28"/>
        </w:rPr>
        <w:t xml:space="preserve">; </w:t>
      </w:r>
    </w:p>
    <w:p w14:paraId="76A17B89" w14:textId="40F5FCB5" w:rsidR="008A4442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предложения о цене контракта пода</w:t>
      </w:r>
      <w:r w:rsidR="008C50C7">
        <w:rPr>
          <w:sz w:val="28"/>
          <w:szCs w:val="28"/>
        </w:rPr>
        <w:t>ва</w:t>
      </w:r>
      <w:r w:rsidRPr="005D262C">
        <w:rPr>
          <w:sz w:val="28"/>
          <w:szCs w:val="28"/>
        </w:rPr>
        <w:t>л</w:t>
      </w:r>
      <w:r w:rsidR="00B96AC6">
        <w:rPr>
          <w:sz w:val="28"/>
          <w:szCs w:val="28"/>
        </w:rPr>
        <w:t>и</w:t>
      </w:r>
      <w:r w:rsidR="005D262C" w:rsidRPr="005D262C">
        <w:rPr>
          <w:sz w:val="28"/>
          <w:szCs w:val="28"/>
        </w:rPr>
        <w:t xml:space="preserve"> </w:t>
      </w:r>
      <w:r w:rsidR="001F4A30">
        <w:rPr>
          <w:sz w:val="28"/>
          <w:szCs w:val="28"/>
        </w:rPr>
        <w:t>2</w:t>
      </w:r>
      <w:r w:rsidRPr="005D262C">
        <w:rPr>
          <w:sz w:val="28"/>
          <w:szCs w:val="28"/>
        </w:rPr>
        <w:t xml:space="preserve"> участни</w:t>
      </w:r>
      <w:r w:rsidR="005D262C" w:rsidRPr="005D262C">
        <w:rPr>
          <w:sz w:val="28"/>
          <w:szCs w:val="28"/>
        </w:rPr>
        <w:t>к</w:t>
      </w:r>
      <w:r w:rsidR="00B96AC6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закупки</w:t>
      </w:r>
      <w:r w:rsidR="001C1B3C">
        <w:rPr>
          <w:sz w:val="28"/>
          <w:szCs w:val="28"/>
        </w:rPr>
        <w:t>;</w:t>
      </w:r>
      <w:r w:rsidRPr="005D262C">
        <w:rPr>
          <w:sz w:val="28"/>
          <w:szCs w:val="28"/>
        </w:rPr>
        <w:t xml:space="preserve"> </w:t>
      </w:r>
    </w:p>
    <w:p w14:paraId="3E35511E" w14:textId="0528E27A" w:rsidR="001F4A30" w:rsidRDefault="001F4A30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1F4A30">
        <w:rPr>
          <w:sz w:val="28"/>
          <w:szCs w:val="28"/>
        </w:rPr>
        <w:t xml:space="preserve">дата подведения итогов определения поставщика (подрядчика, </w:t>
      </w:r>
      <w:r w:rsidRPr="001F4A30">
        <w:rPr>
          <w:sz w:val="28"/>
          <w:szCs w:val="28"/>
        </w:rPr>
        <w:br/>
        <w:t xml:space="preserve">исполнителя) – </w:t>
      </w:r>
      <w:r>
        <w:rPr>
          <w:sz w:val="28"/>
          <w:szCs w:val="28"/>
        </w:rPr>
        <w:t>27</w:t>
      </w:r>
      <w:r w:rsidRPr="001F4A30">
        <w:rPr>
          <w:sz w:val="28"/>
          <w:szCs w:val="28"/>
        </w:rPr>
        <w:t>.12.2023;</w:t>
      </w:r>
    </w:p>
    <w:p w14:paraId="7AFC0758" w14:textId="0CB6F976" w:rsidR="001F4A30" w:rsidRPr="001F4A30" w:rsidRDefault="001F4A30" w:rsidP="001F4A30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1F4A30">
        <w:rPr>
          <w:sz w:val="28"/>
          <w:szCs w:val="28"/>
        </w:rPr>
        <w:t xml:space="preserve">согласно пункту 2 части 1 статьи 52 Закона о контрактной системе </w:t>
      </w:r>
      <w:r>
        <w:rPr>
          <w:sz w:val="28"/>
          <w:szCs w:val="28"/>
        </w:rPr>
        <w:t>Аукцион</w:t>
      </w:r>
      <w:r w:rsidRPr="001F4A30">
        <w:rPr>
          <w:sz w:val="28"/>
          <w:szCs w:val="28"/>
        </w:rPr>
        <w:t xml:space="preserve"> признан несостоявшимся, поскольку по результатам рассмотрения заявок на участие в закупке только одна заявка на участие в закупке соответствует требованиям, установленным в Извещении.</w:t>
      </w:r>
    </w:p>
    <w:p w14:paraId="483DE2F2" w14:textId="31B2B973" w:rsidR="001B0A9A" w:rsidRPr="001F4A30" w:rsidRDefault="008A4442" w:rsidP="001F4A30">
      <w:pPr>
        <w:autoSpaceDE w:val="0"/>
        <w:autoSpaceDN w:val="0"/>
        <w:adjustRightInd w:val="0"/>
        <w:spacing w:line="380" w:lineRule="atLeast"/>
        <w:ind w:firstLine="708"/>
        <w:jc w:val="both"/>
        <w:rPr>
          <w:sz w:val="28"/>
          <w:szCs w:val="28"/>
        </w:rPr>
      </w:pPr>
      <w:r w:rsidRPr="001F4A30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6861F7" w:rsidRPr="001F4A30">
        <w:rPr>
          <w:sz w:val="28"/>
          <w:szCs w:val="28"/>
        </w:rPr>
        <w:br/>
      </w:r>
      <w:r w:rsidRPr="001F4A30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1F4A30">
        <w:rPr>
          <w:rFonts w:eastAsiaTheme="minorHAnsi"/>
          <w:sz w:val="28"/>
          <w:szCs w:val="28"/>
          <w:lang w:eastAsia="en-US"/>
        </w:rPr>
        <w:t>.</w:t>
      </w:r>
    </w:p>
    <w:p w14:paraId="418FBDF9" w14:textId="3EDB556E" w:rsidR="007805C7" w:rsidRPr="00A452C9" w:rsidRDefault="001B0A9A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rStyle w:val="sectioninfo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Комиссией</w:t>
      </w:r>
      <w:r w:rsidR="007805C7" w:rsidRPr="007805C7">
        <w:rPr>
          <w:rFonts w:eastAsia="Calibri"/>
          <w:sz w:val="28"/>
          <w:szCs w:val="28"/>
          <w:lang w:eastAsia="en-US"/>
        </w:rPr>
        <w:t xml:space="preserve"> установлено, что дата и </w:t>
      </w:r>
      <w:r w:rsidR="007805C7" w:rsidRPr="007805C7">
        <w:rPr>
          <w:sz w:val="28"/>
          <w:szCs w:val="28"/>
        </w:rPr>
        <w:t>время</w:t>
      </w:r>
      <w:r w:rsidR="007805C7" w:rsidRPr="007805C7">
        <w:rPr>
          <w:rFonts w:eastAsia="Calibri"/>
          <w:sz w:val="28"/>
          <w:szCs w:val="28"/>
          <w:lang w:eastAsia="en-US"/>
        </w:rPr>
        <w:t xml:space="preserve"> подачи ценовых </w:t>
      </w:r>
      <w:r>
        <w:rPr>
          <w:rFonts w:eastAsia="Calibri"/>
          <w:sz w:val="28"/>
          <w:szCs w:val="28"/>
          <w:lang w:eastAsia="en-US"/>
        </w:rPr>
        <w:br/>
      </w:r>
      <w:r w:rsidR="007805C7" w:rsidRPr="007805C7">
        <w:rPr>
          <w:rFonts w:eastAsia="Calibri"/>
          <w:sz w:val="28"/>
          <w:szCs w:val="28"/>
          <w:lang w:eastAsia="en-US"/>
        </w:rPr>
        <w:t xml:space="preserve">предложений </w:t>
      </w:r>
      <w:r w:rsidR="007805C7" w:rsidRPr="007805C7">
        <w:rPr>
          <w:sz w:val="28"/>
          <w:szCs w:val="28"/>
        </w:rPr>
        <w:t xml:space="preserve">– </w:t>
      </w:r>
      <w:r w:rsidR="001F4A30">
        <w:rPr>
          <w:rStyle w:val="sectioninfo"/>
          <w:sz w:val="28"/>
          <w:szCs w:val="28"/>
        </w:rPr>
        <w:t>25</w:t>
      </w:r>
      <w:r w:rsidR="00A33D91">
        <w:rPr>
          <w:rStyle w:val="sectioninfo"/>
          <w:sz w:val="28"/>
          <w:szCs w:val="28"/>
        </w:rPr>
        <w:t>.12</w:t>
      </w:r>
      <w:r w:rsidR="007805C7" w:rsidRPr="005D262C">
        <w:rPr>
          <w:rStyle w:val="sectioninfo"/>
          <w:sz w:val="28"/>
          <w:szCs w:val="28"/>
        </w:rPr>
        <w:t xml:space="preserve">.2023 </w:t>
      </w:r>
      <w:r>
        <w:rPr>
          <w:rStyle w:val="sectioninfo"/>
          <w:sz w:val="28"/>
          <w:szCs w:val="28"/>
        </w:rPr>
        <w:t xml:space="preserve">в период </w:t>
      </w:r>
      <w:r w:rsidR="007805C7" w:rsidRPr="007805C7">
        <w:rPr>
          <w:sz w:val="28"/>
          <w:szCs w:val="28"/>
        </w:rPr>
        <w:t xml:space="preserve">с </w:t>
      </w:r>
      <w:r w:rsidR="000D2A25">
        <w:rPr>
          <w:sz w:val="28"/>
          <w:szCs w:val="28"/>
        </w:rPr>
        <w:t>11</w:t>
      </w:r>
      <w:r w:rsidR="007805C7" w:rsidRPr="007805C7">
        <w:rPr>
          <w:sz w:val="28"/>
          <w:szCs w:val="28"/>
        </w:rPr>
        <w:t xml:space="preserve">:00 до </w:t>
      </w:r>
      <w:r w:rsidR="001F4A30">
        <w:rPr>
          <w:sz w:val="28"/>
          <w:szCs w:val="28"/>
        </w:rPr>
        <w:t>13:04</w:t>
      </w:r>
      <w:r w:rsidR="00E474A0">
        <w:rPr>
          <w:sz w:val="28"/>
          <w:szCs w:val="28"/>
        </w:rPr>
        <w:t xml:space="preserve">. </w:t>
      </w:r>
    </w:p>
    <w:p w14:paraId="329230A3" w14:textId="1B6169C6" w:rsidR="00B43338" w:rsidRDefault="00373258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представитель</w:t>
      </w:r>
      <w:r w:rsidR="00A33D91">
        <w:rPr>
          <w:sz w:val="28"/>
          <w:szCs w:val="28"/>
        </w:rPr>
        <w:t xml:space="preserve"> Заявителя</w:t>
      </w:r>
      <w:r w:rsidR="00B43338" w:rsidRPr="00B433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сообщил, </w:t>
      </w:r>
      <w:r w:rsidR="001B0A9A">
        <w:rPr>
          <w:sz w:val="28"/>
          <w:szCs w:val="28"/>
        </w:rPr>
        <w:t xml:space="preserve">что </w:t>
      </w:r>
      <w:r w:rsidR="001F4A30">
        <w:rPr>
          <w:sz w:val="28"/>
          <w:szCs w:val="28"/>
        </w:rPr>
        <w:t>25</w:t>
      </w:r>
      <w:r w:rsidR="00A33D91">
        <w:rPr>
          <w:sz w:val="28"/>
          <w:szCs w:val="28"/>
        </w:rPr>
        <w:t>.12</w:t>
      </w:r>
      <w:r w:rsidR="00B43338" w:rsidRPr="00B43338">
        <w:rPr>
          <w:sz w:val="28"/>
          <w:szCs w:val="28"/>
        </w:rPr>
        <w:t xml:space="preserve">.2023 </w:t>
      </w:r>
      <w:r w:rsidR="00536399">
        <w:rPr>
          <w:sz w:val="28"/>
          <w:szCs w:val="28"/>
        </w:rPr>
        <w:br/>
        <w:t xml:space="preserve">в </w:t>
      </w:r>
      <w:r w:rsidR="001F4A30">
        <w:rPr>
          <w:sz w:val="28"/>
          <w:szCs w:val="28"/>
        </w:rPr>
        <w:t>12:50</w:t>
      </w:r>
      <w:r w:rsidR="00536399"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сбой, в связи с чем у Заявителя отсутствовала возможность подать</w:t>
      </w:r>
      <w:r w:rsidR="004902D8">
        <w:rPr>
          <w:sz w:val="28"/>
          <w:szCs w:val="28"/>
        </w:rPr>
        <w:t xml:space="preserve"> </w:t>
      </w:r>
      <w:r w:rsidR="004651C0">
        <w:rPr>
          <w:sz w:val="28"/>
          <w:szCs w:val="28"/>
        </w:rPr>
        <w:t xml:space="preserve">очередное </w:t>
      </w:r>
      <w:r w:rsidR="00B43338" w:rsidRPr="00B43338">
        <w:rPr>
          <w:sz w:val="28"/>
          <w:szCs w:val="28"/>
        </w:rPr>
        <w:t>ценовое предложение</w:t>
      </w:r>
      <w:r w:rsidR="001A202A">
        <w:rPr>
          <w:sz w:val="28"/>
          <w:szCs w:val="28"/>
        </w:rPr>
        <w:t>.</w:t>
      </w:r>
    </w:p>
    <w:p w14:paraId="760DE3E1" w14:textId="4557325C" w:rsidR="00B43338" w:rsidRDefault="008C3905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373258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8C50C7">
        <w:rPr>
          <w:sz w:val="28"/>
          <w:szCs w:val="28"/>
        </w:rPr>
        <w:t xml:space="preserve"> электронной площадки</w:t>
      </w:r>
      <w:r w:rsidR="00373258">
        <w:rPr>
          <w:sz w:val="28"/>
          <w:szCs w:val="28"/>
        </w:rPr>
        <w:t xml:space="preserve"> </w:t>
      </w:r>
      <w:r w:rsidR="001F4A30">
        <w:rPr>
          <w:sz w:val="28"/>
          <w:szCs w:val="28"/>
        </w:rPr>
        <w:t>в письменных пояснениях</w:t>
      </w:r>
      <w:r w:rsidR="00E474A0" w:rsidRPr="00E474A0">
        <w:rPr>
          <w:sz w:val="28"/>
          <w:szCs w:val="28"/>
        </w:rPr>
        <w:t xml:space="preserve"> представил сведения</w:t>
      </w:r>
      <w:r w:rsidR="004651C0">
        <w:rPr>
          <w:sz w:val="28"/>
          <w:szCs w:val="28"/>
        </w:rPr>
        <w:t xml:space="preserve">, </w:t>
      </w:r>
      <w:r w:rsidR="00E474A0">
        <w:rPr>
          <w:sz w:val="28"/>
          <w:szCs w:val="28"/>
        </w:rPr>
        <w:t>согласно которым</w:t>
      </w:r>
      <w:r w:rsidR="00E474A0" w:rsidRPr="00E474A0"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 xml:space="preserve">в период подачи ценовых предложений </w:t>
      </w:r>
      <w:r w:rsidR="00EF4D75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программно-аппаратны</w:t>
      </w:r>
      <w:r w:rsidR="007B73CA">
        <w:rPr>
          <w:sz w:val="28"/>
          <w:szCs w:val="28"/>
        </w:rPr>
        <w:t>е</w:t>
      </w:r>
      <w:r w:rsidR="00B43338" w:rsidRPr="00B43338">
        <w:rPr>
          <w:sz w:val="28"/>
          <w:szCs w:val="28"/>
        </w:rPr>
        <w:t xml:space="preserve"> </w:t>
      </w:r>
      <w:r w:rsidR="007B73CA">
        <w:rPr>
          <w:sz w:val="28"/>
          <w:szCs w:val="28"/>
        </w:rPr>
        <w:t>средства</w:t>
      </w:r>
      <w:r w:rsidR="00B43338" w:rsidRPr="00B43338">
        <w:rPr>
          <w:sz w:val="28"/>
          <w:szCs w:val="28"/>
        </w:rPr>
        <w:t xml:space="preserve"> Оператора электронной площадки работал</w:t>
      </w:r>
      <w:r w:rsidR="007B73CA">
        <w:rPr>
          <w:sz w:val="28"/>
          <w:szCs w:val="28"/>
        </w:rPr>
        <w:t>и</w:t>
      </w:r>
      <w:r w:rsidR="00B43338" w:rsidRPr="00B43338">
        <w:rPr>
          <w:sz w:val="28"/>
          <w:szCs w:val="28"/>
        </w:rPr>
        <w:t xml:space="preserve"> </w:t>
      </w:r>
      <w:r w:rsidR="00EF4D75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в штатном режиме, без сбоев</w:t>
      </w:r>
      <w:r w:rsidR="00B43338">
        <w:rPr>
          <w:sz w:val="28"/>
          <w:szCs w:val="28"/>
        </w:rPr>
        <w:t xml:space="preserve">. </w:t>
      </w:r>
    </w:p>
    <w:p w14:paraId="7E4637F9" w14:textId="05255540" w:rsidR="004E6810" w:rsidRPr="004E6810" w:rsidRDefault="004E6810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sz w:val="28"/>
          <w:szCs w:val="28"/>
        </w:rPr>
      </w:pPr>
      <w:r w:rsidRPr="004E6810">
        <w:rPr>
          <w:sz w:val="28"/>
          <w:szCs w:val="28"/>
        </w:rPr>
        <w:t xml:space="preserve">Кроме того, Комиссией установлено, что согласно сведениям </w:t>
      </w:r>
      <w:r w:rsidRPr="004E6810">
        <w:rPr>
          <w:sz w:val="28"/>
          <w:szCs w:val="28"/>
        </w:rPr>
        <w:br/>
        <w:t>государственной информационной сис</w:t>
      </w:r>
      <w:r w:rsidR="008C3905">
        <w:rPr>
          <w:sz w:val="28"/>
          <w:szCs w:val="28"/>
        </w:rPr>
        <w:t>темы «Независимый регистратор»</w:t>
      </w:r>
      <w:r w:rsidRPr="004E6810">
        <w:rPr>
          <w:sz w:val="28"/>
          <w:szCs w:val="28"/>
        </w:rPr>
        <w:t>, предназначенной для фиксации действий участников закупок в процессе проведения т</w:t>
      </w:r>
      <w:r w:rsidR="008C3905">
        <w:rPr>
          <w:sz w:val="28"/>
          <w:szCs w:val="28"/>
        </w:rPr>
        <w:t xml:space="preserve">оргов на электронных площадках </w:t>
      </w:r>
      <w:r w:rsidRPr="004E6810">
        <w:rPr>
          <w:sz w:val="28"/>
          <w:szCs w:val="28"/>
        </w:rPr>
        <w:t xml:space="preserve">и в ЕИС, </w:t>
      </w:r>
      <w:r w:rsidR="001F4A30">
        <w:rPr>
          <w:sz w:val="28"/>
          <w:szCs w:val="28"/>
        </w:rPr>
        <w:t>25</w:t>
      </w:r>
      <w:r>
        <w:rPr>
          <w:sz w:val="28"/>
          <w:szCs w:val="28"/>
        </w:rPr>
        <w:t>.12</w:t>
      </w:r>
      <w:r w:rsidRPr="004E6810">
        <w:rPr>
          <w:sz w:val="28"/>
          <w:szCs w:val="28"/>
        </w:rPr>
        <w:t>.2023 в период по</w:t>
      </w:r>
      <w:r w:rsidR="008C3905">
        <w:rPr>
          <w:sz w:val="28"/>
          <w:szCs w:val="28"/>
        </w:rPr>
        <w:t xml:space="preserve">дачи ценовых предложений сбоев </w:t>
      </w:r>
      <w:r w:rsidRPr="004E6810">
        <w:rPr>
          <w:sz w:val="28"/>
          <w:szCs w:val="28"/>
        </w:rPr>
        <w:t>на сайте Оператора электронной площадки не зафиксировано.</w:t>
      </w:r>
    </w:p>
    <w:p w14:paraId="603FFFAC" w14:textId="471F7509" w:rsidR="0090597B" w:rsidRDefault="0090597B" w:rsidP="00B714FF">
      <w:pPr>
        <w:tabs>
          <w:tab w:val="left" w:pos="9781"/>
        </w:tabs>
        <w:spacing w:line="38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Также на заседание</w:t>
      </w:r>
      <w:r w:rsidR="004E6810" w:rsidRPr="004E6810">
        <w:rPr>
          <w:sz w:val="28"/>
          <w:szCs w:val="28"/>
        </w:rPr>
        <w:t xml:space="preserve"> Комиссии</w:t>
      </w:r>
      <w:r w:rsidR="00373258">
        <w:rPr>
          <w:sz w:val="28"/>
          <w:szCs w:val="28"/>
        </w:rPr>
        <w:t xml:space="preserve"> представитель</w:t>
      </w:r>
      <w:r w:rsidR="004E6810" w:rsidRPr="004E6810">
        <w:rPr>
          <w:sz w:val="28"/>
          <w:szCs w:val="28"/>
        </w:rPr>
        <w:t xml:space="preserve"> Заявител</w:t>
      </w:r>
      <w:r w:rsidR="00373258">
        <w:rPr>
          <w:sz w:val="28"/>
          <w:szCs w:val="28"/>
        </w:rPr>
        <w:t>я</w:t>
      </w:r>
      <w:r w:rsidR="004E6810" w:rsidRPr="004E6810">
        <w:rPr>
          <w:sz w:val="28"/>
          <w:szCs w:val="28"/>
        </w:rPr>
        <w:t xml:space="preserve"> не представил доказательств, подтверждающих</w:t>
      </w:r>
      <w:r>
        <w:rPr>
          <w:sz w:val="28"/>
          <w:szCs w:val="28"/>
        </w:rPr>
        <w:t xml:space="preserve"> обоснованность довода жалобы, </w:t>
      </w:r>
      <w:r w:rsidR="004E6810" w:rsidRPr="004E6810">
        <w:rPr>
          <w:sz w:val="28"/>
          <w:szCs w:val="28"/>
        </w:rPr>
        <w:t>в связи с чем довод Заявителя не нашел своего подтверждения.</w:t>
      </w:r>
    </w:p>
    <w:p w14:paraId="76706AEA" w14:textId="51C29BC0" w:rsidR="00431DF2" w:rsidRDefault="0056063E" w:rsidP="00B714FF">
      <w:pPr>
        <w:tabs>
          <w:tab w:val="left" w:pos="9781"/>
        </w:tabs>
        <w:spacing w:line="380" w:lineRule="atLeas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42D3AAFD" w14:textId="77777777" w:rsidR="009B3B23" w:rsidRDefault="009B3B23" w:rsidP="009B3B23">
      <w:pPr>
        <w:tabs>
          <w:tab w:val="left" w:pos="9781"/>
        </w:tabs>
        <w:spacing w:line="320" w:lineRule="exact"/>
        <w:contextualSpacing/>
        <w:rPr>
          <w:sz w:val="28"/>
          <w:szCs w:val="28"/>
        </w:rPr>
      </w:pPr>
    </w:p>
    <w:p w14:paraId="2154DEAB" w14:textId="00FE9CD8" w:rsidR="007844B7" w:rsidRPr="00183029" w:rsidRDefault="007844B7" w:rsidP="009B3B23">
      <w:pPr>
        <w:tabs>
          <w:tab w:val="left" w:pos="9781"/>
        </w:tabs>
        <w:spacing w:line="32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647502C6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7A57AC" w:rsidRPr="007A57AC">
        <w:rPr>
          <w:sz w:val="28"/>
          <w:szCs w:val="28"/>
        </w:rPr>
        <w:t>ООО «ТД Синергия»</w:t>
      </w:r>
      <w:r w:rsidR="00E44D11">
        <w:rPr>
          <w:sz w:val="28"/>
          <w:szCs w:val="28"/>
        </w:rPr>
        <w:t xml:space="preserve"> </w:t>
      </w:r>
      <w:r w:rsidRPr="0056063E">
        <w:rPr>
          <w:sz w:val="28"/>
          <w:szCs w:val="28"/>
        </w:rPr>
        <w:t>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2BDF120" w14:textId="7A1A4590" w:rsidR="007844B7" w:rsidRDefault="004E6810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4E6810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5CEB9D45" w14:textId="77777777" w:rsidR="004E6810" w:rsidRPr="00183029" w:rsidRDefault="004E6810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4D537F4E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7A57AC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C4A62" w14:textId="77777777" w:rsidR="00A90D83" w:rsidRDefault="00A90D83" w:rsidP="00711C7D">
      <w:r>
        <w:separator/>
      </w:r>
    </w:p>
  </w:endnote>
  <w:endnote w:type="continuationSeparator" w:id="0">
    <w:p w14:paraId="2FFBA0D1" w14:textId="77777777" w:rsidR="00A90D83" w:rsidRDefault="00A90D83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D4ABC" w14:textId="77777777" w:rsidR="00A90D83" w:rsidRDefault="00A90D83" w:rsidP="00711C7D">
      <w:r>
        <w:separator/>
      </w:r>
    </w:p>
  </w:footnote>
  <w:footnote w:type="continuationSeparator" w:id="0">
    <w:p w14:paraId="2908226B" w14:textId="77777777" w:rsidR="00A90D83" w:rsidRDefault="00A90D83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3B23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B82"/>
    <w:rsid w:val="00017088"/>
    <w:rsid w:val="00023C10"/>
    <w:rsid w:val="00026F8B"/>
    <w:rsid w:val="00033B4F"/>
    <w:rsid w:val="00040A85"/>
    <w:rsid w:val="00042C57"/>
    <w:rsid w:val="00043DBB"/>
    <w:rsid w:val="00046F41"/>
    <w:rsid w:val="00072BFA"/>
    <w:rsid w:val="00073794"/>
    <w:rsid w:val="000815A5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A25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0A9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E0020"/>
    <w:rsid w:val="001F2674"/>
    <w:rsid w:val="001F4A30"/>
    <w:rsid w:val="00200E5A"/>
    <w:rsid w:val="00201F56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24E45"/>
    <w:rsid w:val="00232013"/>
    <w:rsid w:val="00235285"/>
    <w:rsid w:val="00235BF3"/>
    <w:rsid w:val="00243E92"/>
    <w:rsid w:val="00245191"/>
    <w:rsid w:val="00247519"/>
    <w:rsid w:val="0025155D"/>
    <w:rsid w:val="00251F69"/>
    <w:rsid w:val="00265D36"/>
    <w:rsid w:val="00270D1E"/>
    <w:rsid w:val="002713D6"/>
    <w:rsid w:val="00271B86"/>
    <w:rsid w:val="00281016"/>
    <w:rsid w:val="00281446"/>
    <w:rsid w:val="00285AB8"/>
    <w:rsid w:val="00286FAC"/>
    <w:rsid w:val="002A12E6"/>
    <w:rsid w:val="002A1F8C"/>
    <w:rsid w:val="002A6533"/>
    <w:rsid w:val="002A77E2"/>
    <w:rsid w:val="002B07F7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4299"/>
    <w:rsid w:val="002F6659"/>
    <w:rsid w:val="00310A0B"/>
    <w:rsid w:val="00315784"/>
    <w:rsid w:val="003163F1"/>
    <w:rsid w:val="003205CE"/>
    <w:rsid w:val="00323B70"/>
    <w:rsid w:val="003248AC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515F"/>
    <w:rsid w:val="003561AE"/>
    <w:rsid w:val="00361C2E"/>
    <w:rsid w:val="00363B4A"/>
    <w:rsid w:val="00364701"/>
    <w:rsid w:val="003730FC"/>
    <w:rsid w:val="00373258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152A1"/>
    <w:rsid w:val="00427F29"/>
    <w:rsid w:val="00431754"/>
    <w:rsid w:val="00431DF2"/>
    <w:rsid w:val="00432F66"/>
    <w:rsid w:val="0043395F"/>
    <w:rsid w:val="004411DE"/>
    <w:rsid w:val="0044288D"/>
    <w:rsid w:val="00450541"/>
    <w:rsid w:val="0045093D"/>
    <w:rsid w:val="0045150C"/>
    <w:rsid w:val="00461F03"/>
    <w:rsid w:val="004620A6"/>
    <w:rsid w:val="00462241"/>
    <w:rsid w:val="004651C0"/>
    <w:rsid w:val="00467B88"/>
    <w:rsid w:val="0047055C"/>
    <w:rsid w:val="004725C1"/>
    <w:rsid w:val="00473485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3FEF"/>
    <w:rsid w:val="004D4B84"/>
    <w:rsid w:val="004D52B0"/>
    <w:rsid w:val="004E6810"/>
    <w:rsid w:val="004F0C2F"/>
    <w:rsid w:val="004F19EC"/>
    <w:rsid w:val="004F6618"/>
    <w:rsid w:val="004F7ABB"/>
    <w:rsid w:val="004F7FF7"/>
    <w:rsid w:val="0050168D"/>
    <w:rsid w:val="00503AB3"/>
    <w:rsid w:val="00505905"/>
    <w:rsid w:val="00507885"/>
    <w:rsid w:val="00512940"/>
    <w:rsid w:val="005164BE"/>
    <w:rsid w:val="00530BC2"/>
    <w:rsid w:val="00536399"/>
    <w:rsid w:val="00536638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63E"/>
    <w:rsid w:val="00563503"/>
    <w:rsid w:val="00585BF8"/>
    <w:rsid w:val="005A2264"/>
    <w:rsid w:val="005A715D"/>
    <w:rsid w:val="005B2A6A"/>
    <w:rsid w:val="005B72A0"/>
    <w:rsid w:val="005B7558"/>
    <w:rsid w:val="005C057A"/>
    <w:rsid w:val="005C12BB"/>
    <w:rsid w:val="005C2174"/>
    <w:rsid w:val="005C2AF1"/>
    <w:rsid w:val="005C41B7"/>
    <w:rsid w:val="005C4F8C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3B70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861F7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1E9D"/>
    <w:rsid w:val="00722296"/>
    <w:rsid w:val="00726280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3A8D"/>
    <w:rsid w:val="007A50B5"/>
    <w:rsid w:val="007A57AC"/>
    <w:rsid w:val="007A6858"/>
    <w:rsid w:val="007B0697"/>
    <w:rsid w:val="007B0E76"/>
    <w:rsid w:val="007B1EB8"/>
    <w:rsid w:val="007B227D"/>
    <w:rsid w:val="007B710C"/>
    <w:rsid w:val="007B73CA"/>
    <w:rsid w:val="007B753F"/>
    <w:rsid w:val="007C0CA9"/>
    <w:rsid w:val="007D1B54"/>
    <w:rsid w:val="007D628B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40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D35"/>
    <w:rsid w:val="008506D2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742C"/>
    <w:rsid w:val="00891083"/>
    <w:rsid w:val="00893DE2"/>
    <w:rsid w:val="008A11D9"/>
    <w:rsid w:val="008A4442"/>
    <w:rsid w:val="008B16AE"/>
    <w:rsid w:val="008C083A"/>
    <w:rsid w:val="008C28D4"/>
    <w:rsid w:val="008C3905"/>
    <w:rsid w:val="008C4FD9"/>
    <w:rsid w:val="008C50C7"/>
    <w:rsid w:val="008C64D4"/>
    <w:rsid w:val="008C6ADB"/>
    <w:rsid w:val="008D2AFB"/>
    <w:rsid w:val="008D6DDC"/>
    <w:rsid w:val="008D7CB3"/>
    <w:rsid w:val="008E1DDD"/>
    <w:rsid w:val="008F2BA7"/>
    <w:rsid w:val="008F6BE3"/>
    <w:rsid w:val="008F7E15"/>
    <w:rsid w:val="009000DD"/>
    <w:rsid w:val="0090165C"/>
    <w:rsid w:val="009031CE"/>
    <w:rsid w:val="0090597B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5683B"/>
    <w:rsid w:val="00961551"/>
    <w:rsid w:val="00961841"/>
    <w:rsid w:val="00961864"/>
    <w:rsid w:val="0096521D"/>
    <w:rsid w:val="00966741"/>
    <w:rsid w:val="00970916"/>
    <w:rsid w:val="0097643F"/>
    <w:rsid w:val="009814B9"/>
    <w:rsid w:val="00985158"/>
    <w:rsid w:val="00987EF9"/>
    <w:rsid w:val="00992ABD"/>
    <w:rsid w:val="00994BE6"/>
    <w:rsid w:val="00995929"/>
    <w:rsid w:val="00995ECC"/>
    <w:rsid w:val="0099753C"/>
    <w:rsid w:val="009A157A"/>
    <w:rsid w:val="009A31BC"/>
    <w:rsid w:val="009A42A1"/>
    <w:rsid w:val="009B251E"/>
    <w:rsid w:val="009B3B23"/>
    <w:rsid w:val="009E0E34"/>
    <w:rsid w:val="009E48D0"/>
    <w:rsid w:val="00A003BD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3D91"/>
    <w:rsid w:val="00A353B6"/>
    <w:rsid w:val="00A36B76"/>
    <w:rsid w:val="00A3730B"/>
    <w:rsid w:val="00A452C9"/>
    <w:rsid w:val="00A50429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0D83"/>
    <w:rsid w:val="00A97900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E7C3B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0284"/>
    <w:rsid w:val="00B143B4"/>
    <w:rsid w:val="00B169C6"/>
    <w:rsid w:val="00B16D0B"/>
    <w:rsid w:val="00B172CC"/>
    <w:rsid w:val="00B17481"/>
    <w:rsid w:val="00B17DAB"/>
    <w:rsid w:val="00B3667E"/>
    <w:rsid w:val="00B36742"/>
    <w:rsid w:val="00B42C3C"/>
    <w:rsid w:val="00B43338"/>
    <w:rsid w:val="00B44011"/>
    <w:rsid w:val="00B46810"/>
    <w:rsid w:val="00B52DC6"/>
    <w:rsid w:val="00B543CD"/>
    <w:rsid w:val="00B55007"/>
    <w:rsid w:val="00B55A29"/>
    <w:rsid w:val="00B603FD"/>
    <w:rsid w:val="00B71496"/>
    <w:rsid w:val="00B714FF"/>
    <w:rsid w:val="00B86B63"/>
    <w:rsid w:val="00B96AC6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220D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7556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6279C"/>
    <w:rsid w:val="00D66A38"/>
    <w:rsid w:val="00D7123B"/>
    <w:rsid w:val="00D73FBF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063C"/>
    <w:rsid w:val="00DC25F4"/>
    <w:rsid w:val="00DC4619"/>
    <w:rsid w:val="00DC4E3C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5CC4"/>
    <w:rsid w:val="00E378ED"/>
    <w:rsid w:val="00E42A68"/>
    <w:rsid w:val="00E44D11"/>
    <w:rsid w:val="00E474A0"/>
    <w:rsid w:val="00E5270B"/>
    <w:rsid w:val="00E629F4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3027"/>
    <w:rsid w:val="00ED73E6"/>
    <w:rsid w:val="00EE23A5"/>
    <w:rsid w:val="00EF0C19"/>
    <w:rsid w:val="00EF3ADE"/>
    <w:rsid w:val="00EF4D75"/>
    <w:rsid w:val="00EF7D13"/>
    <w:rsid w:val="00F016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0C21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050FA-3CF5-45ED-9B51-E12656BAE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Поздняков Михаил Михайлович</cp:lastModifiedBy>
  <cp:revision>34</cp:revision>
  <cp:lastPrinted>2024-01-17T12:39:00Z</cp:lastPrinted>
  <dcterms:created xsi:type="dcterms:W3CDTF">2023-11-02T09:01:00Z</dcterms:created>
  <dcterms:modified xsi:type="dcterms:W3CDTF">2024-01-19T16:59:00Z</dcterms:modified>
</cp:coreProperties>
</file>