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p>
        </w:tc>
        <w:tc>
          <w:tcPr>
            <w:tcW w:w="5295" w:type="dxa"/>
          </w:tcPr>
          <w:p w:rsidR="00E00D45" w:rsidRPr="002B366D" w:rsidRDefault="00E00D45">
            <w:pPr>
              <w:rPr>
                <w:iCs/>
                <w:sz w:val="26"/>
                <w:szCs w:val="26"/>
              </w:rPr>
            </w:pPr>
          </w:p>
          <w:p w:rsidR="00E00D45" w:rsidRPr="002B366D" w:rsidRDefault="00E00D45">
            <w:pPr>
              <w:rPr>
                <w:iCs/>
                <w:sz w:val="26"/>
                <w:szCs w:val="26"/>
              </w:rPr>
            </w:pPr>
          </w:p>
          <w:p w:rsidR="00E00D45" w:rsidRDefault="00E00D45">
            <w:pPr>
              <w:rPr>
                <w:iCs/>
                <w:sz w:val="26"/>
                <w:szCs w:val="26"/>
              </w:rPr>
            </w:pPr>
          </w:p>
          <w:p w:rsidR="000220D1" w:rsidRDefault="000220D1">
            <w:pPr>
              <w:rPr>
                <w:iCs/>
                <w:sz w:val="26"/>
                <w:szCs w:val="26"/>
              </w:rPr>
            </w:pPr>
          </w:p>
          <w:p w:rsidR="000220D1" w:rsidRDefault="000220D1">
            <w:pPr>
              <w:rPr>
                <w:iCs/>
                <w:sz w:val="26"/>
                <w:szCs w:val="26"/>
              </w:rPr>
            </w:pPr>
          </w:p>
          <w:p w:rsidR="00804F00" w:rsidRPr="002B366D" w:rsidRDefault="00804F00">
            <w:pPr>
              <w:rPr>
                <w:iCs/>
                <w:sz w:val="26"/>
                <w:szCs w:val="26"/>
              </w:rPr>
            </w:pPr>
          </w:p>
          <w:p w:rsidR="00653850" w:rsidRPr="00653850" w:rsidRDefault="00653850" w:rsidP="00653850">
            <w:pPr>
              <w:rPr>
                <w:iCs/>
                <w:sz w:val="26"/>
                <w:szCs w:val="26"/>
              </w:rPr>
            </w:pPr>
            <w:r w:rsidRPr="00653850">
              <w:rPr>
                <w:iCs/>
                <w:sz w:val="26"/>
                <w:szCs w:val="26"/>
              </w:rPr>
              <w:t>ФГБУ «</w:t>
            </w:r>
            <w:proofErr w:type="spellStart"/>
            <w:r w:rsidRPr="00653850">
              <w:rPr>
                <w:iCs/>
                <w:sz w:val="26"/>
                <w:szCs w:val="26"/>
              </w:rPr>
              <w:t>Главрыбвод</w:t>
            </w:r>
            <w:proofErr w:type="spellEnd"/>
            <w:r w:rsidRPr="00653850">
              <w:rPr>
                <w:iCs/>
                <w:sz w:val="26"/>
                <w:szCs w:val="26"/>
              </w:rPr>
              <w:t>»</w:t>
            </w:r>
          </w:p>
          <w:p w:rsidR="00653850" w:rsidRPr="00653850" w:rsidRDefault="00653850" w:rsidP="00653850">
            <w:pPr>
              <w:rPr>
                <w:iCs/>
                <w:sz w:val="26"/>
                <w:szCs w:val="26"/>
              </w:rPr>
            </w:pPr>
            <w:r w:rsidRPr="00653850">
              <w:rPr>
                <w:iCs/>
                <w:sz w:val="26"/>
                <w:szCs w:val="26"/>
              </w:rPr>
              <w:t>Северо-Западный филиал</w:t>
            </w:r>
          </w:p>
          <w:p w:rsidR="00653850" w:rsidRPr="00653850" w:rsidRDefault="00653850" w:rsidP="00653850">
            <w:pPr>
              <w:rPr>
                <w:iCs/>
                <w:sz w:val="26"/>
                <w:szCs w:val="26"/>
              </w:rPr>
            </w:pPr>
            <w:r w:rsidRPr="00653850">
              <w:rPr>
                <w:iCs/>
                <w:sz w:val="26"/>
                <w:szCs w:val="26"/>
              </w:rPr>
              <w:t>пер. Манежный, д. 14</w:t>
            </w:r>
          </w:p>
          <w:p w:rsidR="00653850" w:rsidRPr="00653850" w:rsidRDefault="00653850" w:rsidP="00653850">
            <w:pPr>
              <w:rPr>
                <w:iCs/>
                <w:sz w:val="26"/>
                <w:szCs w:val="26"/>
              </w:rPr>
            </w:pPr>
            <w:r w:rsidRPr="00653850">
              <w:rPr>
                <w:iCs/>
                <w:sz w:val="26"/>
                <w:szCs w:val="26"/>
              </w:rPr>
              <w:t>Санкт-Петербург, 191123</w:t>
            </w:r>
          </w:p>
          <w:p w:rsidR="00653850" w:rsidRPr="00653850" w:rsidRDefault="00653850" w:rsidP="00653850">
            <w:pPr>
              <w:rPr>
                <w:iCs/>
                <w:sz w:val="26"/>
                <w:szCs w:val="26"/>
              </w:rPr>
            </w:pPr>
            <w:r w:rsidRPr="00653850">
              <w:rPr>
                <w:iCs/>
                <w:sz w:val="26"/>
                <w:szCs w:val="26"/>
              </w:rPr>
              <w:t>Эл. почта: info@szf.glavrybvod.ru</w:t>
            </w:r>
          </w:p>
          <w:p w:rsidR="00653850" w:rsidRPr="00653850" w:rsidRDefault="00653850" w:rsidP="00653850">
            <w:pPr>
              <w:rPr>
                <w:iCs/>
                <w:sz w:val="26"/>
                <w:szCs w:val="26"/>
              </w:rPr>
            </w:pPr>
          </w:p>
          <w:p w:rsidR="00653850" w:rsidRPr="00653850" w:rsidRDefault="00653850" w:rsidP="00653850">
            <w:pPr>
              <w:rPr>
                <w:iCs/>
                <w:sz w:val="26"/>
                <w:szCs w:val="26"/>
              </w:rPr>
            </w:pPr>
            <w:r w:rsidRPr="00653850">
              <w:rPr>
                <w:iCs/>
                <w:sz w:val="26"/>
                <w:szCs w:val="26"/>
              </w:rPr>
              <w:t>АО «Сбербанк –АСТ»</w:t>
            </w:r>
          </w:p>
          <w:p w:rsidR="00653850" w:rsidRPr="00653850" w:rsidRDefault="00653850" w:rsidP="00653850">
            <w:pPr>
              <w:rPr>
                <w:iCs/>
                <w:sz w:val="26"/>
                <w:szCs w:val="26"/>
              </w:rPr>
            </w:pPr>
            <w:r w:rsidRPr="00653850">
              <w:rPr>
                <w:iCs/>
                <w:sz w:val="26"/>
                <w:szCs w:val="26"/>
              </w:rPr>
              <w:t>Большой Саввинский пер., д. 12, стр. 9,</w:t>
            </w:r>
          </w:p>
          <w:p w:rsidR="00653850" w:rsidRPr="00653850" w:rsidRDefault="00653850" w:rsidP="00653850">
            <w:pPr>
              <w:rPr>
                <w:iCs/>
                <w:sz w:val="26"/>
                <w:szCs w:val="26"/>
              </w:rPr>
            </w:pPr>
            <w:r w:rsidRPr="00653850">
              <w:rPr>
                <w:iCs/>
                <w:sz w:val="26"/>
                <w:szCs w:val="26"/>
              </w:rPr>
              <w:t>Москва, 119435</w:t>
            </w:r>
          </w:p>
          <w:p w:rsidR="00653850" w:rsidRPr="00653850" w:rsidRDefault="00653850" w:rsidP="00653850">
            <w:pPr>
              <w:rPr>
                <w:iCs/>
                <w:sz w:val="26"/>
                <w:szCs w:val="26"/>
              </w:rPr>
            </w:pPr>
            <w:r w:rsidRPr="00653850">
              <w:rPr>
                <w:iCs/>
                <w:sz w:val="26"/>
                <w:szCs w:val="26"/>
              </w:rPr>
              <w:t>факс: (495) 787-29-98</w:t>
            </w:r>
          </w:p>
          <w:p w:rsidR="00653850" w:rsidRPr="00653850" w:rsidRDefault="00653850" w:rsidP="00653850">
            <w:pPr>
              <w:rPr>
                <w:iCs/>
                <w:sz w:val="26"/>
                <w:szCs w:val="26"/>
              </w:rPr>
            </w:pPr>
          </w:p>
          <w:p w:rsidR="00653850" w:rsidRPr="00653850" w:rsidRDefault="00653850" w:rsidP="00653850">
            <w:pPr>
              <w:rPr>
                <w:iCs/>
                <w:sz w:val="26"/>
                <w:szCs w:val="26"/>
              </w:rPr>
            </w:pPr>
            <w:r w:rsidRPr="00653850">
              <w:rPr>
                <w:iCs/>
                <w:sz w:val="26"/>
                <w:szCs w:val="26"/>
              </w:rPr>
              <w:t>ООО «</w:t>
            </w:r>
            <w:proofErr w:type="spellStart"/>
            <w:r w:rsidRPr="00653850">
              <w:rPr>
                <w:iCs/>
                <w:sz w:val="26"/>
                <w:szCs w:val="26"/>
              </w:rPr>
              <w:t>ЛабХаус</w:t>
            </w:r>
            <w:proofErr w:type="spellEnd"/>
            <w:r w:rsidRPr="00653850">
              <w:rPr>
                <w:iCs/>
                <w:sz w:val="26"/>
                <w:szCs w:val="26"/>
              </w:rPr>
              <w:t>»</w:t>
            </w:r>
          </w:p>
          <w:p w:rsidR="00653850" w:rsidRPr="00653850" w:rsidRDefault="00653850" w:rsidP="00653850">
            <w:pPr>
              <w:rPr>
                <w:iCs/>
                <w:sz w:val="26"/>
                <w:szCs w:val="26"/>
              </w:rPr>
            </w:pPr>
            <w:r w:rsidRPr="00653850">
              <w:rPr>
                <w:iCs/>
                <w:sz w:val="26"/>
                <w:szCs w:val="26"/>
              </w:rPr>
              <w:t>ул. Профессора Попова, д. 47, лит. А, пом. 254,</w:t>
            </w:r>
          </w:p>
          <w:p w:rsidR="00653850" w:rsidRPr="00653850" w:rsidRDefault="00653850" w:rsidP="00653850">
            <w:pPr>
              <w:rPr>
                <w:iCs/>
                <w:sz w:val="26"/>
                <w:szCs w:val="26"/>
              </w:rPr>
            </w:pPr>
            <w:r w:rsidRPr="00653850">
              <w:rPr>
                <w:iCs/>
                <w:sz w:val="26"/>
                <w:szCs w:val="26"/>
              </w:rPr>
              <w:t>Санкт-Петербург, 197136</w:t>
            </w:r>
          </w:p>
          <w:p w:rsidR="00E00D45" w:rsidRPr="002B366D" w:rsidRDefault="00653850" w:rsidP="00653850">
            <w:pPr>
              <w:rPr>
                <w:color w:val="000000"/>
                <w:sz w:val="26"/>
                <w:szCs w:val="26"/>
                <w:shd w:val="clear" w:color="auto" w:fill="FFFFFF"/>
              </w:rPr>
            </w:pPr>
            <w:r w:rsidRPr="00653850">
              <w:rPr>
                <w:iCs/>
                <w:sz w:val="26"/>
                <w:szCs w:val="26"/>
              </w:rPr>
              <w:t>Эл. почта: lapinannas@gmail.com</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653850" w:rsidRPr="00653850">
        <w:rPr>
          <w:b/>
          <w:sz w:val="26"/>
          <w:szCs w:val="26"/>
        </w:rPr>
        <w:t>5385</w:t>
      </w:r>
      <w:r w:rsidR="00653850">
        <w:rPr>
          <w:b/>
          <w:sz w:val="26"/>
          <w:szCs w:val="26"/>
        </w:rPr>
        <w:t>/23</w:t>
      </w:r>
      <w:r w:rsidRPr="002B366D">
        <w:rPr>
          <w:sz w:val="26"/>
          <w:szCs w:val="26"/>
        </w:rPr>
        <w:t xml:space="preserve"> </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653850" w:rsidRDefault="00653850" w:rsidP="00E00D45">
      <w:pPr>
        <w:tabs>
          <w:tab w:val="left" w:pos="0"/>
        </w:tabs>
        <w:jc w:val="both"/>
        <w:rPr>
          <w:sz w:val="26"/>
          <w:szCs w:val="26"/>
        </w:rPr>
      </w:pPr>
      <w:r w:rsidRPr="00653850">
        <w:rPr>
          <w:sz w:val="26"/>
          <w:szCs w:val="26"/>
        </w:rPr>
        <w:t>12</w:t>
      </w:r>
      <w:r w:rsidR="00E00D45" w:rsidRPr="00653850">
        <w:rPr>
          <w:sz w:val="26"/>
          <w:szCs w:val="26"/>
        </w:rPr>
        <w:t>.</w:t>
      </w:r>
      <w:r w:rsidRPr="00653850">
        <w:rPr>
          <w:sz w:val="26"/>
          <w:szCs w:val="26"/>
        </w:rPr>
        <w:t>12.2023</w:t>
      </w:r>
      <w:r w:rsidR="00E00D45" w:rsidRPr="00653850">
        <w:rPr>
          <w:sz w:val="26"/>
          <w:szCs w:val="26"/>
        </w:rPr>
        <w:t xml:space="preserve">                                                                                     </w:t>
      </w:r>
      <w:r w:rsidR="00103FEE" w:rsidRPr="00653850">
        <w:rPr>
          <w:sz w:val="26"/>
          <w:szCs w:val="26"/>
        </w:rPr>
        <w:t xml:space="preserve">   </w:t>
      </w:r>
      <w:r w:rsidR="00E00D45" w:rsidRPr="00653850">
        <w:rPr>
          <w:sz w:val="26"/>
          <w:szCs w:val="26"/>
        </w:rPr>
        <w:t xml:space="preserve">      Санкт-Петербург</w:t>
      </w:r>
    </w:p>
    <w:p w:rsidR="00E00D45" w:rsidRPr="00653850" w:rsidRDefault="00E00D45" w:rsidP="00E00D45">
      <w:pPr>
        <w:tabs>
          <w:tab w:val="left" w:pos="0"/>
        </w:tabs>
        <w:jc w:val="both"/>
        <w:rPr>
          <w:sz w:val="26"/>
          <w:szCs w:val="26"/>
        </w:rPr>
      </w:pPr>
    </w:p>
    <w:p w:rsidR="00653850" w:rsidRDefault="00E00D45" w:rsidP="000220D1">
      <w:pPr>
        <w:ind w:firstLine="708"/>
        <w:jc w:val="both"/>
        <w:rPr>
          <w:sz w:val="26"/>
          <w:szCs w:val="26"/>
        </w:rPr>
      </w:pPr>
      <w:r w:rsidRPr="00653850">
        <w:rPr>
          <w:sz w:val="26"/>
          <w:szCs w:val="26"/>
        </w:rPr>
        <w:t>Комиссия</w:t>
      </w:r>
      <w:r w:rsidRPr="002B366D">
        <w:rPr>
          <w:sz w:val="26"/>
          <w:szCs w:val="26"/>
        </w:rPr>
        <w:t xml:space="preserve"> Санкт-Петербургского УФАС России по контролю в сфере закупок (далее – Комиссия УФАС)</w:t>
      </w:r>
      <w:r w:rsidR="00653850">
        <w:rPr>
          <w:sz w:val="26"/>
          <w:szCs w:val="26"/>
        </w:rPr>
        <w:t xml:space="preserve"> </w:t>
      </w:r>
    </w:p>
    <w:p w:rsidR="00E00D45" w:rsidRDefault="00E00D45" w:rsidP="00E00D45">
      <w:pPr>
        <w:tabs>
          <w:tab w:val="left" w:pos="0"/>
        </w:tabs>
        <w:ind w:firstLine="709"/>
        <w:jc w:val="both"/>
        <w:rPr>
          <w:sz w:val="26"/>
          <w:szCs w:val="26"/>
        </w:rPr>
      </w:pPr>
      <w:r w:rsidRPr="002B366D">
        <w:rPr>
          <w:sz w:val="26"/>
          <w:szCs w:val="26"/>
        </w:rPr>
        <w:t>при участии представителей:</w:t>
      </w:r>
    </w:p>
    <w:p w:rsidR="00653850" w:rsidRPr="002B366D" w:rsidRDefault="00653850" w:rsidP="00653850">
      <w:pPr>
        <w:tabs>
          <w:tab w:val="left" w:pos="0"/>
        </w:tabs>
        <w:ind w:firstLine="709"/>
        <w:jc w:val="both"/>
        <w:rPr>
          <w:sz w:val="26"/>
          <w:szCs w:val="26"/>
        </w:rPr>
      </w:pPr>
      <w:r w:rsidRPr="00653850">
        <w:rPr>
          <w:sz w:val="26"/>
          <w:szCs w:val="26"/>
        </w:rPr>
        <w:t>ООО «</w:t>
      </w:r>
      <w:proofErr w:type="spellStart"/>
      <w:r w:rsidRPr="00653850">
        <w:rPr>
          <w:sz w:val="26"/>
          <w:szCs w:val="26"/>
        </w:rPr>
        <w:t>ЛабХаус</w:t>
      </w:r>
      <w:proofErr w:type="spellEnd"/>
      <w:r w:rsidRPr="00653850">
        <w:rPr>
          <w:sz w:val="26"/>
          <w:szCs w:val="26"/>
        </w:rPr>
        <w:t>»</w:t>
      </w:r>
      <w:r w:rsidRPr="002B366D">
        <w:rPr>
          <w:sz w:val="26"/>
          <w:szCs w:val="26"/>
        </w:rPr>
        <w:t xml:space="preserve"> (далее – Заявитель)</w:t>
      </w:r>
      <w:r>
        <w:rPr>
          <w:sz w:val="26"/>
          <w:szCs w:val="26"/>
        </w:rPr>
        <w:t>;</w:t>
      </w:r>
    </w:p>
    <w:p w:rsidR="00E00D45" w:rsidRDefault="00E00D45" w:rsidP="00E00D45">
      <w:pPr>
        <w:tabs>
          <w:tab w:val="left" w:pos="0"/>
        </w:tabs>
        <w:ind w:firstLine="709"/>
        <w:jc w:val="both"/>
        <w:rPr>
          <w:sz w:val="26"/>
          <w:szCs w:val="26"/>
        </w:rPr>
      </w:pPr>
      <w:r w:rsidRPr="002B366D">
        <w:rPr>
          <w:sz w:val="26"/>
          <w:szCs w:val="26"/>
        </w:rPr>
        <w:t>в отсутствие представителей:</w:t>
      </w:r>
    </w:p>
    <w:p w:rsidR="00E00D45" w:rsidRPr="002B366D" w:rsidRDefault="00653850" w:rsidP="00653850">
      <w:pPr>
        <w:tabs>
          <w:tab w:val="left" w:pos="0"/>
        </w:tabs>
        <w:ind w:firstLine="709"/>
        <w:jc w:val="both"/>
        <w:rPr>
          <w:sz w:val="26"/>
          <w:szCs w:val="26"/>
        </w:rPr>
      </w:pPr>
      <w:r w:rsidRPr="00653850">
        <w:rPr>
          <w:sz w:val="26"/>
          <w:szCs w:val="26"/>
        </w:rPr>
        <w:t>ФГБУ «</w:t>
      </w:r>
      <w:proofErr w:type="spellStart"/>
      <w:r w:rsidRPr="00653850">
        <w:rPr>
          <w:sz w:val="26"/>
          <w:szCs w:val="26"/>
        </w:rPr>
        <w:t>Главрыбвод</w:t>
      </w:r>
      <w:proofErr w:type="spellEnd"/>
      <w:r w:rsidRPr="00653850">
        <w:rPr>
          <w:sz w:val="26"/>
          <w:szCs w:val="26"/>
        </w:rPr>
        <w:t>»</w:t>
      </w:r>
      <w:r>
        <w:rPr>
          <w:sz w:val="26"/>
          <w:szCs w:val="26"/>
        </w:rPr>
        <w:t xml:space="preserve"> (далее – Заказчик) </w:t>
      </w:r>
      <w:r w:rsidR="00E00D45" w:rsidRPr="002B366D">
        <w:rPr>
          <w:sz w:val="26"/>
          <w:szCs w:val="26"/>
        </w:rPr>
        <w:t>при надлежащем уведомлении о месте и времени заседания комиссии УФАС;</w:t>
      </w:r>
    </w:p>
    <w:p w:rsidR="00E00D45" w:rsidRPr="002B366D" w:rsidRDefault="00E00D45" w:rsidP="00643D06">
      <w:pPr>
        <w:ind w:firstLine="708"/>
        <w:jc w:val="both"/>
        <w:rPr>
          <w:sz w:val="26"/>
          <w:szCs w:val="26"/>
        </w:rPr>
      </w:pPr>
      <w:r w:rsidRPr="002B366D">
        <w:rPr>
          <w:sz w:val="26"/>
          <w:szCs w:val="26"/>
        </w:rPr>
        <w:t xml:space="preserve">рассмотрев посредством системы видеоконференцсвязи жалобу Заявителя </w:t>
      </w:r>
      <w:r w:rsidR="00653850" w:rsidRPr="00653850">
        <w:rPr>
          <w:sz w:val="26"/>
          <w:szCs w:val="26"/>
        </w:rPr>
        <w:t>(</w:t>
      </w:r>
      <w:proofErr w:type="spellStart"/>
      <w:r w:rsidR="00653850" w:rsidRPr="00653850">
        <w:rPr>
          <w:sz w:val="26"/>
          <w:szCs w:val="26"/>
        </w:rPr>
        <w:t>вх</w:t>
      </w:r>
      <w:proofErr w:type="spellEnd"/>
      <w:r w:rsidR="00653850" w:rsidRPr="00653850">
        <w:rPr>
          <w:sz w:val="26"/>
          <w:szCs w:val="26"/>
        </w:rPr>
        <w:t xml:space="preserve">. № 31984-ЭП/23 от 06.12.2023) на действия </w:t>
      </w:r>
      <w:r w:rsidR="00653850">
        <w:rPr>
          <w:sz w:val="26"/>
          <w:szCs w:val="26"/>
        </w:rPr>
        <w:t xml:space="preserve">комиссии по осуществлению закупок </w:t>
      </w:r>
      <w:r w:rsidR="00653850" w:rsidRPr="00653850">
        <w:rPr>
          <w:sz w:val="26"/>
          <w:szCs w:val="26"/>
        </w:rPr>
        <w:t>ФГБУ «</w:t>
      </w:r>
      <w:proofErr w:type="spellStart"/>
      <w:r w:rsidR="00653850" w:rsidRPr="00653850">
        <w:rPr>
          <w:sz w:val="26"/>
          <w:szCs w:val="26"/>
        </w:rPr>
        <w:t>Главрыбвод</w:t>
      </w:r>
      <w:proofErr w:type="spellEnd"/>
      <w:r w:rsidR="00653850" w:rsidRPr="00653850">
        <w:rPr>
          <w:sz w:val="26"/>
          <w:szCs w:val="26"/>
        </w:rPr>
        <w:t xml:space="preserve">» Северо-Западный филиал (Заказчик) при определении (подрядчика, исполнителя) путем проведения электронного аукциона на поставку формалина (извещение № 0345400000523000095) </w:t>
      </w:r>
      <w:r w:rsidRPr="002B366D">
        <w:rPr>
          <w:sz w:val="26"/>
          <w:szCs w:val="26"/>
        </w:rPr>
        <w:t xml:space="preserve">(далее – </w:t>
      </w:r>
      <w:r w:rsidR="00656FAC">
        <w:rPr>
          <w:sz w:val="26"/>
          <w:szCs w:val="26"/>
        </w:rPr>
        <w:t>аукцион</w:t>
      </w:r>
      <w:r w:rsidRPr="002B366D">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w:t>
      </w:r>
      <w:r w:rsidR="00653850">
        <w:rPr>
          <w:sz w:val="26"/>
          <w:szCs w:val="26"/>
        </w:rPr>
        <w:t>ктной системе),</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lastRenderedPageBreak/>
        <w:t>УСТАНОВИЛА:</w:t>
      </w:r>
    </w:p>
    <w:p w:rsidR="00E00D45" w:rsidRPr="002B366D" w:rsidRDefault="00E00D45" w:rsidP="00E00D45">
      <w:pPr>
        <w:jc w:val="center"/>
        <w:outlineLvl w:val="0"/>
        <w:rPr>
          <w:sz w:val="26"/>
          <w:szCs w:val="26"/>
        </w:rPr>
      </w:pPr>
    </w:p>
    <w:p w:rsidR="00E00D45" w:rsidRPr="00324345" w:rsidRDefault="00E00D45" w:rsidP="00E00D45">
      <w:pPr>
        <w:ind w:firstLine="709"/>
        <w:jc w:val="both"/>
        <w:rPr>
          <w:sz w:val="26"/>
          <w:szCs w:val="26"/>
        </w:rPr>
      </w:pPr>
      <w:r w:rsidRPr="002B366D">
        <w:rPr>
          <w:sz w:val="26"/>
          <w:szCs w:val="26"/>
        </w:rPr>
        <w:t xml:space="preserve">Извещение о проведении </w:t>
      </w:r>
      <w:r w:rsidR="00324345">
        <w:rPr>
          <w:sz w:val="26"/>
          <w:szCs w:val="26"/>
        </w:rPr>
        <w:t>аукциона</w:t>
      </w:r>
      <w:r w:rsidRPr="002B366D">
        <w:rPr>
          <w:sz w:val="26"/>
          <w:szCs w:val="26"/>
        </w:rPr>
        <w:t xml:space="preserve"> </w:t>
      </w:r>
      <w:r w:rsidRPr="00653850">
        <w:rPr>
          <w:sz w:val="26"/>
          <w:szCs w:val="26"/>
        </w:rPr>
        <w:t xml:space="preserve">размещено </w:t>
      </w:r>
      <w:r w:rsidR="00653850" w:rsidRPr="00653850">
        <w:rPr>
          <w:sz w:val="26"/>
          <w:szCs w:val="26"/>
        </w:rPr>
        <w:t>22.11.2023</w:t>
      </w:r>
      <w:r w:rsidRPr="002B366D">
        <w:rPr>
          <w:sz w:val="26"/>
          <w:szCs w:val="26"/>
        </w:rPr>
        <w:t xml:space="preserve"> на Официальном сайте Единой </w:t>
      </w:r>
      <w:r w:rsidRPr="00653850">
        <w:rPr>
          <w:sz w:val="26"/>
          <w:szCs w:val="26"/>
        </w:rPr>
        <w:t xml:space="preserve">информационной системы в сфере закупок </w:t>
      </w:r>
      <w:proofErr w:type="spellStart"/>
      <w:r w:rsidR="00ED50E6" w:rsidRPr="00653850">
        <w:rPr>
          <w:sz w:val="26"/>
          <w:szCs w:val="26"/>
        </w:rPr>
        <w:t>www</w:t>
      </w:r>
      <w:proofErr w:type="spellEnd"/>
      <w:r w:rsidR="00ED50E6" w:rsidRPr="00653850">
        <w:rPr>
          <w:sz w:val="26"/>
          <w:szCs w:val="26"/>
        </w:rPr>
        <w:t>.</w:t>
      </w:r>
      <w:proofErr w:type="spellStart"/>
      <w:r w:rsidR="00ED50E6" w:rsidRPr="00653850">
        <w:rPr>
          <w:sz w:val="26"/>
          <w:szCs w:val="26"/>
          <w:lang w:val="en-US"/>
        </w:rPr>
        <w:t>zakupki</w:t>
      </w:r>
      <w:proofErr w:type="spellEnd"/>
      <w:r w:rsidR="00ED50E6" w:rsidRPr="00653850">
        <w:rPr>
          <w:sz w:val="26"/>
          <w:szCs w:val="26"/>
        </w:rPr>
        <w:t>.</w:t>
      </w:r>
      <w:proofErr w:type="spellStart"/>
      <w:r w:rsidR="00ED50E6" w:rsidRPr="00653850">
        <w:rPr>
          <w:sz w:val="26"/>
          <w:szCs w:val="26"/>
          <w:lang w:val="en-US"/>
        </w:rPr>
        <w:t>gov</w:t>
      </w:r>
      <w:proofErr w:type="spellEnd"/>
      <w:r w:rsidR="00ED50E6" w:rsidRPr="00653850">
        <w:rPr>
          <w:sz w:val="26"/>
          <w:szCs w:val="26"/>
        </w:rPr>
        <w:t>.</w:t>
      </w:r>
      <w:proofErr w:type="spellStart"/>
      <w:r w:rsidR="00ED50E6" w:rsidRPr="00653850">
        <w:rPr>
          <w:sz w:val="26"/>
          <w:szCs w:val="26"/>
        </w:rPr>
        <w:t>ru</w:t>
      </w:r>
      <w:proofErr w:type="spellEnd"/>
      <w:r w:rsidR="00ED50E6" w:rsidRPr="00653850">
        <w:rPr>
          <w:sz w:val="26"/>
          <w:szCs w:val="26"/>
        </w:rPr>
        <w:t xml:space="preserve"> (далее – ЕИС)</w:t>
      </w:r>
      <w:r w:rsidRPr="00653850">
        <w:rPr>
          <w:sz w:val="26"/>
          <w:szCs w:val="26"/>
        </w:rPr>
        <w:t xml:space="preserve">, номер извещения </w:t>
      </w:r>
      <w:r w:rsidR="00653850" w:rsidRPr="00324345">
        <w:rPr>
          <w:sz w:val="26"/>
          <w:szCs w:val="26"/>
        </w:rPr>
        <w:t>0345400000523000095</w:t>
      </w:r>
      <w:r w:rsidRPr="00324345">
        <w:rPr>
          <w:sz w:val="26"/>
          <w:szCs w:val="26"/>
        </w:rPr>
        <w:t xml:space="preserve">. Начальная (максимальная) цена контракта – </w:t>
      </w:r>
      <w:r w:rsidR="00653850" w:rsidRPr="00324345">
        <w:rPr>
          <w:color w:val="000000"/>
          <w:sz w:val="26"/>
          <w:szCs w:val="26"/>
        </w:rPr>
        <w:t>125 020,00</w:t>
      </w:r>
      <w:r w:rsidRPr="00324345">
        <w:rPr>
          <w:color w:val="000000"/>
          <w:sz w:val="26"/>
          <w:szCs w:val="26"/>
        </w:rPr>
        <w:t xml:space="preserve"> </w:t>
      </w:r>
      <w:r w:rsidRPr="00324345">
        <w:rPr>
          <w:sz w:val="26"/>
          <w:szCs w:val="26"/>
        </w:rPr>
        <w:t>рублей.</w:t>
      </w:r>
    </w:p>
    <w:p w:rsidR="00E00D45" w:rsidRPr="00324345" w:rsidRDefault="00382B24" w:rsidP="00E00D45">
      <w:pPr>
        <w:ind w:firstLine="708"/>
        <w:jc w:val="both"/>
        <w:rPr>
          <w:bCs/>
          <w:sz w:val="26"/>
          <w:szCs w:val="26"/>
        </w:rPr>
      </w:pPr>
      <w:r w:rsidRPr="00324345">
        <w:rPr>
          <w:bCs/>
          <w:sz w:val="26"/>
          <w:szCs w:val="26"/>
        </w:rPr>
        <w:t xml:space="preserve">В жалобе Заявитель указывает на возможные неправомерные действия </w:t>
      </w:r>
      <w:r w:rsidR="002D0AAB" w:rsidRPr="00324345">
        <w:rPr>
          <w:bCs/>
          <w:sz w:val="26"/>
          <w:szCs w:val="26"/>
        </w:rPr>
        <w:t xml:space="preserve">комиссии по осуществлению закупок </w:t>
      </w:r>
      <w:r w:rsidRPr="00324345">
        <w:rPr>
          <w:bCs/>
          <w:sz w:val="26"/>
          <w:szCs w:val="26"/>
        </w:rPr>
        <w:t xml:space="preserve">Заказчика, выразившиеся, по мнению Заявителя, в неправомерном </w:t>
      </w:r>
      <w:r w:rsidR="00324345" w:rsidRPr="00324345">
        <w:rPr>
          <w:bCs/>
          <w:sz w:val="26"/>
          <w:szCs w:val="26"/>
        </w:rPr>
        <w:t>признании заявки победителем процедуры</w:t>
      </w:r>
      <w:r w:rsidR="00656FAC">
        <w:rPr>
          <w:bCs/>
          <w:sz w:val="26"/>
          <w:szCs w:val="26"/>
        </w:rPr>
        <w:t xml:space="preserve"> и отклонении заявки </w:t>
      </w:r>
      <w:r w:rsidR="00656FAC" w:rsidRPr="00656FAC">
        <w:rPr>
          <w:bCs/>
          <w:sz w:val="26"/>
          <w:szCs w:val="26"/>
        </w:rPr>
        <w:t>ООО «</w:t>
      </w:r>
      <w:proofErr w:type="spellStart"/>
      <w:r w:rsidR="00656FAC" w:rsidRPr="00656FAC">
        <w:rPr>
          <w:bCs/>
          <w:sz w:val="26"/>
          <w:szCs w:val="26"/>
        </w:rPr>
        <w:t>ЛабХаус</w:t>
      </w:r>
      <w:proofErr w:type="spellEnd"/>
      <w:r w:rsidR="00656FAC" w:rsidRPr="00656FAC">
        <w:rPr>
          <w:bCs/>
          <w:sz w:val="26"/>
          <w:szCs w:val="26"/>
        </w:rPr>
        <w:t>»</w:t>
      </w:r>
      <w:r w:rsidR="00ED50E6" w:rsidRPr="00324345">
        <w:rPr>
          <w:bCs/>
          <w:sz w:val="26"/>
          <w:szCs w:val="26"/>
        </w:rPr>
        <w:t>.</w:t>
      </w:r>
    </w:p>
    <w:p w:rsidR="00E00D45" w:rsidRPr="00324345" w:rsidRDefault="00E00D45" w:rsidP="00E00D45">
      <w:pPr>
        <w:ind w:right="-5" w:firstLine="720"/>
        <w:jc w:val="both"/>
        <w:rPr>
          <w:sz w:val="26"/>
          <w:szCs w:val="26"/>
        </w:rPr>
      </w:pPr>
      <w:r w:rsidRPr="00324345">
        <w:rPr>
          <w:sz w:val="26"/>
          <w:szCs w:val="26"/>
        </w:rPr>
        <w:t>Заказчик с доводами жалобы не согласен и считает ее необоснованной.</w:t>
      </w:r>
    </w:p>
    <w:p w:rsidR="00E00D45" w:rsidRPr="002B366D" w:rsidRDefault="00E00D45" w:rsidP="00E00D45">
      <w:pPr>
        <w:ind w:right="-5" w:firstLine="720"/>
        <w:jc w:val="both"/>
        <w:rPr>
          <w:sz w:val="26"/>
          <w:szCs w:val="26"/>
        </w:rPr>
      </w:pPr>
      <w:r w:rsidRPr="00324345">
        <w:rPr>
          <w:sz w:val="26"/>
          <w:szCs w:val="26"/>
        </w:rPr>
        <w:t>Информация, изложенная в жалобе, опубликованная в ЕИС, представленные документы подтверждают следующие обстоятельства.</w:t>
      </w:r>
    </w:p>
    <w:p w:rsidR="00324345" w:rsidRPr="002B366D" w:rsidRDefault="00324345" w:rsidP="00324345">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324345" w:rsidRPr="002B366D" w:rsidRDefault="00324345" w:rsidP="00324345">
      <w:pPr>
        <w:ind w:firstLine="708"/>
        <w:jc w:val="both"/>
        <w:rPr>
          <w:bCs/>
          <w:sz w:val="26"/>
          <w:szCs w:val="26"/>
        </w:rPr>
      </w:pPr>
      <w:r w:rsidRPr="002B366D">
        <w:rPr>
          <w:bCs/>
          <w:sz w:val="26"/>
          <w:szCs w:val="26"/>
        </w:rPr>
        <w:t>1) члены комиссии по осуществлению закупок:</w:t>
      </w:r>
    </w:p>
    <w:p w:rsidR="00324345" w:rsidRPr="002B366D" w:rsidRDefault="00324345" w:rsidP="00324345">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324345" w:rsidRPr="002B366D" w:rsidRDefault="00324345" w:rsidP="00324345">
      <w:pPr>
        <w:ind w:firstLine="708"/>
        <w:jc w:val="both"/>
        <w:rPr>
          <w:bCs/>
          <w:sz w:val="26"/>
          <w:szCs w:val="26"/>
        </w:rPr>
      </w:pPr>
      <w:r w:rsidRPr="002B366D">
        <w:rPr>
          <w:bCs/>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324345" w:rsidRPr="002B366D" w:rsidRDefault="00324345" w:rsidP="00324345">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24345" w:rsidRPr="002B366D" w:rsidRDefault="00324345" w:rsidP="00324345">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324345" w:rsidRPr="002B366D" w:rsidRDefault="00324345" w:rsidP="00324345">
      <w:pPr>
        <w:ind w:firstLine="708"/>
        <w:jc w:val="both"/>
        <w:rPr>
          <w:bCs/>
          <w:sz w:val="26"/>
          <w:szCs w:val="26"/>
        </w:rPr>
      </w:pPr>
      <w:r w:rsidRPr="002B366D">
        <w:rPr>
          <w:bCs/>
          <w:sz w:val="26"/>
          <w:szCs w:val="26"/>
        </w:rPr>
        <w:lastRenderedPageBreak/>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324345" w:rsidRPr="002B366D" w:rsidRDefault="00324345" w:rsidP="00324345">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324345" w:rsidRPr="002B366D" w:rsidRDefault="00324345" w:rsidP="00324345">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324345" w:rsidRPr="002B366D" w:rsidRDefault="00324345" w:rsidP="00324345">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324345" w:rsidRPr="002B366D" w:rsidRDefault="00324345" w:rsidP="00324345">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324345" w:rsidRPr="002B366D" w:rsidRDefault="00324345" w:rsidP="00324345">
      <w:pPr>
        <w:ind w:firstLine="708"/>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324345" w:rsidRPr="002B366D" w:rsidRDefault="00324345" w:rsidP="00324345">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324345" w:rsidRPr="002B366D" w:rsidRDefault="00324345" w:rsidP="00324345">
      <w:pPr>
        <w:ind w:firstLine="708"/>
        <w:jc w:val="both"/>
        <w:rPr>
          <w:bCs/>
          <w:sz w:val="26"/>
          <w:szCs w:val="26"/>
        </w:rPr>
      </w:pPr>
      <w:r w:rsidRPr="002B366D">
        <w:rPr>
          <w:bCs/>
          <w:sz w:val="26"/>
          <w:szCs w:val="26"/>
        </w:rPr>
        <w:t>8) выявления недостоверной информации, содержащейся в заявке на участие в закупке;</w:t>
      </w:r>
    </w:p>
    <w:p w:rsidR="00324345" w:rsidRPr="002B366D" w:rsidRDefault="00324345" w:rsidP="00324345">
      <w:pPr>
        <w:autoSpaceDE w:val="0"/>
        <w:autoSpaceDN w:val="0"/>
        <w:adjustRightInd w:val="0"/>
        <w:ind w:firstLine="708"/>
        <w:jc w:val="both"/>
        <w:outlineLvl w:val="1"/>
        <w:rPr>
          <w:sz w:val="26"/>
          <w:szCs w:val="26"/>
        </w:rPr>
      </w:pPr>
      <w:r>
        <w:rPr>
          <w:sz w:val="26"/>
          <w:szCs w:val="26"/>
        </w:rPr>
        <w:t>П</w:t>
      </w:r>
      <w:r w:rsidRPr="002B366D">
        <w:rPr>
          <w:sz w:val="26"/>
          <w:szCs w:val="26"/>
        </w:rPr>
        <w:t xml:space="preserve">ротокол подведения итогов определения поставщика (подрядчика, исполнителя) </w:t>
      </w:r>
      <w:r w:rsidR="00656FAC" w:rsidRPr="00656FAC">
        <w:rPr>
          <w:sz w:val="26"/>
          <w:szCs w:val="26"/>
        </w:rPr>
        <w:t>от 04.12.2023 №ИЭА1</w:t>
      </w:r>
      <w:r w:rsidRPr="002B366D">
        <w:rPr>
          <w:sz w:val="26"/>
          <w:szCs w:val="26"/>
        </w:rPr>
        <w:t>,</w:t>
      </w:r>
      <w:r>
        <w:rPr>
          <w:sz w:val="26"/>
          <w:szCs w:val="26"/>
        </w:rPr>
        <w:t xml:space="preserve"> содержит, в том числе следующее:</w:t>
      </w:r>
    </w:p>
    <w:p w:rsidR="00324345" w:rsidRDefault="00656FAC" w:rsidP="00324345">
      <w:pPr>
        <w:ind w:firstLine="708"/>
        <w:jc w:val="both"/>
        <w:rPr>
          <w:i/>
          <w:sz w:val="26"/>
          <w:szCs w:val="26"/>
        </w:rPr>
      </w:pPr>
      <w:r w:rsidRPr="00656FAC">
        <w:rPr>
          <w:i/>
          <w:sz w:val="26"/>
          <w:szCs w:val="26"/>
        </w:rPr>
        <w:t>По результатам подведения итогов определения поставщика (подрядчика, исполнителя) победителем электронного аукциона признается участник закупки с идентификационным номером заявки – 71, заявка на участие в закупке которого соответствует требованиям, установленным в извещении об осуществлении закупки, с предложением о цене контракта /суммы цен единиц товара, работы, услуги 119 394,10 руб. (сто девятнадцать тысяч триста девяносто четыре рубля 10 копеек)</w:t>
      </w:r>
      <w:r>
        <w:rPr>
          <w:i/>
          <w:sz w:val="26"/>
          <w:szCs w:val="26"/>
        </w:rPr>
        <w:t>.</w:t>
      </w:r>
    </w:p>
    <w:p w:rsidR="00324345" w:rsidRPr="006D2C5A" w:rsidRDefault="00324345" w:rsidP="00324345">
      <w:pPr>
        <w:ind w:firstLine="708"/>
        <w:jc w:val="both"/>
        <w:rPr>
          <w:sz w:val="26"/>
          <w:szCs w:val="26"/>
        </w:rPr>
      </w:pPr>
      <w:r w:rsidRPr="006D2C5A">
        <w:rPr>
          <w:sz w:val="26"/>
          <w:szCs w:val="26"/>
        </w:rPr>
        <w:t>Заявитель в жалобе сообщил, в том числе следующее:</w:t>
      </w:r>
    </w:p>
    <w:p w:rsidR="00656FAC" w:rsidRPr="00656FAC" w:rsidRDefault="00656FAC" w:rsidP="00656FAC">
      <w:pPr>
        <w:ind w:firstLine="708"/>
        <w:jc w:val="both"/>
        <w:rPr>
          <w:sz w:val="26"/>
          <w:szCs w:val="26"/>
        </w:rPr>
      </w:pPr>
      <w:r w:rsidRPr="006D2C5A">
        <w:rPr>
          <w:sz w:val="26"/>
          <w:szCs w:val="26"/>
        </w:rPr>
        <w:lastRenderedPageBreak/>
        <w:t>Заявитель считает данное решение аукционной комиссии</w:t>
      </w:r>
      <w:r w:rsidRPr="00656FAC">
        <w:rPr>
          <w:sz w:val="26"/>
          <w:szCs w:val="26"/>
        </w:rPr>
        <w:t xml:space="preserve"> незаконным, необоснованным и нарушающим права и законные интересы ООО «</w:t>
      </w:r>
      <w:proofErr w:type="spellStart"/>
      <w:r w:rsidRPr="00656FAC">
        <w:rPr>
          <w:sz w:val="26"/>
          <w:szCs w:val="26"/>
        </w:rPr>
        <w:t>ЛабХаус</w:t>
      </w:r>
      <w:proofErr w:type="spellEnd"/>
      <w:r w:rsidRPr="00656FAC">
        <w:rPr>
          <w:sz w:val="26"/>
          <w:szCs w:val="26"/>
        </w:rPr>
        <w:t>» по следующим основаниям.</w:t>
      </w:r>
    </w:p>
    <w:p w:rsidR="00656FAC" w:rsidRPr="00656FAC" w:rsidRDefault="00656FAC" w:rsidP="00656FAC">
      <w:pPr>
        <w:ind w:firstLine="708"/>
        <w:jc w:val="both"/>
        <w:rPr>
          <w:sz w:val="26"/>
          <w:szCs w:val="26"/>
        </w:rPr>
      </w:pPr>
      <w:r w:rsidRPr="00656FAC">
        <w:rPr>
          <w:sz w:val="26"/>
          <w:szCs w:val="26"/>
        </w:rPr>
        <w:t>Требованиями аукционной документации было установлено соответствие ГОСТ 1625-2016 «Формалин технический. Технические условия». Согласно ГОСТу, массовая доля формальдегида для технического (концентрированного) формалина составляет 36.9-37,5 для высшего сорта, 36.5-37.5 для первого сорта (см. Приложение ГОСТ). Также, извещением о проведении закупки установлено требование - Массовая доля формальдегида ≥ 37, что соответствует ГОСТу, и требование квалификации - чистый, сорт – высший.</w:t>
      </w:r>
    </w:p>
    <w:p w:rsidR="00324345" w:rsidRPr="00C96E7D" w:rsidRDefault="00656FAC" w:rsidP="00656FAC">
      <w:pPr>
        <w:ind w:firstLine="708"/>
        <w:jc w:val="both"/>
        <w:rPr>
          <w:sz w:val="26"/>
          <w:szCs w:val="26"/>
        </w:rPr>
      </w:pPr>
      <w:r w:rsidRPr="00656FAC">
        <w:rPr>
          <w:sz w:val="26"/>
          <w:szCs w:val="26"/>
        </w:rPr>
        <w:t>Аукционной документацией установлено ограничение - 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 Причиной отклонения заявки ООО «</w:t>
      </w:r>
      <w:proofErr w:type="spellStart"/>
      <w:r w:rsidRPr="00656FAC">
        <w:rPr>
          <w:sz w:val="26"/>
          <w:szCs w:val="26"/>
        </w:rPr>
        <w:t>ЛабХаус</w:t>
      </w:r>
      <w:proofErr w:type="spellEnd"/>
      <w:r w:rsidRPr="00656FAC">
        <w:rPr>
          <w:sz w:val="26"/>
          <w:szCs w:val="26"/>
        </w:rPr>
        <w:t xml:space="preserve">» стало отсутствие документа, подтверждающего страну происхождения товара, и признание заявки как заявки с товаром иностранного </w:t>
      </w:r>
      <w:r w:rsidRPr="00C96E7D">
        <w:rPr>
          <w:sz w:val="26"/>
          <w:szCs w:val="26"/>
        </w:rPr>
        <w:t>происхождения.</w:t>
      </w:r>
    </w:p>
    <w:p w:rsidR="00324345" w:rsidRDefault="00324345" w:rsidP="00324345">
      <w:pPr>
        <w:ind w:firstLine="708"/>
        <w:jc w:val="both"/>
        <w:rPr>
          <w:color w:val="000000"/>
          <w:sz w:val="26"/>
          <w:szCs w:val="26"/>
        </w:rPr>
      </w:pPr>
      <w:r w:rsidRPr="00C96E7D">
        <w:rPr>
          <w:color w:val="000000"/>
          <w:sz w:val="26"/>
          <w:szCs w:val="26"/>
        </w:rPr>
        <w:t>Описание объекта закупки содержится в извещении о проведении закупки.</w:t>
      </w:r>
      <w:r w:rsidR="00C96E7D" w:rsidRPr="00C96E7D">
        <w:rPr>
          <w:color w:val="000000"/>
          <w:sz w:val="26"/>
          <w:szCs w:val="26"/>
        </w:rPr>
        <w:t xml:space="preserve"> Заказчиком указано</w:t>
      </w:r>
      <w:r w:rsidR="00046DAD">
        <w:rPr>
          <w:color w:val="000000"/>
          <w:sz w:val="26"/>
          <w:szCs w:val="26"/>
        </w:rPr>
        <w:t xml:space="preserve">: </w:t>
      </w:r>
    </w:p>
    <w:p w:rsidR="00046DAD" w:rsidRPr="00046DAD" w:rsidRDefault="00046DAD" w:rsidP="00046DAD">
      <w:pPr>
        <w:ind w:firstLine="708"/>
        <w:jc w:val="both"/>
        <w:rPr>
          <w:i/>
          <w:color w:val="000000"/>
          <w:sz w:val="26"/>
          <w:szCs w:val="26"/>
        </w:rPr>
      </w:pPr>
      <w:r w:rsidRPr="00046DAD">
        <w:rPr>
          <w:i/>
          <w:color w:val="000000"/>
          <w:sz w:val="26"/>
          <w:szCs w:val="26"/>
        </w:rPr>
        <w:t>1. Фома выпуска – жидкость</w:t>
      </w:r>
    </w:p>
    <w:p w:rsidR="00046DAD" w:rsidRPr="00046DAD" w:rsidRDefault="00046DAD" w:rsidP="00046DAD">
      <w:pPr>
        <w:ind w:firstLine="708"/>
        <w:jc w:val="both"/>
        <w:rPr>
          <w:i/>
          <w:color w:val="000000"/>
          <w:sz w:val="26"/>
          <w:szCs w:val="26"/>
        </w:rPr>
      </w:pPr>
      <w:r w:rsidRPr="00046DAD">
        <w:rPr>
          <w:i/>
          <w:color w:val="000000"/>
          <w:sz w:val="26"/>
          <w:szCs w:val="26"/>
        </w:rPr>
        <w:t>2.Формалин должен иметь квалификацию- чистый, сорт – высший.</w:t>
      </w:r>
    </w:p>
    <w:p w:rsidR="00046DAD" w:rsidRPr="00046DAD" w:rsidRDefault="00046DAD" w:rsidP="00046DAD">
      <w:pPr>
        <w:ind w:firstLine="708"/>
        <w:jc w:val="both"/>
        <w:rPr>
          <w:i/>
          <w:color w:val="000000"/>
          <w:sz w:val="26"/>
          <w:szCs w:val="26"/>
        </w:rPr>
      </w:pPr>
      <w:r w:rsidRPr="00046DAD">
        <w:rPr>
          <w:i/>
          <w:color w:val="000000"/>
          <w:sz w:val="26"/>
          <w:szCs w:val="26"/>
        </w:rPr>
        <w:t>3. Поставляемый товар соответствует ГОСТ 1625-2016</w:t>
      </w:r>
    </w:p>
    <w:p w:rsidR="00046DAD" w:rsidRPr="00046DAD" w:rsidRDefault="00046DAD" w:rsidP="00046DAD">
      <w:pPr>
        <w:ind w:firstLine="708"/>
        <w:jc w:val="both"/>
        <w:rPr>
          <w:i/>
          <w:color w:val="000000"/>
          <w:sz w:val="26"/>
          <w:szCs w:val="26"/>
        </w:rPr>
      </w:pPr>
      <w:r w:rsidRPr="00046DAD">
        <w:rPr>
          <w:i/>
          <w:color w:val="000000"/>
          <w:sz w:val="26"/>
          <w:szCs w:val="26"/>
        </w:rPr>
        <w:t>4.Внешний вид поставляемого товара –допускается выпадение осадка.</w:t>
      </w:r>
    </w:p>
    <w:p w:rsidR="00046DAD" w:rsidRPr="00046DAD" w:rsidRDefault="00046DAD" w:rsidP="00046DAD">
      <w:pPr>
        <w:ind w:firstLine="708"/>
        <w:jc w:val="both"/>
        <w:rPr>
          <w:i/>
          <w:color w:val="000000"/>
          <w:sz w:val="26"/>
          <w:szCs w:val="26"/>
        </w:rPr>
      </w:pPr>
      <w:r w:rsidRPr="00046DAD">
        <w:rPr>
          <w:i/>
          <w:color w:val="000000"/>
          <w:sz w:val="26"/>
          <w:szCs w:val="26"/>
        </w:rPr>
        <w:t>5.Массовая доля формальдегида- не менее 37%.</w:t>
      </w:r>
    </w:p>
    <w:p w:rsidR="00046DAD" w:rsidRPr="00046DAD" w:rsidRDefault="00046DAD" w:rsidP="00046DAD">
      <w:pPr>
        <w:ind w:firstLine="708"/>
        <w:jc w:val="both"/>
        <w:rPr>
          <w:i/>
          <w:color w:val="000000"/>
          <w:sz w:val="26"/>
          <w:szCs w:val="26"/>
        </w:rPr>
      </w:pPr>
      <w:r w:rsidRPr="00046DAD">
        <w:rPr>
          <w:i/>
          <w:color w:val="000000"/>
          <w:sz w:val="26"/>
          <w:szCs w:val="26"/>
        </w:rPr>
        <w:t xml:space="preserve">6. Массовая доля </w:t>
      </w:r>
      <w:proofErr w:type="gramStart"/>
      <w:r w:rsidRPr="00046DAD">
        <w:rPr>
          <w:i/>
          <w:color w:val="000000"/>
          <w:sz w:val="26"/>
          <w:szCs w:val="26"/>
        </w:rPr>
        <w:t>кислот( в</w:t>
      </w:r>
      <w:proofErr w:type="gramEnd"/>
      <w:r w:rsidRPr="00046DAD">
        <w:rPr>
          <w:i/>
          <w:color w:val="000000"/>
          <w:sz w:val="26"/>
          <w:szCs w:val="26"/>
        </w:rPr>
        <w:t xml:space="preserve"> перерасчете на муравьиную кислоту)- 0,02%.</w:t>
      </w:r>
    </w:p>
    <w:p w:rsidR="00046DAD" w:rsidRPr="00046DAD" w:rsidRDefault="00046DAD" w:rsidP="00046DAD">
      <w:pPr>
        <w:ind w:firstLine="708"/>
        <w:jc w:val="both"/>
        <w:rPr>
          <w:i/>
          <w:color w:val="000000"/>
          <w:sz w:val="26"/>
          <w:szCs w:val="26"/>
        </w:rPr>
      </w:pPr>
      <w:r w:rsidRPr="00046DAD">
        <w:rPr>
          <w:i/>
          <w:color w:val="000000"/>
          <w:sz w:val="26"/>
          <w:szCs w:val="26"/>
        </w:rPr>
        <w:t>7. Массовая доля железа –0,0001%.</w:t>
      </w:r>
    </w:p>
    <w:p w:rsidR="00046DAD" w:rsidRPr="00046DAD" w:rsidRDefault="00046DAD" w:rsidP="00046DAD">
      <w:pPr>
        <w:ind w:firstLine="708"/>
        <w:jc w:val="both"/>
        <w:rPr>
          <w:i/>
          <w:color w:val="000000"/>
          <w:sz w:val="26"/>
          <w:szCs w:val="26"/>
        </w:rPr>
      </w:pPr>
      <w:r w:rsidRPr="00046DAD">
        <w:rPr>
          <w:i/>
          <w:color w:val="000000"/>
          <w:sz w:val="26"/>
          <w:szCs w:val="26"/>
        </w:rPr>
        <w:t>8.Упаковка (фасовка) товара 10 кг.</w:t>
      </w:r>
    </w:p>
    <w:p w:rsidR="00C96E7D" w:rsidRDefault="00C96E7D" w:rsidP="00C96E7D">
      <w:pPr>
        <w:ind w:firstLine="708"/>
        <w:jc w:val="both"/>
        <w:rPr>
          <w:color w:val="000000"/>
          <w:sz w:val="26"/>
          <w:szCs w:val="26"/>
        </w:rPr>
      </w:pPr>
      <w:r>
        <w:rPr>
          <w:color w:val="000000"/>
          <w:sz w:val="26"/>
          <w:szCs w:val="26"/>
        </w:rPr>
        <w:t>Так, согласно заявке, победитель процедуры приложил к поставке ф</w:t>
      </w:r>
      <w:r w:rsidRPr="00C96E7D">
        <w:rPr>
          <w:color w:val="000000"/>
          <w:sz w:val="26"/>
          <w:szCs w:val="26"/>
        </w:rPr>
        <w:t>ормалин технический (10 кг)</w:t>
      </w:r>
      <w:r>
        <w:rPr>
          <w:color w:val="000000"/>
          <w:sz w:val="26"/>
          <w:szCs w:val="26"/>
        </w:rPr>
        <w:t xml:space="preserve"> </w:t>
      </w:r>
      <w:r w:rsidRPr="00C96E7D">
        <w:rPr>
          <w:color w:val="000000"/>
          <w:sz w:val="26"/>
          <w:szCs w:val="26"/>
        </w:rPr>
        <w:t>номер реестровой записи из Реестра промышленной продукции, произведенной на территории Российской Федерации № 471\5\2022</w:t>
      </w:r>
      <w:r>
        <w:rPr>
          <w:color w:val="000000"/>
          <w:sz w:val="26"/>
          <w:szCs w:val="26"/>
        </w:rPr>
        <w:t>.</w:t>
      </w:r>
    </w:p>
    <w:p w:rsidR="00C96E7D" w:rsidRDefault="00C96E7D" w:rsidP="00324345">
      <w:pPr>
        <w:ind w:firstLine="708"/>
        <w:jc w:val="both"/>
        <w:rPr>
          <w:color w:val="000000"/>
          <w:sz w:val="26"/>
          <w:szCs w:val="26"/>
        </w:rPr>
      </w:pPr>
      <w:r>
        <w:rPr>
          <w:color w:val="000000"/>
          <w:sz w:val="26"/>
          <w:szCs w:val="26"/>
        </w:rPr>
        <w:t>Согласно р</w:t>
      </w:r>
      <w:r w:rsidRPr="00C96E7D">
        <w:rPr>
          <w:color w:val="000000"/>
          <w:sz w:val="26"/>
          <w:szCs w:val="26"/>
        </w:rPr>
        <w:t>еестр</w:t>
      </w:r>
      <w:r>
        <w:rPr>
          <w:color w:val="000000"/>
          <w:sz w:val="26"/>
          <w:szCs w:val="26"/>
        </w:rPr>
        <w:t>у</w:t>
      </w:r>
      <w:r w:rsidRPr="00C96E7D">
        <w:rPr>
          <w:color w:val="000000"/>
          <w:sz w:val="26"/>
          <w:szCs w:val="26"/>
        </w:rPr>
        <w:t xml:space="preserve"> промышленной продукции</w:t>
      </w:r>
      <w:r>
        <w:rPr>
          <w:color w:val="000000"/>
          <w:sz w:val="26"/>
          <w:szCs w:val="26"/>
        </w:rPr>
        <w:t xml:space="preserve"> и с</w:t>
      </w:r>
      <w:r w:rsidRPr="00C96E7D">
        <w:rPr>
          <w:color w:val="000000"/>
          <w:sz w:val="26"/>
          <w:szCs w:val="26"/>
        </w:rPr>
        <w:t>ведения</w:t>
      </w:r>
      <w:r>
        <w:rPr>
          <w:color w:val="000000"/>
          <w:sz w:val="26"/>
          <w:szCs w:val="26"/>
        </w:rPr>
        <w:t>м</w:t>
      </w:r>
      <w:r w:rsidRPr="00C96E7D">
        <w:rPr>
          <w:color w:val="000000"/>
          <w:sz w:val="26"/>
          <w:szCs w:val="26"/>
        </w:rPr>
        <w:t xml:space="preserve"> о стандартизации</w:t>
      </w:r>
      <w:r>
        <w:rPr>
          <w:color w:val="000000"/>
          <w:sz w:val="26"/>
          <w:szCs w:val="26"/>
        </w:rPr>
        <w:t xml:space="preserve">, указанный товар соответствует </w:t>
      </w:r>
      <w:r w:rsidRPr="00C96E7D">
        <w:rPr>
          <w:color w:val="000000"/>
          <w:sz w:val="26"/>
          <w:szCs w:val="26"/>
        </w:rPr>
        <w:t>ТУ 21.20.23-004-89079081-2017</w:t>
      </w:r>
      <w:r>
        <w:rPr>
          <w:color w:val="000000"/>
          <w:sz w:val="26"/>
          <w:szCs w:val="26"/>
        </w:rPr>
        <w:t xml:space="preserve">. Следовательно, сведения о соответствии </w:t>
      </w:r>
      <w:r w:rsidRPr="00C96E7D">
        <w:rPr>
          <w:color w:val="000000"/>
          <w:sz w:val="26"/>
          <w:szCs w:val="26"/>
        </w:rPr>
        <w:t>ГОСТ 1625-2016</w:t>
      </w:r>
      <w:r>
        <w:rPr>
          <w:color w:val="000000"/>
          <w:sz w:val="26"/>
          <w:szCs w:val="26"/>
        </w:rPr>
        <w:t xml:space="preserve"> </w:t>
      </w:r>
      <w:r w:rsidR="00531326">
        <w:rPr>
          <w:color w:val="000000"/>
          <w:sz w:val="26"/>
          <w:szCs w:val="26"/>
        </w:rPr>
        <w:t>отсутствуют</w:t>
      </w:r>
      <w:r>
        <w:rPr>
          <w:color w:val="000000"/>
          <w:sz w:val="26"/>
          <w:szCs w:val="26"/>
        </w:rPr>
        <w:t>.</w:t>
      </w:r>
    </w:p>
    <w:p w:rsidR="00324345" w:rsidRPr="00804F00" w:rsidRDefault="00324345" w:rsidP="00730EE4">
      <w:pPr>
        <w:ind w:firstLine="708"/>
        <w:jc w:val="both"/>
        <w:rPr>
          <w:color w:val="000000"/>
          <w:sz w:val="26"/>
          <w:szCs w:val="26"/>
        </w:rPr>
      </w:pPr>
      <w:r w:rsidRPr="00FE05F9">
        <w:rPr>
          <w:color w:val="000000"/>
          <w:sz w:val="26"/>
          <w:szCs w:val="26"/>
        </w:rPr>
        <w:t xml:space="preserve">Изучив обстоятельства дела, с учетом </w:t>
      </w:r>
      <w:r w:rsidR="00730EE4">
        <w:rPr>
          <w:color w:val="000000"/>
          <w:sz w:val="26"/>
          <w:szCs w:val="26"/>
        </w:rPr>
        <w:t>положений заявки</w:t>
      </w:r>
      <w:r w:rsidRPr="00730EE4">
        <w:rPr>
          <w:color w:val="000000"/>
          <w:sz w:val="26"/>
          <w:szCs w:val="26"/>
        </w:rPr>
        <w:t xml:space="preserve">, Комиссия УФАС констатирует, </w:t>
      </w:r>
      <w:r w:rsidRPr="00804F00">
        <w:rPr>
          <w:color w:val="000000"/>
          <w:sz w:val="26"/>
          <w:szCs w:val="26"/>
        </w:rPr>
        <w:t>что комиссия по осуществлению закупок Заказчика имела достаточные основания для не</w:t>
      </w:r>
      <w:r w:rsidR="00730EE4" w:rsidRPr="00804F00">
        <w:rPr>
          <w:color w:val="000000"/>
          <w:sz w:val="26"/>
          <w:szCs w:val="26"/>
        </w:rPr>
        <w:t>признания товара страной происхождения, которого является иностранное государство</w:t>
      </w:r>
      <w:r w:rsidR="00804F00" w:rsidRPr="00804F00">
        <w:rPr>
          <w:color w:val="000000"/>
          <w:sz w:val="26"/>
          <w:szCs w:val="26"/>
        </w:rPr>
        <w:t>.</w:t>
      </w:r>
    </w:p>
    <w:p w:rsidR="00324345" w:rsidRPr="00733DE1" w:rsidRDefault="00324345" w:rsidP="00324345">
      <w:pPr>
        <w:autoSpaceDE w:val="0"/>
        <w:autoSpaceDN w:val="0"/>
        <w:adjustRightInd w:val="0"/>
        <w:ind w:firstLine="708"/>
        <w:jc w:val="both"/>
        <w:outlineLvl w:val="1"/>
        <w:rPr>
          <w:color w:val="000000"/>
          <w:sz w:val="26"/>
          <w:szCs w:val="26"/>
        </w:rPr>
      </w:pPr>
      <w:r w:rsidRPr="00804F00">
        <w:rPr>
          <w:color w:val="000000"/>
          <w:sz w:val="26"/>
          <w:szCs w:val="26"/>
        </w:rPr>
        <w:t xml:space="preserve">На основании вышеизложенного, Комиссия УФАС приходит к выводу, что в действиях комиссии по осуществлению закупок находятся признаки нарушения </w:t>
      </w:r>
      <w:r w:rsidR="00804F00">
        <w:rPr>
          <w:color w:val="000000"/>
          <w:sz w:val="26"/>
          <w:szCs w:val="26"/>
        </w:rPr>
        <w:br/>
      </w:r>
      <w:proofErr w:type="spellStart"/>
      <w:r w:rsidRPr="00804F00">
        <w:rPr>
          <w:color w:val="000000"/>
          <w:sz w:val="26"/>
          <w:szCs w:val="26"/>
        </w:rPr>
        <w:t>пп</w:t>
      </w:r>
      <w:proofErr w:type="spellEnd"/>
      <w:r w:rsidRPr="00804F00">
        <w:rPr>
          <w:color w:val="000000"/>
          <w:sz w:val="26"/>
          <w:szCs w:val="26"/>
        </w:rPr>
        <w:t>. «а» п. 1 ч. 5 ст. 49 Закона о контрактной системе.</w:t>
      </w:r>
    </w:p>
    <w:p w:rsidR="00324345" w:rsidRPr="002B366D" w:rsidRDefault="00324345" w:rsidP="00324345">
      <w:pPr>
        <w:tabs>
          <w:tab w:val="left" w:pos="0"/>
          <w:tab w:val="left" w:pos="568"/>
        </w:tabs>
        <w:ind w:firstLine="709"/>
        <w:jc w:val="both"/>
        <w:rPr>
          <w:color w:val="000000"/>
          <w:sz w:val="26"/>
          <w:szCs w:val="26"/>
        </w:rPr>
      </w:pPr>
    </w:p>
    <w:p w:rsidR="00324345" w:rsidRPr="002B366D" w:rsidRDefault="00324345" w:rsidP="00324345">
      <w:pPr>
        <w:tabs>
          <w:tab w:val="left" w:pos="0"/>
          <w:tab w:val="left" w:pos="568"/>
        </w:tabs>
        <w:ind w:firstLine="709"/>
        <w:jc w:val="both"/>
        <w:rPr>
          <w:color w:val="000000"/>
          <w:sz w:val="26"/>
          <w:szCs w:val="26"/>
        </w:rPr>
      </w:pPr>
      <w:r w:rsidRPr="002B366D">
        <w:rPr>
          <w:color w:val="000000"/>
          <w:sz w:val="26"/>
          <w:szCs w:val="26"/>
        </w:rPr>
        <w:t>Комиссия УФА</w:t>
      </w:r>
      <w:r>
        <w:rPr>
          <w:color w:val="000000"/>
          <w:sz w:val="26"/>
          <w:szCs w:val="26"/>
        </w:rPr>
        <w:t>С, руководствуясь ст. 2, 8, 33</w:t>
      </w:r>
      <w:r w:rsidRPr="002B366D">
        <w:rPr>
          <w:color w:val="000000"/>
          <w:sz w:val="26"/>
          <w:szCs w:val="26"/>
        </w:rPr>
        <w:t>, 42, 49,</w:t>
      </w:r>
      <w:r>
        <w:rPr>
          <w:color w:val="000000"/>
          <w:sz w:val="26"/>
          <w:szCs w:val="26"/>
        </w:rPr>
        <w:t xml:space="preserve"> 99,</w:t>
      </w:r>
      <w:r w:rsidRPr="002B366D">
        <w:rPr>
          <w:color w:val="000000"/>
          <w:sz w:val="26"/>
          <w:szCs w:val="26"/>
        </w:rPr>
        <w:t xml:space="preserve"> 105, 106 Закона о контрактной системе, </w:t>
      </w:r>
    </w:p>
    <w:p w:rsidR="00324345" w:rsidRDefault="00324345" w:rsidP="00324345">
      <w:pPr>
        <w:widowControl w:val="0"/>
        <w:autoSpaceDE w:val="0"/>
        <w:ind w:firstLine="708"/>
        <w:jc w:val="both"/>
        <w:outlineLvl w:val="1"/>
        <w:rPr>
          <w:sz w:val="26"/>
          <w:szCs w:val="26"/>
        </w:rPr>
      </w:pPr>
    </w:p>
    <w:p w:rsidR="00804F00" w:rsidRPr="00864BC6" w:rsidRDefault="00804F00" w:rsidP="00324345">
      <w:pPr>
        <w:widowControl w:val="0"/>
        <w:autoSpaceDE w:val="0"/>
        <w:ind w:firstLine="708"/>
        <w:jc w:val="both"/>
        <w:outlineLvl w:val="1"/>
        <w:rPr>
          <w:sz w:val="26"/>
          <w:szCs w:val="26"/>
        </w:rPr>
      </w:pPr>
    </w:p>
    <w:p w:rsidR="00324345" w:rsidRPr="00864BC6" w:rsidRDefault="00324345" w:rsidP="00324345">
      <w:pPr>
        <w:widowControl w:val="0"/>
        <w:autoSpaceDE w:val="0"/>
        <w:jc w:val="center"/>
        <w:outlineLvl w:val="1"/>
        <w:rPr>
          <w:sz w:val="26"/>
          <w:szCs w:val="26"/>
        </w:rPr>
      </w:pPr>
      <w:r w:rsidRPr="00864BC6">
        <w:rPr>
          <w:sz w:val="26"/>
          <w:szCs w:val="26"/>
        </w:rPr>
        <w:t>РЕШИЛА:</w:t>
      </w:r>
    </w:p>
    <w:p w:rsidR="00324345" w:rsidRPr="00864BC6" w:rsidRDefault="00324345" w:rsidP="00324345">
      <w:pPr>
        <w:widowControl w:val="0"/>
        <w:autoSpaceDE w:val="0"/>
        <w:ind w:firstLine="708"/>
        <w:jc w:val="both"/>
        <w:outlineLvl w:val="1"/>
        <w:rPr>
          <w:sz w:val="26"/>
          <w:szCs w:val="26"/>
        </w:rPr>
      </w:pPr>
    </w:p>
    <w:p w:rsidR="00324345" w:rsidRPr="00324345" w:rsidRDefault="00324345" w:rsidP="00324345">
      <w:pPr>
        <w:widowControl w:val="0"/>
        <w:ind w:firstLine="708"/>
        <w:jc w:val="both"/>
        <w:rPr>
          <w:sz w:val="26"/>
          <w:szCs w:val="26"/>
        </w:rPr>
      </w:pPr>
      <w:r w:rsidRPr="00324345">
        <w:rPr>
          <w:sz w:val="26"/>
          <w:szCs w:val="26"/>
        </w:rPr>
        <w:t>1. Признать жалобу ООО «</w:t>
      </w:r>
      <w:proofErr w:type="spellStart"/>
      <w:r w:rsidRPr="00324345">
        <w:rPr>
          <w:sz w:val="26"/>
          <w:szCs w:val="26"/>
        </w:rPr>
        <w:t>ЛабХаус</w:t>
      </w:r>
      <w:proofErr w:type="spellEnd"/>
      <w:r w:rsidRPr="00324345">
        <w:rPr>
          <w:sz w:val="26"/>
          <w:szCs w:val="26"/>
        </w:rPr>
        <w:t>» обоснованной.</w:t>
      </w:r>
    </w:p>
    <w:p w:rsidR="00324345" w:rsidRPr="00324345" w:rsidRDefault="00324345" w:rsidP="00324345">
      <w:pPr>
        <w:widowControl w:val="0"/>
        <w:autoSpaceDE w:val="0"/>
        <w:autoSpaceDN w:val="0"/>
        <w:adjustRightInd w:val="0"/>
        <w:ind w:firstLine="708"/>
        <w:jc w:val="both"/>
        <w:outlineLvl w:val="1"/>
        <w:rPr>
          <w:sz w:val="26"/>
          <w:szCs w:val="26"/>
        </w:rPr>
      </w:pPr>
      <w:r w:rsidRPr="00324345">
        <w:rPr>
          <w:sz w:val="26"/>
          <w:szCs w:val="26"/>
        </w:rPr>
        <w:t xml:space="preserve">2. Признать в действиях комиссии Заказчика нарушение </w:t>
      </w:r>
      <w:proofErr w:type="spellStart"/>
      <w:r w:rsidR="00517D64" w:rsidRPr="00804F00">
        <w:rPr>
          <w:color w:val="000000"/>
          <w:sz w:val="26"/>
          <w:szCs w:val="26"/>
        </w:rPr>
        <w:t>пп</w:t>
      </w:r>
      <w:proofErr w:type="spellEnd"/>
      <w:r w:rsidR="00517D64" w:rsidRPr="00804F00">
        <w:rPr>
          <w:color w:val="000000"/>
          <w:sz w:val="26"/>
          <w:szCs w:val="26"/>
        </w:rPr>
        <w:t xml:space="preserve">. «а» п. 1 ч. 5 ст. 49 </w:t>
      </w:r>
      <w:r w:rsidRPr="00324345">
        <w:rPr>
          <w:sz w:val="26"/>
          <w:szCs w:val="26"/>
        </w:rPr>
        <w:lastRenderedPageBreak/>
        <w:t>Закона о контрактной системе.</w:t>
      </w:r>
    </w:p>
    <w:p w:rsidR="00324345" w:rsidRPr="00324345" w:rsidRDefault="00324345" w:rsidP="00324345">
      <w:pPr>
        <w:autoSpaceDE w:val="0"/>
        <w:autoSpaceDN w:val="0"/>
        <w:adjustRightInd w:val="0"/>
        <w:ind w:firstLine="708"/>
        <w:jc w:val="both"/>
        <w:outlineLvl w:val="1"/>
        <w:rPr>
          <w:sz w:val="26"/>
          <w:szCs w:val="26"/>
        </w:rPr>
      </w:pPr>
      <w:r w:rsidRPr="00324345">
        <w:rPr>
          <w:sz w:val="26"/>
          <w:szCs w:val="26"/>
        </w:rPr>
        <w:t xml:space="preserve">3. Выдать Заказчику, комиссии и оператору электронной площадки обязательное для исполнения предписание об устранении выявленного нарушения путем пересмотра заявок на участие </w:t>
      </w:r>
      <w:r w:rsidR="00517D64">
        <w:rPr>
          <w:sz w:val="26"/>
          <w:szCs w:val="26"/>
        </w:rPr>
        <w:t>аукционе</w:t>
      </w:r>
      <w:r w:rsidRPr="00324345">
        <w:rPr>
          <w:sz w:val="26"/>
          <w:szCs w:val="26"/>
        </w:rPr>
        <w:t>.</w:t>
      </w:r>
    </w:p>
    <w:p w:rsidR="000220D1" w:rsidRDefault="00324345" w:rsidP="000220D1">
      <w:pPr>
        <w:widowControl w:val="0"/>
        <w:autoSpaceDE w:val="0"/>
        <w:autoSpaceDN w:val="0"/>
        <w:adjustRightInd w:val="0"/>
        <w:ind w:firstLine="708"/>
        <w:jc w:val="both"/>
        <w:outlineLvl w:val="1"/>
        <w:rPr>
          <w:sz w:val="26"/>
          <w:szCs w:val="26"/>
        </w:rPr>
      </w:pPr>
      <w:r w:rsidRPr="00324345">
        <w:rPr>
          <w:sz w:val="26"/>
          <w:szCs w:val="26"/>
        </w:rPr>
        <w:t>4. Передать материалы дела уполномоченному должностному лицу для рассмотрения вопроса о возбуждении дела об административном</w:t>
      </w:r>
      <w:r w:rsidRPr="00864BC6">
        <w:rPr>
          <w:sz w:val="26"/>
          <w:szCs w:val="26"/>
        </w:rPr>
        <w:t xml:space="preserve"> правонарушении в отношении виновных лиц.</w:t>
      </w:r>
    </w:p>
    <w:p w:rsidR="000220D1" w:rsidRDefault="000220D1" w:rsidP="000220D1">
      <w:pPr>
        <w:widowControl w:val="0"/>
        <w:autoSpaceDE w:val="0"/>
        <w:autoSpaceDN w:val="0"/>
        <w:adjustRightInd w:val="0"/>
        <w:ind w:firstLine="708"/>
        <w:jc w:val="both"/>
        <w:outlineLvl w:val="1"/>
        <w:rPr>
          <w:sz w:val="26"/>
          <w:szCs w:val="26"/>
        </w:rPr>
      </w:pPr>
    </w:p>
    <w:p w:rsidR="00653850" w:rsidRDefault="00653850" w:rsidP="002D0AAB">
      <w:pPr>
        <w:autoSpaceDE w:val="0"/>
        <w:autoSpaceDN w:val="0"/>
        <w:adjustRightInd w:val="0"/>
        <w:jc w:val="both"/>
        <w:outlineLvl w:val="1"/>
        <w:rPr>
          <w:color w:val="000000"/>
          <w:sz w:val="26"/>
          <w:szCs w:val="26"/>
        </w:rPr>
      </w:pPr>
    </w:p>
    <w:p w:rsidR="00653850" w:rsidRPr="002B366D" w:rsidRDefault="00653850" w:rsidP="002D0AAB">
      <w:pPr>
        <w:autoSpaceDE w:val="0"/>
        <w:autoSpaceDN w:val="0"/>
        <w:adjustRightInd w:val="0"/>
        <w:jc w:val="both"/>
        <w:outlineLvl w:val="1"/>
        <w:rPr>
          <w:color w:val="000000"/>
          <w:sz w:val="26"/>
          <w:szCs w:val="26"/>
        </w:rPr>
      </w:pPr>
    </w:p>
    <w:p w:rsidR="00804F00"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p w:rsidR="00804F00" w:rsidRDefault="00804F00">
      <w:pPr>
        <w:spacing w:after="160" w:line="259" w:lineRule="auto"/>
        <w:rPr>
          <w:i/>
          <w:sz w:val="26"/>
          <w:szCs w:val="26"/>
        </w:rPr>
      </w:pPr>
      <w:r>
        <w:rPr>
          <w:i/>
          <w:sz w:val="26"/>
          <w:szCs w:val="26"/>
        </w:rPr>
        <w:br w:type="page"/>
      </w:r>
    </w:p>
    <w:tbl>
      <w:tblPr>
        <w:tblW w:w="0" w:type="auto"/>
        <w:tblLayout w:type="fixed"/>
        <w:tblLook w:val="01E0" w:firstRow="1" w:lastRow="1" w:firstColumn="1" w:lastColumn="1" w:noHBand="0" w:noVBand="0"/>
      </w:tblPr>
      <w:tblGrid>
        <w:gridCol w:w="4786"/>
        <w:gridCol w:w="4783"/>
      </w:tblGrid>
      <w:tr w:rsidR="00804F00" w:rsidRPr="00F92120" w:rsidTr="00FC6121">
        <w:tc>
          <w:tcPr>
            <w:tcW w:w="4786" w:type="dxa"/>
          </w:tcPr>
          <w:p w:rsidR="00804F00" w:rsidRPr="00F92120" w:rsidRDefault="00804F00" w:rsidP="00FC6121">
            <w:pPr>
              <w:rPr>
                <w:sz w:val="26"/>
                <w:szCs w:val="26"/>
              </w:rPr>
            </w:pPr>
            <w:r w:rsidRPr="00F92120">
              <w:rPr>
                <w:sz w:val="26"/>
                <w:szCs w:val="26"/>
              </w:rPr>
              <w:lastRenderedPageBreak/>
              <w:t xml:space="preserve">  </w:t>
            </w:r>
          </w:p>
        </w:tc>
        <w:tc>
          <w:tcPr>
            <w:tcW w:w="4783" w:type="dxa"/>
          </w:tcPr>
          <w:p w:rsidR="00804F00" w:rsidRPr="00F92120" w:rsidRDefault="00804F00" w:rsidP="00FC6121">
            <w:pPr>
              <w:rPr>
                <w:sz w:val="26"/>
                <w:szCs w:val="26"/>
              </w:rPr>
            </w:pPr>
          </w:p>
          <w:p w:rsidR="00804F00" w:rsidRPr="00F92120" w:rsidRDefault="00804F00" w:rsidP="00FC6121">
            <w:pPr>
              <w:rPr>
                <w:sz w:val="26"/>
                <w:szCs w:val="26"/>
              </w:rPr>
            </w:pPr>
          </w:p>
          <w:p w:rsidR="00804F00" w:rsidRPr="00F92120" w:rsidRDefault="00804F00" w:rsidP="00FC6121">
            <w:pPr>
              <w:rPr>
                <w:sz w:val="26"/>
                <w:szCs w:val="26"/>
              </w:rPr>
            </w:pPr>
          </w:p>
          <w:p w:rsidR="00804F00" w:rsidRPr="00F92120" w:rsidRDefault="00804F00" w:rsidP="00FC6121">
            <w:pPr>
              <w:rPr>
                <w:sz w:val="26"/>
                <w:szCs w:val="26"/>
              </w:rPr>
            </w:pPr>
          </w:p>
          <w:p w:rsidR="00804F00" w:rsidRPr="00804F00" w:rsidRDefault="00804F00" w:rsidP="00804F00">
            <w:pPr>
              <w:rPr>
                <w:sz w:val="26"/>
                <w:szCs w:val="26"/>
              </w:rPr>
            </w:pPr>
            <w:r w:rsidRPr="00804F00">
              <w:rPr>
                <w:sz w:val="26"/>
                <w:szCs w:val="26"/>
              </w:rPr>
              <w:t>ФГБУ «</w:t>
            </w:r>
            <w:proofErr w:type="spellStart"/>
            <w:r w:rsidRPr="00804F00">
              <w:rPr>
                <w:sz w:val="26"/>
                <w:szCs w:val="26"/>
              </w:rPr>
              <w:t>Главрыбвод</w:t>
            </w:r>
            <w:proofErr w:type="spellEnd"/>
            <w:r w:rsidRPr="00804F00">
              <w:rPr>
                <w:sz w:val="26"/>
                <w:szCs w:val="26"/>
              </w:rPr>
              <w:t>»</w:t>
            </w:r>
          </w:p>
          <w:p w:rsidR="00804F00" w:rsidRPr="00804F00" w:rsidRDefault="00804F00" w:rsidP="00804F00">
            <w:pPr>
              <w:rPr>
                <w:sz w:val="26"/>
                <w:szCs w:val="26"/>
              </w:rPr>
            </w:pPr>
            <w:r w:rsidRPr="00804F00">
              <w:rPr>
                <w:sz w:val="26"/>
                <w:szCs w:val="26"/>
              </w:rPr>
              <w:t>Северо-Западный филиал</w:t>
            </w:r>
          </w:p>
          <w:p w:rsidR="00804F00" w:rsidRPr="00804F00" w:rsidRDefault="00804F00" w:rsidP="00804F00">
            <w:pPr>
              <w:rPr>
                <w:sz w:val="26"/>
                <w:szCs w:val="26"/>
              </w:rPr>
            </w:pPr>
            <w:r w:rsidRPr="00804F00">
              <w:rPr>
                <w:sz w:val="26"/>
                <w:szCs w:val="26"/>
              </w:rPr>
              <w:t>пер. Манежный, д. 14</w:t>
            </w:r>
          </w:p>
          <w:p w:rsidR="00804F00" w:rsidRPr="00804F00" w:rsidRDefault="00804F00" w:rsidP="00804F00">
            <w:pPr>
              <w:rPr>
                <w:sz w:val="26"/>
                <w:szCs w:val="26"/>
              </w:rPr>
            </w:pPr>
            <w:r w:rsidRPr="00804F00">
              <w:rPr>
                <w:sz w:val="26"/>
                <w:szCs w:val="26"/>
              </w:rPr>
              <w:t>Санкт-Петербург, 191123</w:t>
            </w:r>
          </w:p>
          <w:p w:rsidR="00804F00" w:rsidRPr="00804F00" w:rsidRDefault="00804F00" w:rsidP="00804F00">
            <w:pPr>
              <w:rPr>
                <w:sz w:val="26"/>
                <w:szCs w:val="26"/>
              </w:rPr>
            </w:pPr>
            <w:r w:rsidRPr="00804F00">
              <w:rPr>
                <w:sz w:val="26"/>
                <w:szCs w:val="26"/>
              </w:rPr>
              <w:t>Эл. почта: info@szf.glavrybvod.ru</w:t>
            </w:r>
          </w:p>
          <w:p w:rsidR="00804F00" w:rsidRPr="00804F00" w:rsidRDefault="00804F00" w:rsidP="00804F00">
            <w:pPr>
              <w:rPr>
                <w:sz w:val="26"/>
                <w:szCs w:val="26"/>
              </w:rPr>
            </w:pPr>
          </w:p>
          <w:p w:rsidR="00804F00" w:rsidRPr="00804F00" w:rsidRDefault="00804F00" w:rsidP="00804F00">
            <w:pPr>
              <w:rPr>
                <w:sz w:val="26"/>
                <w:szCs w:val="26"/>
              </w:rPr>
            </w:pPr>
            <w:r w:rsidRPr="00804F00">
              <w:rPr>
                <w:sz w:val="26"/>
                <w:szCs w:val="26"/>
              </w:rPr>
              <w:t>АО «Сбербанк –АСТ»</w:t>
            </w:r>
          </w:p>
          <w:p w:rsidR="00804F00" w:rsidRPr="00804F00" w:rsidRDefault="00804F00" w:rsidP="00804F00">
            <w:pPr>
              <w:rPr>
                <w:sz w:val="26"/>
                <w:szCs w:val="26"/>
              </w:rPr>
            </w:pPr>
            <w:r w:rsidRPr="00804F00">
              <w:rPr>
                <w:sz w:val="26"/>
                <w:szCs w:val="26"/>
              </w:rPr>
              <w:t>Большой Саввинский пер., д. 12, стр. 9,</w:t>
            </w:r>
          </w:p>
          <w:p w:rsidR="00804F00" w:rsidRPr="00804F00" w:rsidRDefault="00804F00" w:rsidP="00804F00">
            <w:pPr>
              <w:rPr>
                <w:sz w:val="26"/>
                <w:szCs w:val="26"/>
              </w:rPr>
            </w:pPr>
            <w:r w:rsidRPr="00804F00">
              <w:rPr>
                <w:sz w:val="26"/>
                <w:szCs w:val="26"/>
              </w:rPr>
              <w:t>Москва, 119435</w:t>
            </w:r>
          </w:p>
          <w:p w:rsidR="00804F00" w:rsidRPr="00804F00" w:rsidRDefault="00804F00" w:rsidP="00804F00">
            <w:pPr>
              <w:rPr>
                <w:sz w:val="26"/>
                <w:szCs w:val="26"/>
              </w:rPr>
            </w:pPr>
            <w:r w:rsidRPr="00804F00">
              <w:rPr>
                <w:sz w:val="26"/>
                <w:szCs w:val="26"/>
              </w:rPr>
              <w:t>факс: (495) 787-29-98</w:t>
            </w:r>
          </w:p>
          <w:p w:rsidR="00804F00" w:rsidRPr="00804F00" w:rsidRDefault="00804F00" w:rsidP="00804F00">
            <w:pPr>
              <w:rPr>
                <w:sz w:val="26"/>
                <w:szCs w:val="26"/>
              </w:rPr>
            </w:pPr>
          </w:p>
          <w:p w:rsidR="00804F00" w:rsidRPr="00804F00" w:rsidRDefault="00804F00" w:rsidP="00804F00">
            <w:pPr>
              <w:rPr>
                <w:sz w:val="26"/>
                <w:szCs w:val="26"/>
              </w:rPr>
            </w:pPr>
            <w:r w:rsidRPr="00804F00">
              <w:rPr>
                <w:sz w:val="26"/>
                <w:szCs w:val="26"/>
              </w:rPr>
              <w:t>ООО «</w:t>
            </w:r>
            <w:proofErr w:type="spellStart"/>
            <w:r w:rsidRPr="00804F00">
              <w:rPr>
                <w:sz w:val="26"/>
                <w:szCs w:val="26"/>
              </w:rPr>
              <w:t>ЛабХаус</w:t>
            </w:r>
            <w:proofErr w:type="spellEnd"/>
            <w:r w:rsidRPr="00804F00">
              <w:rPr>
                <w:sz w:val="26"/>
                <w:szCs w:val="26"/>
              </w:rPr>
              <w:t>»</w:t>
            </w:r>
          </w:p>
          <w:p w:rsidR="00804F00" w:rsidRPr="00804F00" w:rsidRDefault="00804F00" w:rsidP="00804F00">
            <w:pPr>
              <w:rPr>
                <w:sz w:val="26"/>
                <w:szCs w:val="26"/>
              </w:rPr>
            </w:pPr>
            <w:r w:rsidRPr="00804F00">
              <w:rPr>
                <w:sz w:val="26"/>
                <w:szCs w:val="26"/>
              </w:rPr>
              <w:t>ул. Профессора Попова, д. 47, лит. А, пом. 254,</w:t>
            </w:r>
          </w:p>
          <w:p w:rsidR="00804F00" w:rsidRPr="00804F00" w:rsidRDefault="00804F00" w:rsidP="00804F00">
            <w:pPr>
              <w:rPr>
                <w:sz w:val="26"/>
                <w:szCs w:val="26"/>
              </w:rPr>
            </w:pPr>
            <w:r w:rsidRPr="00804F00">
              <w:rPr>
                <w:sz w:val="26"/>
                <w:szCs w:val="26"/>
              </w:rPr>
              <w:t>Санкт-Петербург, 197136</w:t>
            </w:r>
          </w:p>
          <w:p w:rsidR="00804F00" w:rsidRPr="00F92120" w:rsidRDefault="00804F00" w:rsidP="00804F00">
            <w:pPr>
              <w:rPr>
                <w:color w:val="000000"/>
                <w:sz w:val="26"/>
                <w:szCs w:val="26"/>
              </w:rPr>
            </w:pPr>
            <w:r w:rsidRPr="00804F00">
              <w:rPr>
                <w:sz w:val="26"/>
                <w:szCs w:val="26"/>
              </w:rPr>
              <w:t>Эл. почта: lapinannas@gmail.com</w:t>
            </w:r>
          </w:p>
        </w:tc>
      </w:tr>
    </w:tbl>
    <w:p w:rsidR="00804F00" w:rsidRDefault="00804F00" w:rsidP="00804F00">
      <w:pPr>
        <w:jc w:val="center"/>
        <w:rPr>
          <w:sz w:val="26"/>
          <w:szCs w:val="26"/>
        </w:rPr>
      </w:pPr>
    </w:p>
    <w:p w:rsidR="00804F00" w:rsidRPr="00F92120" w:rsidRDefault="00804F00" w:rsidP="00804F00">
      <w:pPr>
        <w:jc w:val="center"/>
        <w:rPr>
          <w:sz w:val="26"/>
          <w:szCs w:val="26"/>
        </w:rPr>
      </w:pPr>
    </w:p>
    <w:p w:rsidR="00804F00" w:rsidRPr="00F92120" w:rsidRDefault="00804F00" w:rsidP="00804F00">
      <w:pPr>
        <w:jc w:val="center"/>
        <w:rPr>
          <w:sz w:val="26"/>
          <w:szCs w:val="26"/>
        </w:rPr>
      </w:pPr>
    </w:p>
    <w:p w:rsidR="00804F00" w:rsidRPr="00F92120" w:rsidRDefault="00804F00" w:rsidP="00804F00">
      <w:pPr>
        <w:jc w:val="center"/>
        <w:rPr>
          <w:b/>
          <w:sz w:val="26"/>
          <w:szCs w:val="26"/>
        </w:rPr>
      </w:pPr>
      <w:r w:rsidRPr="00F92120">
        <w:rPr>
          <w:b/>
          <w:sz w:val="26"/>
          <w:szCs w:val="26"/>
        </w:rPr>
        <w:t>ПРЕДПИСАНИЕ</w:t>
      </w:r>
    </w:p>
    <w:p w:rsidR="00804F00" w:rsidRDefault="00804F00" w:rsidP="00804F00">
      <w:pPr>
        <w:jc w:val="center"/>
        <w:rPr>
          <w:sz w:val="26"/>
          <w:szCs w:val="26"/>
        </w:rPr>
      </w:pPr>
      <w:r w:rsidRPr="00F92120">
        <w:rPr>
          <w:sz w:val="26"/>
          <w:szCs w:val="26"/>
        </w:rPr>
        <w:t xml:space="preserve">по делу № </w:t>
      </w:r>
      <w:r w:rsidRPr="00F92120">
        <w:rPr>
          <w:b/>
          <w:sz w:val="26"/>
          <w:szCs w:val="26"/>
        </w:rPr>
        <w:t>44-</w:t>
      </w:r>
      <w:r w:rsidRPr="00653850">
        <w:rPr>
          <w:b/>
          <w:sz w:val="26"/>
          <w:szCs w:val="26"/>
        </w:rPr>
        <w:t>5385</w:t>
      </w:r>
      <w:r>
        <w:rPr>
          <w:b/>
          <w:sz w:val="26"/>
          <w:szCs w:val="26"/>
        </w:rPr>
        <w:t>/23</w:t>
      </w:r>
      <w:r w:rsidRPr="00F92120">
        <w:rPr>
          <w:sz w:val="26"/>
          <w:szCs w:val="26"/>
        </w:rPr>
        <w:t xml:space="preserve"> </w:t>
      </w:r>
    </w:p>
    <w:p w:rsidR="00804F00" w:rsidRDefault="00804F00" w:rsidP="00804F00">
      <w:pPr>
        <w:jc w:val="center"/>
        <w:rPr>
          <w:sz w:val="26"/>
          <w:szCs w:val="26"/>
        </w:rPr>
      </w:pPr>
      <w:r w:rsidRPr="00F92120">
        <w:rPr>
          <w:sz w:val="26"/>
          <w:szCs w:val="26"/>
        </w:rPr>
        <w:t>об устранении нарушений законодательства о контрактной системе</w:t>
      </w:r>
    </w:p>
    <w:p w:rsidR="00804F00" w:rsidRPr="00F92120" w:rsidRDefault="00804F00" w:rsidP="00804F00">
      <w:pPr>
        <w:jc w:val="center"/>
        <w:rPr>
          <w:sz w:val="26"/>
          <w:szCs w:val="26"/>
        </w:rPr>
      </w:pPr>
    </w:p>
    <w:p w:rsidR="00804F00" w:rsidRPr="00804F00" w:rsidRDefault="00804F00" w:rsidP="00804F00">
      <w:pPr>
        <w:tabs>
          <w:tab w:val="left" w:pos="0"/>
        </w:tabs>
        <w:rPr>
          <w:sz w:val="26"/>
          <w:szCs w:val="26"/>
        </w:rPr>
      </w:pPr>
      <w:r w:rsidRPr="00804F00">
        <w:rPr>
          <w:sz w:val="26"/>
          <w:szCs w:val="26"/>
        </w:rPr>
        <w:t>12.12.2023                                                                                                Санкт-Петербург</w:t>
      </w:r>
    </w:p>
    <w:p w:rsidR="00804F00" w:rsidRPr="00804F00" w:rsidRDefault="00804F00" w:rsidP="00804F00">
      <w:pPr>
        <w:jc w:val="both"/>
        <w:rPr>
          <w:sz w:val="26"/>
          <w:szCs w:val="26"/>
        </w:rPr>
      </w:pPr>
    </w:p>
    <w:p w:rsidR="00804F00" w:rsidRDefault="00804F00" w:rsidP="000220D1">
      <w:pPr>
        <w:ind w:firstLine="708"/>
        <w:jc w:val="both"/>
        <w:rPr>
          <w:sz w:val="26"/>
          <w:szCs w:val="26"/>
        </w:rPr>
      </w:pPr>
      <w:r w:rsidRPr="00804F00">
        <w:rPr>
          <w:sz w:val="26"/>
          <w:szCs w:val="26"/>
        </w:rPr>
        <w:t>Комиссия Санкт-Петербургского УФАС России по контролю в сфере размещения</w:t>
      </w:r>
      <w:r w:rsidRPr="00F92120">
        <w:rPr>
          <w:sz w:val="26"/>
          <w:szCs w:val="26"/>
        </w:rPr>
        <w:t xml:space="preserve"> </w:t>
      </w:r>
      <w:r>
        <w:rPr>
          <w:sz w:val="26"/>
          <w:szCs w:val="26"/>
        </w:rPr>
        <w:t>заказов (далее – Комиссия УФАС)</w:t>
      </w:r>
      <w:r w:rsidRPr="00804F00">
        <w:rPr>
          <w:sz w:val="26"/>
          <w:szCs w:val="26"/>
        </w:rPr>
        <w:t xml:space="preserve"> </w:t>
      </w:r>
    </w:p>
    <w:p w:rsidR="00804F00" w:rsidRPr="00F92120" w:rsidRDefault="00804F00" w:rsidP="00804F00">
      <w:pPr>
        <w:tabs>
          <w:tab w:val="left" w:pos="0"/>
        </w:tabs>
        <w:jc w:val="both"/>
        <w:rPr>
          <w:sz w:val="26"/>
          <w:szCs w:val="26"/>
        </w:rPr>
      </w:pPr>
      <w:r w:rsidRPr="00F92120">
        <w:rPr>
          <w:sz w:val="26"/>
          <w:szCs w:val="26"/>
        </w:rPr>
        <w:tab/>
        <w:t xml:space="preserve">на основании своего решения по делу № </w:t>
      </w:r>
      <w:r w:rsidRPr="00F92120">
        <w:rPr>
          <w:b/>
          <w:sz w:val="26"/>
          <w:szCs w:val="26"/>
        </w:rPr>
        <w:t>44-</w:t>
      </w:r>
      <w:r w:rsidRPr="00653850">
        <w:rPr>
          <w:b/>
          <w:sz w:val="26"/>
          <w:szCs w:val="26"/>
        </w:rPr>
        <w:t>5385</w:t>
      </w:r>
      <w:r>
        <w:rPr>
          <w:b/>
          <w:sz w:val="26"/>
          <w:szCs w:val="26"/>
        </w:rPr>
        <w:t>/23</w:t>
      </w:r>
      <w:r w:rsidRPr="00F92120">
        <w:rPr>
          <w:b/>
          <w:sz w:val="26"/>
          <w:szCs w:val="26"/>
        </w:rPr>
        <w:t xml:space="preserve"> </w:t>
      </w:r>
      <w:r w:rsidRPr="00F92120">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04F00" w:rsidRPr="00F92120" w:rsidRDefault="00804F00" w:rsidP="00804F00">
      <w:pPr>
        <w:ind w:firstLine="720"/>
        <w:rPr>
          <w:sz w:val="26"/>
          <w:szCs w:val="26"/>
        </w:rPr>
      </w:pPr>
    </w:p>
    <w:p w:rsidR="00804F00" w:rsidRPr="00F92120" w:rsidRDefault="00804F00" w:rsidP="00804F00">
      <w:pPr>
        <w:jc w:val="center"/>
        <w:rPr>
          <w:b/>
          <w:sz w:val="26"/>
          <w:szCs w:val="26"/>
        </w:rPr>
      </w:pPr>
      <w:r w:rsidRPr="00F92120">
        <w:rPr>
          <w:b/>
          <w:sz w:val="26"/>
          <w:szCs w:val="26"/>
        </w:rPr>
        <w:t>ПРЕДПИСЫВАЕТ:</w:t>
      </w:r>
    </w:p>
    <w:p w:rsidR="00804F00" w:rsidRPr="00F92120" w:rsidRDefault="00804F00" w:rsidP="00804F00">
      <w:pPr>
        <w:jc w:val="center"/>
        <w:rPr>
          <w:sz w:val="26"/>
          <w:szCs w:val="26"/>
        </w:rPr>
      </w:pPr>
    </w:p>
    <w:p w:rsidR="00804F00" w:rsidRPr="00804F00" w:rsidRDefault="00804F00" w:rsidP="00804F00">
      <w:pPr>
        <w:ind w:firstLine="708"/>
        <w:jc w:val="both"/>
        <w:rPr>
          <w:sz w:val="26"/>
          <w:szCs w:val="26"/>
        </w:rPr>
      </w:pPr>
      <w:r w:rsidRPr="00F92120">
        <w:rPr>
          <w:sz w:val="26"/>
          <w:szCs w:val="26"/>
        </w:rPr>
        <w:t xml:space="preserve">1. Заказчику – </w:t>
      </w:r>
      <w:r w:rsidRPr="00804F00">
        <w:rPr>
          <w:sz w:val="26"/>
          <w:szCs w:val="26"/>
        </w:rPr>
        <w:t>ФГБУ «</w:t>
      </w:r>
      <w:proofErr w:type="spellStart"/>
      <w:r w:rsidRPr="00804F00">
        <w:rPr>
          <w:sz w:val="26"/>
          <w:szCs w:val="26"/>
        </w:rPr>
        <w:t>Главрыбвод</w:t>
      </w:r>
      <w:proofErr w:type="spellEnd"/>
      <w:r w:rsidRPr="00804F00">
        <w:rPr>
          <w:sz w:val="26"/>
          <w:szCs w:val="26"/>
        </w:rPr>
        <w:t>»</w:t>
      </w:r>
      <w:r w:rsidRPr="00F92120">
        <w:rPr>
          <w:sz w:val="26"/>
          <w:szCs w:val="26"/>
        </w:rPr>
        <w:t xml:space="preserve"> – и его комиссии </w:t>
      </w:r>
      <w:r w:rsidRPr="00804F00">
        <w:rPr>
          <w:sz w:val="26"/>
          <w:szCs w:val="26"/>
        </w:rPr>
        <w:t xml:space="preserve">по осуществлению закупок – в течение 7-ми дней с момента размещения настоящего предписания в единой информационной системе </w:t>
      </w:r>
      <w:r w:rsidRPr="00804F00">
        <w:rPr>
          <w:rStyle w:val="s6"/>
          <w:sz w:val="26"/>
          <w:szCs w:val="26"/>
        </w:rPr>
        <w:t>у</w:t>
      </w:r>
      <w:r w:rsidRPr="00804F00">
        <w:rPr>
          <w:sz w:val="26"/>
          <w:szCs w:val="26"/>
        </w:rPr>
        <w:t xml:space="preserve">странить нарушение </w:t>
      </w:r>
      <w:proofErr w:type="spellStart"/>
      <w:r w:rsidRPr="00804F00">
        <w:rPr>
          <w:sz w:val="26"/>
          <w:szCs w:val="26"/>
        </w:rPr>
        <w:t>пп</w:t>
      </w:r>
      <w:proofErr w:type="spellEnd"/>
      <w:r w:rsidRPr="00804F00">
        <w:rPr>
          <w:sz w:val="26"/>
          <w:szCs w:val="26"/>
        </w:rPr>
        <w:t xml:space="preserve">. «а» п. 1 ч. 5 ст. 49 Закона о контрактной системе и с этой целью: </w:t>
      </w:r>
    </w:p>
    <w:p w:rsidR="00804F00" w:rsidRPr="00F92120" w:rsidRDefault="00804F00" w:rsidP="00804F00">
      <w:pPr>
        <w:ind w:firstLine="720"/>
        <w:jc w:val="both"/>
        <w:rPr>
          <w:sz w:val="26"/>
          <w:szCs w:val="26"/>
        </w:rPr>
      </w:pPr>
      <w:r w:rsidRPr="00804F00">
        <w:rPr>
          <w:sz w:val="26"/>
          <w:szCs w:val="26"/>
        </w:rPr>
        <w:t xml:space="preserve">- отменить протокол подведения итогов определения поставщика (подрядчика, исполнителя), составленный в ходе проведения аукциона </w:t>
      </w:r>
      <w:r w:rsidRPr="00804F00">
        <w:rPr>
          <w:sz w:val="26"/>
          <w:szCs w:val="26"/>
        </w:rPr>
        <w:br/>
        <w:t>(извещение № 0345400000523000095);</w:t>
      </w:r>
    </w:p>
    <w:p w:rsidR="00804F00" w:rsidRPr="00F92120" w:rsidRDefault="00804F00" w:rsidP="00804F00">
      <w:pPr>
        <w:autoSpaceDE w:val="0"/>
        <w:autoSpaceDN w:val="0"/>
        <w:adjustRightInd w:val="0"/>
        <w:ind w:firstLine="720"/>
        <w:jc w:val="both"/>
        <w:outlineLvl w:val="1"/>
        <w:rPr>
          <w:sz w:val="26"/>
          <w:szCs w:val="26"/>
        </w:rPr>
      </w:pPr>
      <w:r w:rsidRPr="00F92120">
        <w:rPr>
          <w:sz w:val="26"/>
          <w:szCs w:val="26"/>
        </w:rPr>
        <w:lastRenderedPageBreak/>
        <w:t xml:space="preserve">- повторно рассмотреть заявки, поданные на участие в аукционе (извещение № </w:t>
      </w:r>
      <w:r w:rsidRPr="00653850">
        <w:rPr>
          <w:sz w:val="26"/>
          <w:szCs w:val="26"/>
        </w:rPr>
        <w:t>0345400000523000095</w:t>
      </w:r>
      <w:r w:rsidRPr="00F92120">
        <w:rPr>
          <w:sz w:val="26"/>
          <w:szCs w:val="26"/>
        </w:rPr>
        <w:t>), с учетом мотивировочной части решения, указанного в преамбуле настоящего предписания;</w:t>
      </w:r>
    </w:p>
    <w:p w:rsidR="00804F00" w:rsidRPr="00804F00" w:rsidRDefault="00804F00" w:rsidP="00804F00">
      <w:pPr>
        <w:autoSpaceDE w:val="0"/>
        <w:autoSpaceDN w:val="0"/>
        <w:adjustRightInd w:val="0"/>
        <w:ind w:firstLine="720"/>
        <w:jc w:val="both"/>
        <w:outlineLvl w:val="1"/>
        <w:rPr>
          <w:sz w:val="26"/>
          <w:szCs w:val="26"/>
        </w:rPr>
      </w:pPr>
      <w:r w:rsidRPr="00F92120">
        <w:rPr>
          <w:sz w:val="26"/>
          <w:szCs w:val="26"/>
        </w:rPr>
        <w:t xml:space="preserve">- провести процедуры определения поставщика (подрядчика, исполнителя) (извещение № </w:t>
      </w:r>
      <w:r w:rsidRPr="00653850">
        <w:rPr>
          <w:sz w:val="26"/>
          <w:szCs w:val="26"/>
        </w:rPr>
        <w:t>0345400000523000095</w:t>
      </w:r>
      <w:r w:rsidRPr="00F92120">
        <w:rPr>
          <w:sz w:val="26"/>
          <w:szCs w:val="26"/>
        </w:rPr>
        <w:t xml:space="preserve">) в соответствии с законодательством о </w:t>
      </w:r>
      <w:r w:rsidRPr="00804F00">
        <w:rPr>
          <w:sz w:val="26"/>
          <w:szCs w:val="26"/>
        </w:rPr>
        <w:t>контрактной системе.</w:t>
      </w:r>
    </w:p>
    <w:p w:rsidR="00804F00" w:rsidRPr="00F92120" w:rsidRDefault="00804F00" w:rsidP="00804F00">
      <w:pPr>
        <w:autoSpaceDE w:val="0"/>
        <w:autoSpaceDN w:val="0"/>
        <w:adjustRightInd w:val="0"/>
        <w:ind w:firstLine="720"/>
        <w:jc w:val="both"/>
        <w:outlineLvl w:val="1"/>
        <w:rPr>
          <w:sz w:val="26"/>
          <w:szCs w:val="26"/>
        </w:rPr>
      </w:pPr>
      <w:r w:rsidRPr="00804F00">
        <w:rPr>
          <w:sz w:val="26"/>
          <w:szCs w:val="26"/>
        </w:rPr>
        <w:t>2. Заказчику и его комиссии по осуществлению закупок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25.01.2024.</w:t>
      </w:r>
    </w:p>
    <w:p w:rsidR="00804F00" w:rsidRPr="00F92120" w:rsidRDefault="00804F00" w:rsidP="00804F00">
      <w:pPr>
        <w:ind w:firstLine="708"/>
        <w:jc w:val="both"/>
        <w:rPr>
          <w:sz w:val="26"/>
          <w:szCs w:val="26"/>
        </w:rPr>
      </w:pPr>
      <w:r w:rsidRPr="00F92120">
        <w:rPr>
          <w:sz w:val="26"/>
          <w:szCs w:val="26"/>
        </w:rPr>
        <w:t xml:space="preserve">3. Оператору электронной площадки – </w:t>
      </w:r>
      <w:r w:rsidRPr="00804F00">
        <w:rPr>
          <w:sz w:val="26"/>
          <w:szCs w:val="26"/>
        </w:rPr>
        <w:t>АО «Сбербанк –АСТ»</w:t>
      </w:r>
      <w:r w:rsidRPr="00F92120">
        <w:rPr>
          <w:sz w:val="26"/>
          <w:szCs w:val="26"/>
        </w:rPr>
        <w:t>:</w:t>
      </w:r>
    </w:p>
    <w:p w:rsidR="00804F00" w:rsidRPr="00F92120" w:rsidRDefault="00804F00" w:rsidP="00804F00">
      <w:pPr>
        <w:ind w:firstLine="720"/>
        <w:jc w:val="both"/>
        <w:rPr>
          <w:sz w:val="26"/>
          <w:szCs w:val="26"/>
        </w:rPr>
      </w:pPr>
      <w:r w:rsidRPr="00F92120">
        <w:rPr>
          <w:sz w:val="26"/>
          <w:szCs w:val="26"/>
        </w:rPr>
        <w:t>- обеспечить Заказчику и его комиссии по осуществлению закупок техническую возможность для исполнения пункта 1 настоящего предписания.</w:t>
      </w:r>
    </w:p>
    <w:p w:rsidR="00804F00" w:rsidRDefault="00804F00" w:rsidP="00F62276">
      <w:pPr>
        <w:pStyle w:val="ConsNormal"/>
        <w:ind w:right="0" w:firstLine="0"/>
        <w:jc w:val="both"/>
        <w:rPr>
          <w:rFonts w:ascii="Times New Roman" w:hAnsi="Times New Roman" w:cs="Times New Roman"/>
          <w:sz w:val="26"/>
          <w:szCs w:val="26"/>
        </w:rPr>
      </w:pPr>
    </w:p>
    <w:p w:rsidR="00804F00" w:rsidRDefault="00804F00" w:rsidP="00F62276">
      <w:pPr>
        <w:pStyle w:val="ConsNormal"/>
        <w:ind w:right="0" w:firstLine="0"/>
        <w:jc w:val="both"/>
        <w:rPr>
          <w:rFonts w:ascii="Times New Roman" w:hAnsi="Times New Roman" w:cs="Times New Roman"/>
          <w:sz w:val="26"/>
          <w:szCs w:val="26"/>
        </w:rPr>
      </w:pPr>
    </w:p>
    <w:p w:rsidR="00804F00" w:rsidRPr="00F92120" w:rsidRDefault="00804F00" w:rsidP="00804F00">
      <w:pPr>
        <w:pStyle w:val="ConsNormal"/>
        <w:ind w:right="0"/>
        <w:jc w:val="both"/>
        <w:rPr>
          <w:rFonts w:ascii="Times New Roman" w:hAnsi="Times New Roman" w:cs="Times New Roman"/>
          <w:sz w:val="26"/>
          <w:szCs w:val="26"/>
        </w:rPr>
      </w:pPr>
    </w:p>
    <w:p w:rsidR="00804F00" w:rsidRPr="00F92120" w:rsidRDefault="00804F00" w:rsidP="00804F00">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804F00" w:rsidRPr="00F92120" w:rsidRDefault="00804F00" w:rsidP="00804F00">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r w:rsidRPr="00F92120">
        <w:rPr>
          <w:sz w:val="26"/>
          <w:szCs w:val="26"/>
        </w:rPr>
        <w:t xml:space="preserve"> </w:t>
      </w:r>
      <w:bookmarkStart w:id="0" w:name="_GoBack"/>
      <w:bookmarkEnd w:id="0"/>
    </w:p>
    <w:sectPr w:rsidR="00804F00" w:rsidRPr="00F92120" w:rsidSect="00653850">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C87" w:rsidRDefault="001C7C87" w:rsidP="00ED50E6">
      <w:r>
        <w:separator/>
      </w:r>
    </w:p>
  </w:endnote>
  <w:endnote w:type="continuationSeparator" w:id="0">
    <w:p w:rsidR="001C7C87" w:rsidRDefault="001C7C87"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C87" w:rsidRDefault="001C7C87" w:rsidP="00ED50E6">
      <w:r>
        <w:separator/>
      </w:r>
    </w:p>
  </w:footnote>
  <w:footnote w:type="continuationSeparator" w:id="0">
    <w:p w:rsidR="001C7C87" w:rsidRDefault="001C7C87"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341578"/>
      <w:docPartObj>
        <w:docPartGallery w:val="Page Numbers (Top of Page)"/>
        <w:docPartUnique/>
      </w:docPartObj>
    </w:sdtPr>
    <w:sdtEndPr/>
    <w:sdtContent>
      <w:p w:rsidR="00653850" w:rsidRDefault="00653850">
        <w:pPr>
          <w:pStyle w:val="a5"/>
          <w:jc w:val="center"/>
        </w:pPr>
        <w:r>
          <w:fldChar w:fldCharType="begin"/>
        </w:r>
        <w:r>
          <w:instrText>PAGE   \* MERGEFORMAT</w:instrText>
        </w:r>
        <w:r>
          <w:fldChar w:fldCharType="separate"/>
        </w:r>
        <w:r w:rsidR="000220D1">
          <w:rPr>
            <w:noProof/>
          </w:rPr>
          <w:t>7</w:t>
        </w:r>
        <w:r>
          <w:fldChar w:fldCharType="end"/>
        </w:r>
      </w:p>
    </w:sdtContent>
  </w:sdt>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1027268"/>
      <w:docPartObj>
        <w:docPartGallery w:val="Page Numbers (Top of Page)"/>
        <w:docPartUnique/>
      </w:docPartObj>
    </w:sdtPr>
    <w:sdtEndPr/>
    <w:sdtContent>
      <w:p w:rsidR="00653850" w:rsidRDefault="00653850" w:rsidP="00653850">
        <w:pPr>
          <w:pStyle w:val="a5"/>
        </w:pPr>
        <w:r>
          <w:fldChar w:fldCharType="begin"/>
        </w:r>
        <w:r>
          <w:instrText>PAGE   \* MERGEFORMAT</w:instrText>
        </w:r>
        <w:r>
          <w:fldChar w:fldCharType="separate"/>
        </w:r>
        <w:r w:rsidR="000220D1">
          <w:rPr>
            <w:noProof/>
          </w:rPr>
          <w:t>1</w:t>
        </w:r>
        <w:r>
          <w:fldChar w:fldCharType="end"/>
        </w:r>
      </w:p>
    </w:sdtContent>
  </w:sdt>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220D1"/>
    <w:rsid w:val="00046DAD"/>
    <w:rsid w:val="00103FEE"/>
    <w:rsid w:val="00113039"/>
    <w:rsid w:val="0012165D"/>
    <w:rsid w:val="0014716F"/>
    <w:rsid w:val="001C7C87"/>
    <w:rsid w:val="001D0819"/>
    <w:rsid w:val="002036C5"/>
    <w:rsid w:val="002303DF"/>
    <w:rsid w:val="00234857"/>
    <w:rsid w:val="002B366D"/>
    <w:rsid w:val="002B7720"/>
    <w:rsid w:val="002D0AAB"/>
    <w:rsid w:val="002F0143"/>
    <w:rsid w:val="0032254B"/>
    <w:rsid w:val="00324345"/>
    <w:rsid w:val="00382B24"/>
    <w:rsid w:val="00417CA2"/>
    <w:rsid w:val="00460EE9"/>
    <w:rsid w:val="00507E17"/>
    <w:rsid w:val="00517D64"/>
    <w:rsid w:val="00531326"/>
    <w:rsid w:val="005660B2"/>
    <w:rsid w:val="005E3B51"/>
    <w:rsid w:val="00643D06"/>
    <w:rsid w:val="006446D5"/>
    <w:rsid w:val="00653850"/>
    <w:rsid w:val="00654E4B"/>
    <w:rsid w:val="00656FAC"/>
    <w:rsid w:val="006D2C5A"/>
    <w:rsid w:val="00730EE4"/>
    <w:rsid w:val="00797C80"/>
    <w:rsid w:val="007B04B7"/>
    <w:rsid w:val="00804F00"/>
    <w:rsid w:val="00835B84"/>
    <w:rsid w:val="00966DC6"/>
    <w:rsid w:val="0099152D"/>
    <w:rsid w:val="00A202F3"/>
    <w:rsid w:val="00A91BE6"/>
    <w:rsid w:val="00B52104"/>
    <w:rsid w:val="00BE6D1D"/>
    <w:rsid w:val="00C96E7D"/>
    <w:rsid w:val="00D36A2C"/>
    <w:rsid w:val="00D77367"/>
    <w:rsid w:val="00DD04F9"/>
    <w:rsid w:val="00DF5E58"/>
    <w:rsid w:val="00E00D45"/>
    <w:rsid w:val="00E0717C"/>
    <w:rsid w:val="00E41187"/>
    <w:rsid w:val="00E55AFF"/>
    <w:rsid w:val="00E704E6"/>
    <w:rsid w:val="00E97BD9"/>
    <w:rsid w:val="00EB77FF"/>
    <w:rsid w:val="00ED50E6"/>
    <w:rsid w:val="00F14D09"/>
    <w:rsid w:val="00F1583C"/>
    <w:rsid w:val="00F62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9741862">
      <w:bodyDiv w:val="1"/>
      <w:marLeft w:val="0"/>
      <w:marRight w:val="0"/>
      <w:marTop w:val="0"/>
      <w:marBottom w:val="0"/>
      <w:divBdr>
        <w:top w:val="none" w:sz="0" w:space="0" w:color="auto"/>
        <w:left w:val="none" w:sz="0" w:space="0" w:color="auto"/>
        <w:bottom w:val="none" w:sz="0" w:space="0" w:color="auto"/>
        <w:right w:val="none" w:sz="0" w:space="0" w:color="auto"/>
      </w:divBdr>
      <w:divsChild>
        <w:div w:id="757676722">
          <w:marLeft w:val="0"/>
          <w:marRight w:val="0"/>
          <w:marTop w:val="0"/>
          <w:marBottom w:val="0"/>
          <w:divBdr>
            <w:top w:val="none" w:sz="0" w:space="0" w:color="auto"/>
            <w:left w:val="none" w:sz="0" w:space="0" w:color="auto"/>
            <w:bottom w:val="none" w:sz="0" w:space="0" w:color="auto"/>
            <w:right w:val="none" w:sz="0" w:space="0" w:color="auto"/>
          </w:divBdr>
        </w:div>
        <w:div w:id="1791167103">
          <w:marLeft w:val="0"/>
          <w:marRight w:val="0"/>
          <w:marTop w:val="0"/>
          <w:marBottom w:val="0"/>
          <w:divBdr>
            <w:top w:val="none" w:sz="0" w:space="0" w:color="auto"/>
            <w:left w:val="none" w:sz="0" w:space="0" w:color="auto"/>
            <w:bottom w:val="none" w:sz="0" w:space="0" w:color="auto"/>
            <w:right w:val="none" w:sz="0" w:space="0" w:color="auto"/>
          </w:divBdr>
        </w:div>
      </w:divsChild>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79076777">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1406E-E307-4B72-AA40-FA9486AA0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7</Pages>
  <Words>2040</Words>
  <Characters>11634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38</cp:revision>
  <dcterms:created xsi:type="dcterms:W3CDTF">2022-02-16T10:21:00Z</dcterms:created>
  <dcterms:modified xsi:type="dcterms:W3CDTF">2023-12-19T16:40:00Z</dcterms:modified>
</cp:coreProperties>
</file>