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23E8" w:rsidRPr="00E823E8" w:rsidRDefault="00E823E8" w:rsidP="00E823E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823E8">
        <w:rPr>
          <w:color w:val="auto"/>
          <w:sz w:val="26"/>
          <w:szCs w:val="26"/>
        </w:rPr>
        <w:t>Уполномоченный орган:</w:t>
      </w:r>
    </w:p>
    <w:p w:rsidR="00E823E8" w:rsidRPr="00E823E8" w:rsidRDefault="00E823E8" w:rsidP="00E823E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823E8">
        <w:rPr>
          <w:color w:val="auto"/>
          <w:sz w:val="26"/>
          <w:szCs w:val="26"/>
        </w:rPr>
        <w:t>Комитет по конкурентной политике Московской области</w:t>
      </w:r>
    </w:p>
    <w:p w:rsidR="00E823E8" w:rsidRPr="00E823E8" w:rsidRDefault="00E823E8" w:rsidP="00E823E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823E8">
        <w:rPr>
          <w:color w:val="auto"/>
          <w:sz w:val="26"/>
          <w:szCs w:val="26"/>
        </w:rPr>
        <w:t>Строителей б-р., д. 1, г. Красногорск, Московская обл., 143407</w:t>
      </w:r>
    </w:p>
    <w:p w:rsidR="00E823E8" w:rsidRPr="00E823E8" w:rsidRDefault="00E823E8" w:rsidP="00E823E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823E8">
        <w:rPr>
          <w:color w:val="auto"/>
          <w:sz w:val="26"/>
          <w:szCs w:val="26"/>
        </w:rPr>
        <w:t>torgy@mosreg.ru</w:t>
      </w:r>
    </w:p>
    <w:p w:rsidR="00E823E8" w:rsidRPr="00E823E8" w:rsidRDefault="00E823E8" w:rsidP="00E823E8">
      <w:pPr>
        <w:autoSpaceDE/>
        <w:autoSpaceDN/>
        <w:adjustRightInd/>
        <w:spacing w:before="0" w:line="280" w:lineRule="exact"/>
        <w:ind w:firstLine="0"/>
        <w:outlineLvl w:val="0"/>
        <w:rPr>
          <w:bCs/>
          <w:color w:val="auto"/>
          <w:sz w:val="26"/>
          <w:szCs w:val="26"/>
        </w:rPr>
      </w:pPr>
    </w:p>
    <w:p w:rsidR="00E823E8" w:rsidRPr="00E823E8" w:rsidRDefault="00E823E8" w:rsidP="00E823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3E8">
        <w:rPr>
          <w:bCs/>
          <w:color w:val="auto"/>
          <w:sz w:val="26"/>
          <w:szCs w:val="26"/>
        </w:rPr>
        <w:t>Оператор электронной площадки:</w:t>
      </w:r>
    </w:p>
    <w:p w:rsidR="00E823E8" w:rsidRPr="00E823E8" w:rsidRDefault="00E823E8" w:rsidP="00E823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3E8">
        <w:rPr>
          <w:bCs/>
          <w:color w:val="auto"/>
          <w:sz w:val="26"/>
          <w:szCs w:val="26"/>
        </w:rPr>
        <w:t>ООО «РТС-тендер»</w:t>
      </w:r>
    </w:p>
    <w:p w:rsidR="00E823E8" w:rsidRPr="00E823E8" w:rsidRDefault="00E823E8" w:rsidP="00E823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3E8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E823E8" w:rsidRPr="00E823E8" w:rsidRDefault="00E823E8" w:rsidP="00E823E8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E823E8">
        <w:rPr>
          <w:bCs/>
          <w:color w:val="auto"/>
          <w:sz w:val="26"/>
          <w:szCs w:val="26"/>
        </w:rPr>
        <w:t>Москва, 127006</w:t>
      </w:r>
    </w:p>
    <w:p w:rsidR="00E823E8" w:rsidRPr="00E823E8" w:rsidRDefault="00E823E8" w:rsidP="00E823E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823E8">
        <w:rPr>
          <w:bCs/>
          <w:color w:val="auto"/>
          <w:sz w:val="26"/>
          <w:szCs w:val="26"/>
        </w:rPr>
        <w:t>ko@rts-tender.ru</w:t>
      </w:r>
    </w:p>
    <w:p w:rsidR="00E823E8" w:rsidRPr="00E823E8" w:rsidRDefault="00E823E8" w:rsidP="00E823E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</w:p>
    <w:p w:rsidR="00E823E8" w:rsidRPr="00E823E8" w:rsidRDefault="00E823E8" w:rsidP="00E823E8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E823E8">
        <w:rPr>
          <w:color w:val="auto"/>
          <w:sz w:val="26"/>
          <w:szCs w:val="26"/>
        </w:rPr>
        <w:t>Заявитель:</w:t>
      </w:r>
    </w:p>
    <w:p w:rsidR="00E823E8" w:rsidRPr="00E823E8" w:rsidRDefault="00E823E8" w:rsidP="00E823E8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  <w:lang w:eastAsia="ar-SA"/>
        </w:rPr>
      </w:pPr>
      <w:r w:rsidRPr="00E823E8">
        <w:rPr>
          <w:color w:val="auto"/>
          <w:sz w:val="26"/>
          <w:szCs w:val="26"/>
          <w:lang w:eastAsia="ar-SA"/>
        </w:rPr>
        <w:t>ООО «Комбинат социального питания»</w:t>
      </w:r>
    </w:p>
    <w:p w:rsidR="00C2654D" w:rsidRDefault="00E823E8" w:rsidP="00E823E8">
      <w:pPr>
        <w:autoSpaceDE/>
        <w:autoSpaceDN/>
        <w:adjustRightInd/>
        <w:spacing w:before="0" w:line="280" w:lineRule="exact"/>
        <w:ind w:firstLine="4536"/>
        <w:rPr>
          <w:color w:val="auto"/>
          <w:sz w:val="26"/>
          <w:szCs w:val="26"/>
        </w:rPr>
      </w:pPr>
      <w:r w:rsidRPr="00E823E8">
        <w:rPr>
          <w:color w:val="auto"/>
          <w:sz w:val="26"/>
          <w:szCs w:val="26"/>
          <w:shd w:val="clear" w:color="auto" w:fill="FFFFFF"/>
        </w:rPr>
        <w:t>zakupkisp18@gmail.com</w:t>
      </w:r>
    </w:p>
    <w:p w:rsidR="00E90A7B" w:rsidRDefault="00E90A7B" w:rsidP="00E823E8">
      <w:pPr>
        <w:spacing w:before="0" w:line="340" w:lineRule="exact"/>
        <w:ind w:firstLine="0"/>
        <w:rPr>
          <w:b/>
          <w:sz w:val="27"/>
          <w:szCs w:val="27"/>
        </w:rPr>
      </w:pPr>
    </w:p>
    <w:p w:rsidR="0096131A" w:rsidRPr="00DC726B" w:rsidRDefault="0096131A" w:rsidP="007077A2">
      <w:pPr>
        <w:spacing w:before="0" w:line="340" w:lineRule="exact"/>
        <w:ind w:firstLine="4111"/>
        <w:rPr>
          <w:b/>
          <w:color w:val="auto"/>
          <w:sz w:val="27"/>
          <w:szCs w:val="27"/>
        </w:rPr>
      </w:pPr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C0EFD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F51673" w:rsidRPr="00681F65">
        <w:rPr>
          <w:sz w:val="26"/>
          <w:szCs w:val="26"/>
        </w:rPr>
        <w:t xml:space="preserve">№ </w:t>
      </w:r>
      <w:r w:rsidR="00FE0993">
        <w:rPr>
          <w:sz w:val="26"/>
          <w:szCs w:val="26"/>
        </w:rPr>
        <w:t>0</w:t>
      </w:r>
      <w:r w:rsidR="003F5CD1" w:rsidRPr="00681F65">
        <w:rPr>
          <w:sz w:val="26"/>
          <w:szCs w:val="26"/>
        </w:rPr>
        <w:t>50/06</w:t>
      </w:r>
      <w:r w:rsidR="007924E1">
        <w:rPr>
          <w:sz w:val="26"/>
          <w:szCs w:val="26"/>
        </w:rPr>
        <w:t>/105-</w:t>
      </w:r>
      <w:r w:rsidR="00E823E8">
        <w:rPr>
          <w:sz w:val="26"/>
          <w:szCs w:val="26"/>
        </w:rPr>
        <w:t>47460</w:t>
      </w:r>
      <w:r w:rsidR="003F5CD1" w:rsidRPr="00681F65">
        <w:rPr>
          <w:sz w:val="26"/>
          <w:szCs w:val="26"/>
        </w:rPr>
        <w:t>/</w:t>
      </w:r>
      <w:r w:rsidR="00681F65">
        <w:rPr>
          <w:sz w:val="26"/>
          <w:szCs w:val="26"/>
        </w:rPr>
        <w:t>2</w:t>
      </w:r>
      <w:r w:rsidR="009648CA">
        <w:rPr>
          <w:sz w:val="26"/>
          <w:szCs w:val="26"/>
        </w:rPr>
        <w:t>023</w:t>
      </w:r>
      <w:r w:rsidR="0096131A" w:rsidRPr="00681F65">
        <w:rPr>
          <w:sz w:val="26"/>
          <w:szCs w:val="26"/>
        </w:rPr>
        <w:t xml:space="preserve"> 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E823E8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</w:t>
            </w:r>
            <w:r w:rsidR="009648CA">
              <w:rPr>
                <w:sz w:val="26"/>
                <w:szCs w:val="26"/>
              </w:rPr>
              <w:t>.</w:t>
            </w:r>
            <w:r w:rsidR="0053104E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>2</w:t>
            </w:r>
            <w:r w:rsidR="00D81599" w:rsidRPr="008C296B">
              <w:rPr>
                <w:sz w:val="26"/>
                <w:szCs w:val="26"/>
              </w:rPr>
              <w:t>.</w:t>
            </w:r>
            <w:r w:rsidR="009648CA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E90A7B" w:rsidRPr="006A3F50" w:rsidRDefault="00CC48D4" w:rsidP="00E823E8">
      <w:pPr>
        <w:spacing w:before="0" w:line="269" w:lineRule="auto"/>
        <w:ind w:firstLine="696"/>
        <w:jc w:val="both"/>
        <w:rPr>
          <w:rFonts w:eastAsia="Calibri"/>
          <w:color w:val="auto"/>
          <w:sz w:val="26"/>
          <w:szCs w:val="26"/>
          <w:highlight w:val="yellow"/>
          <w:lang w:eastAsia="en-US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 xml:space="preserve">закупок товаров, работ, услуг для обеспечения государственных и муниципальных нужд (далее – </w:t>
      </w:r>
      <w:r w:rsidRPr="00E90A7B">
        <w:rPr>
          <w:rFonts w:eastAsia="Calibri"/>
          <w:sz w:val="26"/>
          <w:szCs w:val="26"/>
        </w:rPr>
        <w:t>Управление, Комиссия)</w:t>
      </w:r>
      <w:r w:rsidR="00E90A7B" w:rsidRPr="00E90A7B">
        <w:rPr>
          <w:rFonts w:eastAsia="Calibri"/>
          <w:sz w:val="26"/>
          <w:szCs w:val="26"/>
        </w:rPr>
        <w:t xml:space="preserve">, </w:t>
      </w:r>
    </w:p>
    <w:p w:rsidR="00094EDB" w:rsidRDefault="00226D34" w:rsidP="00094EDB">
      <w:pPr>
        <w:spacing w:before="0" w:line="269" w:lineRule="auto"/>
        <w:ind w:firstLine="709"/>
        <w:jc w:val="both"/>
        <w:rPr>
          <w:sz w:val="26"/>
          <w:szCs w:val="26"/>
        </w:rPr>
      </w:pPr>
      <w:r w:rsidRPr="00E90A7B">
        <w:rPr>
          <w:sz w:val="26"/>
          <w:szCs w:val="26"/>
        </w:rPr>
        <w:t xml:space="preserve">рассмотрев жалобу </w:t>
      </w:r>
      <w:r w:rsidR="00E823E8" w:rsidRPr="00E823E8">
        <w:rPr>
          <w:color w:val="auto"/>
          <w:sz w:val="26"/>
          <w:szCs w:val="26"/>
          <w:lang w:eastAsia="ar-SA"/>
        </w:rPr>
        <w:t xml:space="preserve">ООО «Комбинат социального питания» </w:t>
      </w:r>
      <w:r w:rsidR="00E823E8" w:rsidRPr="00E823E8">
        <w:rPr>
          <w:color w:val="auto"/>
          <w:sz w:val="26"/>
          <w:szCs w:val="26"/>
        </w:rPr>
        <w:t xml:space="preserve">(далее – Заявитель) на действия (бездействие) Заказчиков, Комитета по конкурентной политике Московской области (далее – Уполномоченный орган) при определении поставщика (подрядчика, исполнителя) путем проведения </w:t>
      </w:r>
      <w:r w:rsidR="00E823E8" w:rsidRPr="00E823E8">
        <w:rPr>
          <w:bCs/>
          <w:color w:val="auto"/>
          <w:sz w:val="26"/>
          <w:szCs w:val="26"/>
        </w:rPr>
        <w:t xml:space="preserve">ООО «РТС-тендер» </w:t>
      </w:r>
      <w:r w:rsidR="00E823E8" w:rsidRPr="00E823E8">
        <w:rPr>
          <w:color w:val="auto"/>
          <w:sz w:val="26"/>
          <w:szCs w:val="26"/>
        </w:rPr>
        <w:t xml:space="preserve">(далее – Оператор электронной площадки) </w:t>
      </w:r>
      <w:r w:rsidR="00E823E8" w:rsidRPr="00E823E8">
        <w:rPr>
          <w:color w:val="auto"/>
          <w:sz w:val="26"/>
          <w:szCs w:val="26"/>
          <w:shd w:val="clear" w:color="auto" w:fill="FFFFFF"/>
        </w:rPr>
        <w:t xml:space="preserve">открытого конкурса в электронной форме </w:t>
      </w:r>
      <w:r w:rsidR="00E823E8" w:rsidRPr="00E823E8">
        <w:rPr>
          <w:color w:val="auto"/>
          <w:sz w:val="26"/>
          <w:szCs w:val="26"/>
        </w:rPr>
        <w:t xml:space="preserve">на </w:t>
      </w:r>
      <w:r w:rsidR="00E823E8" w:rsidRPr="00E823E8">
        <w:rPr>
          <w:color w:val="auto"/>
          <w:sz w:val="26"/>
          <w:szCs w:val="26"/>
          <w:bdr w:val="none" w:sz="0" w:space="0" w:color="auto" w:frame="1"/>
        </w:rPr>
        <w:t xml:space="preserve">услуги по организации питания воспитанников </w:t>
      </w:r>
      <w:r w:rsidR="00E823E8" w:rsidRPr="00E823E8">
        <w:rPr>
          <w:color w:val="auto"/>
          <w:sz w:val="26"/>
          <w:szCs w:val="26"/>
        </w:rPr>
        <w:t xml:space="preserve">(извещение </w:t>
      </w:r>
      <w:r w:rsidR="00E823E8" w:rsidRPr="00E823E8">
        <w:rPr>
          <w:color w:val="auto"/>
          <w:sz w:val="26"/>
          <w:szCs w:val="26"/>
        </w:rPr>
        <w:br/>
        <w:t>№ 0148200005423000845</w:t>
      </w:r>
      <w:r w:rsidR="003953F8" w:rsidRPr="00E90A7B">
        <w:rPr>
          <w:sz w:val="26"/>
          <w:szCs w:val="26"/>
        </w:rPr>
        <w:t xml:space="preserve"> </w:t>
      </w:r>
      <w:r w:rsidR="003F5CD1" w:rsidRPr="00E90A7B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E90A7B">
        <w:rPr>
          <w:sz w:val="26"/>
          <w:szCs w:val="26"/>
          <w:lang w:val="en-US"/>
        </w:rPr>
        <w:t>www</w:t>
      </w:r>
      <w:r w:rsidR="003F5CD1" w:rsidRPr="00E90A7B">
        <w:rPr>
          <w:sz w:val="26"/>
          <w:szCs w:val="26"/>
        </w:rPr>
        <w:t>.zakupki.gov.ru (далее – Официальный сайт)</w:t>
      </w:r>
      <w:r w:rsidR="003F5CD1" w:rsidRPr="00E90A7B">
        <w:rPr>
          <w:bCs/>
          <w:sz w:val="26"/>
          <w:szCs w:val="26"/>
        </w:rPr>
        <w:t xml:space="preserve">) (далее – </w:t>
      </w:r>
      <w:r w:rsidR="009648CA" w:rsidRPr="00E90A7B">
        <w:rPr>
          <w:bCs/>
          <w:sz w:val="26"/>
          <w:szCs w:val="26"/>
        </w:rPr>
        <w:t>Конкурс</w:t>
      </w:r>
      <w:r w:rsidR="003F5CD1" w:rsidRPr="00E90A7B">
        <w:rPr>
          <w:bCs/>
          <w:sz w:val="26"/>
          <w:szCs w:val="26"/>
        </w:rPr>
        <w:t>)</w:t>
      </w:r>
      <w:r w:rsidR="00DD0CF2" w:rsidRPr="00E90A7B">
        <w:rPr>
          <w:sz w:val="26"/>
          <w:szCs w:val="26"/>
        </w:rPr>
        <w:t xml:space="preserve"> и в </w:t>
      </w:r>
      <w:r w:rsidR="00CC48D4" w:rsidRPr="00E90A7B">
        <w:rPr>
          <w:sz w:val="26"/>
          <w:szCs w:val="26"/>
        </w:rPr>
        <w:t>результате осуществления внеплановой п</w:t>
      </w:r>
      <w:r w:rsidR="00420B31" w:rsidRPr="00E90A7B">
        <w:rPr>
          <w:sz w:val="26"/>
          <w:szCs w:val="26"/>
        </w:rPr>
        <w:t>роверки в части доводов жалобы З</w:t>
      </w:r>
      <w:r w:rsidR="00CC48D4" w:rsidRPr="00E90A7B">
        <w:rPr>
          <w:sz w:val="26"/>
          <w:szCs w:val="26"/>
        </w:rPr>
        <w:t>ая</w:t>
      </w:r>
      <w:r w:rsidR="003B5FC5" w:rsidRPr="00E90A7B">
        <w:rPr>
          <w:sz w:val="26"/>
          <w:szCs w:val="26"/>
        </w:rPr>
        <w:t xml:space="preserve">вителя в соответствии с пунктом </w:t>
      </w:r>
      <w:r w:rsidR="00CC48D4" w:rsidRPr="00E90A7B">
        <w:rPr>
          <w:sz w:val="26"/>
          <w:szCs w:val="26"/>
        </w:rPr>
        <w:t>1 ч</w:t>
      </w:r>
      <w:r w:rsidR="003B5FC5" w:rsidRPr="00E90A7B">
        <w:rPr>
          <w:sz w:val="26"/>
          <w:szCs w:val="26"/>
        </w:rPr>
        <w:t xml:space="preserve">асти 15 статьи </w:t>
      </w:r>
      <w:r w:rsidR="00CC48D4" w:rsidRPr="00E90A7B">
        <w:rPr>
          <w:sz w:val="26"/>
          <w:szCs w:val="26"/>
        </w:rPr>
        <w:t xml:space="preserve">99 Федерального </w:t>
      </w:r>
      <w:r w:rsidR="00063658" w:rsidRPr="00E90A7B">
        <w:rPr>
          <w:sz w:val="26"/>
          <w:szCs w:val="26"/>
        </w:rPr>
        <w:t>закона от 05.04.2013 № 44-ФЗ «О </w:t>
      </w:r>
      <w:r w:rsidR="00CC48D4" w:rsidRPr="00E90A7B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E90A7B">
        <w:rPr>
          <w:sz w:val="26"/>
          <w:szCs w:val="26"/>
        </w:rPr>
        <w:t xml:space="preserve">ипальных нужд» </w:t>
      </w:r>
      <w:r w:rsidR="002A7D9A" w:rsidRPr="00E90A7B">
        <w:rPr>
          <w:sz w:val="26"/>
          <w:szCs w:val="26"/>
        </w:rPr>
        <w:t xml:space="preserve">(далее – Закон о </w:t>
      </w:r>
      <w:r w:rsidR="00CC48D4" w:rsidRPr="00E90A7B">
        <w:rPr>
          <w:sz w:val="26"/>
          <w:szCs w:val="26"/>
        </w:rPr>
        <w:t>контрактной систем</w:t>
      </w:r>
      <w:r w:rsidR="0053104E">
        <w:rPr>
          <w:sz w:val="26"/>
          <w:szCs w:val="26"/>
        </w:rPr>
        <w:t xml:space="preserve">е), </w:t>
      </w:r>
    </w:p>
    <w:p w:rsidR="00094EDB" w:rsidRDefault="00094EDB" w:rsidP="00094EDB">
      <w:pPr>
        <w:spacing w:before="0" w:line="269" w:lineRule="auto"/>
        <w:ind w:firstLine="709"/>
        <w:jc w:val="both"/>
        <w:rPr>
          <w:sz w:val="26"/>
          <w:szCs w:val="26"/>
        </w:rPr>
      </w:pPr>
    </w:p>
    <w:p w:rsidR="00094EDB" w:rsidRDefault="00094EDB" w:rsidP="00094EDB">
      <w:pPr>
        <w:spacing w:before="0" w:line="269" w:lineRule="auto"/>
        <w:ind w:firstLine="709"/>
        <w:jc w:val="center"/>
        <w:rPr>
          <w:sz w:val="26"/>
          <w:szCs w:val="26"/>
        </w:rPr>
      </w:pPr>
      <w:r w:rsidRPr="00094EDB">
        <w:rPr>
          <w:b/>
          <w:sz w:val="26"/>
          <w:szCs w:val="26"/>
        </w:rPr>
        <w:t>УСТАНОВИЛА</w:t>
      </w:r>
      <w:r w:rsidRPr="00094EDB">
        <w:rPr>
          <w:sz w:val="26"/>
          <w:szCs w:val="26"/>
        </w:rPr>
        <w:t>:</w:t>
      </w:r>
    </w:p>
    <w:p w:rsidR="00094EDB" w:rsidRPr="00094EDB" w:rsidRDefault="00094EDB" w:rsidP="00094EDB">
      <w:pPr>
        <w:spacing w:before="0" w:line="269" w:lineRule="auto"/>
        <w:ind w:firstLine="709"/>
        <w:jc w:val="center"/>
        <w:rPr>
          <w:sz w:val="26"/>
          <w:szCs w:val="26"/>
        </w:rPr>
      </w:pPr>
    </w:p>
    <w:p w:rsidR="00094EDB" w:rsidRPr="00094EDB" w:rsidRDefault="00094EDB" w:rsidP="00094EDB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>В Управление поступила жалоба Заявителя на действия Конкурсной комиссии при проведении Заказчик</w:t>
      </w:r>
      <w:r>
        <w:rPr>
          <w:sz w:val="26"/>
          <w:szCs w:val="26"/>
        </w:rPr>
        <w:t>ами</w:t>
      </w:r>
      <w:r w:rsidRPr="00094EDB">
        <w:rPr>
          <w:sz w:val="26"/>
          <w:szCs w:val="26"/>
        </w:rPr>
        <w:t xml:space="preserve">, Уполномоченным </w:t>
      </w:r>
      <w:r>
        <w:rPr>
          <w:sz w:val="26"/>
          <w:szCs w:val="26"/>
        </w:rPr>
        <w:t>органом</w:t>
      </w:r>
      <w:r w:rsidRPr="00094EDB">
        <w:rPr>
          <w:sz w:val="26"/>
          <w:szCs w:val="26"/>
        </w:rPr>
        <w:t>, Оператором электронной площадки Конкурса.</w:t>
      </w:r>
    </w:p>
    <w:p w:rsidR="00094EDB" w:rsidRPr="00094EDB" w:rsidRDefault="00094EDB" w:rsidP="00094EDB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По мнению Заявителя его права и законные интересы нарушены действиями Конкурсной комиссии в части </w:t>
      </w:r>
      <w:r w:rsidR="00F744FA">
        <w:rPr>
          <w:sz w:val="26"/>
          <w:szCs w:val="26"/>
        </w:rPr>
        <w:t>признания заявки Заявителя несоответствующей требованиям извещения о проведении Конкурса</w:t>
      </w:r>
      <w:r w:rsidRPr="00094EDB">
        <w:rPr>
          <w:sz w:val="26"/>
          <w:szCs w:val="26"/>
        </w:rPr>
        <w:t>.</w:t>
      </w:r>
    </w:p>
    <w:p w:rsidR="00094EDB" w:rsidRPr="00094EDB" w:rsidRDefault="00094EDB" w:rsidP="00094EDB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>В соответствии с извещением о проведении Конкурса, протоколами, составленными при определении поставщика (подрядчика, исполнителя):</w:t>
      </w:r>
    </w:p>
    <w:p w:rsidR="00094EDB" w:rsidRPr="00094EDB" w:rsidRDefault="00094EDB" w:rsidP="00094EDB">
      <w:pPr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1) </w:t>
      </w:r>
      <w:r w:rsidRPr="00094EDB">
        <w:rPr>
          <w:sz w:val="26"/>
          <w:szCs w:val="26"/>
        </w:rPr>
        <w:t xml:space="preserve">извещение о проведении Конкурса размещено – </w:t>
      </w:r>
      <w:r>
        <w:rPr>
          <w:sz w:val="26"/>
          <w:szCs w:val="26"/>
        </w:rPr>
        <w:t>15</w:t>
      </w:r>
      <w:r w:rsidRPr="00094EDB">
        <w:rPr>
          <w:sz w:val="26"/>
          <w:szCs w:val="26"/>
        </w:rPr>
        <w:t>.</w:t>
      </w:r>
      <w:r>
        <w:rPr>
          <w:sz w:val="26"/>
          <w:szCs w:val="26"/>
        </w:rPr>
        <w:t>11</w:t>
      </w:r>
      <w:r w:rsidRPr="00094EDB">
        <w:rPr>
          <w:sz w:val="26"/>
          <w:szCs w:val="26"/>
        </w:rPr>
        <w:t>.2023;</w:t>
      </w:r>
    </w:p>
    <w:p w:rsidR="00094EDB" w:rsidRPr="00094EDB" w:rsidRDefault="00094EDB" w:rsidP="00094EDB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>2) начальная (максимальная) цена контракта – 710 362 240,00 руб.;</w:t>
      </w:r>
    </w:p>
    <w:p w:rsidR="00094EDB" w:rsidRPr="00094EDB" w:rsidRDefault="00094EDB" w:rsidP="00094EDB">
      <w:pPr>
        <w:spacing w:before="0" w:line="269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094EDB">
        <w:rPr>
          <w:sz w:val="26"/>
          <w:szCs w:val="26"/>
        </w:rPr>
        <w:t xml:space="preserve">дата окончания подачи заявок – </w:t>
      </w:r>
      <w:r>
        <w:rPr>
          <w:sz w:val="26"/>
          <w:szCs w:val="26"/>
        </w:rPr>
        <w:t>01</w:t>
      </w:r>
      <w:r w:rsidRPr="00094EDB">
        <w:rPr>
          <w:sz w:val="26"/>
          <w:szCs w:val="26"/>
        </w:rPr>
        <w:t>.</w:t>
      </w:r>
      <w:r>
        <w:rPr>
          <w:sz w:val="26"/>
          <w:szCs w:val="26"/>
        </w:rPr>
        <w:t>12</w:t>
      </w:r>
      <w:r w:rsidRPr="00094EDB">
        <w:rPr>
          <w:sz w:val="26"/>
          <w:szCs w:val="26"/>
        </w:rPr>
        <w:t>.2023;</w:t>
      </w:r>
    </w:p>
    <w:p w:rsidR="00094EDB" w:rsidRPr="00094EDB" w:rsidRDefault="00094EDB" w:rsidP="00094EDB">
      <w:pPr>
        <w:spacing w:before="0" w:line="269" w:lineRule="auto"/>
        <w:ind w:firstLine="709"/>
        <w:jc w:val="both"/>
        <w:rPr>
          <w:sz w:val="26"/>
          <w:szCs w:val="26"/>
        </w:rPr>
      </w:pPr>
      <w:r w:rsidRPr="00094EDB">
        <w:rPr>
          <w:sz w:val="26"/>
          <w:szCs w:val="26"/>
        </w:rPr>
        <w:t xml:space="preserve">4) на участие в Конкурсе подано </w:t>
      </w:r>
      <w:r>
        <w:rPr>
          <w:sz w:val="26"/>
          <w:szCs w:val="26"/>
        </w:rPr>
        <w:t>2</w:t>
      </w:r>
      <w:r w:rsidRPr="00094EDB">
        <w:rPr>
          <w:sz w:val="26"/>
          <w:szCs w:val="26"/>
        </w:rPr>
        <w:t xml:space="preserve"> заявки от участника закупки, </w:t>
      </w:r>
      <w:r>
        <w:rPr>
          <w:sz w:val="26"/>
          <w:szCs w:val="26"/>
        </w:rPr>
        <w:t xml:space="preserve">1 из которых </w:t>
      </w:r>
      <w:r w:rsidRPr="00094EDB">
        <w:rPr>
          <w:sz w:val="26"/>
          <w:szCs w:val="26"/>
        </w:rPr>
        <w:t>признан</w:t>
      </w:r>
      <w:r>
        <w:rPr>
          <w:sz w:val="26"/>
          <w:szCs w:val="26"/>
        </w:rPr>
        <w:t>а</w:t>
      </w:r>
      <w:r w:rsidRPr="00094EDB">
        <w:rPr>
          <w:sz w:val="26"/>
          <w:szCs w:val="26"/>
        </w:rPr>
        <w:t xml:space="preserve"> соответствующ</w:t>
      </w:r>
      <w:r>
        <w:rPr>
          <w:sz w:val="26"/>
          <w:szCs w:val="26"/>
        </w:rPr>
        <w:t>ей</w:t>
      </w:r>
      <w:r w:rsidRPr="00094EDB">
        <w:rPr>
          <w:sz w:val="26"/>
          <w:szCs w:val="26"/>
        </w:rPr>
        <w:t xml:space="preserve"> требованиям извещения о проведении Конкурса.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sz w:val="26"/>
          <w:szCs w:val="26"/>
        </w:rPr>
        <w:t>Согласно доводу жалобы Заявителя, Конкурсной комиссией не</w:t>
      </w:r>
      <w:r>
        <w:rPr>
          <w:rFonts w:eastAsia="Calibri"/>
          <w:sz w:val="26"/>
          <w:szCs w:val="26"/>
        </w:rPr>
        <w:t xml:space="preserve">правомерно принято решение о </w:t>
      </w:r>
      <w:r>
        <w:rPr>
          <w:sz w:val="26"/>
          <w:szCs w:val="26"/>
        </w:rPr>
        <w:t>признания заявки Заявителя несоответствующей требованиям извещения о проведении Конкурса</w:t>
      </w:r>
      <w:r w:rsidRPr="00F744FA">
        <w:rPr>
          <w:rFonts w:eastAsia="Calibri"/>
          <w:sz w:val="26"/>
          <w:szCs w:val="26"/>
        </w:rPr>
        <w:t>.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>В соответствии с частью 11 статьи 48 Закона о контрактной системе не позднее двух рабочих дней со дня, следующего за днем получения вторых частей заявок на участие в закупке, информации и документов в соответствии с пунктом 2 части 10 настоящей статьи, но не позднее даты окончания срока рассмотрения и оценки вторых частей заявок на участие в закупке, установленной в извещении об осуществлении закупки: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>1) члены комиссии по осуществлению закупок: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 xml:space="preserve">а) рассматривают вторые части заявок на участие в закупке, а также информацию и документы, направленные оператором электронной площадки в соответствии с пунктом 2 части 10 настоящей статьи, и принимают решение о признании второй части заявки на участие </w:t>
      </w:r>
      <w:proofErr w:type="gramStart"/>
      <w:r w:rsidRPr="00F744FA">
        <w:rPr>
          <w:rFonts w:eastAsia="Calibri"/>
          <w:bCs/>
          <w:sz w:val="26"/>
          <w:szCs w:val="26"/>
        </w:rPr>
        <w:t>в закупке</w:t>
      </w:r>
      <w:proofErr w:type="gramEnd"/>
      <w:r w:rsidRPr="00F744FA">
        <w:rPr>
          <w:rFonts w:eastAsia="Calibri"/>
          <w:bCs/>
          <w:sz w:val="26"/>
          <w:szCs w:val="26"/>
        </w:rPr>
        <w:t xml:space="preserve"> соответствующей требованиям извещения об осуществлении закупки или об отклонении заявки на участие в закупке;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>б) осуществляют оценку вторых частей заявок на участие в закупке, в отношении которых принято решение о признании соответствующими извещению об осуществлении закупки, по критерию, предусмотренному пунктом 4 части 1 статьи 32 настоящего Федерального закона (если такой критерий установлен извещением об осуществлении закупки).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>Согласно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>1)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>2) непредставления информации и документов, предусмотренных пунктами 2 и 3 части 6 статьи 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 xml:space="preserve">3) несоответствия участника закупки требованиям, установленным в извещении об осуществлении закупки в соответствии с частью 1 статьи 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</w:t>
      </w:r>
      <w:r w:rsidRPr="00F744FA">
        <w:rPr>
          <w:rFonts w:eastAsia="Calibri"/>
          <w:bCs/>
          <w:sz w:val="26"/>
          <w:szCs w:val="26"/>
        </w:rPr>
        <w:lastRenderedPageBreak/>
        <w:t>статьи 31 Закона о контрактной системе;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>4) предусмотренных нормативными правовыми актами, принятыми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о контрактной системе);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>5) непредставления информации и документов, предусмотренных пунктом 5 части 1 статьи 43 Законом о контрактной системе, если такие документы предусмотрены нормативными правовыми актами, принятыми в соответствии с частью 3 статьи 14 Законом о контрактной системе (в случае установления в соответствии со статьей 14 Законом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>6) выявления отнесения участника закупки к организациям, предусмотренным пунктом 4 статьи 2 Федерального закона от 4 июня 2018 года № 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>7) предусмотренных частью 6 статьи 45 Закона о контрактной системе;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>8) выявления недостоверной информации, содержащейся в заявке на участие в закупке;</w:t>
      </w:r>
    </w:p>
    <w:p w:rsidR="00F744FA" w:rsidRPr="00F744FA" w:rsidRDefault="00F744FA" w:rsidP="00F744FA">
      <w:pPr>
        <w:spacing w:before="0" w:line="269" w:lineRule="auto"/>
        <w:ind w:firstLine="709"/>
        <w:jc w:val="both"/>
        <w:rPr>
          <w:rFonts w:eastAsia="Calibri"/>
          <w:bCs/>
          <w:sz w:val="26"/>
          <w:szCs w:val="26"/>
        </w:rPr>
      </w:pPr>
      <w:r w:rsidRPr="00F744FA">
        <w:rPr>
          <w:rFonts w:eastAsia="Calibri"/>
          <w:bCs/>
          <w:sz w:val="26"/>
          <w:szCs w:val="26"/>
        </w:rPr>
        <w:t>9) указания информации о предложении участника закупки, предусмотренном пунктом 3 или пунктом 4 части 1 статьи 43 Закона о контрактной системе.</w:t>
      </w:r>
    </w:p>
    <w:p w:rsidR="00CC48D4" w:rsidRDefault="00F744FA" w:rsidP="00F744FA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F744FA">
        <w:rPr>
          <w:rFonts w:eastAsia="Calibri"/>
          <w:sz w:val="26"/>
          <w:szCs w:val="26"/>
        </w:rPr>
        <w:t xml:space="preserve">В соответствии с протоколом рассмотрения и оценки вторых частей заявок на участие в открытом конкурсе в электронной форме от </w:t>
      </w:r>
      <w:r>
        <w:rPr>
          <w:rFonts w:eastAsia="Calibri"/>
          <w:sz w:val="26"/>
          <w:szCs w:val="26"/>
        </w:rPr>
        <w:t>05</w:t>
      </w:r>
      <w:r w:rsidRPr="00F744FA">
        <w:rPr>
          <w:rFonts w:eastAsia="Calibri"/>
          <w:sz w:val="26"/>
          <w:szCs w:val="26"/>
        </w:rPr>
        <w:t>.</w:t>
      </w:r>
      <w:r>
        <w:rPr>
          <w:rFonts w:eastAsia="Calibri"/>
          <w:sz w:val="26"/>
          <w:szCs w:val="26"/>
        </w:rPr>
        <w:t>12</w:t>
      </w:r>
      <w:r w:rsidRPr="00F744FA">
        <w:rPr>
          <w:rFonts w:eastAsia="Calibri"/>
          <w:sz w:val="26"/>
          <w:szCs w:val="26"/>
        </w:rPr>
        <w:t>.2023 №ПРОII1 (далее – Протокол рассмотрения и оценки вторых частей заявок) заявк</w:t>
      </w:r>
      <w:r>
        <w:rPr>
          <w:rFonts w:eastAsia="Calibri"/>
          <w:sz w:val="26"/>
          <w:szCs w:val="26"/>
        </w:rPr>
        <w:t>а</w:t>
      </w:r>
      <w:r w:rsidRPr="00F744FA">
        <w:rPr>
          <w:rFonts w:eastAsia="Calibri"/>
          <w:sz w:val="26"/>
          <w:szCs w:val="26"/>
        </w:rPr>
        <w:t xml:space="preserve"> Заявителя с идентификационным номером заявки «115362189»</w:t>
      </w:r>
      <w:r>
        <w:rPr>
          <w:rFonts w:eastAsia="Calibri"/>
          <w:sz w:val="26"/>
          <w:szCs w:val="26"/>
        </w:rPr>
        <w:t xml:space="preserve"> признана несоответствующей требованиям извещения о проведении Конкурса по следующему основанию:</w:t>
      </w:r>
    </w:p>
    <w:p w:rsidR="00341F01" w:rsidRPr="00341F01" w:rsidRDefault="00341F01" w:rsidP="00341F01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«</w:t>
      </w:r>
      <w:r w:rsidRPr="00341F01">
        <w:rPr>
          <w:rFonts w:eastAsia="Calibri"/>
          <w:sz w:val="26"/>
          <w:szCs w:val="26"/>
        </w:rPr>
        <w:t>Выявление недостоверной информации, содержащейся в заявке на участие в закупке (Отклонение по п. 8 ч. 12 ст. 48 Закона № 44-ФЗ) и требованиям извещения в части раздела «Критерии оценки заявок», а именно:</w:t>
      </w:r>
    </w:p>
    <w:p w:rsidR="00341F01" w:rsidRPr="00341F01" w:rsidRDefault="00341F01" w:rsidP="00341F01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341F01">
        <w:rPr>
          <w:rFonts w:eastAsia="Calibri"/>
          <w:sz w:val="26"/>
          <w:szCs w:val="26"/>
        </w:rPr>
        <w:t>1. Соглашение о расторжении от 24.05.2019 к договору № 86 от 23.12.2016 подписано директором ООО «</w:t>
      </w:r>
      <w:proofErr w:type="spellStart"/>
      <w:r w:rsidRPr="00341F01">
        <w:rPr>
          <w:rFonts w:eastAsia="Calibri"/>
          <w:sz w:val="26"/>
          <w:szCs w:val="26"/>
        </w:rPr>
        <w:t>ВяткаЭкоПит</w:t>
      </w:r>
      <w:proofErr w:type="spellEnd"/>
      <w:r w:rsidRPr="00341F01">
        <w:rPr>
          <w:rFonts w:eastAsia="Calibri"/>
          <w:sz w:val="26"/>
          <w:szCs w:val="26"/>
        </w:rPr>
        <w:t xml:space="preserve">» </w:t>
      </w:r>
      <w:proofErr w:type="spellStart"/>
      <w:r w:rsidRPr="00341F01">
        <w:rPr>
          <w:rFonts w:eastAsia="Calibri"/>
          <w:sz w:val="26"/>
          <w:szCs w:val="26"/>
        </w:rPr>
        <w:t>Плеховым</w:t>
      </w:r>
      <w:proofErr w:type="spellEnd"/>
      <w:r w:rsidRPr="00341F01">
        <w:rPr>
          <w:rFonts w:eastAsia="Calibri"/>
          <w:sz w:val="26"/>
          <w:szCs w:val="26"/>
        </w:rPr>
        <w:t xml:space="preserve"> А.А., при этом согласно выписке ЕГРЮЛ организация ООО «</w:t>
      </w:r>
      <w:proofErr w:type="spellStart"/>
      <w:r w:rsidRPr="00341F01">
        <w:rPr>
          <w:rFonts w:eastAsia="Calibri"/>
          <w:sz w:val="26"/>
          <w:szCs w:val="26"/>
        </w:rPr>
        <w:t>ВяткаЭкоПит</w:t>
      </w:r>
      <w:proofErr w:type="spellEnd"/>
      <w:r w:rsidRPr="00341F01">
        <w:rPr>
          <w:rFonts w:eastAsia="Calibri"/>
          <w:sz w:val="26"/>
          <w:szCs w:val="26"/>
        </w:rPr>
        <w:t>» 12.02.2019 сменила наименование на ООО «ВЛАДИМИРЭКОПИТ</w:t>
      </w:r>
      <w:proofErr w:type="gramStart"/>
      <w:r w:rsidRPr="00341F01">
        <w:rPr>
          <w:rFonts w:eastAsia="Calibri"/>
          <w:sz w:val="26"/>
          <w:szCs w:val="26"/>
        </w:rPr>
        <w:t>»</w:t>
      </w:r>
      <w:proofErr w:type="gramEnd"/>
      <w:r w:rsidRPr="00341F01">
        <w:rPr>
          <w:rFonts w:eastAsia="Calibri"/>
          <w:sz w:val="26"/>
          <w:szCs w:val="26"/>
        </w:rPr>
        <w:t xml:space="preserve"> и на момент подписания соглашения о расторжении от 24.05.2019 директором была Колотова Е.В.</w:t>
      </w:r>
    </w:p>
    <w:p w:rsidR="00F744FA" w:rsidRDefault="00341F01" w:rsidP="00341F01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341F01">
        <w:rPr>
          <w:rFonts w:eastAsia="Calibri"/>
          <w:sz w:val="26"/>
          <w:szCs w:val="26"/>
        </w:rPr>
        <w:t>2. Соглашение о расторжении от 22.02.2019 к договору № 89 от 26.12.2016 подписано директором ООО «</w:t>
      </w:r>
      <w:proofErr w:type="spellStart"/>
      <w:r w:rsidRPr="00341F01">
        <w:rPr>
          <w:rFonts w:eastAsia="Calibri"/>
          <w:sz w:val="26"/>
          <w:szCs w:val="26"/>
        </w:rPr>
        <w:t>ВяткаЭкоПит</w:t>
      </w:r>
      <w:proofErr w:type="spellEnd"/>
      <w:r w:rsidRPr="00341F01">
        <w:rPr>
          <w:rFonts w:eastAsia="Calibri"/>
          <w:sz w:val="26"/>
          <w:szCs w:val="26"/>
        </w:rPr>
        <w:t>», при этом согласно выписки ЕГРЮЛ 12.02.2019 организация сменила наименование на ООО «ВЛАДИМИРЭКОПИТ»</w:t>
      </w:r>
      <w:r>
        <w:rPr>
          <w:rFonts w:eastAsia="Calibri"/>
          <w:sz w:val="26"/>
          <w:szCs w:val="26"/>
        </w:rPr>
        <w:t>»</w:t>
      </w:r>
      <w:r w:rsidRPr="00341F01">
        <w:rPr>
          <w:rFonts w:eastAsia="Calibri"/>
          <w:sz w:val="26"/>
          <w:szCs w:val="26"/>
        </w:rPr>
        <w:t>.</w:t>
      </w:r>
    </w:p>
    <w:p w:rsidR="00341F01" w:rsidRDefault="007D04DA" w:rsidP="00341F01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Комиссия, изучив заявку Заявителя, представленную на заседание представителем </w:t>
      </w:r>
      <w:r w:rsidR="009D1EC8">
        <w:rPr>
          <w:rFonts w:eastAsia="Calibri"/>
          <w:sz w:val="26"/>
          <w:szCs w:val="26"/>
        </w:rPr>
        <w:t>Уполномоченного органа</w:t>
      </w:r>
      <w:r>
        <w:rPr>
          <w:rFonts w:eastAsia="Calibri"/>
          <w:sz w:val="26"/>
          <w:szCs w:val="26"/>
        </w:rPr>
        <w:t xml:space="preserve">, установила, что в составе заявки Заявителя </w:t>
      </w:r>
      <w:r w:rsidRPr="007D04DA">
        <w:rPr>
          <w:rFonts w:eastAsia="Calibri"/>
          <w:sz w:val="26"/>
          <w:szCs w:val="26"/>
        </w:rPr>
        <w:t>представлен</w:t>
      </w:r>
      <w:r>
        <w:rPr>
          <w:rFonts w:eastAsia="Calibri"/>
          <w:sz w:val="26"/>
          <w:szCs w:val="26"/>
        </w:rPr>
        <w:t xml:space="preserve">ы </w:t>
      </w:r>
      <w:r w:rsidR="00A13ECC">
        <w:rPr>
          <w:rFonts w:eastAsia="Calibri"/>
          <w:sz w:val="26"/>
          <w:szCs w:val="26"/>
        </w:rPr>
        <w:t>Контракты</w:t>
      </w:r>
      <w:r>
        <w:rPr>
          <w:rFonts w:eastAsia="Calibri"/>
          <w:sz w:val="26"/>
          <w:szCs w:val="26"/>
        </w:rPr>
        <w:t>,</w:t>
      </w:r>
      <w:r w:rsidRPr="007D04DA">
        <w:rPr>
          <w:rFonts w:eastAsia="Calibri"/>
          <w:sz w:val="26"/>
          <w:szCs w:val="26"/>
        </w:rPr>
        <w:t xml:space="preserve"> в том числе </w:t>
      </w:r>
      <w:r w:rsidR="00A13ECC">
        <w:rPr>
          <w:rFonts w:eastAsia="Calibri"/>
          <w:sz w:val="26"/>
          <w:szCs w:val="26"/>
        </w:rPr>
        <w:t>Контракт</w:t>
      </w:r>
      <w:r w:rsidRPr="007D04DA">
        <w:rPr>
          <w:rFonts w:eastAsia="Calibri"/>
          <w:sz w:val="26"/>
          <w:szCs w:val="26"/>
        </w:rPr>
        <w:t xml:space="preserve"> от </w:t>
      </w:r>
      <w:r>
        <w:rPr>
          <w:rFonts w:eastAsia="Calibri"/>
          <w:sz w:val="26"/>
          <w:szCs w:val="26"/>
        </w:rPr>
        <w:t>26.12.2016</w:t>
      </w:r>
      <w:r w:rsidRPr="007D04DA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№ 89</w:t>
      </w:r>
      <w:r w:rsidR="00A13ECC">
        <w:rPr>
          <w:rFonts w:eastAsia="Calibri"/>
          <w:sz w:val="26"/>
          <w:szCs w:val="26"/>
        </w:rPr>
        <w:t xml:space="preserve"> на оказание </w:t>
      </w:r>
      <w:r w:rsidR="00A13ECC" w:rsidRPr="00A13ECC">
        <w:rPr>
          <w:rFonts w:eastAsia="Calibri"/>
          <w:sz w:val="26"/>
          <w:szCs w:val="26"/>
        </w:rPr>
        <w:t xml:space="preserve">услуг по организации ежедневного питания физических лиц, находящихся на </w:t>
      </w:r>
      <w:r w:rsidR="00A13ECC" w:rsidRPr="00A13ECC">
        <w:rPr>
          <w:rFonts w:eastAsia="Calibri"/>
          <w:sz w:val="26"/>
          <w:szCs w:val="26"/>
        </w:rPr>
        <w:lastRenderedPageBreak/>
        <w:t>стационарном социальном обслуживании</w:t>
      </w:r>
      <w:r w:rsidR="00A13ECC">
        <w:rPr>
          <w:rFonts w:eastAsia="Calibri"/>
          <w:sz w:val="26"/>
          <w:szCs w:val="26"/>
        </w:rPr>
        <w:t>,</w:t>
      </w:r>
      <w:r w:rsidR="00A13ECC" w:rsidRPr="00A13ECC">
        <w:rPr>
          <w:rFonts w:eastAsia="Calibri"/>
          <w:sz w:val="26"/>
          <w:szCs w:val="26"/>
        </w:rPr>
        <w:t xml:space="preserve"> </w:t>
      </w:r>
      <w:r w:rsidR="00A13ECC">
        <w:rPr>
          <w:rFonts w:eastAsia="Calibri"/>
          <w:sz w:val="26"/>
          <w:szCs w:val="26"/>
        </w:rPr>
        <w:t>а также представлено соглашение о расторжении Контракта от 22.02.2019;</w:t>
      </w:r>
    </w:p>
    <w:p w:rsidR="00A13ECC" w:rsidRDefault="00A13ECC" w:rsidP="00341F01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Контракт от 23.12.2016 № 86 на оказание </w:t>
      </w:r>
      <w:r w:rsidRPr="00A13ECC">
        <w:rPr>
          <w:rFonts w:eastAsia="Calibri"/>
          <w:sz w:val="26"/>
          <w:szCs w:val="26"/>
        </w:rPr>
        <w:t>услуг по организации ежедневного питания физических лиц, находящихся на стационарном социальном обслуживании</w:t>
      </w:r>
      <w:r>
        <w:rPr>
          <w:rFonts w:eastAsia="Calibri"/>
          <w:sz w:val="26"/>
          <w:szCs w:val="26"/>
        </w:rPr>
        <w:t xml:space="preserve">, а также представлено соглашение о расторжении Контракта от </w:t>
      </w:r>
      <w:r w:rsidR="000132D2">
        <w:rPr>
          <w:rFonts w:eastAsia="Calibri"/>
          <w:sz w:val="26"/>
          <w:szCs w:val="26"/>
        </w:rPr>
        <w:t>24.05.2023.</w:t>
      </w:r>
    </w:p>
    <w:p w:rsidR="009D1EC8" w:rsidRDefault="009D1EC8" w:rsidP="00341F01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На заседании Комиссии установлено, что указанные Контракты заключены в соответствии с Законом о контрактной системе.</w:t>
      </w:r>
    </w:p>
    <w:p w:rsidR="009D1EC8" w:rsidRDefault="009D1EC8" w:rsidP="00341F01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Информация об исполнении указанных Контрактов, а также дополнительные соглашения размещены на официальном сайте в реестре контрактов.</w:t>
      </w:r>
    </w:p>
    <w:p w:rsidR="009D1EC8" w:rsidRDefault="009D1EC8" w:rsidP="00341F01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 xml:space="preserve">Кроме того, Заявитель представил </w:t>
      </w:r>
      <w:r w:rsidR="00744F1A">
        <w:rPr>
          <w:rFonts w:eastAsia="Calibri"/>
          <w:sz w:val="26"/>
          <w:szCs w:val="26"/>
        </w:rPr>
        <w:t>письм</w:t>
      </w:r>
      <w:r w:rsidR="002C1078">
        <w:rPr>
          <w:rFonts w:eastAsia="Calibri"/>
          <w:sz w:val="26"/>
          <w:szCs w:val="26"/>
        </w:rPr>
        <w:t>о</w:t>
      </w:r>
      <w:r w:rsidR="00744F1A">
        <w:rPr>
          <w:rFonts w:eastAsia="Calibri"/>
          <w:sz w:val="26"/>
          <w:szCs w:val="26"/>
        </w:rPr>
        <w:t xml:space="preserve"> от </w:t>
      </w:r>
      <w:r w:rsidR="00744F1A">
        <w:rPr>
          <w:rFonts w:eastAsia="Calibri"/>
          <w:sz w:val="26"/>
          <w:szCs w:val="26"/>
        </w:rPr>
        <w:t>Кировского областного государственного бюджетного учреждения социального обслуживания</w:t>
      </w:r>
      <w:r w:rsidR="00744F1A">
        <w:rPr>
          <w:rFonts w:eastAsia="Calibri"/>
          <w:sz w:val="26"/>
          <w:szCs w:val="26"/>
        </w:rPr>
        <w:t xml:space="preserve"> «</w:t>
      </w:r>
      <w:proofErr w:type="spellStart"/>
      <w:r w:rsidR="00744F1A">
        <w:rPr>
          <w:rFonts w:eastAsia="Calibri"/>
          <w:sz w:val="26"/>
          <w:szCs w:val="26"/>
        </w:rPr>
        <w:t>Мурыгинский</w:t>
      </w:r>
      <w:proofErr w:type="spellEnd"/>
      <w:r w:rsidR="00744F1A">
        <w:rPr>
          <w:rFonts w:eastAsia="Calibri"/>
          <w:sz w:val="26"/>
          <w:szCs w:val="26"/>
        </w:rPr>
        <w:t xml:space="preserve"> детский дом-интернат «Родник»</w:t>
      </w:r>
      <w:r w:rsidR="002C1078">
        <w:rPr>
          <w:rFonts w:eastAsia="Calibri"/>
          <w:sz w:val="26"/>
          <w:szCs w:val="26"/>
        </w:rPr>
        <w:t>, согласно которому Контракт исполнен Заявителем в полном объеме.</w:t>
      </w:r>
      <w:bookmarkStart w:id="0" w:name="_GoBack"/>
      <w:bookmarkEnd w:id="0"/>
    </w:p>
    <w:p w:rsidR="000132D2" w:rsidRDefault="000132D2" w:rsidP="00341F01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0132D2">
        <w:rPr>
          <w:rFonts w:eastAsia="Calibri"/>
          <w:sz w:val="26"/>
          <w:szCs w:val="26"/>
        </w:rPr>
        <w:t xml:space="preserve">Частью 5 статьи 10 Гражданского кодекса Российской Федерации (далее - ГК РФ) установлено, что добросовестность участников гражданских правоотношений и разумность их действий предполагаются. </w:t>
      </w:r>
    </w:p>
    <w:p w:rsidR="000132D2" w:rsidRDefault="000132D2" w:rsidP="00341F01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0132D2">
        <w:rPr>
          <w:rFonts w:eastAsia="Calibri"/>
          <w:sz w:val="26"/>
          <w:szCs w:val="26"/>
        </w:rPr>
        <w:t xml:space="preserve">В соответствии с частью 1 статьи 166 ГК РФ сделка недействительна по основаниям, установленным законом, в силу признания ее таковой судом (оспоримая сделка) либо независимо от такого признания (ничтожная сделка). </w:t>
      </w:r>
    </w:p>
    <w:p w:rsidR="000132D2" w:rsidRDefault="000132D2" w:rsidP="00341F01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0132D2">
        <w:rPr>
          <w:rFonts w:eastAsia="Calibri"/>
          <w:sz w:val="26"/>
          <w:szCs w:val="26"/>
        </w:rPr>
        <w:t xml:space="preserve">При этом представителем Заказчика на заседании Комиссии не представлено доказательств, свидетельствующих о наличии недостоверности информации, содержащейся в представленных </w:t>
      </w:r>
      <w:r>
        <w:rPr>
          <w:rFonts w:eastAsia="Calibri"/>
          <w:sz w:val="26"/>
          <w:szCs w:val="26"/>
        </w:rPr>
        <w:t>Заявителем</w:t>
      </w:r>
      <w:r w:rsidRPr="000132D2">
        <w:rPr>
          <w:rFonts w:eastAsia="Calibri"/>
          <w:sz w:val="26"/>
          <w:szCs w:val="26"/>
        </w:rPr>
        <w:t xml:space="preserve"> </w:t>
      </w:r>
      <w:r>
        <w:rPr>
          <w:rFonts w:eastAsia="Calibri"/>
          <w:sz w:val="26"/>
          <w:szCs w:val="26"/>
        </w:rPr>
        <w:t>Контрактах.</w:t>
      </w:r>
      <w:r w:rsidRPr="000132D2">
        <w:rPr>
          <w:rFonts w:eastAsia="Calibri"/>
          <w:sz w:val="26"/>
          <w:szCs w:val="26"/>
        </w:rPr>
        <w:t xml:space="preserve"> </w:t>
      </w:r>
    </w:p>
    <w:p w:rsidR="000132D2" w:rsidRDefault="000132D2" w:rsidP="00341F01">
      <w:pPr>
        <w:spacing w:before="0" w:line="269" w:lineRule="auto"/>
        <w:ind w:firstLine="709"/>
        <w:jc w:val="both"/>
        <w:rPr>
          <w:rFonts w:eastAsia="Calibri"/>
          <w:sz w:val="26"/>
          <w:szCs w:val="26"/>
        </w:rPr>
      </w:pPr>
      <w:r w:rsidRPr="000132D2">
        <w:rPr>
          <w:rFonts w:eastAsia="Calibri"/>
          <w:sz w:val="26"/>
          <w:szCs w:val="26"/>
        </w:rPr>
        <w:t xml:space="preserve">Кроме того, на заседании Комиссии представителем Заказчика также не представлено доказательств недействительности либо ничтожности </w:t>
      </w:r>
      <w:r>
        <w:rPr>
          <w:rFonts w:eastAsia="Calibri"/>
          <w:sz w:val="26"/>
          <w:szCs w:val="26"/>
        </w:rPr>
        <w:t xml:space="preserve">указанных </w:t>
      </w:r>
      <w:r w:rsidR="009D1EC8">
        <w:rPr>
          <w:rFonts w:eastAsia="Calibri"/>
          <w:sz w:val="26"/>
          <w:szCs w:val="26"/>
        </w:rPr>
        <w:t>документов</w:t>
      </w:r>
      <w:r w:rsidRPr="000132D2">
        <w:rPr>
          <w:rFonts w:eastAsia="Calibri"/>
          <w:sz w:val="26"/>
          <w:szCs w:val="26"/>
        </w:rPr>
        <w:t xml:space="preserve"> по основаниям, установленным законодательством Российской Федерации. </w:t>
      </w:r>
    </w:p>
    <w:p w:rsidR="000132D2" w:rsidRPr="0005788A" w:rsidRDefault="000132D2" w:rsidP="000132D2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5788A">
        <w:rPr>
          <w:rFonts w:eastAsiaTheme="minorHAnsi"/>
          <w:color w:val="auto"/>
          <w:sz w:val="26"/>
          <w:szCs w:val="26"/>
          <w:lang w:eastAsia="en-US"/>
        </w:rPr>
        <w:t xml:space="preserve">Комиссия приходит к выводу, что действия Конкурсной комиссии в части признания заявки Заявителя </w:t>
      </w:r>
      <w:r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05788A">
        <w:rPr>
          <w:rFonts w:eastAsiaTheme="minorHAnsi"/>
          <w:color w:val="auto"/>
          <w:sz w:val="26"/>
          <w:szCs w:val="26"/>
          <w:lang w:eastAsia="en-US"/>
        </w:rPr>
        <w:t>соответствующей требованиям извещения о проведении Конкурса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по основаниям, указанным в Протоколе,</w:t>
      </w:r>
      <w:r w:rsidRPr="0005788A">
        <w:rPr>
          <w:rFonts w:eastAsiaTheme="minorHAnsi"/>
          <w:color w:val="auto"/>
          <w:sz w:val="26"/>
          <w:szCs w:val="26"/>
          <w:lang w:eastAsia="en-US"/>
        </w:rPr>
        <w:t xml:space="preserve"> нарушают пункт 1 части 11 статьи 48 Закона о контрактной системе и содержат признаки состава административного правонарушения, предусмотренного частью 2 статьи 7.30 Кодекса Российской Федерации об административных правонарушениях.</w:t>
      </w:r>
    </w:p>
    <w:p w:rsidR="001A4708" w:rsidRPr="000132D2" w:rsidRDefault="000132D2" w:rsidP="000132D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05788A">
        <w:rPr>
          <w:rFonts w:eastAsiaTheme="minorHAnsi"/>
          <w:color w:val="auto"/>
          <w:sz w:val="26"/>
          <w:szCs w:val="26"/>
          <w:lang w:eastAsia="en-US"/>
        </w:rPr>
        <w:t>На основании изложенного и руководствуясь частью 1 статьи 2, пунктом 1 части 15, пунктом 2 части 22 статьи 99, частью 8 статьи 106 Закона о контрактной системе, Комиссия</w:t>
      </w:r>
    </w:p>
    <w:p w:rsidR="00CC48D4" w:rsidRPr="00DC726B" w:rsidRDefault="00CC48D4" w:rsidP="00144C93">
      <w:pPr>
        <w:spacing w:after="120" w:line="269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C2654D" w:rsidRDefault="00966A33" w:rsidP="00C2654D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before="0" w:line="269" w:lineRule="auto"/>
        <w:ind w:left="0"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 xml:space="preserve">Признать жалобу </w:t>
      </w:r>
      <w:r w:rsidR="00711E15" w:rsidRPr="00711E15">
        <w:rPr>
          <w:bCs/>
          <w:color w:val="000000" w:themeColor="text1"/>
          <w:sz w:val="26"/>
          <w:szCs w:val="26"/>
        </w:rPr>
        <w:t>ООО «</w:t>
      </w:r>
      <w:r w:rsidR="00E823E8" w:rsidRPr="00E823E8">
        <w:rPr>
          <w:color w:val="auto"/>
          <w:sz w:val="26"/>
          <w:szCs w:val="26"/>
          <w:lang w:eastAsia="ar-SA"/>
        </w:rPr>
        <w:t>Комбинат социального питания</w:t>
      </w:r>
      <w:r w:rsidR="00711E15" w:rsidRPr="00711E15">
        <w:rPr>
          <w:bCs/>
          <w:color w:val="000000" w:themeColor="text1"/>
          <w:sz w:val="26"/>
          <w:szCs w:val="26"/>
        </w:rPr>
        <w:t>»</w:t>
      </w:r>
      <w:r w:rsidR="00861CAA">
        <w:rPr>
          <w:bCs/>
          <w:color w:val="000000" w:themeColor="text1"/>
          <w:sz w:val="26"/>
          <w:szCs w:val="26"/>
        </w:rPr>
        <w:t xml:space="preserve"> обоснованной</w:t>
      </w:r>
      <w:r>
        <w:rPr>
          <w:sz w:val="26"/>
          <w:szCs w:val="26"/>
        </w:rPr>
        <w:t>.</w:t>
      </w:r>
    </w:p>
    <w:p w:rsidR="00861CAA" w:rsidRPr="00C76517" w:rsidRDefault="00711E15" w:rsidP="004A2DCA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2</w:t>
      </w:r>
      <w:r w:rsidR="00861CAA">
        <w:rPr>
          <w:bCs/>
          <w:sz w:val="26"/>
          <w:szCs w:val="26"/>
        </w:rPr>
        <w:t>. Признать в действиях Конкурсной комиссии нарушение пункта 1 части 11 статьи 48 Закона о контрактной системе.</w:t>
      </w:r>
    </w:p>
    <w:p w:rsidR="004A2DCA" w:rsidRPr="00C76517" w:rsidRDefault="004A2DCA" w:rsidP="004A2DCA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3</w:t>
      </w:r>
      <w:r w:rsidR="00E823E8">
        <w:rPr>
          <w:bCs/>
          <w:sz w:val="26"/>
          <w:szCs w:val="26"/>
        </w:rPr>
        <w:t>.</w:t>
      </w:r>
      <w:r w:rsidR="00E823E8">
        <w:rPr>
          <w:bCs/>
          <w:sz w:val="26"/>
          <w:szCs w:val="26"/>
        </w:rPr>
        <w:tab/>
        <w:t>Заказчикам</w:t>
      </w:r>
      <w:r w:rsidRPr="00C76517">
        <w:rPr>
          <w:bCs/>
          <w:sz w:val="26"/>
          <w:szCs w:val="26"/>
        </w:rPr>
        <w:t xml:space="preserve">, </w:t>
      </w:r>
      <w:r>
        <w:rPr>
          <w:bCs/>
          <w:sz w:val="26"/>
          <w:szCs w:val="26"/>
        </w:rPr>
        <w:t xml:space="preserve">Уполномоченному </w:t>
      </w:r>
      <w:r w:rsidR="00E823E8">
        <w:rPr>
          <w:bCs/>
          <w:sz w:val="26"/>
          <w:szCs w:val="26"/>
        </w:rPr>
        <w:t>органу</w:t>
      </w:r>
      <w:r>
        <w:rPr>
          <w:bCs/>
          <w:sz w:val="26"/>
          <w:szCs w:val="26"/>
        </w:rPr>
        <w:t>, Конкурсной</w:t>
      </w:r>
      <w:r w:rsidRPr="00C76517">
        <w:rPr>
          <w:bCs/>
          <w:sz w:val="26"/>
          <w:szCs w:val="26"/>
        </w:rPr>
        <w:t xml:space="preserve"> комиссии</w:t>
      </w:r>
      <w:r>
        <w:rPr>
          <w:bCs/>
          <w:sz w:val="26"/>
          <w:szCs w:val="26"/>
        </w:rPr>
        <w:t>,</w:t>
      </w:r>
      <w:r w:rsidRPr="00C76517">
        <w:rPr>
          <w:bCs/>
          <w:sz w:val="26"/>
          <w:szCs w:val="26"/>
        </w:rPr>
        <w:t xml:space="preserve"> Оператору электронной площадки </w:t>
      </w:r>
      <w:r w:rsidR="00304EB3">
        <w:rPr>
          <w:bCs/>
          <w:sz w:val="26"/>
          <w:szCs w:val="26"/>
        </w:rPr>
        <w:t xml:space="preserve">выдать </w:t>
      </w:r>
      <w:r w:rsidRPr="00C76517">
        <w:rPr>
          <w:bCs/>
          <w:sz w:val="26"/>
          <w:szCs w:val="26"/>
        </w:rPr>
        <w:t>обязательное для исполнения предписание об устранении допущенных нарушений Закона о контрактной системе.</w:t>
      </w:r>
    </w:p>
    <w:p w:rsidR="004A2DCA" w:rsidRPr="00C76517" w:rsidRDefault="004A2DCA" w:rsidP="004A2DCA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4</w:t>
      </w:r>
      <w:r w:rsidRPr="00C76517">
        <w:rPr>
          <w:bCs/>
          <w:sz w:val="26"/>
          <w:szCs w:val="26"/>
        </w:rPr>
        <w:t>.</w:t>
      </w:r>
      <w:r w:rsidRPr="00C76517">
        <w:rPr>
          <w:bCs/>
          <w:sz w:val="26"/>
          <w:szCs w:val="26"/>
        </w:rPr>
        <w:tab/>
        <w:t xml:space="preserve">Материалы дела от </w:t>
      </w:r>
      <w:r w:rsidR="00E823E8">
        <w:rPr>
          <w:bCs/>
          <w:sz w:val="26"/>
          <w:szCs w:val="26"/>
        </w:rPr>
        <w:t>14</w:t>
      </w:r>
      <w:r>
        <w:rPr>
          <w:bCs/>
          <w:sz w:val="26"/>
          <w:szCs w:val="26"/>
        </w:rPr>
        <w:t>.</w:t>
      </w:r>
      <w:r w:rsidR="00711E15">
        <w:rPr>
          <w:bCs/>
          <w:sz w:val="26"/>
          <w:szCs w:val="26"/>
        </w:rPr>
        <w:t>1</w:t>
      </w:r>
      <w:r w:rsidR="00E823E8">
        <w:rPr>
          <w:bCs/>
          <w:sz w:val="26"/>
          <w:szCs w:val="26"/>
        </w:rPr>
        <w:t>2</w:t>
      </w:r>
      <w:r>
        <w:rPr>
          <w:bCs/>
          <w:sz w:val="26"/>
          <w:szCs w:val="26"/>
        </w:rPr>
        <w:t>.2023</w:t>
      </w:r>
      <w:r w:rsidRPr="00C76517">
        <w:rPr>
          <w:bCs/>
          <w:sz w:val="26"/>
          <w:szCs w:val="26"/>
        </w:rPr>
        <w:t xml:space="preserve"> № 050/06/105-</w:t>
      </w:r>
      <w:r w:rsidR="00E823E8">
        <w:rPr>
          <w:bCs/>
          <w:sz w:val="26"/>
          <w:szCs w:val="26"/>
        </w:rPr>
        <w:t>47460</w:t>
      </w:r>
      <w:r>
        <w:rPr>
          <w:bCs/>
          <w:sz w:val="26"/>
          <w:szCs w:val="26"/>
        </w:rPr>
        <w:t>/2023</w:t>
      </w:r>
      <w:r w:rsidRPr="00C76517">
        <w:rPr>
          <w:bCs/>
          <w:sz w:val="26"/>
          <w:szCs w:val="26"/>
        </w:rPr>
        <w:t xml:space="preserve"> по выявленным нарушениям Закона о контрактной системе передать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8B18F8" w:rsidRPr="000132D2" w:rsidRDefault="004A2DCA" w:rsidP="000132D2">
      <w:pPr>
        <w:widowControl/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C76517">
        <w:rPr>
          <w:bCs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</w:t>
      </w:r>
      <w:r w:rsidRPr="00C65D3D">
        <w:rPr>
          <w:color w:val="auto"/>
          <w:sz w:val="26"/>
          <w:szCs w:val="26"/>
        </w:rPr>
        <w:t>.</w:t>
      </w:r>
    </w:p>
    <w:sectPr w:rsidR="008B18F8" w:rsidRPr="000132D2" w:rsidSect="004A2DCA">
      <w:headerReference w:type="even" r:id="rId8"/>
      <w:headerReference w:type="default" r:id="rId9"/>
      <w:pgSz w:w="11906" w:h="16838"/>
      <w:pgMar w:top="426" w:right="851" w:bottom="56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87909217"/>
    </w:sdtPr>
    <w:sdtEndPr/>
    <w:sdtContent>
      <w:p w:rsidR="00D77BB7" w:rsidRDefault="006D4727" w:rsidP="001E2CA4">
        <w:pPr>
          <w:pStyle w:val="a6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2C10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40658785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6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2C1078">
          <w:rPr>
            <w:noProof/>
            <w:sz w:val="26"/>
            <w:szCs w:val="26"/>
          </w:rPr>
          <w:t>5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 w15:restartNumberingAfterBreak="0">
    <w:nsid w:val="07A31BAC"/>
    <w:multiLevelType w:val="hybridMultilevel"/>
    <w:tmpl w:val="E536ED52"/>
    <w:lvl w:ilvl="0" w:tplc="3314E8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A8246DC"/>
    <w:multiLevelType w:val="hybridMultilevel"/>
    <w:tmpl w:val="B1884C02"/>
    <w:lvl w:ilvl="0" w:tplc="5E4A9A8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0E0D3D9D"/>
    <w:multiLevelType w:val="hybridMultilevel"/>
    <w:tmpl w:val="490E18DA"/>
    <w:lvl w:ilvl="0" w:tplc="BFEA0A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8" w15:restartNumberingAfterBreak="0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0514423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5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8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20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21" w15:restartNumberingAfterBreak="0">
    <w:nsid w:val="4F8452F2"/>
    <w:multiLevelType w:val="hybridMultilevel"/>
    <w:tmpl w:val="6C22F156"/>
    <w:lvl w:ilvl="0" w:tplc="4AF04A1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11554AE"/>
    <w:multiLevelType w:val="hybridMultilevel"/>
    <w:tmpl w:val="EC8C3E9C"/>
    <w:lvl w:ilvl="0" w:tplc="57C6D2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 w15:restartNumberingAfterBreak="0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7" w15:restartNumberingAfterBreak="0">
    <w:nsid w:val="587A7741"/>
    <w:multiLevelType w:val="hybridMultilevel"/>
    <w:tmpl w:val="93F45B94"/>
    <w:lvl w:ilvl="0" w:tplc="5294916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2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 w15:restartNumberingAfterBreak="0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34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5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</w:num>
  <w:num w:numId="3">
    <w:abstractNumId w:val="17"/>
  </w:num>
  <w:num w:numId="4">
    <w:abstractNumId w:val="14"/>
  </w:num>
  <w:num w:numId="5">
    <w:abstractNumId w:val="32"/>
  </w:num>
  <w:num w:numId="6">
    <w:abstractNumId w:val="36"/>
  </w:num>
  <w:num w:numId="7">
    <w:abstractNumId w:val="34"/>
  </w:num>
  <w:num w:numId="8">
    <w:abstractNumId w:val="7"/>
  </w:num>
  <w:num w:numId="9">
    <w:abstractNumId w:val="28"/>
  </w:num>
  <w:num w:numId="10">
    <w:abstractNumId w:val="29"/>
  </w:num>
  <w:num w:numId="11">
    <w:abstractNumId w:val="10"/>
  </w:num>
  <w:num w:numId="12">
    <w:abstractNumId w:val="23"/>
  </w:num>
  <w:num w:numId="13">
    <w:abstractNumId w:val="19"/>
  </w:num>
  <w:num w:numId="14">
    <w:abstractNumId w:val="15"/>
  </w:num>
  <w:num w:numId="15">
    <w:abstractNumId w:val="11"/>
  </w:num>
  <w:num w:numId="16">
    <w:abstractNumId w:val="12"/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1"/>
  </w:num>
  <w:num w:numId="19">
    <w:abstractNumId w:val="35"/>
  </w:num>
  <w:num w:numId="20">
    <w:abstractNumId w:val="24"/>
  </w:num>
  <w:num w:numId="21">
    <w:abstractNumId w:val="30"/>
  </w:num>
  <w:num w:numId="22">
    <w:abstractNumId w:val="9"/>
  </w:num>
  <w:num w:numId="23">
    <w:abstractNumId w:val="16"/>
  </w:num>
  <w:num w:numId="24">
    <w:abstractNumId w:val="4"/>
  </w:num>
  <w:num w:numId="25">
    <w:abstractNumId w:val="8"/>
  </w:num>
  <w:num w:numId="26">
    <w:abstractNumId w:val="3"/>
  </w:num>
  <w:num w:numId="27">
    <w:abstractNumId w:val="33"/>
  </w:num>
  <w:num w:numId="28">
    <w:abstractNumId w:val="25"/>
  </w:num>
  <w:num w:numId="29">
    <w:abstractNumId w:val="0"/>
  </w:num>
  <w:num w:numId="30">
    <w:abstractNumId w:val="1"/>
  </w:num>
  <w:num w:numId="3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7"/>
  </w:num>
  <w:num w:numId="33">
    <w:abstractNumId w:val="21"/>
  </w:num>
  <w:num w:numId="34">
    <w:abstractNumId w:val="2"/>
  </w:num>
  <w:num w:numId="35">
    <w:abstractNumId w:val="6"/>
  </w:num>
  <w:num w:numId="36">
    <w:abstractNumId w:val="13"/>
  </w:num>
  <w:num w:numId="37">
    <w:abstractNumId w:val="5"/>
  </w:num>
  <w:num w:numId="38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131078" w:nlCheck="1" w:checkStyle="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198D"/>
    <w:rsid w:val="000044FF"/>
    <w:rsid w:val="00004D6B"/>
    <w:rsid w:val="00005883"/>
    <w:rsid w:val="00006E69"/>
    <w:rsid w:val="00007456"/>
    <w:rsid w:val="00010390"/>
    <w:rsid w:val="0001221F"/>
    <w:rsid w:val="0001243E"/>
    <w:rsid w:val="000132D2"/>
    <w:rsid w:val="0002331F"/>
    <w:rsid w:val="00026F0A"/>
    <w:rsid w:val="00031113"/>
    <w:rsid w:val="00031D8E"/>
    <w:rsid w:val="00033807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14D"/>
    <w:rsid w:val="000844FF"/>
    <w:rsid w:val="00084FB7"/>
    <w:rsid w:val="00086A12"/>
    <w:rsid w:val="000875D0"/>
    <w:rsid w:val="00087768"/>
    <w:rsid w:val="00090552"/>
    <w:rsid w:val="00090AA5"/>
    <w:rsid w:val="00092813"/>
    <w:rsid w:val="00092FA2"/>
    <w:rsid w:val="00093E04"/>
    <w:rsid w:val="00094EDB"/>
    <w:rsid w:val="00095C1D"/>
    <w:rsid w:val="000973E5"/>
    <w:rsid w:val="00097919"/>
    <w:rsid w:val="000A183B"/>
    <w:rsid w:val="000A1FBF"/>
    <w:rsid w:val="000A2355"/>
    <w:rsid w:val="000A4E72"/>
    <w:rsid w:val="000A7FD5"/>
    <w:rsid w:val="000B45FB"/>
    <w:rsid w:val="000B7336"/>
    <w:rsid w:val="000C18FE"/>
    <w:rsid w:val="000C19D2"/>
    <w:rsid w:val="000C25A4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3F98"/>
    <w:rsid w:val="000D413B"/>
    <w:rsid w:val="000D5C39"/>
    <w:rsid w:val="000D5F27"/>
    <w:rsid w:val="000D5FDF"/>
    <w:rsid w:val="000E2BDC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350"/>
    <w:rsid w:val="00136849"/>
    <w:rsid w:val="0014142A"/>
    <w:rsid w:val="00141666"/>
    <w:rsid w:val="00141D3F"/>
    <w:rsid w:val="00143DA6"/>
    <w:rsid w:val="00144C93"/>
    <w:rsid w:val="00147A2C"/>
    <w:rsid w:val="00153F74"/>
    <w:rsid w:val="0015451B"/>
    <w:rsid w:val="00154994"/>
    <w:rsid w:val="001563B4"/>
    <w:rsid w:val="00157A70"/>
    <w:rsid w:val="00161559"/>
    <w:rsid w:val="00161F2E"/>
    <w:rsid w:val="001620AC"/>
    <w:rsid w:val="001624AD"/>
    <w:rsid w:val="00162E4D"/>
    <w:rsid w:val="0016347D"/>
    <w:rsid w:val="00165B43"/>
    <w:rsid w:val="0016776F"/>
    <w:rsid w:val="00170707"/>
    <w:rsid w:val="00172C63"/>
    <w:rsid w:val="001730FB"/>
    <w:rsid w:val="0017396F"/>
    <w:rsid w:val="00174644"/>
    <w:rsid w:val="00174B49"/>
    <w:rsid w:val="00176F8D"/>
    <w:rsid w:val="00177E51"/>
    <w:rsid w:val="00181776"/>
    <w:rsid w:val="001834CE"/>
    <w:rsid w:val="00187E7E"/>
    <w:rsid w:val="0019077B"/>
    <w:rsid w:val="00190B9D"/>
    <w:rsid w:val="0019158E"/>
    <w:rsid w:val="00191A61"/>
    <w:rsid w:val="0019250E"/>
    <w:rsid w:val="00194D37"/>
    <w:rsid w:val="0019684F"/>
    <w:rsid w:val="001A15C5"/>
    <w:rsid w:val="001A25E8"/>
    <w:rsid w:val="001A4708"/>
    <w:rsid w:val="001A59C0"/>
    <w:rsid w:val="001A6AAB"/>
    <w:rsid w:val="001B07F8"/>
    <w:rsid w:val="001B0AF3"/>
    <w:rsid w:val="001B23BE"/>
    <w:rsid w:val="001B2B3A"/>
    <w:rsid w:val="001B3CF8"/>
    <w:rsid w:val="001B4214"/>
    <w:rsid w:val="001B54D3"/>
    <w:rsid w:val="001B5AF1"/>
    <w:rsid w:val="001B7CB8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6869"/>
    <w:rsid w:val="001F024C"/>
    <w:rsid w:val="001F0AE6"/>
    <w:rsid w:val="001F0C6A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E6A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BD8"/>
    <w:rsid w:val="00227F80"/>
    <w:rsid w:val="002308D3"/>
    <w:rsid w:val="00232A58"/>
    <w:rsid w:val="0023387B"/>
    <w:rsid w:val="0023502B"/>
    <w:rsid w:val="0024023D"/>
    <w:rsid w:val="00240482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51EE"/>
    <w:rsid w:val="00265709"/>
    <w:rsid w:val="00265F7E"/>
    <w:rsid w:val="002661F1"/>
    <w:rsid w:val="002705E0"/>
    <w:rsid w:val="00271B95"/>
    <w:rsid w:val="00272C6D"/>
    <w:rsid w:val="002752F6"/>
    <w:rsid w:val="0027697F"/>
    <w:rsid w:val="002806F4"/>
    <w:rsid w:val="0028312F"/>
    <w:rsid w:val="0028363A"/>
    <w:rsid w:val="00283CB8"/>
    <w:rsid w:val="00286ED1"/>
    <w:rsid w:val="00287B2D"/>
    <w:rsid w:val="00290FC2"/>
    <w:rsid w:val="00291BC3"/>
    <w:rsid w:val="00292059"/>
    <w:rsid w:val="00292B41"/>
    <w:rsid w:val="00294D6E"/>
    <w:rsid w:val="00296C2D"/>
    <w:rsid w:val="002A14E6"/>
    <w:rsid w:val="002A1E0F"/>
    <w:rsid w:val="002A20A0"/>
    <w:rsid w:val="002A409E"/>
    <w:rsid w:val="002A4220"/>
    <w:rsid w:val="002A720D"/>
    <w:rsid w:val="002A7D9A"/>
    <w:rsid w:val="002B10D6"/>
    <w:rsid w:val="002B5445"/>
    <w:rsid w:val="002B7735"/>
    <w:rsid w:val="002C0054"/>
    <w:rsid w:val="002C1078"/>
    <w:rsid w:val="002C1284"/>
    <w:rsid w:val="002C22B5"/>
    <w:rsid w:val="002C3F15"/>
    <w:rsid w:val="002C45FC"/>
    <w:rsid w:val="002C5040"/>
    <w:rsid w:val="002C6331"/>
    <w:rsid w:val="002C701D"/>
    <w:rsid w:val="002D19DA"/>
    <w:rsid w:val="002D3012"/>
    <w:rsid w:val="002D38D6"/>
    <w:rsid w:val="002D4828"/>
    <w:rsid w:val="002D48CF"/>
    <w:rsid w:val="002D5D20"/>
    <w:rsid w:val="002E511B"/>
    <w:rsid w:val="002E76A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4EB3"/>
    <w:rsid w:val="00306F22"/>
    <w:rsid w:val="0030780F"/>
    <w:rsid w:val="00307DC0"/>
    <w:rsid w:val="003104ED"/>
    <w:rsid w:val="0031105C"/>
    <w:rsid w:val="003121AA"/>
    <w:rsid w:val="00313DB0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1F01"/>
    <w:rsid w:val="003438BE"/>
    <w:rsid w:val="00345CF7"/>
    <w:rsid w:val="003462E1"/>
    <w:rsid w:val="00346DCF"/>
    <w:rsid w:val="0035137A"/>
    <w:rsid w:val="00354F57"/>
    <w:rsid w:val="003556DB"/>
    <w:rsid w:val="0035576C"/>
    <w:rsid w:val="00356066"/>
    <w:rsid w:val="00357622"/>
    <w:rsid w:val="00362A71"/>
    <w:rsid w:val="00365D71"/>
    <w:rsid w:val="003661BD"/>
    <w:rsid w:val="00367234"/>
    <w:rsid w:val="0037154C"/>
    <w:rsid w:val="00371558"/>
    <w:rsid w:val="00371F86"/>
    <w:rsid w:val="00372928"/>
    <w:rsid w:val="00373466"/>
    <w:rsid w:val="00373552"/>
    <w:rsid w:val="00374202"/>
    <w:rsid w:val="003759C1"/>
    <w:rsid w:val="003763F4"/>
    <w:rsid w:val="00380CE3"/>
    <w:rsid w:val="0038250B"/>
    <w:rsid w:val="00383189"/>
    <w:rsid w:val="003832E7"/>
    <w:rsid w:val="00383453"/>
    <w:rsid w:val="00383CCC"/>
    <w:rsid w:val="003843ED"/>
    <w:rsid w:val="00386B8E"/>
    <w:rsid w:val="00386FA0"/>
    <w:rsid w:val="00387292"/>
    <w:rsid w:val="003901B6"/>
    <w:rsid w:val="00390710"/>
    <w:rsid w:val="00391520"/>
    <w:rsid w:val="003927DA"/>
    <w:rsid w:val="00393602"/>
    <w:rsid w:val="003938CC"/>
    <w:rsid w:val="003942AB"/>
    <w:rsid w:val="00394540"/>
    <w:rsid w:val="003953F8"/>
    <w:rsid w:val="00395AC0"/>
    <w:rsid w:val="00396160"/>
    <w:rsid w:val="003964DF"/>
    <w:rsid w:val="00397FC8"/>
    <w:rsid w:val="003A5723"/>
    <w:rsid w:val="003B07D1"/>
    <w:rsid w:val="003B0CAB"/>
    <w:rsid w:val="003B0F88"/>
    <w:rsid w:val="003B2964"/>
    <w:rsid w:val="003B3EA4"/>
    <w:rsid w:val="003B533D"/>
    <w:rsid w:val="003B598F"/>
    <w:rsid w:val="003B5FC5"/>
    <w:rsid w:val="003B68D7"/>
    <w:rsid w:val="003B6E1D"/>
    <w:rsid w:val="003C0006"/>
    <w:rsid w:val="003C0F83"/>
    <w:rsid w:val="003C1DF1"/>
    <w:rsid w:val="003C2EE6"/>
    <w:rsid w:val="003C468D"/>
    <w:rsid w:val="003C688E"/>
    <w:rsid w:val="003C71D6"/>
    <w:rsid w:val="003D143D"/>
    <w:rsid w:val="003D155A"/>
    <w:rsid w:val="003D4E40"/>
    <w:rsid w:val="003D6248"/>
    <w:rsid w:val="003E1CB0"/>
    <w:rsid w:val="003E2A35"/>
    <w:rsid w:val="003E5205"/>
    <w:rsid w:val="003E5B2A"/>
    <w:rsid w:val="003E656E"/>
    <w:rsid w:val="003F0DEB"/>
    <w:rsid w:val="003F1CEF"/>
    <w:rsid w:val="003F40C1"/>
    <w:rsid w:val="003F41AF"/>
    <w:rsid w:val="003F5CD1"/>
    <w:rsid w:val="003F6527"/>
    <w:rsid w:val="003F71E8"/>
    <w:rsid w:val="00400526"/>
    <w:rsid w:val="00401B5D"/>
    <w:rsid w:val="0040346C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20905"/>
    <w:rsid w:val="00420B31"/>
    <w:rsid w:val="00421CFB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622"/>
    <w:rsid w:val="0043688B"/>
    <w:rsid w:val="00440B7C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2AE4"/>
    <w:rsid w:val="00463231"/>
    <w:rsid w:val="004632E4"/>
    <w:rsid w:val="0046404A"/>
    <w:rsid w:val="00465F66"/>
    <w:rsid w:val="00465FF4"/>
    <w:rsid w:val="00466123"/>
    <w:rsid w:val="00470418"/>
    <w:rsid w:val="00470736"/>
    <w:rsid w:val="00471E05"/>
    <w:rsid w:val="004743A3"/>
    <w:rsid w:val="004746FB"/>
    <w:rsid w:val="00474848"/>
    <w:rsid w:val="004761F7"/>
    <w:rsid w:val="00477CD7"/>
    <w:rsid w:val="00480EC4"/>
    <w:rsid w:val="00481C22"/>
    <w:rsid w:val="004827CE"/>
    <w:rsid w:val="0048364D"/>
    <w:rsid w:val="00484D8C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2DCA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E7F22"/>
    <w:rsid w:val="004F13E1"/>
    <w:rsid w:val="004F1CEC"/>
    <w:rsid w:val="004F29E6"/>
    <w:rsid w:val="004F3C51"/>
    <w:rsid w:val="004F3F94"/>
    <w:rsid w:val="004F42FF"/>
    <w:rsid w:val="004F477B"/>
    <w:rsid w:val="004F50A0"/>
    <w:rsid w:val="004F5F3F"/>
    <w:rsid w:val="004F718B"/>
    <w:rsid w:val="004F7EC5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1391"/>
    <w:rsid w:val="00513BD5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04E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72E3"/>
    <w:rsid w:val="00557DB3"/>
    <w:rsid w:val="00557FB9"/>
    <w:rsid w:val="00560FB4"/>
    <w:rsid w:val="005627EC"/>
    <w:rsid w:val="00563D24"/>
    <w:rsid w:val="00564874"/>
    <w:rsid w:val="00565913"/>
    <w:rsid w:val="00566A8A"/>
    <w:rsid w:val="005702B8"/>
    <w:rsid w:val="00571EF3"/>
    <w:rsid w:val="00571FE2"/>
    <w:rsid w:val="005724A1"/>
    <w:rsid w:val="00572F70"/>
    <w:rsid w:val="00574744"/>
    <w:rsid w:val="00575075"/>
    <w:rsid w:val="00576759"/>
    <w:rsid w:val="00577391"/>
    <w:rsid w:val="005779C2"/>
    <w:rsid w:val="00581334"/>
    <w:rsid w:val="00582336"/>
    <w:rsid w:val="00586EF2"/>
    <w:rsid w:val="00591B53"/>
    <w:rsid w:val="00596CF0"/>
    <w:rsid w:val="0059764C"/>
    <w:rsid w:val="005A1A1D"/>
    <w:rsid w:val="005A1EAD"/>
    <w:rsid w:val="005A3687"/>
    <w:rsid w:val="005A6EAC"/>
    <w:rsid w:val="005A7DD6"/>
    <w:rsid w:val="005B2CD9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21540"/>
    <w:rsid w:val="00621E92"/>
    <w:rsid w:val="00622641"/>
    <w:rsid w:val="006236BF"/>
    <w:rsid w:val="006239BF"/>
    <w:rsid w:val="00624167"/>
    <w:rsid w:val="00630FB7"/>
    <w:rsid w:val="00631515"/>
    <w:rsid w:val="00632444"/>
    <w:rsid w:val="00632788"/>
    <w:rsid w:val="00633A90"/>
    <w:rsid w:val="00634821"/>
    <w:rsid w:val="006348E3"/>
    <w:rsid w:val="006360B5"/>
    <w:rsid w:val="00637D6D"/>
    <w:rsid w:val="00640F35"/>
    <w:rsid w:val="00641531"/>
    <w:rsid w:val="00644270"/>
    <w:rsid w:val="00645501"/>
    <w:rsid w:val="00647008"/>
    <w:rsid w:val="006471A4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AC2"/>
    <w:rsid w:val="00681F65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3F5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D0534"/>
    <w:rsid w:val="006D2B1C"/>
    <w:rsid w:val="006D3D4C"/>
    <w:rsid w:val="006D42E4"/>
    <w:rsid w:val="006D4727"/>
    <w:rsid w:val="006E2C95"/>
    <w:rsid w:val="006E41DE"/>
    <w:rsid w:val="006E70C0"/>
    <w:rsid w:val="006E7205"/>
    <w:rsid w:val="006E77EB"/>
    <w:rsid w:val="006E7EC7"/>
    <w:rsid w:val="006F086B"/>
    <w:rsid w:val="006F1176"/>
    <w:rsid w:val="006F2645"/>
    <w:rsid w:val="006F26D2"/>
    <w:rsid w:val="006F6CAD"/>
    <w:rsid w:val="00700BEB"/>
    <w:rsid w:val="00701764"/>
    <w:rsid w:val="007065E8"/>
    <w:rsid w:val="007076CA"/>
    <w:rsid w:val="007077A2"/>
    <w:rsid w:val="00707D1E"/>
    <w:rsid w:val="00710952"/>
    <w:rsid w:val="007113E7"/>
    <w:rsid w:val="00711E15"/>
    <w:rsid w:val="00712DE6"/>
    <w:rsid w:val="00712E51"/>
    <w:rsid w:val="00713FAC"/>
    <w:rsid w:val="0071519B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4F1A"/>
    <w:rsid w:val="00745B15"/>
    <w:rsid w:val="00745D85"/>
    <w:rsid w:val="007512B7"/>
    <w:rsid w:val="00752059"/>
    <w:rsid w:val="00753B63"/>
    <w:rsid w:val="00754252"/>
    <w:rsid w:val="00754F5C"/>
    <w:rsid w:val="00755ACA"/>
    <w:rsid w:val="007645EB"/>
    <w:rsid w:val="0076568B"/>
    <w:rsid w:val="00766325"/>
    <w:rsid w:val="00766433"/>
    <w:rsid w:val="0077102C"/>
    <w:rsid w:val="00773104"/>
    <w:rsid w:val="0077409D"/>
    <w:rsid w:val="00776025"/>
    <w:rsid w:val="00777205"/>
    <w:rsid w:val="00781CE6"/>
    <w:rsid w:val="00783183"/>
    <w:rsid w:val="00784000"/>
    <w:rsid w:val="007847D4"/>
    <w:rsid w:val="00784D4B"/>
    <w:rsid w:val="007911E3"/>
    <w:rsid w:val="00791972"/>
    <w:rsid w:val="007924E1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04DA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8A8"/>
    <w:rsid w:val="007E29A4"/>
    <w:rsid w:val="007E3818"/>
    <w:rsid w:val="007E5E62"/>
    <w:rsid w:val="007E769F"/>
    <w:rsid w:val="007F0FDD"/>
    <w:rsid w:val="007F24FA"/>
    <w:rsid w:val="007F2CBE"/>
    <w:rsid w:val="007F2E73"/>
    <w:rsid w:val="007F30D4"/>
    <w:rsid w:val="007F732F"/>
    <w:rsid w:val="007F7465"/>
    <w:rsid w:val="0080004C"/>
    <w:rsid w:val="00801E76"/>
    <w:rsid w:val="00807C38"/>
    <w:rsid w:val="00811616"/>
    <w:rsid w:val="00815018"/>
    <w:rsid w:val="00815380"/>
    <w:rsid w:val="00816541"/>
    <w:rsid w:val="008170B7"/>
    <w:rsid w:val="00820ABD"/>
    <w:rsid w:val="00820B1E"/>
    <w:rsid w:val="00821E1C"/>
    <w:rsid w:val="00822D16"/>
    <w:rsid w:val="00823752"/>
    <w:rsid w:val="00824AC1"/>
    <w:rsid w:val="00825702"/>
    <w:rsid w:val="008257CD"/>
    <w:rsid w:val="00825DB6"/>
    <w:rsid w:val="00826480"/>
    <w:rsid w:val="00827972"/>
    <w:rsid w:val="00831833"/>
    <w:rsid w:val="00834242"/>
    <w:rsid w:val="00834DA8"/>
    <w:rsid w:val="008360CB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CAA"/>
    <w:rsid w:val="00861DF2"/>
    <w:rsid w:val="00865DD0"/>
    <w:rsid w:val="00867457"/>
    <w:rsid w:val="00875279"/>
    <w:rsid w:val="00875F4B"/>
    <w:rsid w:val="00876606"/>
    <w:rsid w:val="008777A4"/>
    <w:rsid w:val="008779FD"/>
    <w:rsid w:val="00881824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230F"/>
    <w:rsid w:val="008929F4"/>
    <w:rsid w:val="00893A3E"/>
    <w:rsid w:val="0089422C"/>
    <w:rsid w:val="008952BC"/>
    <w:rsid w:val="0089573D"/>
    <w:rsid w:val="0089697F"/>
    <w:rsid w:val="008971B9"/>
    <w:rsid w:val="008A3E7D"/>
    <w:rsid w:val="008B18F8"/>
    <w:rsid w:val="008B2626"/>
    <w:rsid w:val="008B728A"/>
    <w:rsid w:val="008B76FE"/>
    <w:rsid w:val="008C1240"/>
    <w:rsid w:val="008C16BF"/>
    <w:rsid w:val="008C296B"/>
    <w:rsid w:val="008C31C7"/>
    <w:rsid w:val="008C54A3"/>
    <w:rsid w:val="008C59D9"/>
    <w:rsid w:val="008C5AC5"/>
    <w:rsid w:val="008C6F69"/>
    <w:rsid w:val="008D0BE5"/>
    <w:rsid w:val="008D14E5"/>
    <w:rsid w:val="008D15CD"/>
    <w:rsid w:val="008D1A86"/>
    <w:rsid w:val="008D2CA9"/>
    <w:rsid w:val="008D351A"/>
    <w:rsid w:val="008D7D07"/>
    <w:rsid w:val="008D7D17"/>
    <w:rsid w:val="008E09D8"/>
    <w:rsid w:val="008E0F52"/>
    <w:rsid w:val="008E104E"/>
    <w:rsid w:val="008E197C"/>
    <w:rsid w:val="008E2367"/>
    <w:rsid w:val="008E2BE5"/>
    <w:rsid w:val="008E5E80"/>
    <w:rsid w:val="008F017C"/>
    <w:rsid w:val="008F28C6"/>
    <w:rsid w:val="008F3894"/>
    <w:rsid w:val="008F46E4"/>
    <w:rsid w:val="008F6384"/>
    <w:rsid w:val="008F668E"/>
    <w:rsid w:val="008F744C"/>
    <w:rsid w:val="008F7936"/>
    <w:rsid w:val="00900984"/>
    <w:rsid w:val="009016A9"/>
    <w:rsid w:val="009028E2"/>
    <w:rsid w:val="0090405E"/>
    <w:rsid w:val="00904EB8"/>
    <w:rsid w:val="00905571"/>
    <w:rsid w:val="00905921"/>
    <w:rsid w:val="00910CBA"/>
    <w:rsid w:val="0091174E"/>
    <w:rsid w:val="009120AC"/>
    <w:rsid w:val="009121A4"/>
    <w:rsid w:val="00912615"/>
    <w:rsid w:val="00914AAB"/>
    <w:rsid w:val="00916310"/>
    <w:rsid w:val="00917708"/>
    <w:rsid w:val="009203DD"/>
    <w:rsid w:val="00920EA1"/>
    <w:rsid w:val="0092168C"/>
    <w:rsid w:val="00922D7A"/>
    <w:rsid w:val="00923B59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51E41"/>
    <w:rsid w:val="0095206F"/>
    <w:rsid w:val="00953DC5"/>
    <w:rsid w:val="00956C98"/>
    <w:rsid w:val="00957109"/>
    <w:rsid w:val="00957B32"/>
    <w:rsid w:val="00960584"/>
    <w:rsid w:val="0096131A"/>
    <w:rsid w:val="00962183"/>
    <w:rsid w:val="00963106"/>
    <w:rsid w:val="009648CA"/>
    <w:rsid w:val="00964D90"/>
    <w:rsid w:val="0096585B"/>
    <w:rsid w:val="0096636C"/>
    <w:rsid w:val="00966A33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A2F"/>
    <w:rsid w:val="00991E4B"/>
    <w:rsid w:val="00993741"/>
    <w:rsid w:val="009947C9"/>
    <w:rsid w:val="00994E37"/>
    <w:rsid w:val="009951D1"/>
    <w:rsid w:val="00997E80"/>
    <w:rsid w:val="009A0E12"/>
    <w:rsid w:val="009A12CE"/>
    <w:rsid w:val="009A33C4"/>
    <w:rsid w:val="009A348B"/>
    <w:rsid w:val="009A56EF"/>
    <w:rsid w:val="009A71BB"/>
    <w:rsid w:val="009B0443"/>
    <w:rsid w:val="009B13AD"/>
    <w:rsid w:val="009B1BB5"/>
    <w:rsid w:val="009B2A1E"/>
    <w:rsid w:val="009B5227"/>
    <w:rsid w:val="009B6876"/>
    <w:rsid w:val="009B7356"/>
    <w:rsid w:val="009C02F5"/>
    <w:rsid w:val="009C0EFD"/>
    <w:rsid w:val="009C12BE"/>
    <w:rsid w:val="009C328A"/>
    <w:rsid w:val="009C3C90"/>
    <w:rsid w:val="009C4619"/>
    <w:rsid w:val="009C4DE1"/>
    <w:rsid w:val="009C7990"/>
    <w:rsid w:val="009C7CD4"/>
    <w:rsid w:val="009C7E57"/>
    <w:rsid w:val="009D0BC2"/>
    <w:rsid w:val="009D16C7"/>
    <w:rsid w:val="009D1EC8"/>
    <w:rsid w:val="009D1EF8"/>
    <w:rsid w:val="009D2167"/>
    <w:rsid w:val="009D38DE"/>
    <w:rsid w:val="009D3D16"/>
    <w:rsid w:val="009D4841"/>
    <w:rsid w:val="009D5789"/>
    <w:rsid w:val="009D638E"/>
    <w:rsid w:val="009E0A50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1013B"/>
    <w:rsid w:val="00A10C3B"/>
    <w:rsid w:val="00A11075"/>
    <w:rsid w:val="00A11AA1"/>
    <w:rsid w:val="00A13ECC"/>
    <w:rsid w:val="00A14146"/>
    <w:rsid w:val="00A1432C"/>
    <w:rsid w:val="00A1433B"/>
    <w:rsid w:val="00A15529"/>
    <w:rsid w:val="00A158F8"/>
    <w:rsid w:val="00A1750A"/>
    <w:rsid w:val="00A208FC"/>
    <w:rsid w:val="00A21312"/>
    <w:rsid w:val="00A21ECE"/>
    <w:rsid w:val="00A26675"/>
    <w:rsid w:val="00A26CB4"/>
    <w:rsid w:val="00A30680"/>
    <w:rsid w:val="00A31971"/>
    <w:rsid w:val="00A34248"/>
    <w:rsid w:val="00A35C28"/>
    <w:rsid w:val="00A36AD4"/>
    <w:rsid w:val="00A40D7D"/>
    <w:rsid w:val="00A4112E"/>
    <w:rsid w:val="00A417A5"/>
    <w:rsid w:val="00A42431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4598"/>
    <w:rsid w:val="00A67471"/>
    <w:rsid w:val="00A6785D"/>
    <w:rsid w:val="00A67D86"/>
    <w:rsid w:val="00A71046"/>
    <w:rsid w:val="00A71347"/>
    <w:rsid w:val="00A71C38"/>
    <w:rsid w:val="00A721F7"/>
    <w:rsid w:val="00A72528"/>
    <w:rsid w:val="00A755FD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489B"/>
    <w:rsid w:val="00A950B0"/>
    <w:rsid w:val="00A960DF"/>
    <w:rsid w:val="00A96AA1"/>
    <w:rsid w:val="00A97D0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320"/>
    <w:rsid w:val="00AC3832"/>
    <w:rsid w:val="00AC4C6F"/>
    <w:rsid w:val="00AC701D"/>
    <w:rsid w:val="00AD0DB4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4F5F"/>
    <w:rsid w:val="00AF57D7"/>
    <w:rsid w:val="00AF7C25"/>
    <w:rsid w:val="00B03A02"/>
    <w:rsid w:val="00B04D20"/>
    <w:rsid w:val="00B0599E"/>
    <w:rsid w:val="00B05B19"/>
    <w:rsid w:val="00B10A80"/>
    <w:rsid w:val="00B10E7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25F"/>
    <w:rsid w:val="00B22896"/>
    <w:rsid w:val="00B236E4"/>
    <w:rsid w:val="00B241D7"/>
    <w:rsid w:val="00B24F9A"/>
    <w:rsid w:val="00B266F7"/>
    <w:rsid w:val="00B27037"/>
    <w:rsid w:val="00B31E38"/>
    <w:rsid w:val="00B330CE"/>
    <w:rsid w:val="00B33572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E18"/>
    <w:rsid w:val="00B7174A"/>
    <w:rsid w:val="00B738FB"/>
    <w:rsid w:val="00B73B53"/>
    <w:rsid w:val="00B7621F"/>
    <w:rsid w:val="00B76B2C"/>
    <w:rsid w:val="00B82E2A"/>
    <w:rsid w:val="00B858E2"/>
    <w:rsid w:val="00B86C90"/>
    <w:rsid w:val="00B90AC9"/>
    <w:rsid w:val="00B96EDC"/>
    <w:rsid w:val="00B971D6"/>
    <w:rsid w:val="00BA1D89"/>
    <w:rsid w:val="00BA1E17"/>
    <w:rsid w:val="00BA2281"/>
    <w:rsid w:val="00BA3F86"/>
    <w:rsid w:val="00BA5062"/>
    <w:rsid w:val="00BA57EC"/>
    <w:rsid w:val="00BA66A9"/>
    <w:rsid w:val="00BB08C4"/>
    <w:rsid w:val="00BB0C96"/>
    <w:rsid w:val="00BB1BC5"/>
    <w:rsid w:val="00BB1C59"/>
    <w:rsid w:val="00BB2098"/>
    <w:rsid w:val="00BB38D7"/>
    <w:rsid w:val="00BB59C2"/>
    <w:rsid w:val="00BB5A75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A79"/>
    <w:rsid w:val="00BD2F7C"/>
    <w:rsid w:val="00BD42DF"/>
    <w:rsid w:val="00BD5E64"/>
    <w:rsid w:val="00BD6C82"/>
    <w:rsid w:val="00BD7C15"/>
    <w:rsid w:val="00BE1CAB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22B6"/>
    <w:rsid w:val="00C04264"/>
    <w:rsid w:val="00C05486"/>
    <w:rsid w:val="00C05B8E"/>
    <w:rsid w:val="00C060C4"/>
    <w:rsid w:val="00C10182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2654D"/>
    <w:rsid w:val="00C36B70"/>
    <w:rsid w:val="00C37E92"/>
    <w:rsid w:val="00C410AC"/>
    <w:rsid w:val="00C41C93"/>
    <w:rsid w:val="00C46259"/>
    <w:rsid w:val="00C471D4"/>
    <w:rsid w:val="00C53069"/>
    <w:rsid w:val="00C55C20"/>
    <w:rsid w:val="00C565BB"/>
    <w:rsid w:val="00C56AB2"/>
    <w:rsid w:val="00C57ACE"/>
    <w:rsid w:val="00C60EFF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A00"/>
    <w:rsid w:val="00C91D18"/>
    <w:rsid w:val="00C92B1E"/>
    <w:rsid w:val="00C930F7"/>
    <w:rsid w:val="00C94813"/>
    <w:rsid w:val="00C948CC"/>
    <w:rsid w:val="00C94E44"/>
    <w:rsid w:val="00C95A9D"/>
    <w:rsid w:val="00C96BC4"/>
    <w:rsid w:val="00C9732C"/>
    <w:rsid w:val="00CA0B39"/>
    <w:rsid w:val="00CA194A"/>
    <w:rsid w:val="00CA5DED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0799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CF50B8"/>
    <w:rsid w:val="00D00D93"/>
    <w:rsid w:val="00D03432"/>
    <w:rsid w:val="00D057D2"/>
    <w:rsid w:val="00D06EE2"/>
    <w:rsid w:val="00D10A61"/>
    <w:rsid w:val="00D1140A"/>
    <w:rsid w:val="00D13DE1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1253"/>
    <w:rsid w:val="00D31E45"/>
    <w:rsid w:val="00D32EF0"/>
    <w:rsid w:val="00D332C9"/>
    <w:rsid w:val="00D33B63"/>
    <w:rsid w:val="00D33C8D"/>
    <w:rsid w:val="00D34226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6022"/>
    <w:rsid w:val="00D640FB"/>
    <w:rsid w:val="00D65237"/>
    <w:rsid w:val="00D66A4B"/>
    <w:rsid w:val="00D67A0F"/>
    <w:rsid w:val="00D67ECD"/>
    <w:rsid w:val="00D67FF6"/>
    <w:rsid w:val="00D7434B"/>
    <w:rsid w:val="00D75AF3"/>
    <w:rsid w:val="00D75B60"/>
    <w:rsid w:val="00D760E9"/>
    <w:rsid w:val="00D763C1"/>
    <w:rsid w:val="00D77BB7"/>
    <w:rsid w:val="00D77EC4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16F3"/>
    <w:rsid w:val="00DC2000"/>
    <w:rsid w:val="00DC344D"/>
    <w:rsid w:val="00DC38CF"/>
    <w:rsid w:val="00DC4214"/>
    <w:rsid w:val="00DC4455"/>
    <w:rsid w:val="00DC61C4"/>
    <w:rsid w:val="00DC726B"/>
    <w:rsid w:val="00DC72CE"/>
    <w:rsid w:val="00DC7863"/>
    <w:rsid w:val="00DD0CF2"/>
    <w:rsid w:val="00DD0E79"/>
    <w:rsid w:val="00DD1569"/>
    <w:rsid w:val="00DD1F53"/>
    <w:rsid w:val="00DD4D8A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5A31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09B"/>
    <w:rsid w:val="00E11A49"/>
    <w:rsid w:val="00E127A2"/>
    <w:rsid w:val="00E13915"/>
    <w:rsid w:val="00E15160"/>
    <w:rsid w:val="00E15E8F"/>
    <w:rsid w:val="00E161F9"/>
    <w:rsid w:val="00E2002F"/>
    <w:rsid w:val="00E21C55"/>
    <w:rsid w:val="00E2200E"/>
    <w:rsid w:val="00E24468"/>
    <w:rsid w:val="00E246B7"/>
    <w:rsid w:val="00E252CE"/>
    <w:rsid w:val="00E26518"/>
    <w:rsid w:val="00E26D31"/>
    <w:rsid w:val="00E279F0"/>
    <w:rsid w:val="00E30BB8"/>
    <w:rsid w:val="00E328EC"/>
    <w:rsid w:val="00E350D4"/>
    <w:rsid w:val="00E3514F"/>
    <w:rsid w:val="00E35B1F"/>
    <w:rsid w:val="00E36338"/>
    <w:rsid w:val="00E364BA"/>
    <w:rsid w:val="00E37E36"/>
    <w:rsid w:val="00E4003F"/>
    <w:rsid w:val="00E404F4"/>
    <w:rsid w:val="00E41B96"/>
    <w:rsid w:val="00E42C26"/>
    <w:rsid w:val="00E44630"/>
    <w:rsid w:val="00E461BD"/>
    <w:rsid w:val="00E50E11"/>
    <w:rsid w:val="00E5280A"/>
    <w:rsid w:val="00E5419A"/>
    <w:rsid w:val="00E54771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F28"/>
    <w:rsid w:val="00E81FBA"/>
    <w:rsid w:val="00E823E8"/>
    <w:rsid w:val="00E82F9A"/>
    <w:rsid w:val="00E8335A"/>
    <w:rsid w:val="00E83698"/>
    <w:rsid w:val="00E8585B"/>
    <w:rsid w:val="00E87867"/>
    <w:rsid w:val="00E9031E"/>
    <w:rsid w:val="00E90912"/>
    <w:rsid w:val="00E90A7B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2FF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72"/>
    <w:rsid w:val="00EE294C"/>
    <w:rsid w:val="00EE3B07"/>
    <w:rsid w:val="00EE6C98"/>
    <w:rsid w:val="00EE797C"/>
    <w:rsid w:val="00EF2183"/>
    <w:rsid w:val="00EF2DEB"/>
    <w:rsid w:val="00EF369D"/>
    <w:rsid w:val="00EF37D6"/>
    <w:rsid w:val="00EF3EBD"/>
    <w:rsid w:val="00EF5305"/>
    <w:rsid w:val="00EF6D23"/>
    <w:rsid w:val="00F012B3"/>
    <w:rsid w:val="00F0155B"/>
    <w:rsid w:val="00F01685"/>
    <w:rsid w:val="00F02AC0"/>
    <w:rsid w:val="00F0481A"/>
    <w:rsid w:val="00F06851"/>
    <w:rsid w:val="00F07529"/>
    <w:rsid w:val="00F1303E"/>
    <w:rsid w:val="00F13672"/>
    <w:rsid w:val="00F14053"/>
    <w:rsid w:val="00F1676C"/>
    <w:rsid w:val="00F173D0"/>
    <w:rsid w:val="00F1799E"/>
    <w:rsid w:val="00F237BE"/>
    <w:rsid w:val="00F2505B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285E"/>
    <w:rsid w:val="00F36DFB"/>
    <w:rsid w:val="00F371B4"/>
    <w:rsid w:val="00F40077"/>
    <w:rsid w:val="00F405EF"/>
    <w:rsid w:val="00F407FF"/>
    <w:rsid w:val="00F4122D"/>
    <w:rsid w:val="00F41F80"/>
    <w:rsid w:val="00F41FC5"/>
    <w:rsid w:val="00F4413F"/>
    <w:rsid w:val="00F4496D"/>
    <w:rsid w:val="00F4577D"/>
    <w:rsid w:val="00F503C8"/>
    <w:rsid w:val="00F50E0A"/>
    <w:rsid w:val="00F51673"/>
    <w:rsid w:val="00F554FC"/>
    <w:rsid w:val="00F56D77"/>
    <w:rsid w:val="00F577E2"/>
    <w:rsid w:val="00F57EA2"/>
    <w:rsid w:val="00F605AD"/>
    <w:rsid w:val="00F61290"/>
    <w:rsid w:val="00F62928"/>
    <w:rsid w:val="00F62DB9"/>
    <w:rsid w:val="00F6411C"/>
    <w:rsid w:val="00F6492C"/>
    <w:rsid w:val="00F66B21"/>
    <w:rsid w:val="00F66DF6"/>
    <w:rsid w:val="00F675E3"/>
    <w:rsid w:val="00F713D1"/>
    <w:rsid w:val="00F7157E"/>
    <w:rsid w:val="00F71818"/>
    <w:rsid w:val="00F72FBA"/>
    <w:rsid w:val="00F730A2"/>
    <w:rsid w:val="00F744FA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0795"/>
    <w:rsid w:val="00F963A7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5781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B4F"/>
    <w:rsid w:val="00FC5A81"/>
    <w:rsid w:val="00FC5DB9"/>
    <w:rsid w:val="00FC6328"/>
    <w:rsid w:val="00FC7760"/>
    <w:rsid w:val="00FC78DC"/>
    <w:rsid w:val="00FD202D"/>
    <w:rsid w:val="00FD249E"/>
    <w:rsid w:val="00FD5DE1"/>
    <w:rsid w:val="00FD5E85"/>
    <w:rsid w:val="00FE01C9"/>
    <w:rsid w:val="00FE0993"/>
    <w:rsid w:val="00FE247D"/>
    <w:rsid w:val="00FE3AB3"/>
    <w:rsid w:val="00FE3ED3"/>
    <w:rsid w:val="00FE5AEA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D001E-5E34-47DA-996B-196DF75BB9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,it_List1"/>
    <w:basedOn w:val="a"/>
    <w:link w:val="a5"/>
    <w:uiPriority w:val="34"/>
    <w:qFormat/>
    <w:rsid w:val="00101B5C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7">
    <w:name w:val="Верхний колонтитул Знак"/>
    <w:basedOn w:val="a0"/>
    <w:link w:val="a6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8">
    <w:name w:val="footer"/>
    <w:basedOn w:val="a"/>
    <w:link w:val="a9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9">
    <w:name w:val="Нижний колонтитул Знак"/>
    <w:basedOn w:val="a0"/>
    <w:link w:val="a8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c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c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d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e">
    <w:name w:val="footnote reference"/>
    <w:rsid w:val="00FA1399"/>
    <w:rPr>
      <w:vertAlign w:val="superscript"/>
    </w:rPr>
  </w:style>
  <w:style w:type="paragraph" w:styleId="af">
    <w:name w:val="footnote text"/>
    <w:basedOn w:val="a"/>
    <w:link w:val="af0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0">
    <w:name w:val="Текст сноски Знак"/>
    <w:basedOn w:val="a0"/>
    <w:link w:val="af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1">
    <w:name w:val="Strong"/>
    <w:basedOn w:val="a0"/>
    <w:uiPriority w:val="22"/>
    <w:qFormat/>
    <w:rsid w:val="003938CC"/>
    <w:rPr>
      <w:b/>
      <w:bCs/>
    </w:rPr>
  </w:style>
  <w:style w:type="paragraph" w:styleId="af2">
    <w:name w:val="Body Text"/>
    <w:basedOn w:val="a"/>
    <w:link w:val="af3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3">
    <w:name w:val="Основной текст Знак"/>
    <w:basedOn w:val="a0"/>
    <w:link w:val="af2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Абзац списка Знак"/>
    <w:aliases w:val="Bullet List Знак,FooterText Знак,numbered Знак,Paragraphe de liste1 Знак,lp1 Знак,it_List1 Знак"/>
    <w:link w:val="a4"/>
    <w:uiPriority w:val="34"/>
    <w:rsid w:val="003832E7"/>
    <w:rPr>
      <w:rFonts w:ascii="Times New Roman" w:eastAsia="Times New Roman" w:hAnsi="Times New Roman" w:cs="Times New Roman"/>
      <w:color w:val="000000"/>
      <w:lang w:eastAsia="ru-RU"/>
    </w:rPr>
  </w:style>
  <w:style w:type="table" w:styleId="af4">
    <w:name w:val="Table Grid"/>
    <w:basedOn w:val="a1"/>
    <w:uiPriority w:val="59"/>
    <w:rsid w:val="00E15E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Сетка таблицы2"/>
    <w:basedOn w:val="a1"/>
    <w:next w:val="af4"/>
    <w:uiPriority w:val="59"/>
    <w:rsid w:val="00A9489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4"/>
    <w:uiPriority w:val="39"/>
    <w:rsid w:val="00A9489B"/>
    <w:pPr>
      <w:spacing w:after="0" w:line="240" w:lineRule="auto"/>
    </w:pPr>
    <w:rPr>
      <w:rFonts w:eastAsia="Times New Roman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ardmaininfocontent">
    <w:name w:val="cardmaininfo__content"/>
    <w:basedOn w:val="a0"/>
    <w:rsid w:val="00A948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7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9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5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1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4F4A11-AA87-4450-B60B-D775C2A05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2966</TotalTime>
  <Pages>5</Pages>
  <Words>1618</Words>
  <Characters>9226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10823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Борисенко Алена Валерьевна</cp:lastModifiedBy>
  <cp:revision>510</cp:revision>
  <cp:lastPrinted>2022-11-11T16:58:00Z</cp:lastPrinted>
  <dcterms:created xsi:type="dcterms:W3CDTF">2019-02-28T14:58:00Z</dcterms:created>
  <dcterms:modified xsi:type="dcterms:W3CDTF">2023-12-19T17:34:00Z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