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0E1F" w:rsidRPr="008F0E1F" w:rsidRDefault="008F0E1F" w:rsidP="00682894">
      <w:pPr>
        <w:widowControl w:val="0"/>
        <w:autoSpaceDE w:val="0"/>
        <w:autoSpaceDN w:val="0"/>
        <w:adjustRightInd w:val="0"/>
        <w:spacing w:after="0" w:line="240" w:lineRule="auto"/>
        <w:ind w:hanging="142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</w:p>
    <w:p w:rsidR="00B469E3" w:rsidRPr="00B469E3" w:rsidRDefault="00B469E3" w:rsidP="00B469E3">
      <w:pPr>
        <w:widowControl w:val="0"/>
        <w:spacing w:after="0" w:line="280" w:lineRule="exact"/>
        <w:ind w:firstLine="4536"/>
        <w:outlineLvl w:val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469E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Заказчик:</w:t>
      </w:r>
    </w:p>
    <w:p w:rsidR="00B469E3" w:rsidRPr="00B469E3" w:rsidRDefault="00B469E3" w:rsidP="00B469E3">
      <w:pPr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  <w:lang w:val="ru" w:eastAsia="ru-RU"/>
        </w:rPr>
      </w:pPr>
      <w:r w:rsidRPr="00B469E3">
        <w:rPr>
          <w:rFonts w:ascii="Times New Roman" w:eastAsia="Times New Roman" w:hAnsi="Times New Roman" w:cs="Times New Roman"/>
          <w:color w:val="000000"/>
          <w:sz w:val="26"/>
          <w:szCs w:val="26"/>
        </w:rPr>
        <w:t>Государственное бюджетное учреждение здравоохранения Московской области «Сергиево-Посадская больница»</w:t>
      </w:r>
    </w:p>
    <w:p w:rsidR="00B469E3" w:rsidRPr="00B469E3" w:rsidRDefault="00B469E3" w:rsidP="00B469E3">
      <w:pPr>
        <w:spacing w:after="0" w:line="240" w:lineRule="auto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B469E3">
        <w:rPr>
          <w:rFonts w:ascii="Times New Roman" w:eastAsia="Times New Roman" w:hAnsi="Times New Roman" w:cs="Times New Roman"/>
          <w:color w:val="000000"/>
          <w:sz w:val="26"/>
          <w:szCs w:val="26"/>
        </w:rPr>
        <w:t>Новоугличское ш., д. 62а, г. Сергиев Посад, Московская обл., 141301</w:t>
      </w:r>
    </w:p>
    <w:p w:rsidR="00B469E3" w:rsidRPr="00B469E3" w:rsidRDefault="00B469E3" w:rsidP="00B469E3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color w:val="000000"/>
          <w:sz w:val="26"/>
          <w:szCs w:val="26"/>
          <w:highlight w:val="yellow"/>
          <w:lang w:eastAsia="ru-RU"/>
        </w:rPr>
      </w:pPr>
      <w:r w:rsidRPr="00B469E3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  <w:lang w:val="ru" w:eastAsia="ru-RU"/>
        </w:rPr>
        <w:t>zakupki_sprb@mail.ru</w:t>
      </w:r>
    </w:p>
    <w:p w:rsidR="00B469E3" w:rsidRPr="00B469E3" w:rsidRDefault="00B469E3" w:rsidP="00B469E3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highlight w:val="yellow"/>
          <w:lang w:eastAsia="ru-RU"/>
        </w:rPr>
      </w:pPr>
    </w:p>
    <w:p w:rsidR="00B469E3" w:rsidRPr="00B469E3" w:rsidRDefault="00B469E3" w:rsidP="00B469E3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B469E3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Оператор электронной площадки:</w:t>
      </w:r>
    </w:p>
    <w:p w:rsidR="00B469E3" w:rsidRPr="00B469E3" w:rsidRDefault="00B469E3" w:rsidP="00B469E3">
      <w:pPr>
        <w:spacing w:after="0" w:line="240" w:lineRule="auto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469E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ООО «РТС-тендер»</w:t>
      </w:r>
    </w:p>
    <w:p w:rsidR="00B469E3" w:rsidRPr="00B469E3" w:rsidRDefault="00B469E3" w:rsidP="00B469E3">
      <w:pPr>
        <w:spacing w:after="0" w:line="240" w:lineRule="auto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469E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Долгоруковская ул., д. 38, стр. 1, </w:t>
      </w:r>
    </w:p>
    <w:p w:rsidR="00B469E3" w:rsidRPr="00B469E3" w:rsidRDefault="00B469E3" w:rsidP="00B469E3">
      <w:pPr>
        <w:spacing w:after="0" w:line="240" w:lineRule="auto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469E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Москва, 127006</w:t>
      </w:r>
    </w:p>
    <w:p w:rsidR="00B469E3" w:rsidRPr="00B469E3" w:rsidRDefault="00B469E3" w:rsidP="00B469E3">
      <w:pPr>
        <w:spacing w:after="0" w:line="240" w:lineRule="auto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469E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ko@rts-tender.ru</w:t>
      </w:r>
    </w:p>
    <w:p w:rsidR="00B469E3" w:rsidRPr="00B469E3" w:rsidRDefault="00B469E3" w:rsidP="00B469E3">
      <w:pPr>
        <w:spacing w:after="0" w:line="240" w:lineRule="auto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B469E3" w:rsidRPr="00B469E3" w:rsidRDefault="00B469E3" w:rsidP="00B469E3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469E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Заявитель:</w:t>
      </w:r>
    </w:p>
    <w:p w:rsidR="00B469E3" w:rsidRPr="00B469E3" w:rsidRDefault="00B469E3" w:rsidP="00B469E3">
      <w:pPr>
        <w:widowControl w:val="0"/>
        <w:spacing w:after="0" w:line="280" w:lineRule="exact"/>
        <w:ind w:firstLine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B469E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>ООО «Т2 Мобайл»</w:t>
      </w:r>
    </w:p>
    <w:p w:rsidR="00CB138E" w:rsidRPr="00CB138E" w:rsidRDefault="00B469E3" w:rsidP="00B469E3">
      <w:pPr>
        <w:widowControl w:val="0"/>
        <w:spacing w:after="0" w:line="280" w:lineRule="exact"/>
        <w:ind w:firstLine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469E3">
        <w:rPr>
          <w:rFonts w:ascii="Times New Roman" w:eastAsia="Times New Roman" w:hAnsi="Times New Roman" w:cs="Times New Roman"/>
          <w:sz w:val="26"/>
          <w:szCs w:val="26"/>
          <w:lang w:eastAsia="ru-RU"/>
        </w:rPr>
        <w:t>B2G.t2mobile@tele2.ru</w:t>
      </w:r>
    </w:p>
    <w:p w:rsidR="00984629" w:rsidRDefault="00984629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336ED" w:rsidRPr="001C1761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135636" w:rsidRPr="001C1761" w:rsidRDefault="000C28EC" w:rsidP="00C66386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="00CB138E" w:rsidRPr="00F17352">
        <w:rPr>
          <w:rFonts w:ascii="Times New Roman CYR" w:hAnsi="Times New Roman CYR" w:cs="Times New Roman CYR"/>
          <w:sz w:val="27"/>
          <w:szCs w:val="27"/>
        </w:rPr>
        <w:t xml:space="preserve">№ </w:t>
      </w:r>
      <w:r w:rsidR="00CB138E" w:rsidRPr="003864F6">
        <w:rPr>
          <w:rFonts w:ascii="Times New Roman CYR" w:hAnsi="Times New Roman CYR" w:cs="Times New Roman CYR"/>
          <w:bCs/>
          <w:sz w:val="26"/>
          <w:szCs w:val="26"/>
        </w:rPr>
        <w:t>050/06/105-</w:t>
      </w:r>
      <w:r w:rsidR="00B469E3">
        <w:rPr>
          <w:rFonts w:ascii="Times New Roman CYR" w:hAnsi="Times New Roman CYR" w:cs="Times New Roman CYR"/>
          <w:bCs/>
          <w:sz w:val="26"/>
          <w:szCs w:val="26"/>
        </w:rPr>
        <w:t>47538</w:t>
      </w:r>
      <w:r w:rsidR="00CB138E" w:rsidRPr="003864F6">
        <w:rPr>
          <w:rFonts w:ascii="Times New Roman CYR" w:hAnsi="Times New Roman CYR" w:cs="Times New Roman CYR"/>
          <w:bCs/>
          <w:sz w:val="26"/>
          <w:szCs w:val="26"/>
        </w:rPr>
        <w:t>/</w:t>
      </w:r>
      <w:r w:rsidR="00CB138E">
        <w:rPr>
          <w:rFonts w:ascii="Times New Roman CYR" w:hAnsi="Times New Roman CYR" w:cs="Times New Roman CYR"/>
          <w:bCs/>
          <w:sz w:val="26"/>
          <w:szCs w:val="26"/>
        </w:rPr>
        <w:t>2023</w:t>
      </w:r>
      <w:r w:rsidR="00CB138E" w:rsidRPr="003864F6">
        <w:rPr>
          <w:rFonts w:ascii="Times New Roman CYR" w:hAnsi="Times New Roman CYR" w:cs="Times New Roman CYR"/>
          <w:bCs/>
          <w:sz w:val="26"/>
          <w:szCs w:val="26"/>
        </w:rPr>
        <w:t xml:space="preserve"> 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336ED" w:rsidRPr="001C1761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336ED" w:rsidRPr="001C1761" w:rsidRDefault="00B469E3" w:rsidP="005336ED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14</w:t>
      </w:r>
      <w:r w:rsidR="00CD1B7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12</w:t>
      </w:r>
      <w:r w:rsidR="00424252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CB138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2023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336ED" w:rsidRPr="001C1761" w:rsidRDefault="005336ED" w:rsidP="009364AC">
      <w:pPr>
        <w:widowControl w:val="0"/>
        <w:autoSpaceDE w:val="0"/>
        <w:autoSpaceDN w:val="0"/>
        <w:adjustRightInd w:val="0"/>
        <w:spacing w:after="0" w:line="276" w:lineRule="auto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984629" w:rsidRPr="008D00F1" w:rsidRDefault="005336ED" w:rsidP="00C756C3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Calibri" w:hAnsi="Times New Roman" w:cs="Times New Roman"/>
          <w:bCs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 (далее – Управление, Комиссия)</w:t>
      </w:r>
      <w:r w:rsidR="0060281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</w:p>
    <w:p w:rsidR="000A1396" w:rsidRPr="00B469E3" w:rsidRDefault="00031240" w:rsidP="00B469E3">
      <w:pPr>
        <w:spacing w:line="276" w:lineRule="auto"/>
        <w:ind w:firstLine="720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</w:t>
      </w:r>
      <w:r w:rsidR="006422CA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 </w:t>
      </w:r>
      <w:r w:rsidR="0007372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основании решения </w:t>
      </w:r>
      <w:r w:rsidR="00F12A99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8C57D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</w:t>
      </w:r>
      <w:r w:rsidR="00B469E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</w:t>
      </w:r>
      <w:r w:rsidR="00CB138E" w:rsidRPr="00CB138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8C57D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12</w:t>
      </w:r>
      <w:r w:rsidR="00CB138E" w:rsidRPr="00CB138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.2023 № 050/06/105-</w:t>
      </w:r>
      <w:r w:rsidR="00B469E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47538</w:t>
      </w:r>
      <w:r w:rsidR="00CB138E" w:rsidRPr="00CB138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/2023</w:t>
      </w:r>
      <w:r w:rsidR="00CC6727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принятого Комисси</w:t>
      </w:r>
      <w:r w:rsidR="0013563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ей по итогам рассмотрения </w:t>
      </w:r>
      <w:r w:rsidR="00B469E3" w:rsidRPr="00B469E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ООО «Т2 Мобайл» (далее – Заявитель) на действия (бездействие) Государственного бюджетного учреждения здравоохранения Московской области «Сергиево-Посадская больница» (далее – Заказчик)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оказание услуг мобильной связи для нужд ГБУЗ Московской области «Сергиево-Посадская больница» (извещение № 0348300274623000473</w:t>
      </w:r>
      <w:r w:rsidR="00CB138E" w:rsidRPr="00CB138E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="00682894" w:rsidRPr="0068289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 xml:space="preserve">на официальном сайте Единой информационной системы в сфере закупок – www.zakupki.gov.ru (далее – Официальный сайт)) </w:t>
      </w:r>
      <w:r w:rsidR="00A16931" w:rsidRPr="00A16931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(далее – </w:t>
      </w:r>
      <w:r w:rsidR="008C57D0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Аукцион</w:t>
      </w:r>
      <w:r w:rsidR="00A16931" w:rsidRPr="00A16931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) и в результате проведения внеплановой проверки в соответствии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</w:t>
      </w:r>
    </w:p>
    <w:p w:rsidR="00AE3FCC" w:rsidRPr="001C1761" w:rsidRDefault="00AE3FCC" w:rsidP="001B431E">
      <w:pPr>
        <w:ind w:firstLine="528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C1761">
        <w:rPr>
          <w:rFonts w:ascii="Times New Roman" w:hAnsi="Times New Roman" w:cs="Times New Roman"/>
          <w:b/>
          <w:sz w:val="26"/>
          <w:szCs w:val="26"/>
        </w:rPr>
        <w:t>ПРЕДПИСЫВАЕТ</w:t>
      </w:r>
      <w:r w:rsidR="001B431E" w:rsidRPr="001C1761">
        <w:rPr>
          <w:rFonts w:ascii="Times New Roman" w:hAnsi="Times New Roman" w:cs="Times New Roman"/>
          <w:b/>
          <w:sz w:val="26"/>
          <w:szCs w:val="26"/>
        </w:rPr>
        <w:t>:</w:t>
      </w:r>
    </w:p>
    <w:p w:rsidR="00E8269D" w:rsidRPr="00E8269D" w:rsidRDefault="00E8269D" w:rsidP="00E8269D">
      <w:pPr>
        <w:pStyle w:val="aa"/>
        <w:widowControl w:val="0"/>
        <w:numPr>
          <w:ilvl w:val="0"/>
          <w:numId w:val="10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8269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Оператору электронной площадки в срок 2 рабочих дня с момента получения настоящего Предписания (в том числе посредством электронной почты) обеспечить возможность исполнения Заказчиком, </w:t>
      </w:r>
      <w:r w:rsidR="008C57D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Аукционной</w:t>
      </w:r>
      <w:r w:rsidRPr="00E8269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комиссией настоящего </w:t>
      </w:r>
      <w:r w:rsidRPr="00E8269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предписания.</w:t>
      </w:r>
    </w:p>
    <w:p w:rsidR="00E8269D" w:rsidRPr="00E8269D" w:rsidRDefault="00E8269D" w:rsidP="00E8269D">
      <w:pPr>
        <w:widowControl w:val="0"/>
        <w:numPr>
          <w:ilvl w:val="0"/>
          <w:numId w:val="10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8269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Заказчику, </w:t>
      </w:r>
      <w:r w:rsidR="008C57D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Аукционной</w:t>
      </w:r>
      <w:r w:rsidRPr="00E8269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комиссии отменить Протоколы, составленные при осуществлении закупки, а также вернуть участникам закупки, ранее поданные ими заявки на участие в </w:t>
      </w:r>
      <w:r w:rsidR="008C57D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Аукционе</w:t>
      </w:r>
      <w:r w:rsidRPr="00E8269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 уведомлением о прекращении действия указанных заявок и о возможности подать новые заявки на участие в </w:t>
      </w:r>
      <w:r w:rsidR="008C57D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Аукционе</w:t>
      </w:r>
      <w:r w:rsidRPr="00E8269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E8269D" w:rsidRPr="00E8269D" w:rsidRDefault="00E8269D" w:rsidP="00E8269D">
      <w:pPr>
        <w:widowControl w:val="0"/>
        <w:numPr>
          <w:ilvl w:val="0"/>
          <w:numId w:val="10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8269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Заказчику</w:t>
      </w:r>
      <w:r w:rsidR="00CB138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E8269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не позднее 5 рабочих дней со дня исполнения пункта 2 настоящего предписания вернуть участникам закупки, подавшим заявки на участие в </w:t>
      </w:r>
      <w:r w:rsidR="008C57D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Аукционе</w:t>
      </w:r>
      <w:r w:rsidRPr="00E8269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денежные средства, внесенные в качеств</w:t>
      </w:r>
      <w:r w:rsidR="00B469E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е обеспечения заявки на участие</w:t>
      </w:r>
      <w:r w:rsidRPr="00E8269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в </w:t>
      </w:r>
      <w:r w:rsidR="008C57D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Аукционе</w:t>
      </w:r>
      <w:r w:rsidRPr="00E8269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E8269D" w:rsidRPr="00E8269D" w:rsidRDefault="00E8269D" w:rsidP="00E8269D">
      <w:pPr>
        <w:widowControl w:val="0"/>
        <w:numPr>
          <w:ilvl w:val="0"/>
          <w:numId w:val="10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8269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Заказчику:</w:t>
      </w:r>
    </w:p>
    <w:p w:rsidR="00E8269D" w:rsidRPr="00E8269D" w:rsidRDefault="00E8269D" w:rsidP="001E6777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8269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привести Извещение о </w:t>
      </w:r>
      <w:r w:rsidRPr="00E8269D">
        <w:rPr>
          <w:rFonts w:ascii="Times New Roman" w:eastAsia="Calibri" w:hAnsi="Times New Roman" w:cs="Times New Roman"/>
          <w:sz w:val="26"/>
          <w:szCs w:val="26"/>
        </w:rPr>
        <w:t xml:space="preserve">проведении </w:t>
      </w:r>
      <w:r w:rsidR="008C57D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Аукциона в соответствие</w:t>
      </w:r>
      <w:r w:rsidRPr="00E8269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 требованиями законодательства Российской Федерации о контрактной системе в сфере закупок и с учетом решения от </w:t>
      </w:r>
      <w:r w:rsidR="00B469E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14</w:t>
      </w:r>
      <w:r w:rsidR="00B469E3" w:rsidRPr="00CB138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B469E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12</w:t>
      </w:r>
      <w:r w:rsidR="00B469E3" w:rsidRPr="00CB138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.2023 № 050/06/105-</w:t>
      </w:r>
      <w:r w:rsidR="00B469E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47538</w:t>
      </w:r>
      <w:r w:rsidR="00B469E3" w:rsidRPr="00CB138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/2023</w:t>
      </w:r>
      <w:r w:rsidR="00CB138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</w:t>
      </w:r>
      <w:r w:rsidRPr="00E8269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 также разместить соответствующую документацию на Официальном сайте;</w:t>
      </w:r>
    </w:p>
    <w:p w:rsidR="00E8269D" w:rsidRPr="00E8269D" w:rsidRDefault="00E8269D" w:rsidP="001E6777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8269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назначить новую дату рассмотрения заявок на участие в </w:t>
      </w:r>
      <w:r w:rsidR="008C57D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Аукционе</w:t>
      </w:r>
      <w:r w:rsidRPr="00E8269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 дату подведения итогов </w:t>
      </w:r>
      <w:r w:rsidR="008C57D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Аукционе</w:t>
      </w:r>
      <w:r w:rsidRPr="00E8269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а также разместить на Официальном сайте информацию об указанных датах. При этом</w:t>
      </w:r>
      <w:r w:rsidR="008C57D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срок подачи заявок на участие</w:t>
      </w:r>
      <w:r w:rsidRPr="00E8269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в </w:t>
      </w:r>
      <w:r w:rsidR="008C57D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Аукционе</w:t>
      </w:r>
      <w:r w:rsidRPr="00E8269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должен быть продле</w:t>
      </w:r>
      <w:r w:rsidR="008C57D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 так, чтобы со дня размещения </w:t>
      </w:r>
      <w:r w:rsidRPr="00E8269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Официальном сайте соответствующей Извещение о </w:t>
      </w:r>
      <w:r w:rsidRPr="00E8269D">
        <w:rPr>
          <w:rFonts w:ascii="Times New Roman" w:eastAsia="Calibri" w:hAnsi="Times New Roman" w:cs="Times New Roman"/>
          <w:sz w:val="26"/>
          <w:szCs w:val="26"/>
        </w:rPr>
        <w:t xml:space="preserve">проведении </w:t>
      </w:r>
      <w:r w:rsidR="008C57D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Аукционе</w:t>
      </w:r>
      <w:r w:rsidRPr="00E8269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до даты окончания подачи заявок на участие в </w:t>
      </w:r>
      <w:r w:rsidR="008C57D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Аукционе</w:t>
      </w:r>
      <w:r w:rsidRPr="00E8269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такой срок составлял не менее чем 10 дней.</w:t>
      </w:r>
    </w:p>
    <w:p w:rsidR="00E8269D" w:rsidRPr="00E8269D" w:rsidRDefault="00E8269D" w:rsidP="001E6777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8269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5.</w:t>
      </w:r>
      <w:r w:rsidRPr="00E8269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 xml:space="preserve">Заказчику, </w:t>
      </w:r>
      <w:r w:rsidR="008C57D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Аукционной</w:t>
      </w:r>
      <w:r w:rsidRPr="00E8269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комиссии в срок до </w:t>
      </w:r>
      <w:r w:rsidR="008C57D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</w:t>
      </w:r>
      <w:r w:rsidR="00B469E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8</w:t>
      </w:r>
      <w:bookmarkStart w:id="0" w:name="_GoBack"/>
      <w:bookmarkEnd w:id="0"/>
      <w:r w:rsidRPr="00E8269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8C57D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12</w:t>
      </w:r>
      <w:r w:rsidRPr="00E8269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CB138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2023</w:t>
      </w:r>
      <w:r w:rsidRPr="00E8269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</w:t>
      </w:r>
      <w:r w:rsidRPr="00E8269D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to</w:t>
      </w:r>
      <w:r w:rsidRPr="00E8269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50@fas.gov.ru.</w:t>
      </w:r>
    </w:p>
    <w:p w:rsidR="00E8269D" w:rsidRPr="00E8269D" w:rsidRDefault="00E8269D" w:rsidP="001E6777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8269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AE48E9" w:rsidRDefault="00AE48E9" w:rsidP="001E6777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AE48E9" w:rsidRPr="007905B5" w:rsidRDefault="00AE48E9" w:rsidP="007905B5">
      <w:pPr>
        <w:tabs>
          <w:tab w:val="left" w:pos="709"/>
          <w:tab w:val="left" w:pos="902"/>
        </w:tabs>
        <w:spacing w:after="0" w:line="276" w:lineRule="auto"/>
        <w:jc w:val="both"/>
        <w:rPr>
          <w:rFonts w:ascii="Times New Roman" w:eastAsia="Calibri" w:hAnsi="Times New Roman" w:cs="Times New Roman"/>
          <w:sz w:val="18"/>
          <w:szCs w:val="18"/>
        </w:rPr>
      </w:pPr>
    </w:p>
    <w:sectPr w:rsidR="00AE48E9" w:rsidRPr="007905B5" w:rsidSect="00E8269D">
      <w:headerReference w:type="default" r:id="rId8"/>
      <w:pgSz w:w="11907" w:h="16839" w:code="9"/>
      <w:pgMar w:top="1134" w:right="850" w:bottom="709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2BB9" w:rsidRDefault="00B02BB9">
      <w:pPr>
        <w:spacing w:after="0" w:line="240" w:lineRule="auto"/>
      </w:pPr>
      <w:r>
        <w:separator/>
      </w:r>
    </w:p>
  </w:endnote>
  <w:endnote w:type="continuationSeparator" w:id="0">
    <w:p w:rsidR="00B02BB9" w:rsidRDefault="00B02B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2BB9" w:rsidRDefault="00B02BB9">
      <w:pPr>
        <w:spacing w:after="0" w:line="240" w:lineRule="auto"/>
      </w:pPr>
      <w:r>
        <w:separator/>
      </w:r>
    </w:p>
  </w:footnote>
  <w:footnote w:type="continuationSeparator" w:id="0">
    <w:p w:rsidR="00B02BB9" w:rsidRDefault="00B02B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Pr="00FE487A" w:rsidRDefault="00323070">
    <w:pPr>
      <w:pStyle w:val="a3"/>
      <w:spacing w:before="120"/>
      <w:jc w:val="center"/>
      <w:rPr>
        <w:rFonts w:ascii="Times New Roman" w:hAnsi="Times New Roman" w:cs="Times New Roman"/>
      </w:rPr>
    </w:pPr>
    <w:r w:rsidRPr="00FE487A">
      <w:rPr>
        <w:rFonts w:ascii="Times New Roman" w:hAnsi="Times New Roman" w:cs="Times New Roman"/>
      </w:rPr>
      <w:fldChar w:fldCharType="begin"/>
    </w:r>
    <w:r w:rsidRPr="00FE487A">
      <w:rPr>
        <w:rFonts w:ascii="Times New Roman" w:hAnsi="Times New Roman" w:cs="Times New Roman"/>
      </w:rPr>
      <w:instrText xml:space="preserve"> PAGE   \* MERGEFORMAT </w:instrText>
    </w:r>
    <w:r w:rsidRPr="00FE487A">
      <w:rPr>
        <w:rFonts w:ascii="Times New Roman" w:hAnsi="Times New Roman" w:cs="Times New Roman"/>
      </w:rPr>
      <w:fldChar w:fldCharType="separate"/>
    </w:r>
    <w:r w:rsidR="00B469E3">
      <w:rPr>
        <w:rFonts w:ascii="Times New Roman" w:hAnsi="Times New Roman" w:cs="Times New Roman"/>
        <w:noProof/>
      </w:rPr>
      <w:t>2</w:t>
    </w:r>
    <w:r w:rsidRPr="00FE487A">
      <w:rPr>
        <w:rFonts w:ascii="Times New Roman" w:hAnsi="Times New Roman" w:cs="Times New Roman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201FC4"/>
    <w:multiLevelType w:val="hybridMultilevel"/>
    <w:tmpl w:val="ABE0473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C3BF2"/>
    <w:multiLevelType w:val="hybridMultilevel"/>
    <w:tmpl w:val="7866878A"/>
    <w:lvl w:ilvl="0" w:tplc="5812321A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3" w15:restartNumberingAfterBreak="0">
    <w:nsid w:val="1F0418AC"/>
    <w:multiLevelType w:val="hybridMultilevel"/>
    <w:tmpl w:val="544E95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C97669"/>
    <w:multiLevelType w:val="hybridMultilevel"/>
    <w:tmpl w:val="C03690F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B3E143A"/>
    <w:multiLevelType w:val="hybridMultilevel"/>
    <w:tmpl w:val="FFFFFFFF"/>
    <w:lvl w:ilvl="0" w:tplc="F32ED5C8">
      <w:start w:val="1"/>
      <w:numFmt w:val="bullet"/>
      <w:lvlText w:val="-"/>
      <w:lvlJc w:val="left"/>
      <w:pPr>
        <w:ind w:left="1571" w:hanging="360"/>
      </w:pPr>
      <w:rPr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6" w15:restartNumberingAfterBreak="0">
    <w:nsid w:val="58A91529"/>
    <w:multiLevelType w:val="hybridMultilevel"/>
    <w:tmpl w:val="CEDC8BA8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61623CF8"/>
    <w:multiLevelType w:val="hybridMultilevel"/>
    <w:tmpl w:val="5950D606"/>
    <w:lvl w:ilvl="0" w:tplc="04190001">
      <w:start w:val="1"/>
      <w:numFmt w:val="bullet"/>
      <w:lvlText w:val=""/>
      <w:lvlJc w:val="left"/>
      <w:pPr>
        <w:ind w:left="1279" w:hanging="57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73195E25"/>
    <w:multiLevelType w:val="hybridMultilevel"/>
    <w:tmpl w:val="141011B2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7"/>
  </w:num>
  <w:num w:numId="6">
    <w:abstractNumId w:val="8"/>
  </w:num>
  <w:num w:numId="7">
    <w:abstractNumId w:val="0"/>
  </w:num>
  <w:num w:numId="8">
    <w:abstractNumId w:val="4"/>
  </w:num>
  <w:num w:numId="9">
    <w:abstractNumId w:val="6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characterSpacingControl w:val="doNotCompress"/>
  <w:hdrShapeDefaults>
    <o:shapedefaults v:ext="edit" spidmax="1064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5A8"/>
    <w:rsid w:val="000210E6"/>
    <w:rsid w:val="00031240"/>
    <w:rsid w:val="00051DDA"/>
    <w:rsid w:val="000657F2"/>
    <w:rsid w:val="00073726"/>
    <w:rsid w:val="000A1396"/>
    <w:rsid w:val="000A26A1"/>
    <w:rsid w:val="000A743B"/>
    <w:rsid w:val="000C28EC"/>
    <w:rsid w:val="000F6AF0"/>
    <w:rsid w:val="00135636"/>
    <w:rsid w:val="001A1FDB"/>
    <w:rsid w:val="001B431E"/>
    <w:rsid w:val="001C1761"/>
    <w:rsid w:val="001C4105"/>
    <w:rsid w:val="001E62F5"/>
    <w:rsid w:val="001E6777"/>
    <w:rsid w:val="00203073"/>
    <w:rsid w:val="00225182"/>
    <w:rsid w:val="00275FB5"/>
    <w:rsid w:val="002B2648"/>
    <w:rsid w:val="002B604E"/>
    <w:rsid w:val="002C2C37"/>
    <w:rsid w:val="002D416B"/>
    <w:rsid w:val="002F59FC"/>
    <w:rsid w:val="00300E32"/>
    <w:rsid w:val="00323070"/>
    <w:rsid w:val="003236B9"/>
    <w:rsid w:val="00345533"/>
    <w:rsid w:val="0035303C"/>
    <w:rsid w:val="00397DE5"/>
    <w:rsid w:val="003C454D"/>
    <w:rsid w:val="003C58AA"/>
    <w:rsid w:val="003D7A7C"/>
    <w:rsid w:val="003F1578"/>
    <w:rsid w:val="00400E0A"/>
    <w:rsid w:val="00424252"/>
    <w:rsid w:val="00442217"/>
    <w:rsid w:val="00455C03"/>
    <w:rsid w:val="004614D8"/>
    <w:rsid w:val="00463433"/>
    <w:rsid w:val="0046403B"/>
    <w:rsid w:val="00475DE4"/>
    <w:rsid w:val="004E1EBD"/>
    <w:rsid w:val="004E4A88"/>
    <w:rsid w:val="00506A3F"/>
    <w:rsid w:val="00515081"/>
    <w:rsid w:val="00531D5E"/>
    <w:rsid w:val="005336ED"/>
    <w:rsid w:val="005A4F48"/>
    <w:rsid w:val="005E2E83"/>
    <w:rsid w:val="005F183B"/>
    <w:rsid w:val="005F1A22"/>
    <w:rsid w:val="0060281C"/>
    <w:rsid w:val="00613FBA"/>
    <w:rsid w:val="00623237"/>
    <w:rsid w:val="00632CAD"/>
    <w:rsid w:val="00635F4B"/>
    <w:rsid w:val="006422CA"/>
    <w:rsid w:val="006549D4"/>
    <w:rsid w:val="00661625"/>
    <w:rsid w:val="00681D71"/>
    <w:rsid w:val="00682894"/>
    <w:rsid w:val="006920CE"/>
    <w:rsid w:val="006A7693"/>
    <w:rsid w:val="006E7707"/>
    <w:rsid w:val="006F79B5"/>
    <w:rsid w:val="007231C8"/>
    <w:rsid w:val="00725DD8"/>
    <w:rsid w:val="00732444"/>
    <w:rsid w:val="007365DD"/>
    <w:rsid w:val="0075462A"/>
    <w:rsid w:val="00776A44"/>
    <w:rsid w:val="007905B5"/>
    <w:rsid w:val="007D15F5"/>
    <w:rsid w:val="007F255F"/>
    <w:rsid w:val="008178A4"/>
    <w:rsid w:val="008334FA"/>
    <w:rsid w:val="008636B7"/>
    <w:rsid w:val="00886270"/>
    <w:rsid w:val="008C57D0"/>
    <w:rsid w:val="008D00F1"/>
    <w:rsid w:val="008E2A4F"/>
    <w:rsid w:val="008E6FD3"/>
    <w:rsid w:val="008F0E1F"/>
    <w:rsid w:val="008F5C8B"/>
    <w:rsid w:val="009364AC"/>
    <w:rsid w:val="009534DB"/>
    <w:rsid w:val="00984629"/>
    <w:rsid w:val="009E768F"/>
    <w:rsid w:val="00A16931"/>
    <w:rsid w:val="00A568AE"/>
    <w:rsid w:val="00A57C50"/>
    <w:rsid w:val="00A639C6"/>
    <w:rsid w:val="00A81724"/>
    <w:rsid w:val="00A84AF5"/>
    <w:rsid w:val="00AD3F59"/>
    <w:rsid w:val="00AD4B64"/>
    <w:rsid w:val="00AD68F8"/>
    <w:rsid w:val="00AE3FCC"/>
    <w:rsid w:val="00AE48E9"/>
    <w:rsid w:val="00AF2F83"/>
    <w:rsid w:val="00B02BB9"/>
    <w:rsid w:val="00B0481C"/>
    <w:rsid w:val="00B216A0"/>
    <w:rsid w:val="00B254C3"/>
    <w:rsid w:val="00B4425B"/>
    <w:rsid w:val="00B469E3"/>
    <w:rsid w:val="00B515A8"/>
    <w:rsid w:val="00B95648"/>
    <w:rsid w:val="00BA5A76"/>
    <w:rsid w:val="00BF6199"/>
    <w:rsid w:val="00C00CFD"/>
    <w:rsid w:val="00C141A7"/>
    <w:rsid w:val="00C22747"/>
    <w:rsid w:val="00C40540"/>
    <w:rsid w:val="00C54FAC"/>
    <w:rsid w:val="00C66386"/>
    <w:rsid w:val="00C756C3"/>
    <w:rsid w:val="00CB138E"/>
    <w:rsid w:val="00CC6727"/>
    <w:rsid w:val="00CD1B76"/>
    <w:rsid w:val="00CE6482"/>
    <w:rsid w:val="00D1795A"/>
    <w:rsid w:val="00D24B59"/>
    <w:rsid w:val="00D333A2"/>
    <w:rsid w:val="00D5239E"/>
    <w:rsid w:val="00D76B87"/>
    <w:rsid w:val="00D833C0"/>
    <w:rsid w:val="00DC3876"/>
    <w:rsid w:val="00DC387F"/>
    <w:rsid w:val="00DE1650"/>
    <w:rsid w:val="00DF6A12"/>
    <w:rsid w:val="00DF6B4F"/>
    <w:rsid w:val="00E53FB4"/>
    <w:rsid w:val="00E552A2"/>
    <w:rsid w:val="00E8269D"/>
    <w:rsid w:val="00E93F78"/>
    <w:rsid w:val="00E9610E"/>
    <w:rsid w:val="00EB3046"/>
    <w:rsid w:val="00EB3EDC"/>
    <w:rsid w:val="00EC2868"/>
    <w:rsid w:val="00F12A99"/>
    <w:rsid w:val="00F31719"/>
    <w:rsid w:val="00F5624D"/>
    <w:rsid w:val="00F87D0E"/>
    <w:rsid w:val="00F9573F"/>
    <w:rsid w:val="00FC7865"/>
    <w:rsid w:val="00FE487A"/>
    <w:rsid w:val="00FF02BA"/>
    <w:rsid w:val="00FF5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497"/>
    <o:shapelayout v:ext="edit">
      <o:idmap v:ext="edit" data="1"/>
    </o:shapelayout>
  </w:shapeDefaults>
  <w:decimalSymbol w:val=","/>
  <w:listSeparator w:val=";"/>
  <w15:docId w15:val="{BD7ECC4E-6B64-440E-A93B-7493AB8956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336ED"/>
  </w:style>
  <w:style w:type="character" w:styleId="a5">
    <w:name w:val="Hyperlink"/>
    <w:basedOn w:val="a0"/>
    <w:uiPriority w:val="99"/>
    <w:unhideWhenUsed/>
    <w:rsid w:val="00AF2F83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F2F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F2F83"/>
    <w:rPr>
      <w:rFonts w:ascii="Segoe UI" w:hAnsi="Segoe UI" w:cs="Segoe UI"/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2D41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D416B"/>
  </w:style>
  <w:style w:type="paragraph" w:styleId="aa">
    <w:name w:val="List Paragraph"/>
    <w:basedOn w:val="a"/>
    <w:uiPriority w:val="34"/>
    <w:qFormat/>
    <w:rsid w:val="002030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050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0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8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3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7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1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2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6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6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0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9D952E-EC36-471D-AA19-E463548095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2</Pages>
  <Words>546</Words>
  <Characters>3113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Кавченко Владимир Валерьевич</dc:creator>
  <cp:lastModifiedBy>Борисенко Алена Валерьевна</cp:lastModifiedBy>
  <cp:revision>44</cp:revision>
  <cp:lastPrinted>2022-06-02T18:29:00Z</cp:lastPrinted>
  <dcterms:created xsi:type="dcterms:W3CDTF">2019-10-08T14:55:00Z</dcterms:created>
  <dcterms:modified xsi:type="dcterms:W3CDTF">2023-12-19T18:20:00Z</dcterms:modified>
</cp:coreProperties>
</file>