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568" w:rsidRP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Заказчик:</w:t>
      </w:r>
    </w:p>
    <w:p w:rsidR="0049512F" w:rsidRDefault="0049512F" w:rsidP="002E5A3D">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49512F">
        <w:rPr>
          <w:rFonts w:ascii="Times New Roman" w:hAnsi="Times New Roman" w:cs="Times New Roman"/>
          <w:sz w:val="26"/>
          <w:szCs w:val="26"/>
        </w:rPr>
        <w:t xml:space="preserve">МУНИЦИПАЛЬНОЕ </w:t>
      </w:r>
      <w:r>
        <w:rPr>
          <w:rFonts w:ascii="Times New Roman" w:hAnsi="Times New Roman" w:cs="Times New Roman"/>
          <w:sz w:val="26"/>
          <w:szCs w:val="26"/>
        </w:rPr>
        <w:t xml:space="preserve">     </w:t>
      </w:r>
    </w:p>
    <w:p w:rsidR="0049512F"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49512F">
        <w:rPr>
          <w:rFonts w:ascii="Times New Roman" w:hAnsi="Times New Roman" w:cs="Times New Roman"/>
          <w:sz w:val="26"/>
          <w:szCs w:val="26"/>
        </w:rPr>
        <w:t xml:space="preserve">ОБЩЕОБРАЗОВАТЕЛЬНОЕ </w:t>
      </w:r>
      <w:r>
        <w:rPr>
          <w:rFonts w:ascii="Times New Roman" w:hAnsi="Times New Roman" w:cs="Times New Roman"/>
          <w:sz w:val="26"/>
          <w:szCs w:val="26"/>
        </w:rPr>
        <w:t xml:space="preserve"> </w:t>
      </w:r>
    </w:p>
    <w:p w:rsidR="00823568"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49512F">
        <w:rPr>
          <w:rFonts w:ascii="Times New Roman" w:hAnsi="Times New Roman" w:cs="Times New Roman"/>
          <w:sz w:val="26"/>
          <w:szCs w:val="26"/>
        </w:rPr>
        <w:t>УЧРЕЖДЕНИЕ</w:t>
      </w:r>
      <w:r>
        <w:rPr>
          <w:rFonts w:ascii="Times New Roman" w:hAnsi="Times New Roman" w:cs="Times New Roman"/>
          <w:sz w:val="26"/>
          <w:szCs w:val="26"/>
        </w:rPr>
        <w:t xml:space="preserve"> </w:t>
      </w:r>
      <w:r w:rsidRPr="0049512F">
        <w:rPr>
          <w:rFonts w:ascii="Times New Roman" w:hAnsi="Times New Roman" w:cs="Times New Roman"/>
          <w:sz w:val="26"/>
          <w:szCs w:val="26"/>
        </w:rPr>
        <w:t>"</w:t>
      </w:r>
      <w:proofErr w:type="gramStart"/>
      <w:r w:rsidRPr="0049512F">
        <w:rPr>
          <w:rFonts w:ascii="Times New Roman" w:hAnsi="Times New Roman" w:cs="Times New Roman"/>
          <w:sz w:val="26"/>
          <w:szCs w:val="26"/>
        </w:rPr>
        <w:t>СРЕДНЯЯ</w:t>
      </w:r>
      <w:proofErr w:type="gramEnd"/>
      <w:r w:rsidRPr="0049512F">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49512F"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49512F">
        <w:rPr>
          <w:rFonts w:ascii="Times New Roman" w:hAnsi="Times New Roman" w:cs="Times New Roman"/>
          <w:sz w:val="26"/>
          <w:szCs w:val="26"/>
        </w:rPr>
        <w:t xml:space="preserve">ОБЩЕОБРАЗОВАТЕЛЬНАЯ </w:t>
      </w:r>
      <w:r>
        <w:rPr>
          <w:rFonts w:ascii="Times New Roman" w:hAnsi="Times New Roman" w:cs="Times New Roman"/>
          <w:sz w:val="26"/>
          <w:szCs w:val="26"/>
        </w:rPr>
        <w:t xml:space="preserve"> </w:t>
      </w:r>
    </w:p>
    <w:p w:rsidR="0049512F"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49512F">
        <w:rPr>
          <w:rFonts w:ascii="Times New Roman" w:hAnsi="Times New Roman" w:cs="Times New Roman"/>
          <w:sz w:val="26"/>
          <w:szCs w:val="26"/>
        </w:rPr>
        <w:t>ШКОЛА № 4"</w:t>
      </w:r>
    </w:p>
    <w:p w:rsidR="0049512F"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49512F">
        <w:rPr>
          <w:rFonts w:ascii="Times New Roman" w:hAnsi="Times New Roman" w:cs="Times New Roman"/>
          <w:sz w:val="26"/>
          <w:szCs w:val="26"/>
        </w:rPr>
        <w:t>prz-school4@mail.ru</w:t>
      </w:r>
    </w:p>
    <w:p w:rsidR="0049512F" w:rsidRPr="00823568" w:rsidRDefault="0049512F" w:rsidP="0049512F">
      <w:pPr>
        <w:widowControl w:val="0"/>
        <w:tabs>
          <w:tab w:val="left" w:pos="5205"/>
        </w:tabs>
        <w:autoSpaceDE w:val="0"/>
        <w:autoSpaceDN w:val="0"/>
        <w:adjustRightInd w:val="0"/>
        <w:spacing w:after="0" w:line="240" w:lineRule="auto"/>
        <w:rPr>
          <w:rFonts w:ascii="Times New Roman" w:hAnsi="Times New Roman" w:cs="Times New Roman"/>
          <w:sz w:val="26"/>
          <w:szCs w:val="26"/>
        </w:rPr>
      </w:pPr>
    </w:p>
    <w:p w:rsidR="00823568" w:rsidRP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Заявитель:</w:t>
      </w:r>
    </w:p>
    <w:p w:rsidR="002E5A3D" w:rsidRDefault="00187104" w:rsidP="002E5A3D">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187104">
        <w:rPr>
          <w:rFonts w:ascii="Times New Roman" w:hAnsi="Times New Roman" w:cs="Times New Roman"/>
          <w:sz w:val="26"/>
          <w:szCs w:val="26"/>
        </w:rPr>
        <w:t xml:space="preserve">Общество с </w:t>
      </w:r>
      <w:proofErr w:type="gramStart"/>
      <w:r w:rsidRPr="00187104">
        <w:rPr>
          <w:rFonts w:ascii="Times New Roman" w:hAnsi="Times New Roman" w:cs="Times New Roman"/>
          <w:sz w:val="26"/>
          <w:szCs w:val="26"/>
        </w:rPr>
        <w:t>ограниченной</w:t>
      </w:r>
      <w:proofErr w:type="gramEnd"/>
      <w:r w:rsidRPr="00187104">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187104" w:rsidRDefault="00187104" w:rsidP="00187104">
      <w:pPr>
        <w:widowControl w:val="0"/>
        <w:tabs>
          <w:tab w:val="left" w:pos="526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r>
      <w:r w:rsidRPr="00187104">
        <w:rPr>
          <w:rFonts w:ascii="Times New Roman" w:hAnsi="Times New Roman" w:cs="Times New Roman"/>
          <w:sz w:val="26"/>
          <w:szCs w:val="26"/>
        </w:rPr>
        <w:t>ответственностью ДИОЛ</w:t>
      </w:r>
    </w:p>
    <w:p w:rsidR="00187104" w:rsidRDefault="00187104" w:rsidP="00187104">
      <w:pPr>
        <w:widowControl w:val="0"/>
        <w:tabs>
          <w:tab w:val="left" w:pos="5265"/>
        </w:tabs>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ab/>
      </w:r>
      <w:r w:rsidRPr="00187104">
        <w:rPr>
          <w:rFonts w:ascii="Times New Roman" w:hAnsi="Times New Roman" w:cs="Times New Roman"/>
          <w:sz w:val="26"/>
          <w:szCs w:val="26"/>
        </w:rPr>
        <w:t>info@diol-com.ru</w:t>
      </w:r>
    </w:p>
    <w:p w:rsidR="00187104" w:rsidRPr="00823568" w:rsidRDefault="00187104" w:rsidP="00187104">
      <w:pPr>
        <w:widowControl w:val="0"/>
        <w:tabs>
          <w:tab w:val="left" w:pos="5265"/>
        </w:tabs>
        <w:autoSpaceDE w:val="0"/>
        <w:autoSpaceDN w:val="0"/>
        <w:adjustRightInd w:val="0"/>
        <w:spacing w:after="0" w:line="240" w:lineRule="auto"/>
        <w:rPr>
          <w:rFonts w:ascii="Times New Roman" w:hAnsi="Times New Roman" w:cs="Times New Roman"/>
          <w:sz w:val="26"/>
          <w:szCs w:val="26"/>
        </w:rPr>
      </w:pPr>
    </w:p>
    <w:p w:rsidR="00823568" w:rsidRP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Оператор электронной площадки:</w:t>
      </w:r>
    </w:p>
    <w:p w:rsidR="00823568" w:rsidRP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АО «Сбербанк-АСТ»</w:t>
      </w:r>
    </w:p>
    <w:p w:rsid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ko@sberbank-ast.ru</w:t>
      </w:r>
    </w:p>
    <w:p w:rsidR="00823568" w:rsidRPr="00823568"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p>
    <w:p w:rsidR="00B30134" w:rsidRDefault="00823568" w:rsidP="00823568">
      <w:pPr>
        <w:widowControl w:val="0"/>
        <w:autoSpaceDE w:val="0"/>
        <w:autoSpaceDN w:val="0"/>
        <w:adjustRightInd w:val="0"/>
        <w:spacing w:after="0" w:line="240" w:lineRule="auto"/>
        <w:ind w:left="4395" w:firstLine="850"/>
        <w:rPr>
          <w:rFonts w:ascii="Times New Roman" w:hAnsi="Times New Roman" w:cs="Times New Roman"/>
          <w:sz w:val="26"/>
          <w:szCs w:val="26"/>
        </w:rPr>
      </w:pPr>
      <w:r w:rsidRPr="00823568">
        <w:rPr>
          <w:rFonts w:ascii="Times New Roman" w:hAnsi="Times New Roman" w:cs="Times New Roman"/>
          <w:sz w:val="26"/>
          <w:szCs w:val="26"/>
        </w:rPr>
        <w:t xml:space="preserve">Извещение № </w:t>
      </w:r>
      <w:r w:rsidR="00187104" w:rsidRPr="00187104">
        <w:rPr>
          <w:rFonts w:ascii="Times New Roman" w:hAnsi="Times New Roman" w:cs="Times New Roman"/>
          <w:sz w:val="26"/>
          <w:szCs w:val="26"/>
        </w:rPr>
        <w:t>0345300060423000003</w:t>
      </w:r>
    </w:p>
    <w:p w:rsidR="00A62D55" w:rsidRDefault="00A62D55" w:rsidP="00130DF0">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30DF0" w:rsidRDefault="00130DF0" w:rsidP="00823568">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 xml:space="preserve">№ </w:t>
      </w:r>
      <w:r w:rsidR="005271BB">
        <w:rPr>
          <w:rFonts w:ascii="Times New Roman" w:hAnsi="Times New Roman" w:cs="Times New Roman"/>
          <w:bCs/>
          <w:sz w:val="26"/>
          <w:szCs w:val="26"/>
        </w:rPr>
        <w:t>047/06/49-4133</w:t>
      </w:r>
      <w:r w:rsidR="00823568">
        <w:rPr>
          <w:rFonts w:ascii="Times New Roman" w:hAnsi="Times New Roman" w:cs="Times New Roman"/>
          <w:bCs/>
          <w:sz w:val="26"/>
          <w:szCs w:val="26"/>
        </w:rPr>
        <w:t>/2023</w:t>
      </w:r>
      <w:r w:rsidR="00A8152B">
        <w:rPr>
          <w:rFonts w:ascii="Times New Roman" w:hAnsi="Times New Roman" w:cs="Times New Roman"/>
          <w:bCs/>
          <w:sz w:val="26"/>
          <w:szCs w:val="26"/>
        </w:rPr>
        <w:tab/>
      </w:r>
    </w:p>
    <w:p w:rsidR="00B932AB" w:rsidRDefault="00B932AB" w:rsidP="00130DF0">
      <w:pPr>
        <w:widowControl w:val="0"/>
        <w:autoSpaceDE w:val="0"/>
        <w:autoSpaceDN w:val="0"/>
        <w:adjustRightInd w:val="0"/>
        <w:spacing w:after="0" w:line="240" w:lineRule="auto"/>
        <w:rPr>
          <w:rFonts w:ascii="Times New Roman" w:hAnsi="Times New Roman" w:cs="Times New Roman"/>
          <w:sz w:val="26"/>
          <w:szCs w:val="26"/>
        </w:rPr>
      </w:pPr>
    </w:p>
    <w:p w:rsidR="00E93104" w:rsidRPr="002926DE" w:rsidRDefault="00FE75DA" w:rsidP="00E93104">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E93104">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EC3630">
        <w:rPr>
          <w:rFonts w:ascii="Times New Roman" w:eastAsiaTheme="minorEastAsia" w:hAnsi="Times New Roman" w:cs="Times New Roman"/>
          <w:sz w:val="26"/>
          <w:szCs w:val="26"/>
        </w:rPr>
        <w:t xml:space="preserve"> </w:t>
      </w:r>
      <w:r w:rsidR="00E93104">
        <w:rPr>
          <w:rFonts w:ascii="Times New Roman" w:eastAsiaTheme="minorEastAsia" w:hAnsi="Times New Roman" w:cs="Times New Roman"/>
          <w:sz w:val="26"/>
          <w:szCs w:val="26"/>
        </w:rPr>
        <w:t>2023</w:t>
      </w:r>
      <w:r w:rsidR="00E93104" w:rsidRPr="002926DE">
        <w:rPr>
          <w:rFonts w:ascii="Times New Roman" w:eastAsiaTheme="minorEastAsia" w:hAnsi="Times New Roman" w:cs="Times New Roman"/>
          <w:sz w:val="26"/>
          <w:szCs w:val="26"/>
        </w:rPr>
        <w:t xml:space="preserve"> года </w:t>
      </w:r>
      <w:r w:rsidR="00E93104" w:rsidRPr="002926DE">
        <w:rPr>
          <w:rFonts w:ascii="Times New Roman" w:eastAsiaTheme="minorEastAsia" w:hAnsi="Times New Roman" w:cs="Times New Roman"/>
          <w:sz w:val="26"/>
          <w:szCs w:val="26"/>
        </w:rPr>
        <w:tab/>
      </w:r>
      <w:r w:rsidR="00E93104" w:rsidRPr="002926DE">
        <w:rPr>
          <w:rFonts w:ascii="Times New Roman" w:eastAsiaTheme="minorEastAsia" w:hAnsi="Times New Roman" w:cs="Times New Roman"/>
          <w:sz w:val="26"/>
          <w:szCs w:val="26"/>
        </w:rPr>
        <w:tab/>
        <w:t xml:space="preserve">                           </w:t>
      </w:r>
      <w:r w:rsidR="00E93104">
        <w:rPr>
          <w:rFonts w:ascii="Times New Roman" w:eastAsiaTheme="minorEastAsia" w:hAnsi="Times New Roman" w:cs="Times New Roman"/>
          <w:sz w:val="26"/>
          <w:szCs w:val="26"/>
        </w:rPr>
        <w:t xml:space="preserve">                           </w:t>
      </w:r>
      <w:r w:rsidR="00EC3630">
        <w:rPr>
          <w:rFonts w:ascii="Times New Roman" w:eastAsiaTheme="minorEastAsia" w:hAnsi="Times New Roman" w:cs="Times New Roman"/>
          <w:sz w:val="26"/>
          <w:szCs w:val="26"/>
        </w:rPr>
        <w:t xml:space="preserve">  </w:t>
      </w:r>
      <w:r w:rsidR="00E93104">
        <w:rPr>
          <w:rFonts w:ascii="Times New Roman" w:eastAsiaTheme="minorEastAsia" w:hAnsi="Times New Roman" w:cs="Times New Roman"/>
          <w:sz w:val="26"/>
          <w:szCs w:val="26"/>
        </w:rPr>
        <w:t xml:space="preserve">  </w:t>
      </w:r>
      <w:r w:rsidR="00E93104" w:rsidRPr="002926DE">
        <w:rPr>
          <w:rFonts w:ascii="Times New Roman" w:eastAsiaTheme="minorEastAsia" w:hAnsi="Times New Roman" w:cs="Times New Roman"/>
          <w:sz w:val="26"/>
          <w:szCs w:val="26"/>
        </w:rPr>
        <w:t>Санкт-Петербург</w:t>
      </w:r>
    </w:p>
    <w:p w:rsidR="00E93104" w:rsidRPr="002926DE" w:rsidRDefault="00E93104" w:rsidP="00E93104">
      <w:pPr>
        <w:pStyle w:val="HTML"/>
        <w:ind w:firstLine="709"/>
        <w:jc w:val="both"/>
        <w:rPr>
          <w:rFonts w:ascii="Times New Roman" w:eastAsiaTheme="minorEastAsia" w:hAnsi="Times New Roman" w:cs="Times New Roman"/>
          <w:sz w:val="26"/>
          <w:szCs w:val="26"/>
        </w:rPr>
      </w:pPr>
    </w:p>
    <w:p w:rsidR="00E93104" w:rsidRPr="002926DE" w:rsidRDefault="00E93104" w:rsidP="00E93104">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B307EA" w:rsidRDefault="00B307EA" w:rsidP="0013217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13217D" w:rsidRDefault="0013217D" w:rsidP="0013217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rsidR="00EC3630" w:rsidRDefault="00E11877" w:rsidP="00EC3630">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w:t>
      </w:r>
      <w:r w:rsidR="0083128F">
        <w:rPr>
          <w:rFonts w:ascii="Times New Roman" w:hAnsi="Times New Roman" w:cs="Times New Roman"/>
          <w:iCs/>
          <w:sz w:val="26"/>
          <w:szCs w:val="26"/>
        </w:rPr>
        <w:t xml:space="preserve">присутствии </w:t>
      </w:r>
      <w:r w:rsidR="0013217D">
        <w:rPr>
          <w:rFonts w:ascii="Times New Roman" w:hAnsi="Times New Roman" w:cs="Times New Roman"/>
          <w:iCs/>
          <w:sz w:val="26"/>
          <w:szCs w:val="26"/>
        </w:rPr>
        <w:t>представителей:</w:t>
      </w:r>
    </w:p>
    <w:p w:rsidR="00B307EA" w:rsidRDefault="00B307EA" w:rsidP="008C659F">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p>
    <w:p w:rsidR="00DE700E" w:rsidRDefault="00DE700E" w:rsidP="008C659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E700E">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8C659F" w:rsidRPr="008C659F" w:rsidRDefault="008C659F" w:rsidP="008C659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C659F">
        <w:rPr>
          <w:rFonts w:ascii="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98538B">
        <w:rPr>
          <w:rFonts w:ascii="Times New Roman" w:hAnsi="Times New Roman" w:cs="Times New Roman"/>
          <w:sz w:val="26"/>
          <w:szCs w:val="26"/>
        </w:rPr>
        <w:t>-</w:t>
      </w:r>
      <w:r w:rsidRPr="008C659F">
        <w:rPr>
          <w:rFonts w:ascii="Times New Roman" w:hAnsi="Times New Roman" w:cs="Times New Roman"/>
          <w:sz w:val="26"/>
          <w:szCs w:val="26"/>
        </w:rPr>
        <w:t xml:space="preserve"> Закон о контрактной системе</w:t>
      </w:r>
      <w:r w:rsidR="0098538B">
        <w:rPr>
          <w:rFonts w:ascii="Times New Roman" w:hAnsi="Times New Roman" w:cs="Times New Roman"/>
          <w:sz w:val="26"/>
          <w:szCs w:val="26"/>
        </w:rPr>
        <w:t>, Закон</w:t>
      </w:r>
      <w:proofErr w:type="gramEnd"/>
      <w:r w:rsidR="0098538B">
        <w:rPr>
          <w:rFonts w:ascii="Times New Roman" w:hAnsi="Times New Roman" w:cs="Times New Roman"/>
          <w:sz w:val="26"/>
          <w:szCs w:val="26"/>
        </w:rPr>
        <w:t xml:space="preserve"> №</w:t>
      </w:r>
      <w:proofErr w:type="gramStart"/>
      <w:r w:rsidR="0098538B">
        <w:rPr>
          <w:rFonts w:ascii="Times New Roman" w:hAnsi="Times New Roman" w:cs="Times New Roman"/>
          <w:sz w:val="26"/>
          <w:szCs w:val="26"/>
        </w:rPr>
        <w:t>44-ФЗ</w:t>
      </w:r>
      <w:r w:rsidRPr="008C659F">
        <w:rPr>
          <w:rFonts w:ascii="Times New Roman" w:hAnsi="Times New Roman" w:cs="Times New Roman"/>
          <w:sz w:val="26"/>
          <w:szCs w:val="26"/>
        </w:rPr>
        <w:t>) внеплановой проверки</w:t>
      </w:r>
      <w:proofErr w:type="gramEnd"/>
    </w:p>
    <w:p w:rsidR="0058656E" w:rsidRDefault="0058656E" w:rsidP="00130DF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rsidR="00130DF0" w:rsidRDefault="00130DF0" w:rsidP="00902ABE">
      <w:pPr>
        <w:widowControl w:val="0"/>
        <w:tabs>
          <w:tab w:val="left" w:pos="2977"/>
        </w:tabs>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130DF0" w:rsidRDefault="00130DF0" w:rsidP="00130DF0">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A8152B" w:rsidRDefault="00902ABE" w:rsidP="00902AB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w:t>
      </w:r>
      <w:r w:rsidR="00BA6B76">
        <w:rPr>
          <w:rFonts w:ascii="Times New Roman" w:hAnsi="Times New Roman" w:cs="Times New Roman"/>
          <w:sz w:val="26"/>
          <w:szCs w:val="26"/>
        </w:rPr>
        <w:t xml:space="preserve"> </w:t>
      </w:r>
      <w:r w:rsidR="00413751">
        <w:rPr>
          <w:rFonts w:ascii="Times New Roman" w:hAnsi="Times New Roman" w:cs="Times New Roman"/>
          <w:sz w:val="26"/>
          <w:szCs w:val="26"/>
        </w:rPr>
        <w:t>(</w:t>
      </w:r>
      <w:proofErr w:type="spellStart"/>
      <w:r w:rsidR="00A62D55" w:rsidRPr="00A62D55">
        <w:rPr>
          <w:rFonts w:ascii="Times New Roman" w:hAnsi="Times New Roman" w:cs="Times New Roman"/>
          <w:sz w:val="26"/>
          <w:szCs w:val="26"/>
        </w:rPr>
        <w:t>вх</w:t>
      </w:r>
      <w:proofErr w:type="spellEnd"/>
      <w:r w:rsidR="00A62D55" w:rsidRPr="00A62D55">
        <w:rPr>
          <w:rFonts w:ascii="Times New Roman" w:hAnsi="Times New Roman" w:cs="Times New Roman"/>
          <w:sz w:val="26"/>
          <w:szCs w:val="26"/>
        </w:rPr>
        <w:t>. № 1</w:t>
      </w:r>
      <w:r w:rsidR="00F56520">
        <w:rPr>
          <w:rFonts w:ascii="Times New Roman" w:hAnsi="Times New Roman" w:cs="Times New Roman"/>
          <w:sz w:val="26"/>
          <w:szCs w:val="26"/>
        </w:rPr>
        <w:t>4477</w:t>
      </w:r>
      <w:r w:rsidR="00A62D55" w:rsidRPr="00A62D55">
        <w:rPr>
          <w:rFonts w:ascii="Times New Roman" w:hAnsi="Times New Roman" w:cs="Times New Roman"/>
          <w:sz w:val="26"/>
          <w:szCs w:val="26"/>
        </w:rPr>
        <w:t xml:space="preserve">-ИП/23 от </w:t>
      </w:r>
      <w:r w:rsidR="00F56520">
        <w:rPr>
          <w:rFonts w:ascii="Times New Roman" w:hAnsi="Times New Roman" w:cs="Times New Roman"/>
          <w:sz w:val="26"/>
          <w:szCs w:val="26"/>
        </w:rPr>
        <w:t>07.12</w:t>
      </w:r>
      <w:r w:rsidR="00A62D55" w:rsidRPr="00A62D55">
        <w:rPr>
          <w:rFonts w:ascii="Times New Roman" w:hAnsi="Times New Roman" w:cs="Times New Roman"/>
          <w:sz w:val="26"/>
          <w:szCs w:val="26"/>
        </w:rPr>
        <w:t xml:space="preserve">.2023) на действия комиссии при проведении </w:t>
      </w:r>
      <w:r w:rsidR="00D77397">
        <w:rPr>
          <w:rFonts w:ascii="Times New Roman" w:hAnsi="Times New Roman" w:cs="Times New Roman"/>
          <w:sz w:val="26"/>
          <w:szCs w:val="26"/>
        </w:rPr>
        <w:t>электронного аукциона</w:t>
      </w:r>
      <w:r w:rsidR="00A62D55" w:rsidRPr="00A62D55">
        <w:rPr>
          <w:rFonts w:ascii="Times New Roman" w:hAnsi="Times New Roman" w:cs="Times New Roman"/>
          <w:sz w:val="26"/>
          <w:szCs w:val="26"/>
        </w:rPr>
        <w:t xml:space="preserve"> </w:t>
      </w:r>
      <w:r w:rsidR="00424304">
        <w:rPr>
          <w:rFonts w:ascii="Times New Roman" w:hAnsi="Times New Roman" w:cs="Times New Roman"/>
          <w:sz w:val="26"/>
          <w:szCs w:val="26"/>
        </w:rPr>
        <w:t>«</w:t>
      </w:r>
      <w:r w:rsidR="00F56520" w:rsidRPr="00F56520">
        <w:rPr>
          <w:rFonts w:ascii="Times New Roman" w:hAnsi="Times New Roman" w:cs="Times New Roman"/>
          <w:sz w:val="26"/>
          <w:szCs w:val="26"/>
        </w:rPr>
        <w:t>Поставка ноутбуков</w:t>
      </w:r>
      <w:r w:rsidR="00424304">
        <w:rPr>
          <w:rFonts w:ascii="Times New Roman" w:hAnsi="Times New Roman" w:cs="Times New Roman"/>
          <w:sz w:val="26"/>
          <w:szCs w:val="26"/>
        </w:rPr>
        <w:t>».</w:t>
      </w:r>
    </w:p>
    <w:p w:rsidR="00902ABE" w:rsidRDefault="00BF2D35" w:rsidP="0013217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D77397">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4F2EB9">
        <w:rPr>
          <w:rFonts w:ascii="Times New Roman" w:hAnsi="Times New Roman" w:cs="Times New Roman"/>
          <w:sz w:val="26"/>
          <w:szCs w:val="26"/>
        </w:rPr>
        <w:t xml:space="preserve">размещено </w:t>
      </w:r>
      <w:r w:rsidR="00060757">
        <w:rPr>
          <w:rFonts w:ascii="Times New Roman" w:hAnsi="Times New Roman" w:cs="Times New Roman"/>
          <w:sz w:val="26"/>
          <w:szCs w:val="26"/>
        </w:rPr>
        <w:t>22</w:t>
      </w:r>
      <w:r w:rsidR="004F2EB9">
        <w:rPr>
          <w:rFonts w:ascii="Times New Roman" w:hAnsi="Times New Roman" w:cs="Times New Roman"/>
          <w:sz w:val="26"/>
          <w:szCs w:val="26"/>
        </w:rPr>
        <w:t>.</w:t>
      </w:r>
      <w:r w:rsidR="00060757">
        <w:rPr>
          <w:rFonts w:ascii="Times New Roman" w:hAnsi="Times New Roman" w:cs="Times New Roman"/>
          <w:sz w:val="26"/>
          <w:szCs w:val="26"/>
        </w:rPr>
        <w:t>11</w:t>
      </w:r>
      <w:r w:rsidR="004F2EB9">
        <w:rPr>
          <w:rFonts w:ascii="Times New Roman" w:hAnsi="Times New Roman" w:cs="Times New Roman"/>
          <w:sz w:val="26"/>
          <w:szCs w:val="26"/>
        </w:rPr>
        <w:t>.</w:t>
      </w:r>
      <w:r w:rsidR="00115922">
        <w:rPr>
          <w:rFonts w:ascii="Times New Roman" w:hAnsi="Times New Roman" w:cs="Times New Roman"/>
          <w:sz w:val="26"/>
          <w:szCs w:val="26"/>
        </w:rPr>
        <w:t>2023</w:t>
      </w:r>
      <w:r w:rsidR="004F2EB9">
        <w:rPr>
          <w:rFonts w:ascii="Times New Roman" w:hAnsi="Times New Roman" w:cs="Times New Roman"/>
          <w:sz w:val="26"/>
          <w:szCs w:val="26"/>
        </w:rPr>
        <w:t xml:space="preserve"> </w:t>
      </w:r>
      <w:r w:rsidR="00902AB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A62D55" w:rsidRPr="0013217D" w:rsidRDefault="00902ABE" w:rsidP="0013217D">
      <w:pPr>
        <w:spacing w:after="0" w:line="240" w:lineRule="auto"/>
        <w:ind w:firstLine="709"/>
        <w:jc w:val="both"/>
        <w:rPr>
          <w:rFonts w:ascii="Times New Roman" w:hAnsi="Times New Roman" w:cs="Times New Roman"/>
          <w:color w:val="000000" w:themeColor="text1"/>
          <w:sz w:val="26"/>
          <w:szCs w:val="26"/>
        </w:rPr>
      </w:pPr>
      <w:r w:rsidRPr="00736913">
        <w:rPr>
          <w:rFonts w:ascii="Times New Roman" w:hAnsi="Times New Roman" w:cs="Times New Roman"/>
          <w:sz w:val="26"/>
          <w:szCs w:val="26"/>
        </w:rPr>
        <w:t xml:space="preserve">Начальная (максимальная) цена </w:t>
      </w:r>
      <w:r w:rsidRPr="00736913">
        <w:rPr>
          <w:rFonts w:ascii="Times New Roman" w:hAnsi="Times New Roman" w:cs="Times New Roman"/>
          <w:color w:val="000000" w:themeColor="text1"/>
          <w:sz w:val="26"/>
          <w:szCs w:val="26"/>
        </w:rPr>
        <w:t>контракта -</w:t>
      </w:r>
      <w:r w:rsidR="00060757" w:rsidRPr="00060757">
        <w:rPr>
          <w:rFonts w:ascii="Times New Roman" w:hAnsi="Times New Roman" w:cs="Times New Roman"/>
          <w:color w:val="000000" w:themeColor="text1"/>
          <w:sz w:val="26"/>
          <w:szCs w:val="26"/>
        </w:rPr>
        <w:t>605 000,00</w:t>
      </w:r>
      <w:r w:rsidR="00FB0905" w:rsidRPr="00FB0905">
        <w:t xml:space="preserve"> </w:t>
      </w:r>
      <w:r w:rsidRPr="00736913">
        <w:rPr>
          <w:rFonts w:ascii="Times New Roman" w:hAnsi="Times New Roman" w:cs="Times New Roman"/>
          <w:color w:val="000000" w:themeColor="text1"/>
          <w:sz w:val="26"/>
          <w:szCs w:val="26"/>
        </w:rPr>
        <w:t>рублей.</w:t>
      </w:r>
    </w:p>
    <w:p w:rsidR="00555977" w:rsidRDefault="00555977" w:rsidP="002156B2">
      <w:pPr>
        <w:spacing w:after="0" w:line="240" w:lineRule="auto"/>
        <w:ind w:firstLine="709"/>
        <w:jc w:val="both"/>
        <w:rPr>
          <w:rFonts w:ascii="Times New Roman" w:hAnsi="Times New Roman" w:cs="Times New Roman"/>
          <w:sz w:val="26"/>
          <w:szCs w:val="26"/>
        </w:rPr>
      </w:pPr>
    </w:p>
    <w:p w:rsidR="00655017" w:rsidRPr="0013217D" w:rsidRDefault="002156B2" w:rsidP="0013217D">
      <w:pPr>
        <w:spacing w:after="0" w:line="240" w:lineRule="auto"/>
        <w:ind w:firstLine="709"/>
        <w:jc w:val="both"/>
        <w:rPr>
          <w:rFonts w:ascii="Times New Roman" w:hAnsi="Times New Roman" w:cs="Times New Roman"/>
          <w:sz w:val="26"/>
          <w:szCs w:val="26"/>
        </w:rPr>
      </w:pPr>
      <w:r w:rsidRPr="002156B2">
        <w:rPr>
          <w:rFonts w:ascii="Times New Roman" w:hAnsi="Times New Roman" w:cs="Times New Roman"/>
          <w:sz w:val="26"/>
          <w:szCs w:val="26"/>
        </w:rPr>
        <w:t>Рассмотрев представленные документы, Комиссия пришла к следующим выводам.</w:t>
      </w:r>
    </w:p>
    <w:p w:rsidR="004344BE" w:rsidRDefault="004344BE" w:rsidP="00572A7C">
      <w:pPr>
        <w:suppressAutoHyphens/>
        <w:spacing w:after="0" w:line="240" w:lineRule="auto"/>
        <w:ind w:firstLine="720"/>
        <w:jc w:val="both"/>
        <w:rPr>
          <w:rFonts w:ascii="Times New Roman" w:eastAsia="Times New Roman" w:hAnsi="Times New Roman" w:cs="Times New Roman"/>
          <w:sz w:val="26"/>
          <w:szCs w:val="26"/>
          <w:lang w:eastAsia="en-US"/>
        </w:rPr>
      </w:pPr>
    </w:p>
    <w:p w:rsidR="00572A7C" w:rsidRPr="00572A7C" w:rsidRDefault="00572A7C" w:rsidP="00572A7C">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572A7C">
        <w:rPr>
          <w:rFonts w:ascii="Times New Roman" w:eastAsia="Times New Roman" w:hAnsi="Times New Roman" w:cs="Times New Roman"/>
          <w:sz w:val="26"/>
          <w:szCs w:val="26"/>
          <w:lang w:eastAsia="en-US"/>
        </w:rPr>
        <w:t>В силу части 1 статьи 2 Закон</w:t>
      </w:r>
      <w:r w:rsidR="0098538B">
        <w:rPr>
          <w:rFonts w:ascii="Times New Roman" w:eastAsia="Times New Roman" w:hAnsi="Times New Roman" w:cs="Times New Roman"/>
          <w:sz w:val="26"/>
          <w:szCs w:val="26"/>
          <w:lang w:eastAsia="en-US"/>
        </w:rPr>
        <w:t>а о контрактной системе</w:t>
      </w:r>
      <w:r w:rsidRPr="00572A7C">
        <w:rPr>
          <w:rFonts w:ascii="Times New Roman" w:eastAsia="Times New Roman" w:hAnsi="Times New Roman" w:cs="Times New Roman"/>
          <w:sz w:val="26"/>
          <w:szCs w:val="26"/>
          <w:lang w:eastAsia="en-US"/>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w:t>
      </w:r>
      <w:proofErr w:type="gramEnd"/>
      <w:r w:rsidRPr="00572A7C">
        <w:rPr>
          <w:rFonts w:ascii="Times New Roman" w:eastAsia="Times New Roman" w:hAnsi="Times New Roman" w:cs="Times New Roman"/>
          <w:sz w:val="26"/>
          <w:szCs w:val="26"/>
          <w:lang w:eastAsia="en-US"/>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8538B" w:rsidRDefault="0098538B" w:rsidP="0098538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8538B" w:rsidRDefault="0098538B" w:rsidP="0098538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8538B" w:rsidRDefault="0098538B" w:rsidP="0098538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w:t>
      </w:r>
      <w:r>
        <w:rPr>
          <w:rFonts w:ascii="Times New Roman" w:hAnsi="Times New Roman" w:cs="Times New Roman"/>
          <w:sz w:val="26"/>
          <w:szCs w:val="26"/>
          <w:shd w:val="clear" w:color="auto" w:fill="FFFFFF"/>
        </w:rPr>
        <w:lastRenderedPageBreak/>
        <w:t>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98538B" w:rsidRDefault="0098538B" w:rsidP="0098538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rsidR="009F4250" w:rsidRPr="009F4250" w:rsidRDefault="0098538B" w:rsidP="009F425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w:t>
      </w:r>
      <w:r w:rsidR="009F4250" w:rsidRPr="009F4250">
        <w:rPr>
          <w:rFonts w:ascii="Times New Roman" w:hAnsi="Times New Roman" w:cs="Times New Roman"/>
          <w:sz w:val="26"/>
          <w:szCs w:val="26"/>
          <w:shd w:val="clear" w:color="auto" w:fill="FFFFFF"/>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F4250" w:rsidRPr="009F4250" w:rsidRDefault="009F4250" w:rsidP="009F4250">
      <w:pPr>
        <w:spacing w:after="0" w:line="240" w:lineRule="auto"/>
        <w:ind w:firstLine="709"/>
        <w:jc w:val="both"/>
        <w:rPr>
          <w:rFonts w:ascii="Times New Roman" w:hAnsi="Times New Roman" w:cs="Times New Roman"/>
          <w:sz w:val="26"/>
          <w:szCs w:val="26"/>
          <w:shd w:val="clear" w:color="auto" w:fill="FFFFFF"/>
        </w:rPr>
      </w:pPr>
      <w:r w:rsidRPr="009F4250">
        <w:rPr>
          <w:rFonts w:ascii="Times New Roman" w:hAnsi="Times New Roman" w:cs="Times New Roman"/>
          <w:sz w:val="26"/>
          <w:szCs w:val="26"/>
          <w:shd w:val="clear" w:color="auto" w:fill="FFFFFF"/>
        </w:rPr>
        <w:t>а) сопровождение такого указания словами "или эквивалент";</w:t>
      </w:r>
    </w:p>
    <w:p w:rsidR="009F4250" w:rsidRPr="009F4250" w:rsidRDefault="009F4250" w:rsidP="009F4250">
      <w:pPr>
        <w:spacing w:after="0" w:line="240" w:lineRule="auto"/>
        <w:ind w:firstLine="709"/>
        <w:jc w:val="both"/>
        <w:rPr>
          <w:rFonts w:ascii="Times New Roman" w:hAnsi="Times New Roman" w:cs="Times New Roman"/>
          <w:sz w:val="26"/>
          <w:szCs w:val="26"/>
          <w:shd w:val="clear" w:color="auto" w:fill="FFFFFF"/>
        </w:rPr>
      </w:pPr>
      <w:r w:rsidRPr="009F4250">
        <w:rPr>
          <w:rFonts w:ascii="Times New Roman" w:hAnsi="Times New Roman" w:cs="Times New Roman"/>
          <w:sz w:val="26"/>
          <w:szCs w:val="26"/>
          <w:shd w:val="clear" w:color="auto" w:fill="FFFFFF"/>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F4250" w:rsidRPr="009F4250" w:rsidRDefault="009F4250" w:rsidP="009F4250">
      <w:pPr>
        <w:spacing w:after="0" w:line="240" w:lineRule="auto"/>
        <w:ind w:firstLine="709"/>
        <w:jc w:val="both"/>
        <w:rPr>
          <w:rFonts w:ascii="Times New Roman" w:hAnsi="Times New Roman" w:cs="Times New Roman"/>
          <w:sz w:val="26"/>
          <w:szCs w:val="26"/>
          <w:shd w:val="clear" w:color="auto" w:fill="FFFFFF"/>
        </w:rPr>
      </w:pPr>
      <w:r w:rsidRPr="009F4250">
        <w:rPr>
          <w:rFonts w:ascii="Times New Roman" w:hAnsi="Times New Roman" w:cs="Times New Roman"/>
          <w:sz w:val="26"/>
          <w:szCs w:val="26"/>
          <w:shd w:val="clear" w:color="auto" w:fill="FFFFFF"/>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8538B" w:rsidRDefault="009F4250" w:rsidP="009F4250">
      <w:pPr>
        <w:spacing w:after="0" w:line="240" w:lineRule="auto"/>
        <w:ind w:firstLine="709"/>
        <w:jc w:val="both"/>
        <w:rPr>
          <w:rFonts w:ascii="Times New Roman" w:hAnsi="Times New Roman" w:cs="Times New Roman"/>
          <w:sz w:val="26"/>
          <w:szCs w:val="26"/>
          <w:shd w:val="clear" w:color="auto" w:fill="FFFFFF"/>
        </w:rPr>
      </w:pPr>
      <w:r w:rsidRPr="009F4250">
        <w:rPr>
          <w:rFonts w:ascii="Times New Roman" w:hAnsi="Times New Roman" w:cs="Times New Roman"/>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r>
        <w:rPr>
          <w:rFonts w:ascii="Times New Roman" w:hAnsi="Times New Roman" w:cs="Times New Roman"/>
          <w:sz w:val="26"/>
          <w:szCs w:val="26"/>
          <w:shd w:val="clear" w:color="auto" w:fill="FFFFFF"/>
        </w:rPr>
        <w:t>.</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w:t>
      </w:r>
      <w:r>
        <w:rPr>
          <w:rFonts w:ascii="Times New Roman" w:hAnsi="Times New Roman" w:cs="Times New Roman"/>
          <w:bCs/>
          <w:sz w:val="26"/>
          <w:szCs w:val="26"/>
        </w:rPr>
        <w:lastRenderedPageBreak/>
        <w:t xml:space="preserve">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предусмотренных частью 6 статьи 45 настоящего Федерального закона;</w:t>
      </w:r>
    </w:p>
    <w:p w:rsidR="0098538B" w:rsidRPr="00AF116E"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t>8) выявления недостоверной информации, содержащейся в заявке на участие в закупке;</w:t>
      </w:r>
    </w:p>
    <w:p w:rsidR="0098538B" w:rsidRDefault="0098538B" w:rsidP="0098538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8538B" w:rsidRDefault="0098538B" w:rsidP="00DC63D1">
      <w:pPr>
        <w:suppressAutoHyphens/>
        <w:spacing w:after="0" w:line="240" w:lineRule="auto"/>
        <w:ind w:firstLine="720"/>
        <w:jc w:val="both"/>
        <w:rPr>
          <w:rFonts w:ascii="Times New Roman" w:eastAsia="Times New Roman" w:hAnsi="Times New Roman" w:cs="Times New Roman"/>
          <w:sz w:val="26"/>
          <w:szCs w:val="26"/>
          <w:lang w:eastAsia="en-US"/>
        </w:rPr>
      </w:pPr>
    </w:p>
    <w:p w:rsidR="007B740B" w:rsidRPr="00C44C56" w:rsidRDefault="00A13288" w:rsidP="00C44C56">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Из содержания жалобы следует, что аукционная комиссия неправомерно приняла решение о признании заявки подателя жалобы несоответствующей требованиям извещения об осуществлении закупки.</w:t>
      </w:r>
    </w:p>
    <w:p w:rsidR="00EB7E69" w:rsidRDefault="00EB7E69" w:rsidP="00DC63D1">
      <w:pPr>
        <w:suppressAutoHyphens/>
        <w:spacing w:after="0" w:line="240" w:lineRule="auto"/>
        <w:ind w:firstLine="720"/>
        <w:jc w:val="both"/>
        <w:rPr>
          <w:rFonts w:ascii="Times New Roman" w:eastAsia="Times New Roman" w:hAnsi="Times New Roman" w:cs="Times New Roman"/>
          <w:i/>
          <w:sz w:val="26"/>
          <w:szCs w:val="26"/>
          <w:lang w:eastAsia="en-US"/>
        </w:rPr>
      </w:pPr>
      <w:r>
        <w:rPr>
          <w:rFonts w:ascii="Times New Roman" w:eastAsia="Times New Roman" w:hAnsi="Times New Roman" w:cs="Times New Roman"/>
          <w:sz w:val="26"/>
          <w:szCs w:val="26"/>
          <w:lang w:eastAsia="en-US"/>
        </w:rPr>
        <w:t>Комиссия установила, что в</w:t>
      </w:r>
      <w:r w:rsidR="00DC63D1" w:rsidRPr="00DC63D1">
        <w:rPr>
          <w:rFonts w:ascii="Times New Roman" w:eastAsia="Times New Roman" w:hAnsi="Times New Roman" w:cs="Times New Roman"/>
          <w:sz w:val="26"/>
          <w:szCs w:val="26"/>
          <w:lang w:eastAsia="en-US"/>
        </w:rPr>
        <w:t xml:space="preserve"> соответствии с Протоколом </w:t>
      </w:r>
      <w:r w:rsidR="00C63312" w:rsidRPr="00C63312">
        <w:rPr>
          <w:rFonts w:ascii="Times New Roman" w:eastAsia="Times New Roman" w:hAnsi="Times New Roman" w:cs="Times New Roman"/>
          <w:sz w:val="26"/>
          <w:szCs w:val="26"/>
          <w:lang w:eastAsia="en-US"/>
        </w:rPr>
        <w:t>подведения итогов определения поставщика</w:t>
      </w:r>
      <w:r w:rsidR="000E273E">
        <w:rPr>
          <w:rFonts w:ascii="Times New Roman" w:eastAsia="Times New Roman" w:hAnsi="Times New Roman" w:cs="Times New Roman"/>
          <w:sz w:val="26"/>
          <w:szCs w:val="26"/>
          <w:lang w:eastAsia="en-US"/>
        </w:rPr>
        <w:t xml:space="preserve"> (подрядчика, исполнителя) от 04.12.2023 №ИЭА</w:t>
      </w:r>
      <w:proofErr w:type="gramStart"/>
      <w:r w:rsidR="000E273E">
        <w:rPr>
          <w:rFonts w:ascii="Times New Roman" w:eastAsia="Times New Roman" w:hAnsi="Times New Roman" w:cs="Times New Roman"/>
          <w:sz w:val="26"/>
          <w:szCs w:val="26"/>
          <w:lang w:eastAsia="en-US"/>
        </w:rPr>
        <w:t>1</w:t>
      </w:r>
      <w:proofErr w:type="gramEnd"/>
      <w:r w:rsidR="0013217D">
        <w:rPr>
          <w:rFonts w:ascii="Times New Roman" w:eastAsia="Times New Roman" w:hAnsi="Times New Roman" w:cs="Times New Roman"/>
          <w:sz w:val="26"/>
          <w:szCs w:val="26"/>
          <w:lang w:eastAsia="en-US"/>
        </w:rPr>
        <w:t xml:space="preserve"> </w:t>
      </w:r>
      <w:r w:rsidR="00DC63D1" w:rsidRPr="00DC63D1">
        <w:rPr>
          <w:rFonts w:ascii="Times New Roman" w:eastAsia="Times New Roman" w:hAnsi="Times New Roman" w:cs="Times New Roman"/>
          <w:sz w:val="26"/>
          <w:szCs w:val="26"/>
          <w:lang w:eastAsia="en-US"/>
        </w:rPr>
        <w:t xml:space="preserve">заявка Заявителя </w:t>
      </w:r>
      <w:r w:rsidR="0013217D">
        <w:rPr>
          <w:rFonts w:ascii="Times New Roman" w:eastAsia="Times New Roman" w:hAnsi="Times New Roman" w:cs="Times New Roman"/>
          <w:sz w:val="26"/>
          <w:szCs w:val="26"/>
          <w:lang w:eastAsia="en-US"/>
        </w:rPr>
        <w:t xml:space="preserve">№ </w:t>
      </w:r>
      <w:r w:rsidR="00C44EE7">
        <w:rPr>
          <w:rFonts w:ascii="Times New Roman" w:eastAsia="Times New Roman" w:hAnsi="Times New Roman" w:cs="Times New Roman"/>
          <w:sz w:val="26"/>
          <w:szCs w:val="26"/>
          <w:lang w:eastAsia="en-US"/>
        </w:rPr>
        <w:t>78</w:t>
      </w:r>
      <w:r w:rsidR="00DC63D1" w:rsidRPr="00DC63D1">
        <w:rPr>
          <w:rFonts w:ascii="Times New Roman" w:eastAsia="Times New Roman" w:hAnsi="Times New Roman" w:cs="Times New Roman"/>
          <w:sz w:val="26"/>
          <w:szCs w:val="26"/>
          <w:lang w:eastAsia="en-US"/>
        </w:rPr>
        <w:t xml:space="preserve"> отклонена по следующим основаниям:</w:t>
      </w:r>
      <w:r w:rsidR="00DC63D1">
        <w:rPr>
          <w:rFonts w:ascii="Times New Roman" w:eastAsia="Times New Roman" w:hAnsi="Times New Roman" w:cs="Times New Roman"/>
          <w:sz w:val="26"/>
          <w:szCs w:val="26"/>
          <w:lang w:eastAsia="en-US"/>
        </w:rPr>
        <w:t xml:space="preserve"> </w:t>
      </w:r>
      <w:r w:rsidR="00DC63D1" w:rsidRPr="00DC63D1">
        <w:rPr>
          <w:rFonts w:ascii="Times New Roman" w:eastAsia="Times New Roman" w:hAnsi="Times New Roman" w:cs="Times New Roman"/>
          <w:i/>
          <w:sz w:val="26"/>
          <w:szCs w:val="26"/>
          <w:lang w:eastAsia="en-US"/>
        </w:rPr>
        <w:t>«</w:t>
      </w:r>
      <w:r w:rsidR="00C44EE7">
        <w:rPr>
          <w:rFonts w:ascii="Times New Roman" w:eastAsia="Times New Roman" w:hAnsi="Times New Roman" w:cs="Times New Roman"/>
          <w:i/>
          <w:sz w:val="26"/>
          <w:szCs w:val="26"/>
          <w:lang w:eastAsia="en-US"/>
        </w:rPr>
        <w:t>(п.8</w:t>
      </w:r>
      <w:r w:rsidR="00C63312" w:rsidRPr="00C63312">
        <w:rPr>
          <w:rFonts w:ascii="Times New Roman" w:eastAsia="Times New Roman" w:hAnsi="Times New Roman" w:cs="Times New Roman"/>
          <w:i/>
          <w:sz w:val="26"/>
          <w:szCs w:val="26"/>
          <w:lang w:eastAsia="en-US"/>
        </w:rPr>
        <w:t xml:space="preserve"> ч.12 ст. 48) - </w:t>
      </w:r>
      <w:r w:rsidR="00414376">
        <w:rPr>
          <w:rFonts w:ascii="Times New Roman" w:eastAsia="Times New Roman" w:hAnsi="Times New Roman" w:cs="Times New Roman"/>
          <w:i/>
          <w:sz w:val="26"/>
          <w:szCs w:val="26"/>
          <w:lang w:eastAsia="en-US"/>
        </w:rPr>
        <w:t>н</w:t>
      </w:r>
      <w:r w:rsidR="00414376" w:rsidRPr="00414376">
        <w:rPr>
          <w:rFonts w:ascii="Times New Roman" w:eastAsia="Times New Roman" w:hAnsi="Times New Roman" w:cs="Times New Roman"/>
          <w:i/>
          <w:sz w:val="26"/>
          <w:szCs w:val="26"/>
          <w:lang w:eastAsia="en-US"/>
        </w:rPr>
        <w:t xml:space="preserve">едостоверность информации, содержащейся в заявке на участие в закупке </w:t>
      </w:r>
      <w:r w:rsidRPr="00EB7E69">
        <w:rPr>
          <w:rFonts w:ascii="Times New Roman" w:eastAsia="Times New Roman" w:hAnsi="Times New Roman" w:cs="Times New Roman"/>
          <w:i/>
          <w:sz w:val="26"/>
          <w:szCs w:val="26"/>
          <w:lang w:eastAsia="en-US"/>
        </w:rPr>
        <w:t>(Обоснование решения</w:t>
      </w:r>
      <w:r>
        <w:rPr>
          <w:rFonts w:ascii="Times New Roman" w:eastAsia="Times New Roman" w:hAnsi="Times New Roman" w:cs="Times New Roman"/>
          <w:i/>
          <w:sz w:val="26"/>
          <w:szCs w:val="26"/>
          <w:lang w:eastAsia="en-US"/>
        </w:rPr>
        <w:t>:</w:t>
      </w:r>
      <w:r w:rsidR="00414376" w:rsidRPr="00414376">
        <w:rPr>
          <w:rFonts w:ascii="Times New Roman" w:eastAsia="Times New Roman" w:hAnsi="Times New Roman" w:cs="Times New Roman"/>
          <w:i/>
          <w:sz w:val="26"/>
          <w:szCs w:val="26"/>
          <w:lang w:eastAsia="en-US"/>
        </w:rPr>
        <w:t xml:space="preserve"> Предлагаемая модель ноутбука - 986\1\2023 (реестровый номер Единого реестра Российской радиоэлектронной продукции), указанный в документах заявки - документ "</w:t>
      </w:r>
      <w:proofErr w:type="spellStart"/>
      <w:r w:rsidR="00414376" w:rsidRPr="00414376">
        <w:rPr>
          <w:rFonts w:ascii="Times New Roman" w:eastAsia="Times New Roman" w:hAnsi="Times New Roman" w:cs="Times New Roman"/>
          <w:i/>
          <w:sz w:val="26"/>
          <w:szCs w:val="26"/>
          <w:lang w:eastAsia="en-US"/>
        </w:rPr>
        <w:t>Тех</w:t>
      </w:r>
      <w:proofErr w:type="gramStart"/>
      <w:r w:rsidR="00414376" w:rsidRPr="00414376">
        <w:rPr>
          <w:rFonts w:ascii="Times New Roman" w:eastAsia="Times New Roman" w:hAnsi="Times New Roman" w:cs="Times New Roman"/>
          <w:i/>
          <w:sz w:val="26"/>
          <w:szCs w:val="26"/>
          <w:lang w:eastAsia="en-US"/>
        </w:rPr>
        <w:t>.ч</w:t>
      </w:r>
      <w:proofErr w:type="gramEnd"/>
      <w:r w:rsidR="00414376" w:rsidRPr="00414376">
        <w:rPr>
          <w:rFonts w:ascii="Times New Roman" w:eastAsia="Times New Roman" w:hAnsi="Times New Roman" w:cs="Times New Roman"/>
          <w:i/>
          <w:sz w:val="26"/>
          <w:szCs w:val="26"/>
          <w:lang w:eastAsia="en-US"/>
        </w:rPr>
        <w:t>асть</w:t>
      </w:r>
      <w:proofErr w:type="spellEnd"/>
      <w:r w:rsidR="00414376" w:rsidRPr="00414376">
        <w:rPr>
          <w:rFonts w:ascii="Times New Roman" w:eastAsia="Times New Roman" w:hAnsi="Times New Roman" w:cs="Times New Roman"/>
          <w:i/>
          <w:sz w:val="26"/>
          <w:szCs w:val="26"/>
          <w:lang w:eastAsia="en-US"/>
        </w:rPr>
        <w:t>", имеет объем SSD накопителя 260 Гигабайт, а не 512 Гигабайт, как указано в заявке. Согласно описанию объекта закупки объем SSD накоп</w:t>
      </w:r>
      <w:r w:rsidR="00151614">
        <w:rPr>
          <w:rFonts w:ascii="Times New Roman" w:eastAsia="Times New Roman" w:hAnsi="Times New Roman" w:cs="Times New Roman"/>
          <w:i/>
          <w:sz w:val="26"/>
          <w:szCs w:val="26"/>
          <w:lang w:eastAsia="en-US"/>
        </w:rPr>
        <w:t xml:space="preserve">ителя должен быть </w:t>
      </w:r>
      <w:r w:rsidR="00151614" w:rsidRPr="00151614">
        <w:rPr>
          <w:rFonts w:ascii="Times New Roman" w:eastAsia="Times New Roman" w:hAnsi="Times New Roman" w:cs="Times New Roman"/>
          <w:i/>
          <w:sz w:val="26"/>
          <w:szCs w:val="26"/>
          <w:lang w:eastAsia="en-US"/>
        </w:rPr>
        <w:t>≥</w:t>
      </w:r>
      <w:r w:rsidR="00414376">
        <w:rPr>
          <w:rFonts w:ascii="Times New Roman" w:eastAsia="Times New Roman" w:hAnsi="Times New Roman" w:cs="Times New Roman"/>
          <w:i/>
          <w:sz w:val="26"/>
          <w:szCs w:val="26"/>
          <w:lang w:eastAsia="en-US"/>
        </w:rPr>
        <w:t>512 Гигабайт</w:t>
      </w:r>
      <w:r w:rsidR="00151614" w:rsidRPr="00151614">
        <w:rPr>
          <w:rFonts w:ascii="Times New Roman" w:eastAsia="Times New Roman" w:hAnsi="Times New Roman" w:cs="Times New Roman"/>
          <w:i/>
          <w:sz w:val="26"/>
          <w:szCs w:val="26"/>
          <w:lang w:eastAsia="en-US"/>
        </w:rPr>
        <w:t xml:space="preserve"> </w:t>
      </w:r>
      <w:r w:rsidR="00414376">
        <w:rPr>
          <w:rFonts w:ascii="Times New Roman" w:eastAsia="Times New Roman" w:hAnsi="Times New Roman" w:cs="Times New Roman"/>
          <w:i/>
          <w:sz w:val="26"/>
          <w:szCs w:val="26"/>
          <w:lang w:eastAsia="en-US"/>
        </w:rPr>
        <w:t>(больше либо равен)</w:t>
      </w:r>
      <w:r>
        <w:rPr>
          <w:rFonts w:ascii="Times New Roman" w:eastAsia="Times New Roman" w:hAnsi="Times New Roman" w:cs="Times New Roman"/>
          <w:i/>
          <w:sz w:val="26"/>
          <w:szCs w:val="26"/>
          <w:lang w:eastAsia="en-US"/>
        </w:rPr>
        <w:t>».</w:t>
      </w:r>
    </w:p>
    <w:p w:rsidR="00146CFE" w:rsidRPr="00146CFE" w:rsidRDefault="0013217D" w:rsidP="00146CF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46CFE">
        <w:rPr>
          <w:rFonts w:ascii="Times New Roman" w:hAnsi="Times New Roman" w:cs="Times New Roman"/>
          <w:bCs/>
          <w:sz w:val="26"/>
          <w:szCs w:val="26"/>
        </w:rPr>
        <w:t>Материалами дела подтверждается, что</w:t>
      </w:r>
      <w:r w:rsidR="00DC63D1" w:rsidRPr="00146CFE">
        <w:rPr>
          <w:rFonts w:ascii="Times New Roman" w:hAnsi="Times New Roman" w:cs="Times New Roman"/>
          <w:bCs/>
          <w:sz w:val="26"/>
          <w:szCs w:val="26"/>
        </w:rPr>
        <w:t xml:space="preserve"> Заказчиком </w:t>
      </w:r>
      <w:r w:rsidR="00C63312" w:rsidRPr="00146CFE">
        <w:rPr>
          <w:rFonts w:ascii="Times New Roman" w:hAnsi="Times New Roman" w:cs="Times New Roman"/>
          <w:bCs/>
          <w:sz w:val="26"/>
          <w:szCs w:val="26"/>
        </w:rPr>
        <w:t xml:space="preserve">во исполнение частей 3 и 4 статьи 14 Закона №44-ФЗ </w:t>
      </w:r>
      <w:r w:rsidRPr="00146CFE">
        <w:rPr>
          <w:rFonts w:ascii="Times New Roman" w:hAnsi="Times New Roman" w:cs="Times New Roman"/>
          <w:bCs/>
          <w:sz w:val="26"/>
          <w:szCs w:val="26"/>
        </w:rPr>
        <w:t xml:space="preserve">в Извещении </w:t>
      </w:r>
      <w:r w:rsidR="00DC63D1" w:rsidRPr="00146CFE">
        <w:rPr>
          <w:rFonts w:ascii="Times New Roman" w:hAnsi="Times New Roman" w:cs="Times New Roman"/>
          <w:bCs/>
          <w:sz w:val="26"/>
          <w:szCs w:val="26"/>
        </w:rPr>
        <w:t>установлен</w:t>
      </w:r>
      <w:r w:rsidR="00C63312" w:rsidRPr="00146CFE">
        <w:rPr>
          <w:rFonts w:ascii="Times New Roman" w:hAnsi="Times New Roman" w:cs="Times New Roman"/>
          <w:bCs/>
          <w:sz w:val="26"/>
          <w:szCs w:val="26"/>
        </w:rPr>
        <w:t xml:space="preserve"> запрет по Постановлению Правительства РФ </w:t>
      </w:r>
      <w:r w:rsidR="00146CFE" w:rsidRPr="00146CFE">
        <w:rPr>
          <w:rFonts w:ascii="Times New Roman" w:hAnsi="Times New Roman" w:cs="Times New Roman"/>
          <w:bCs/>
          <w:sz w:val="26"/>
          <w:szCs w:val="26"/>
        </w:rPr>
        <w:t>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w:t>
      </w:r>
      <w:proofErr w:type="gramEnd"/>
      <w:r w:rsidR="00146CFE" w:rsidRPr="00146CFE">
        <w:rPr>
          <w:rFonts w:ascii="Times New Roman" w:hAnsi="Times New Roman" w:cs="Times New Roman"/>
          <w:bCs/>
          <w:sz w:val="26"/>
          <w:szCs w:val="26"/>
        </w:rPr>
        <w:t xml:space="preserve"> г. N 925 и признании </w:t>
      </w:r>
      <w:proofErr w:type="gramStart"/>
      <w:r w:rsidR="00146CFE" w:rsidRPr="00146CFE">
        <w:rPr>
          <w:rFonts w:ascii="Times New Roman" w:hAnsi="Times New Roman" w:cs="Times New Roman"/>
          <w:bCs/>
          <w:sz w:val="26"/>
          <w:szCs w:val="26"/>
        </w:rPr>
        <w:t>утратившими</w:t>
      </w:r>
      <w:proofErr w:type="gramEnd"/>
      <w:r w:rsidR="00146CFE" w:rsidRPr="00146CFE">
        <w:rPr>
          <w:rFonts w:ascii="Times New Roman" w:hAnsi="Times New Roman" w:cs="Times New Roman"/>
          <w:bCs/>
          <w:sz w:val="26"/>
          <w:szCs w:val="26"/>
        </w:rPr>
        <w:t xml:space="preserve"> силу некоторых актов Правительства Российской Федерации» (далее – Постановление Правительства №878).</w:t>
      </w:r>
    </w:p>
    <w:p w:rsidR="00146CFE" w:rsidRPr="00B307EA" w:rsidRDefault="00146CFE" w:rsidP="007E1866">
      <w:pPr>
        <w:suppressAutoHyphens/>
        <w:spacing w:after="0" w:line="240" w:lineRule="auto"/>
        <w:ind w:firstLine="720"/>
        <w:jc w:val="both"/>
        <w:rPr>
          <w:rFonts w:ascii="Times New Roman" w:hAnsi="Times New Roman" w:cs="Times New Roman"/>
          <w:bCs/>
          <w:sz w:val="26"/>
          <w:szCs w:val="26"/>
        </w:rPr>
      </w:pPr>
      <w:proofErr w:type="gramStart"/>
      <w:r w:rsidRPr="00146CFE">
        <w:rPr>
          <w:rFonts w:ascii="Times New Roman" w:hAnsi="Times New Roman" w:cs="Times New Roman"/>
          <w:bCs/>
          <w:sz w:val="26"/>
          <w:szCs w:val="26"/>
        </w:rPr>
        <w:t>В силу п. 3 Постановления Правительства №878 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w:t>
      </w:r>
      <w:proofErr w:type="gramEnd"/>
      <w:r w:rsidRPr="00146CFE">
        <w:rPr>
          <w:rFonts w:ascii="Times New Roman" w:hAnsi="Times New Roman" w:cs="Times New Roman"/>
          <w:bCs/>
          <w:sz w:val="26"/>
          <w:szCs w:val="26"/>
        </w:rPr>
        <w:t xml:space="preserve">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 (ЕАЭС). </w:t>
      </w:r>
    </w:p>
    <w:p w:rsidR="00146CFE" w:rsidRPr="00B307EA" w:rsidRDefault="00146CFE" w:rsidP="007E1866">
      <w:pPr>
        <w:suppressAutoHyphens/>
        <w:spacing w:after="0" w:line="240" w:lineRule="auto"/>
        <w:ind w:firstLine="720"/>
        <w:jc w:val="both"/>
        <w:rPr>
          <w:rFonts w:ascii="Times New Roman" w:hAnsi="Times New Roman" w:cs="Times New Roman"/>
          <w:bCs/>
          <w:sz w:val="26"/>
          <w:szCs w:val="26"/>
        </w:rPr>
      </w:pPr>
      <w:r w:rsidRPr="00146CFE">
        <w:rPr>
          <w:rFonts w:ascii="Times New Roman" w:hAnsi="Times New Roman" w:cs="Times New Roman"/>
          <w:bCs/>
          <w:sz w:val="26"/>
          <w:szCs w:val="26"/>
        </w:rPr>
        <w:t xml:space="preserve">В силу п. 3(2) Постановления Правительства №878 установлено, что подтверждением страны происхождения радиоэлектронной продукции является, в том числе, наличие сведений о такой продукции в реестре российской радиоэлектронной продукции или евразийского реестра промышленных товаров. </w:t>
      </w:r>
    </w:p>
    <w:p w:rsidR="00146CFE" w:rsidRPr="00AC6061" w:rsidRDefault="00146CFE" w:rsidP="00AC6061">
      <w:pPr>
        <w:suppressAutoHyphens/>
        <w:spacing w:after="0" w:line="240" w:lineRule="auto"/>
        <w:ind w:firstLine="720"/>
        <w:jc w:val="both"/>
        <w:rPr>
          <w:rFonts w:ascii="Times New Roman" w:hAnsi="Times New Roman" w:cs="Times New Roman"/>
          <w:bCs/>
          <w:sz w:val="26"/>
          <w:szCs w:val="26"/>
        </w:rPr>
      </w:pPr>
      <w:r w:rsidRPr="00146CFE">
        <w:rPr>
          <w:rFonts w:ascii="Times New Roman" w:hAnsi="Times New Roman" w:cs="Times New Roman"/>
          <w:bCs/>
          <w:sz w:val="26"/>
          <w:szCs w:val="26"/>
        </w:rPr>
        <w:t>В силу п. 3(3) Постановления Правительства №878 для подтверждения соответствия радиоэлектронной продукции требованиям, предусмотренным пунктом 3(2) постановления №878,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w:t>
      </w:r>
    </w:p>
    <w:p w:rsidR="007E1866" w:rsidRDefault="00073E51" w:rsidP="007E1866">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bCs/>
          <w:sz w:val="26"/>
          <w:szCs w:val="26"/>
          <w:lang w:eastAsia="en-US"/>
        </w:rPr>
        <w:t>Ком</w:t>
      </w:r>
      <w:r w:rsidR="00544311">
        <w:rPr>
          <w:rFonts w:ascii="Times New Roman" w:eastAsia="Times New Roman" w:hAnsi="Times New Roman" w:cs="Times New Roman"/>
          <w:bCs/>
          <w:sz w:val="26"/>
          <w:szCs w:val="26"/>
          <w:lang w:eastAsia="en-US"/>
        </w:rPr>
        <w:t xml:space="preserve">иссия установила, что </w:t>
      </w:r>
      <w:r w:rsidR="00C155D3">
        <w:rPr>
          <w:rFonts w:ascii="Times New Roman" w:eastAsia="Times New Roman" w:hAnsi="Times New Roman" w:cs="Times New Roman"/>
          <w:bCs/>
          <w:sz w:val="26"/>
          <w:szCs w:val="26"/>
          <w:lang w:eastAsia="en-US"/>
        </w:rPr>
        <w:t xml:space="preserve">в отношении объекта закупки </w:t>
      </w:r>
      <w:r w:rsidR="00544311">
        <w:rPr>
          <w:rFonts w:ascii="Times New Roman" w:eastAsia="Times New Roman" w:hAnsi="Times New Roman" w:cs="Times New Roman"/>
          <w:bCs/>
          <w:sz w:val="26"/>
          <w:szCs w:val="26"/>
          <w:lang w:eastAsia="en-US"/>
        </w:rPr>
        <w:t>«</w:t>
      </w:r>
      <w:r w:rsidR="00AC6061" w:rsidRPr="00AC6061">
        <w:rPr>
          <w:rFonts w:ascii="Times New Roman" w:eastAsia="Times New Roman" w:hAnsi="Times New Roman" w:cs="Times New Roman"/>
          <w:bCs/>
          <w:sz w:val="26"/>
          <w:szCs w:val="26"/>
          <w:lang w:eastAsia="en-US"/>
        </w:rPr>
        <w:t>Поставка ноутбуков</w:t>
      </w:r>
      <w:r w:rsidR="00AC6061">
        <w:rPr>
          <w:rFonts w:ascii="Times New Roman" w:eastAsia="Times New Roman" w:hAnsi="Times New Roman" w:cs="Times New Roman"/>
          <w:bCs/>
          <w:sz w:val="26"/>
          <w:szCs w:val="26"/>
          <w:lang w:eastAsia="en-US"/>
        </w:rPr>
        <w:t xml:space="preserve">» </w:t>
      </w:r>
      <w:r>
        <w:rPr>
          <w:rFonts w:ascii="Times New Roman" w:eastAsia="Times New Roman" w:hAnsi="Times New Roman" w:cs="Times New Roman"/>
          <w:bCs/>
          <w:sz w:val="26"/>
          <w:szCs w:val="26"/>
          <w:lang w:eastAsia="en-US"/>
        </w:rPr>
        <w:t xml:space="preserve">Заявитель </w:t>
      </w:r>
      <w:r w:rsidR="00F726BD">
        <w:rPr>
          <w:rFonts w:ascii="Times New Roman" w:eastAsia="Times New Roman" w:hAnsi="Times New Roman" w:cs="Times New Roman"/>
          <w:bCs/>
          <w:sz w:val="26"/>
          <w:szCs w:val="26"/>
          <w:lang w:eastAsia="en-US"/>
        </w:rPr>
        <w:t xml:space="preserve">в составе заявки </w:t>
      </w:r>
      <w:r w:rsidR="00D803FB" w:rsidRPr="007E1866">
        <w:rPr>
          <w:rFonts w:ascii="Times New Roman" w:eastAsia="Times New Roman" w:hAnsi="Times New Roman" w:cs="Times New Roman"/>
          <w:sz w:val="26"/>
          <w:szCs w:val="26"/>
          <w:lang w:eastAsia="en-US"/>
        </w:rPr>
        <w:t>приложил выписку из</w:t>
      </w:r>
      <w:r w:rsidR="00AC6061">
        <w:rPr>
          <w:rFonts w:ascii="Times New Roman" w:eastAsia="Times New Roman" w:hAnsi="Times New Roman" w:cs="Times New Roman"/>
          <w:sz w:val="26"/>
          <w:szCs w:val="26"/>
          <w:lang w:eastAsia="en-US"/>
        </w:rPr>
        <w:t xml:space="preserve"> реестра российской радиоэлектронной</w:t>
      </w:r>
      <w:r w:rsidR="00D803FB" w:rsidRPr="007E1866">
        <w:rPr>
          <w:rFonts w:ascii="Times New Roman" w:eastAsia="Times New Roman" w:hAnsi="Times New Roman" w:cs="Times New Roman"/>
          <w:sz w:val="26"/>
          <w:szCs w:val="26"/>
          <w:lang w:eastAsia="en-US"/>
        </w:rPr>
        <w:t xml:space="preserve"> продукции №</w:t>
      </w:r>
      <w:r w:rsidR="00AC6061">
        <w:rPr>
          <w:rFonts w:ascii="Times New Roman" w:eastAsia="Times New Roman" w:hAnsi="Times New Roman" w:cs="Times New Roman"/>
          <w:sz w:val="26"/>
          <w:szCs w:val="26"/>
          <w:lang w:eastAsia="en-US"/>
        </w:rPr>
        <w:t>986\1\2023</w:t>
      </w:r>
      <w:r w:rsidR="00D803FB" w:rsidRPr="007E1866">
        <w:rPr>
          <w:rFonts w:ascii="Times New Roman" w:eastAsia="Times New Roman" w:hAnsi="Times New Roman" w:cs="Times New Roman"/>
          <w:sz w:val="26"/>
          <w:szCs w:val="26"/>
          <w:lang w:eastAsia="en-US"/>
        </w:rPr>
        <w:t xml:space="preserve">. </w:t>
      </w:r>
    </w:p>
    <w:p w:rsidR="00AC6061" w:rsidRDefault="00073E51" w:rsidP="00AC6061">
      <w:pPr>
        <w:suppressAutoHyphens/>
        <w:spacing w:after="0" w:line="240" w:lineRule="auto"/>
        <w:ind w:firstLine="720"/>
        <w:jc w:val="both"/>
        <w:rPr>
          <w:rFonts w:ascii="Times New Roman" w:eastAsia="Times New Roman" w:hAnsi="Times New Roman" w:cs="Times New Roman"/>
          <w:sz w:val="26"/>
          <w:szCs w:val="26"/>
          <w:lang w:eastAsia="en-US"/>
        </w:rPr>
      </w:pPr>
      <w:r w:rsidRPr="007E1866">
        <w:rPr>
          <w:rFonts w:ascii="Times New Roman" w:eastAsia="Times New Roman" w:hAnsi="Times New Roman" w:cs="Times New Roman"/>
          <w:sz w:val="26"/>
          <w:szCs w:val="26"/>
          <w:lang w:eastAsia="en-US"/>
        </w:rPr>
        <w:t xml:space="preserve">Из позиции Заказчика следует, что согласно информации, представленной в реестре российской </w:t>
      </w:r>
      <w:r w:rsidR="00AC6061">
        <w:rPr>
          <w:rFonts w:ascii="Times New Roman" w:eastAsia="Times New Roman" w:hAnsi="Times New Roman" w:cs="Times New Roman"/>
          <w:sz w:val="26"/>
          <w:szCs w:val="26"/>
          <w:lang w:eastAsia="en-US"/>
        </w:rPr>
        <w:t xml:space="preserve">радиоэлектронной </w:t>
      </w:r>
      <w:r w:rsidR="007E1866" w:rsidRPr="007E1866">
        <w:rPr>
          <w:rFonts w:ascii="Times New Roman" w:eastAsia="Times New Roman" w:hAnsi="Times New Roman" w:cs="Times New Roman"/>
          <w:sz w:val="26"/>
          <w:szCs w:val="26"/>
          <w:lang w:eastAsia="en-US"/>
        </w:rPr>
        <w:t xml:space="preserve">продукции по номеру вышеуказанной </w:t>
      </w:r>
      <w:r w:rsidR="007E1866" w:rsidRPr="007E1866">
        <w:rPr>
          <w:rFonts w:ascii="Times New Roman" w:eastAsia="Times New Roman" w:hAnsi="Times New Roman" w:cs="Times New Roman"/>
          <w:sz w:val="26"/>
          <w:szCs w:val="26"/>
          <w:lang w:eastAsia="en-US"/>
        </w:rPr>
        <w:lastRenderedPageBreak/>
        <w:t>реестровой записи</w:t>
      </w:r>
      <w:r w:rsidRPr="007E1866">
        <w:rPr>
          <w:rFonts w:ascii="Times New Roman" w:eastAsia="Times New Roman" w:hAnsi="Times New Roman" w:cs="Times New Roman"/>
          <w:sz w:val="26"/>
          <w:szCs w:val="26"/>
          <w:lang w:eastAsia="en-US"/>
        </w:rPr>
        <w:t xml:space="preserve">, </w:t>
      </w:r>
      <w:r w:rsidR="007E1866" w:rsidRPr="007E1866">
        <w:rPr>
          <w:rFonts w:ascii="Times New Roman" w:eastAsia="Times New Roman" w:hAnsi="Times New Roman" w:cs="Times New Roman"/>
          <w:sz w:val="26"/>
          <w:szCs w:val="26"/>
          <w:lang w:eastAsia="en-US"/>
        </w:rPr>
        <w:t xml:space="preserve">представленная модель </w:t>
      </w:r>
      <w:r w:rsidR="006D0BD3">
        <w:rPr>
          <w:rFonts w:ascii="Times New Roman" w:eastAsia="Times New Roman" w:hAnsi="Times New Roman" w:cs="Times New Roman"/>
          <w:sz w:val="26"/>
          <w:szCs w:val="26"/>
          <w:lang w:eastAsia="en-US"/>
        </w:rPr>
        <w:t>содерж</w:t>
      </w:r>
      <w:r w:rsidR="00ED1F66">
        <w:rPr>
          <w:rFonts w:ascii="Times New Roman" w:eastAsia="Times New Roman" w:hAnsi="Times New Roman" w:cs="Times New Roman"/>
          <w:sz w:val="26"/>
          <w:szCs w:val="26"/>
          <w:lang w:eastAsia="en-US"/>
        </w:rPr>
        <w:t>и</w:t>
      </w:r>
      <w:r w:rsidR="007E1866">
        <w:rPr>
          <w:rFonts w:ascii="Times New Roman" w:eastAsia="Times New Roman" w:hAnsi="Times New Roman" w:cs="Times New Roman"/>
          <w:sz w:val="26"/>
          <w:szCs w:val="26"/>
          <w:lang w:eastAsia="en-US"/>
        </w:rPr>
        <w:t>т</w:t>
      </w:r>
      <w:r w:rsidR="00AC6061" w:rsidRPr="00AC6061">
        <w:rPr>
          <w:rFonts w:ascii="Times New Roman" w:eastAsia="Times New Roman" w:hAnsi="Times New Roman" w:cs="Times New Roman"/>
          <w:sz w:val="26"/>
          <w:szCs w:val="26"/>
          <w:lang w:eastAsia="en-US"/>
        </w:rPr>
        <w:t xml:space="preserve"> объем SSD накопителя 260 Гигабайт, а не 512 Гигабайт, как указано в заявке</w:t>
      </w:r>
      <w:r w:rsidR="00067F56">
        <w:rPr>
          <w:rFonts w:ascii="Times New Roman" w:eastAsia="Times New Roman" w:hAnsi="Times New Roman" w:cs="Times New Roman"/>
          <w:sz w:val="26"/>
          <w:szCs w:val="26"/>
          <w:lang w:eastAsia="en-US"/>
        </w:rPr>
        <w:t>.</w:t>
      </w:r>
    </w:p>
    <w:p w:rsidR="00E81F9B" w:rsidRDefault="00073E51" w:rsidP="00E81F9B">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Вместе с тем, Комиссия</w:t>
      </w:r>
      <w:r w:rsidR="00E13C23">
        <w:rPr>
          <w:rFonts w:ascii="Times New Roman" w:eastAsia="Times New Roman" w:hAnsi="Times New Roman" w:cs="Times New Roman"/>
          <w:sz w:val="26"/>
          <w:szCs w:val="26"/>
          <w:lang w:eastAsia="en-US"/>
        </w:rPr>
        <w:t>,</w:t>
      </w:r>
      <w:r>
        <w:rPr>
          <w:rFonts w:ascii="Times New Roman" w:eastAsia="Times New Roman" w:hAnsi="Times New Roman" w:cs="Times New Roman"/>
          <w:sz w:val="26"/>
          <w:szCs w:val="26"/>
          <w:lang w:eastAsia="en-US"/>
        </w:rPr>
        <w:t xml:space="preserve"> поддерживая позицию Заявителя, отмечает, что реестр </w:t>
      </w:r>
      <w:r w:rsidR="00BA2F15">
        <w:rPr>
          <w:rFonts w:ascii="Times New Roman" w:eastAsia="Times New Roman" w:hAnsi="Times New Roman" w:cs="Times New Roman"/>
          <w:sz w:val="26"/>
          <w:szCs w:val="26"/>
          <w:lang w:eastAsia="en-US"/>
        </w:rPr>
        <w:t xml:space="preserve">радиоэлектронной </w:t>
      </w:r>
      <w:r w:rsidRPr="00DC63D1">
        <w:rPr>
          <w:rFonts w:ascii="Times New Roman" w:eastAsia="Times New Roman" w:hAnsi="Times New Roman" w:cs="Times New Roman"/>
          <w:sz w:val="26"/>
          <w:szCs w:val="26"/>
          <w:lang w:eastAsia="en-US"/>
        </w:rPr>
        <w:t>продукции, произведенной на территории Российской Федерации</w:t>
      </w:r>
      <w:r w:rsidR="00E13C23">
        <w:rPr>
          <w:rFonts w:ascii="Times New Roman" w:eastAsia="Times New Roman" w:hAnsi="Times New Roman" w:cs="Times New Roman"/>
          <w:sz w:val="26"/>
          <w:szCs w:val="26"/>
          <w:lang w:eastAsia="en-US"/>
        </w:rPr>
        <w:t>,</w:t>
      </w:r>
      <w:r>
        <w:rPr>
          <w:rFonts w:ascii="Times New Roman" w:eastAsia="Times New Roman" w:hAnsi="Times New Roman" w:cs="Times New Roman"/>
          <w:sz w:val="26"/>
          <w:szCs w:val="26"/>
          <w:lang w:eastAsia="en-US"/>
        </w:rPr>
        <w:t xml:space="preserve"> создан для подтверждения страны происхождения товара, а не для подтверждения </w:t>
      </w:r>
      <w:r w:rsidR="00E81F9B">
        <w:rPr>
          <w:rFonts w:ascii="Times New Roman" w:eastAsia="Times New Roman" w:hAnsi="Times New Roman" w:cs="Times New Roman"/>
          <w:sz w:val="26"/>
          <w:szCs w:val="26"/>
          <w:lang w:eastAsia="en-US"/>
        </w:rPr>
        <w:t xml:space="preserve">его </w:t>
      </w:r>
      <w:r>
        <w:rPr>
          <w:rFonts w:ascii="Times New Roman" w:eastAsia="Times New Roman" w:hAnsi="Times New Roman" w:cs="Times New Roman"/>
          <w:sz w:val="26"/>
          <w:szCs w:val="26"/>
          <w:lang w:eastAsia="en-US"/>
        </w:rPr>
        <w:t>технических характеристик</w:t>
      </w:r>
      <w:r w:rsidR="00987835">
        <w:rPr>
          <w:rFonts w:ascii="Times New Roman" w:eastAsia="Times New Roman" w:hAnsi="Times New Roman" w:cs="Times New Roman"/>
          <w:sz w:val="26"/>
          <w:szCs w:val="26"/>
          <w:lang w:eastAsia="en-US"/>
        </w:rPr>
        <w:t>, а единственным достоверным источником невозможности поставки товара с характеристиками, указанными в Извещении</w:t>
      </w:r>
      <w:r w:rsidR="00E13C23">
        <w:rPr>
          <w:rFonts w:ascii="Times New Roman" w:eastAsia="Times New Roman" w:hAnsi="Times New Roman" w:cs="Times New Roman"/>
          <w:sz w:val="26"/>
          <w:szCs w:val="26"/>
          <w:lang w:eastAsia="en-US"/>
        </w:rPr>
        <w:t>,</w:t>
      </w:r>
      <w:r w:rsidR="00987835">
        <w:rPr>
          <w:rFonts w:ascii="Times New Roman" w:eastAsia="Times New Roman" w:hAnsi="Times New Roman" w:cs="Times New Roman"/>
          <w:sz w:val="26"/>
          <w:szCs w:val="26"/>
          <w:lang w:eastAsia="en-US"/>
        </w:rPr>
        <w:t xml:space="preserve"> является производитель</w:t>
      </w:r>
      <w:r>
        <w:rPr>
          <w:rFonts w:ascii="Times New Roman" w:eastAsia="Times New Roman" w:hAnsi="Times New Roman" w:cs="Times New Roman"/>
          <w:sz w:val="26"/>
          <w:szCs w:val="26"/>
          <w:lang w:eastAsia="en-US"/>
        </w:rPr>
        <w:t>.</w:t>
      </w:r>
    </w:p>
    <w:p w:rsidR="00975E87" w:rsidRDefault="00975E87" w:rsidP="00975E87">
      <w:pPr>
        <w:suppressAutoHyphens/>
        <w:spacing w:after="0" w:line="240" w:lineRule="auto"/>
        <w:ind w:firstLine="720"/>
        <w:jc w:val="both"/>
        <w:rPr>
          <w:rFonts w:ascii="Times New Roman" w:eastAsia="Times New Roman" w:hAnsi="Times New Roman" w:cs="Times New Roman"/>
          <w:b/>
          <w:bCs/>
          <w:i/>
          <w:iCs/>
          <w:sz w:val="26"/>
          <w:szCs w:val="26"/>
          <w:lang w:eastAsia="en-US"/>
        </w:rPr>
      </w:pPr>
      <w:r>
        <w:rPr>
          <w:rFonts w:ascii="Times New Roman" w:eastAsia="Times New Roman" w:hAnsi="Times New Roman" w:cs="Times New Roman"/>
          <w:bCs/>
          <w:iCs/>
          <w:sz w:val="26"/>
          <w:szCs w:val="26"/>
          <w:lang w:eastAsia="en-US"/>
        </w:rPr>
        <w:t xml:space="preserve">Анализ законодательства свидетельствует о том, что </w:t>
      </w:r>
      <w:r w:rsidRPr="00DC63D1">
        <w:rPr>
          <w:rFonts w:ascii="Times New Roman" w:eastAsia="Times New Roman" w:hAnsi="Times New Roman" w:cs="Times New Roman"/>
          <w:bCs/>
          <w:iCs/>
          <w:sz w:val="26"/>
          <w:szCs w:val="26"/>
          <w:lang w:eastAsia="en-US"/>
        </w:rPr>
        <w:t>целью указания реестровой записи является подтверждение стр</w:t>
      </w:r>
      <w:r>
        <w:rPr>
          <w:rFonts w:ascii="Times New Roman" w:eastAsia="Times New Roman" w:hAnsi="Times New Roman" w:cs="Times New Roman"/>
          <w:bCs/>
          <w:iCs/>
          <w:sz w:val="26"/>
          <w:szCs w:val="26"/>
          <w:lang w:eastAsia="en-US"/>
        </w:rPr>
        <w:t xml:space="preserve">аны происхождения производства, </w:t>
      </w:r>
      <w:r w:rsidRPr="00DC63D1">
        <w:rPr>
          <w:rFonts w:ascii="Times New Roman" w:eastAsia="Times New Roman" w:hAnsi="Times New Roman" w:cs="Times New Roman"/>
          <w:bCs/>
          <w:iCs/>
          <w:sz w:val="26"/>
          <w:szCs w:val="26"/>
          <w:lang w:eastAsia="en-US"/>
        </w:rPr>
        <w:t>в связи с чем</w:t>
      </w:r>
      <w:r w:rsidR="00672B23">
        <w:rPr>
          <w:rFonts w:ascii="Times New Roman" w:eastAsia="Times New Roman" w:hAnsi="Times New Roman" w:cs="Times New Roman"/>
          <w:bCs/>
          <w:iCs/>
          <w:sz w:val="26"/>
          <w:szCs w:val="26"/>
          <w:lang w:eastAsia="en-US"/>
        </w:rPr>
        <w:t>,</w:t>
      </w:r>
      <w:r w:rsidRPr="00DC63D1">
        <w:rPr>
          <w:rFonts w:ascii="Times New Roman" w:eastAsia="Times New Roman" w:hAnsi="Times New Roman" w:cs="Times New Roman"/>
          <w:bCs/>
          <w:iCs/>
          <w:sz w:val="26"/>
          <w:szCs w:val="26"/>
          <w:lang w:eastAsia="en-US"/>
        </w:rPr>
        <w:t xml:space="preserve"> отклонение заявки исключительно в связи с несоответствием характеристик</w:t>
      </w:r>
      <w:r>
        <w:rPr>
          <w:rFonts w:ascii="Times New Roman" w:eastAsia="Times New Roman" w:hAnsi="Times New Roman" w:cs="Times New Roman"/>
          <w:bCs/>
          <w:iCs/>
          <w:sz w:val="26"/>
          <w:szCs w:val="26"/>
          <w:lang w:eastAsia="en-US"/>
        </w:rPr>
        <w:t xml:space="preserve">, указанных в </w:t>
      </w:r>
      <w:r>
        <w:rPr>
          <w:rFonts w:ascii="Times New Roman" w:eastAsia="Times New Roman" w:hAnsi="Times New Roman" w:cs="Times New Roman"/>
          <w:sz w:val="26"/>
          <w:szCs w:val="26"/>
          <w:lang w:eastAsia="en-US"/>
        </w:rPr>
        <w:t xml:space="preserve">реестре промышленной </w:t>
      </w:r>
      <w:r w:rsidRPr="00DC63D1">
        <w:rPr>
          <w:rFonts w:ascii="Times New Roman" w:eastAsia="Times New Roman" w:hAnsi="Times New Roman" w:cs="Times New Roman"/>
          <w:sz w:val="26"/>
          <w:szCs w:val="26"/>
          <w:lang w:eastAsia="en-US"/>
        </w:rPr>
        <w:t>продукции</w:t>
      </w:r>
      <w:r>
        <w:rPr>
          <w:rFonts w:ascii="Times New Roman" w:eastAsia="Times New Roman" w:hAnsi="Times New Roman" w:cs="Times New Roman"/>
          <w:bCs/>
          <w:iCs/>
          <w:sz w:val="26"/>
          <w:szCs w:val="26"/>
          <w:lang w:eastAsia="en-US"/>
        </w:rPr>
        <w:t xml:space="preserve">, </w:t>
      </w:r>
      <w:r w:rsidRPr="003E12CE">
        <w:rPr>
          <w:rFonts w:ascii="Times New Roman" w:eastAsia="Times New Roman" w:hAnsi="Times New Roman" w:cs="Times New Roman"/>
          <w:bCs/>
          <w:iCs/>
          <w:sz w:val="26"/>
          <w:szCs w:val="26"/>
          <w:lang w:eastAsia="en-US"/>
        </w:rPr>
        <w:t>неправомерно</w:t>
      </w:r>
      <w:r w:rsidRPr="003E12CE">
        <w:rPr>
          <w:rFonts w:ascii="Times New Roman" w:eastAsia="Times New Roman" w:hAnsi="Times New Roman" w:cs="Times New Roman"/>
          <w:b/>
          <w:bCs/>
          <w:iCs/>
          <w:sz w:val="26"/>
          <w:szCs w:val="26"/>
          <w:lang w:eastAsia="en-US"/>
        </w:rPr>
        <w:t>.</w:t>
      </w:r>
    </w:p>
    <w:p w:rsidR="00B453CC" w:rsidRDefault="00B453CC" w:rsidP="00B453CC">
      <w:pPr>
        <w:suppressAutoHyphens/>
        <w:spacing w:after="0" w:line="240" w:lineRule="auto"/>
        <w:ind w:firstLine="720"/>
        <w:jc w:val="both"/>
        <w:rPr>
          <w:rFonts w:ascii="Times New Roman" w:eastAsia="Times New Roman" w:hAnsi="Times New Roman" w:cs="Times New Roman"/>
          <w:bCs/>
          <w:i/>
          <w:iCs/>
          <w:sz w:val="26"/>
          <w:szCs w:val="26"/>
          <w:lang w:eastAsia="en-US"/>
        </w:rPr>
      </w:pPr>
      <w:r>
        <w:rPr>
          <w:rFonts w:ascii="Times New Roman" w:eastAsia="Times New Roman" w:hAnsi="Times New Roman" w:cs="Times New Roman"/>
          <w:bCs/>
          <w:iCs/>
          <w:sz w:val="26"/>
          <w:szCs w:val="26"/>
          <w:lang w:eastAsia="en-US"/>
        </w:rPr>
        <w:t xml:space="preserve">Вышеуказанная позиция подтверждается письмом </w:t>
      </w:r>
      <w:proofErr w:type="spellStart"/>
      <w:r w:rsidRPr="00083332">
        <w:rPr>
          <w:rFonts w:ascii="Times New Roman" w:eastAsia="Times New Roman" w:hAnsi="Times New Roman" w:cs="Times New Roman"/>
          <w:bCs/>
          <w:iCs/>
          <w:sz w:val="26"/>
          <w:szCs w:val="26"/>
          <w:lang w:eastAsia="en-US"/>
        </w:rPr>
        <w:t>Минпромторга</w:t>
      </w:r>
      <w:proofErr w:type="spellEnd"/>
      <w:r w:rsidRPr="00083332">
        <w:rPr>
          <w:rFonts w:ascii="Times New Roman" w:eastAsia="Times New Roman" w:hAnsi="Times New Roman" w:cs="Times New Roman"/>
          <w:bCs/>
          <w:iCs/>
          <w:sz w:val="26"/>
          <w:szCs w:val="26"/>
          <w:lang w:eastAsia="en-US"/>
        </w:rPr>
        <w:t xml:space="preserve"> России</w:t>
      </w:r>
      <w:r>
        <w:rPr>
          <w:rFonts w:ascii="Times New Roman" w:eastAsia="Times New Roman" w:hAnsi="Times New Roman" w:cs="Times New Roman"/>
          <w:bCs/>
          <w:iCs/>
          <w:sz w:val="26"/>
          <w:szCs w:val="26"/>
          <w:lang w:eastAsia="en-US"/>
        </w:rPr>
        <w:t xml:space="preserve"> №10638/12 от 04.10.2023 в </w:t>
      </w:r>
      <w:proofErr w:type="gramStart"/>
      <w:r>
        <w:rPr>
          <w:rFonts w:ascii="Times New Roman" w:eastAsia="Times New Roman" w:hAnsi="Times New Roman" w:cs="Times New Roman"/>
          <w:bCs/>
          <w:iCs/>
          <w:sz w:val="26"/>
          <w:szCs w:val="26"/>
          <w:lang w:eastAsia="en-US"/>
        </w:rPr>
        <w:t>котором</w:t>
      </w:r>
      <w:proofErr w:type="gramEnd"/>
      <w:r>
        <w:rPr>
          <w:rFonts w:ascii="Times New Roman" w:eastAsia="Times New Roman" w:hAnsi="Times New Roman" w:cs="Times New Roman"/>
          <w:bCs/>
          <w:iCs/>
          <w:sz w:val="26"/>
          <w:szCs w:val="26"/>
          <w:lang w:eastAsia="en-US"/>
        </w:rPr>
        <w:t xml:space="preserve"> указано: «</w:t>
      </w:r>
      <w:r w:rsidRPr="00083332">
        <w:rPr>
          <w:rFonts w:ascii="Times New Roman" w:eastAsia="Times New Roman" w:hAnsi="Times New Roman" w:cs="Times New Roman"/>
          <w:bCs/>
          <w:i/>
          <w:iCs/>
          <w:sz w:val="26"/>
          <w:szCs w:val="26"/>
          <w:lang w:eastAsia="en-US"/>
        </w:rPr>
        <w:t xml:space="preserve">Так, соответствующий каталог ГИСП расположен по адресу - https://gisp.gov.ru/goods/#/. При этом важно подчеркнуть, что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 </w:t>
      </w:r>
    </w:p>
    <w:p w:rsidR="00B453CC" w:rsidRPr="00DC63D1" w:rsidRDefault="00B453CC" w:rsidP="00B453CC">
      <w:pPr>
        <w:suppressAutoHyphens/>
        <w:spacing w:after="0" w:line="240" w:lineRule="auto"/>
        <w:ind w:firstLine="720"/>
        <w:jc w:val="both"/>
        <w:rPr>
          <w:rFonts w:ascii="Times New Roman" w:eastAsia="Times New Roman" w:hAnsi="Times New Roman" w:cs="Times New Roman"/>
          <w:bCs/>
          <w:iCs/>
          <w:sz w:val="26"/>
          <w:szCs w:val="26"/>
          <w:lang w:eastAsia="en-US"/>
        </w:rPr>
      </w:pPr>
      <w:proofErr w:type="gramStart"/>
      <w:r w:rsidRPr="00083332">
        <w:rPr>
          <w:rFonts w:ascii="Times New Roman" w:eastAsia="Times New Roman" w:hAnsi="Times New Roman" w:cs="Times New Roman"/>
          <w:bCs/>
          <w:i/>
          <w:iCs/>
          <w:sz w:val="26"/>
          <w:szCs w:val="26"/>
          <w:lang w:eastAsia="en-US"/>
        </w:rPr>
        <w:t>Учитывая изложенное, заказчику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в рамках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но при этом в каталоге ГИСП</w:t>
      </w:r>
      <w:proofErr w:type="gramEnd"/>
      <w:r w:rsidRPr="00083332">
        <w:rPr>
          <w:rFonts w:ascii="Times New Roman" w:eastAsia="Times New Roman" w:hAnsi="Times New Roman" w:cs="Times New Roman"/>
          <w:bCs/>
          <w:i/>
          <w:iCs/>
          <w:sz w:val="26"/>
          <w:szCs w:val="26"/>
          <w:lang w:eastAsia="en-US"/>
        </w:rPr>
        <w:t xml:space="preserve"> на указанную продукцию не содержится исчерпывающей информации, требуемой для удовлетворения положениям извещения</w:t>
      </w:r>
      <w:r>
        <w:rPr>
          <w:rFonts w:ascii="Times New Roman" w:eastAsia="Times New Roman" w:hAnsi="Times New Roman" w:cs="Times New Roman"/>
          <w:bCs/>
          <w:iCs/>
          <w:sz w:val="26"/>
          <w:szCs w:val="26"/>
          <w:lang w:eastAsia="en-US"/>
        </w:rPr>
        <w:t>».</w:t>
      </w:r>
    </w:p>
    <w:p w:rsidR="00B453CC" w:rsidRDefault="00B453CC" w:rsidP="00B453CC">
      <w:pPr>
        <w:suppressAutoHyphens/>
        <w:spacing w:after="0" w:line="240" w:lineRule="auto"/>
        <w:ind w:firstLine="720"/>
        <w:jc w:val="both"/>
        <w:rPr>
          <w:rFonts w:ascii="Times New Roman" w:eastAsia="Times New Roman" w:hAnsi="Times New Roman" w:cs="Times New Roman"/>
          <w:bCs/>
          <w:iCs/>
          <w:sz w:val="26"/>
          <w:szCs w:val="26"/>
          <w:lang w:eastAsia="en-US"/>
        </w:rPr>
      </w:pPr>
      <w:r>
        <w:rPr>
          <w:rFonts w:ascii="Times New Roman" w:eastAsia="Times New Roman" w:hAnsi="Times New Roman" w:cs="Times New Roman"/>
          <w:bCs/>
          <w:iCs/>
          <w:sz w:val="26"/>
          <w:szCs w:val="26"/>
          <w:lang w:eastAsia="en-US"/>
        </w:rPr>
        <w:t xml:space="preserve">Из чего следует, что </w:t>
      </w:r>
      <w:r w:rsidRPr="00110418">
        <w:rPr>
          <w:rFonts w:ascii="Times New Roman" w:eastAsia="Times New Roman" w:hAnsi="Times New Roman" w:cs="Times New Roman"/>
          <w:bCs/>
          <w:iCs/>
          <w:sz w:val="26"/>
          <w:szCs w:val="26"/>
          <w:lang w:eastAsia="en-US"/>
        </w:rPr>
        <w:t xml:space="preserve">достоверность или недостоверность предложения </w:t>
      </w:r>
      <w:r>
        <w:rPr>
          <w:rFonts w:ascii="Times New Roman" w:eastAsia="Times New Roman" w:hAnsi="Times New Roman" w:cs="Times New Roman"/>
          <w:bCs/>
          <w:iCs/>
          <w:sz w:val="26"/>
          <w:szCs w:val="26"/>
          <w:lang w:eastAsia="en-US"/>
        </w:rPr>
        <w:t>участника</w:t>
      </w:r>
      <w:r w:rsidRPr="00110418">
        <w:rPr>
          <w:rFonts w:ascii="Times New Roman" w:eastAsia="Times New Roman" w:hAnsi="Times New Roman" w:cs="Times New Roman"/>
          <w:bCs/>
          <w:iCs/>
          <w:sz w:val="26"/>
          <w:szCs w:val="26"/>
          <w:lang w:eastAsia="en-US"/>
        </w:rPr>
        <w:t xml:space="preserve"> в части показателей товаров не могли быть определены комиссией Заказчика на стадии рассмотрения заявок лишь на основании</w:t>
      </w:r>
      <w:r>
        <w:rPr>
          <w:rFonts w:ascii="Times New Roman" w:eastAsia="Times New Roman" w:hAnsi="Times New Roman" w:cs="Times New Roman"/>
          <w:bCs/>
          <w:iCs/>
          <w:sz w:val="26"/>
          <w:szCs w:val="26"/>
          <w:lang w:eastAsia="en-US"/>
        </w:rPr>
        <w:t xml:space="preserve"> сведений из реестра.</w:t>
      </w:r>
    </w:p>
    <w:p w:rsidR="00B453CC" w:rsidRPr="00110418" w:rsidRDefault="00B453CC" w:rsidP="00B453CC">
      <w:pPr>
        <w:suppressAutoHyphens/>
        <w:spacing w:after="0" w:line="240" w:lineRule="auto"/>
        <w:ind w:firstLine="720"/>
        <w:jc w:val="both"/>
        <w:rPr>
          <w:rFonts w:ascii="Times New Roman" w:eastAsia="Times New Roman" w:hAnsi="Times New Roman" w:cs="Times New Roman"/>
          <w:bCs/>
          <w:iCs/>
          <w:sz w:val="26"/>
          <w:szCs w:val="26"/>
          <w:lang w:eastAsia="en-US"/>
        </w:rPr>
      </w:pPr>
      <w:proofErr w:type="gramStart"/>
      <w:r>
        <w:rPr>
          <w:rFonts w:ascii="Times New Roman" w:eastAsia="Times New Roman" w:hAnsi="Times New Roman" w:cs="Times New Roman"/>
          <w:bCs/>
          <w:iCs/>
          <w:sz w:val="26"/>
          <w:szCs w:val="26"/>
          <w:lang w:eastAsia="en-US"/>
        </w:rPr>
        <w:t>На основании вышеизложенного</w:t>
      </w:r>
      <w:r w:rsidRPr="00052EBB">
        <w:rPr>
          <w:rFonts w:ascii="Times New Roman" w:eastAsia="Times New Roman" w:hAnsi="Times New Roman" w:cs="Times New Roman"/>
          <w:bCs/>
          <w:iCs/>
          <w:sz w:val="26"/>
          <w:szCs w:val="26"/>
          <w:lang w:eastAsia="en-US"/>
        </w:rPr>
        <w:t>,</w:t>
      </w:r>
      <w:r>
        <w:rPr>
          <w:rFonts w:ascii="Times New Roman" w:eastAsia="Times New Roman" w:hAnsi="Times New Roman" w:cs="Times New Roman"/>
          <w:bCs/>
          <w:iCs/>
          <w:sz w:val="26"/>
          <w:szCs w:val="26"/>
          <w:lang w:eastAsia="en-US"/>
        </w:rPr>
        <w:t xml:space="preserve"> Комиссия приходит к выводу, что</w:t>
      </w:r>
      <w:r w:rsidRPr="00052EBB">
        <w:rPr>
          <w:rFonts w:ascii="Times New Roman" w:eastAsia="Times New Roman" w:hAnsi="Times New Roman" w:cs="Times New Roman"/>
          <w:bCs/>
          <w:iCs/>
          <w:sz w:val="26"/>
          <w:szCs w:val="26"/>
          <w:lang w:eastAsia="en-US"/>
        </w:rPr>
        <w:t xml:space="preserve"> выписка из реестра российской </w:t>
      </w:r>
      <w:r>
        <w:rPr>
          <w:rFonts w:ascii="Times New Roman" w:eastAsia="Times New Roman" w:hAnsi="Times New Roman" w:cs="Times New Roman"/>
          <w:bCs/>
          <w:iCs/>
          <w:sz w:val="26"/>
          <w:szCs w:val="26"/>
          <w:lang w:eastAsia="en-US"/>
        </w:rPr>
        <w:t xml:space="preserve">радиоэлектронной </w:t>
      </w:r>
      <w:r w:rsidRPr="00052EBB">
        <w:rPr>
          <w:rFonts w:ascii="Times New Roman" w:eastAsia="Times New Roman" w:hAnsi="Times New Roman" w:cs="Times New Roman"/>
          <w:bCs/>
          <w:iCs/>
          <w:sz w:val="26"/>
          <w:szCs w:val="26"/>
          <w:lang w:eastAsia="en-US"/>
        </w:rPr>
        <w:t>продукции, представленная участником закупки в составе заявки, не является подтверждением соответствия характеристик предложенного участником закупки товара описанию объекта закупки в понимании статьи 33 Закона о контрактной системе и указывается исключительно в целях подтверждения страны происхождения товара в соответствии с Постановлением</w:t>
      </w:r>
      <w:r>
        <w:rPr>
          <w:rFonts w:ascii="Times New Roman" w:eastAsia="Times New Roman" w:hAnsi="Times New Roman" w:cs="Times New Roman"/>
          <w:bCs/>
          <w:iCs/>
          <w:sz w:val="26"/>
          <w:szCs w:val="26"/>
          <w:lang w:eastAsia="en-US"/>
        </w:rPr>
        <w:t xml:space="preserve"> Правительства</w:t>
      </w:r>
      <w:r w:rsidRPr="00052EBB">
        <w:rPr>
          <w:rFonts w:ascii="Times New Roman" w:eastAsia="Times New Roman" w:hAnsi="Times New Roman" w:cs="Times New Roman"/>
          <w:bCs/>
          <w:iCs/>
          <w:sz w:val="26"/>
          <w:szCs w:val="26"/>
          <w:lang w:eastAsia="en-US"/>
        </w:rPr>
        <w:t xml:space="preserve"> </w:t>
      </w:r>
      <w:r>
        <w:rPr>
          <w:rFonts w:ascii="Times New Roman" w:eastAsia="Times New Roman" w:hAnsi="Times New Roman" w:cs="Times New Roman"/>
          <w:bCs/>
          <w:iCs/>
          <w:sz w:val="26"/>
          <w:szCs w:val="26"/>
          <w:lang w:eastAsia="en-US"/>
        </w:rPr>
        <w:t>№ 878.</w:t>
      </w:r>
      <w:proofErr w:type="gramEnd"/>
    </w:p>
    <w:p w:rsidR="00975E87" w:rsidRPr="00341F2D" w:rsidRDefault="00341F2D" w:rsidP="00401375">
      <w:pPr>
        <w:suppressAutoHyphens/>
        <w:spacing w:after="0" w:line="240" w:lineRule="auto"/>
        <w:ind w:firstLine="720"/>
        <w:jc w:val="both"/>
        <w:rPr>
          <w:rFonts w:ascii="Times New Roman" w:eastAsia="Times New Roman" w:hAnsi="Times New Roman" w:cs="Times New Roman"/>
          <w:bCs/>
          <w:iCs/>
          <w:sz w:val="26"/>
          <w:szCs w:val="26"/>
          <w:lang w:eastAsia="en-US"/>
        </w:rPr>
      </w:pPr>
      <w:r w:rsidRPr="00341F2D">
        <w:rPr>
          <w:rFonts w:ascii="Times New Roman" w:eastAsia="Times New Roman" w:hAnsi="Times New Roman" w:cs="Times New Roman"/>
          <w:bCs/>
          <w:iCs/>
          <w:sz w:val="26"/>
          <w:szCs w:val="26"/>
          <w:lang w:eastAsia="en-US"/>
        </w:rPr>
        <w:t xml:space="preserve">Таким образом, Комиссия усматривает в действиях аукционной комиссии нарушение </w:t>
      </w:r>
      <w:proofErr w:type="spellStart"/>
      <w:r>
        <w:rPr>
          <w:rFonts w:ascii="Times New Roman" w:eastAsia="Times New Roman" w:hAnsi="Times New Roman" w:cs="Times New Roman"/>
          <w:bCs/>
          <w:iCs/>
          <w:sz w:val="26"/>
          <w:szCs w:val="26"/>
          <w:lang w:eastAsia="en-US"/>
        </w:rPr>
        <w:t>пп</w:t>
      </w:r>
      <w:proofErr w:type="spellEnd"/>
      <w:r>
        <w:rPr>
          <w:rFonts w:ascii="Times New Roman" w:eastAsia="Times New Roman" w:hAnsi="Times New Roman" w:cs="Times New Roman"/>
          <w:bCs/>
          <w:iCs/>
          <w:sz w:val="26"/>
          <w:szCs w:val="26"/>
          <w:lang w:eastAsia="en-US"/>
        </w:rPr>
        <w:t xml:space="preserve">. а) пункта 1 части 5 статьи </w:t>
      </w:r>
      <w:r w:rsidRPr="00341F2D">
        <w:rPr>
          <w:rFonts w:ascii="Times New Roman" w:eastAsia="Times New Roman" w:hAnsi="Times New Roman" w:cs="Times New Roman"/>
          <w:bCs/>
          <w:iCs/>
          <w:sz w:val="26"/>
          <w:szCs w:val="26"/>
          <w:lang w:eastAsia="en-US"/>
        </w:rPr>
        <w:t>49</w:t>
      </w:r>
      <w:r>
        <w:rPr>
          <w:rFonts w:ascii="Times New Roman" w:eastAsia="Times New Roman" w:hAnsi="Times New Roman" w:cs="Times New Roman"/>
          <w:bCs/>
          <w:iCs/>
          <w:sz w:val="26"/>
          <w:szCs w:val="26"/>
          <w:lang w:eastAsia="en-US"/>
        </w:rPr>
        <w:t xml:space="preserve"> Закона о контрактной системе.</w:t>
      </w:r>
    </w:p>
    <w:p w:rsidR="00767551" w:rsidRDefault="00767551" w:rsidP="003E2AAB">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iCs/>
          <w:sz w:val="26"/>
          <w:szCs w:val="26"/>
          <w:lang w:eastAsia="en-US"/>
        </w:rPr>
      </w:pPr>
    </w:p>
    <w:p w:rsidR="00902ABE" w:rsidRDefault="003E2AAB" w:rsidP="00902AB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На основании вышеизложенного, и р</w:t>
      </w:r>
      <w:r w:rsidR="00902ABE">
        <w:rPr>
          <w:rFonts w:ascii="Times New Roman" w:hAnsi="Times New Roman" w:cs="Times New Roman"/>
          <w:bCs/>
          <w:sz w:val="26"/>
          <w:szCs w:val="26"/>
        </w:rPr>
        <w:t>уководствуясь частью 8 статьи 106, пунктом 2 части 22 статьи 99 Закона о контрактной системе, Комиссия</w:t>
      </w:r>
    </w:p>
    <w:p w:rsidR="00D90E28" w:rsidRDefault="00D90E28" w:rsidP="00902AB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C058AF" w:rsidRPr="007960AD" w:rsidRDefault="00C058AF" w:rsidP="00C058A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7960AD">
        <w:rPr>
          <w:rFonts w:ascii="Times New Roman" w:hAnsi="Times New Roman" w:cs="Times New Roman"/>
          <w:bCs/>
          <w:sz w:val="26"/>
          <w:szCs w:val="26"/>
        </w:rPr>
        <w:t>РЕШИЛА:</w:t>
      </w:r>
    </w:p>
    <w:p w:rsidR="00052EBB" w:rsidRDefault="00052EBB" w:rsidP="00052EBB">
      <w:pPr>
        <w:widowControl w:val="0"/>
        <w:tabs>
          <w:tab w:val="left" w:pos="0"/>
        </w:tabs>
        <w:autoSpaceDE w:val="0"/>
        <w:autoSpaceDN w:val="0"/>
        <w:adjustRightInd w:val="0"/>
        <w:spacing w:after="0"/>
        <w:jc w:val="both"/>
        <w:rPr>
          <w:rFonts w:ascii="Times New Roman" w:hAnsi="Times New Roman" w:cs="Times New Roman"/>
          <w:bCs/>
          <w:sz w:val="26"/>
          <w:szCs w:val="26"/>
        </w:rPr>
      </w:pPr>
    </w:p>
    <w:p w:rsidR="00052EBB" w:rsidRDefault="00052EBB" w:rsidP="00052EBB">
      <w:pPr>
        <w:widowControl w:val="0"/>
        <w:tabs>
          <w:tab w:val="left" w:pos="0"/>
        </w:tabs>
        <w:autoSpaceDE w:val="0"/>
        <w:autoSpaceDN w:val="0"/>
        <w:adjustRightInd w:val="0"/>
        <w:spacing w:after="0"/>
        <w:ind w:firstLine="426"/>
        <w:jc w:val="both"/>
        <w:rPr>
          <w:rFonts w:ascii="Times New Roman" w:hAnsi="Times New Roman" w:cs="Times New Roman"/>
          <w:bCs/>
          <w:iCs/>
          <w:sz w:val="26"/>
          <w:szCs w:val="26"/>
        </w:rPr>
      </w:pPr>
      <w:r>
        <w:rPr>
          <w:rFonts w:ascii="Times New Roman" w:hAnsi="Times New Roman" w:cs="Times New Roman"/>
          <w:bCs/>
          <w:sz w:val="26"/>
          <w:szCs w:val="26"/>
        </w:rPr>
        <w:t>1.</w:t>
      </w:r>
      <w:r w:rsidR="00C058AF" w:rsidRPr="00052EBB">
        <w:rPr>
          <w:rFonts w:ascii="Times New Roman" w:hAnsi="Times New Roman" w:cs="Times New Roman"/>
          <w:bCs/>
          <w:sz w:val="26"/>
          <w:szCs w:val="26"/>
        </w:rPr>
        <w:t>Признать жалоб</w:t>
      </w:r>
      <w:proofErr w:type="gramStart"/>
      <w:r w:rsidR="00C058AF" w:rsidRPr="00052EBB">
        <w:rPr>
          <w:rFonts w:ascii="Times New Roman" w:hAnsi="Times New Roman" w:cs="Times New Roman"/>
          <w:bCs/>
          <w:sz w:val="26"/>
          <w:szCs w:val="26"/>
        </w:rPr>
        <w:t>у</w:t>
      </w:r>
      <w:r w:rsidR="00DE46C2" w:rsidRPr="00DE46C2">
        <w:t xml:space="preserve"> </w:t>
      </w:r>
      <w:r w:rsidR="00370DB7">
        <w:rPr>
          <w:rFonts w:ascii="Times New Roman" w:hAnsi="Times New Roman" w:cs="Times New Roman"/>
          <w:bCs/>
          <w:sz w:val="26"/>
          <w:szCs w:val="26"/>
        </w:rPr>
        <w:t>ООО</w:t>
      </w:r>
      <w:proofErr w:type="gramEnd"/>
      <w:r w:rsidR="00370DB7">
        <w:rPr>
          <w:rFonts w:ascii="Times New Roman" w:hAnsi="Times New Roman" w:cs="Times New Roman"/>
          <w:bCs/>
          <w:sz w:val="26"/>
          <w:szCs w:val="26"/>
        </w:rPr>
        <w:t xml:space="preserve"> «</w:t>
      </w:r>
      <w:proofErr w:type="spellStart"/>
      <w:r w:rsidR="00370DB7">
        <w:rPr>
          <w:rFonts w:ascii="Times New Roman" w:hAnsi="Times New Roman" w:cs="Times New Roman"/>
          <w:bCs/>
          <w:sz w:val="26"/>
          <w:szCs w:val="26"/>
        </w:rPr>
        <w:t>Диол</w:t>
      </w:r>
      <w:proofErr w:type="spellEnd"/>
      <w:r w:rsidR="00DE46C2" w:rsidRPr="00DE46C2">
        <w:rPr>
          <w:rFonts w:ascii="Times New Roman" w:hAnsi="Times New Roman" w:cs="Times New Roman"/>
          <w:bCs/>
          <w:sz w:val="26"/>
          <w:szCs w:val="26"/>
        </w:rPr>
        <w:t>»</w:t>
      </w:r>
      <w:r w:rsidR="00C058AF" w:rsidRPr="00052EBB">
        <w:rPr>
          <w:rFonts w:ascii="Times New Roman" w:hAnsi="Times New Roman" w:cs="Times New Roman"/>
          <w:bCs/>
          <w:sz w:val="26"/>
          <w:szCs w:val="26"/>
        </w:rPr>
        <w:t xml:space="preserve"> обоснованной;</w:t>
      </w:r>
    </w:p>
    <w:p w:rsidR="004B1814" w:rsidRDefault="00052EBB" w:rsidP="004B1814">
      <w:pPr>
        <w:widowControl w:val="0"/>
        <w:tabs>
          <w:tab w:val="left" w:pos="0"/>
        </w:tabs>
        <w:autoSpaceDE w:val="0"/>
        <w:autoSpaceDN w:val="0"/>
        <w:adjustRightInd w:val="0"/>
        <w:spacing w:after="0"/>
        <w:ind w:firstLine="426"/>
        <w:jc w:val="both"/>
        <w:rPr>
          <w:rFonts w:ascii="Times New Roman" w:hAnsi="Times New Roman" w:cs="Times New Roman"/>
          <w:bCs/>
          <w:iCs/>
          <w:sz w:val="26"/>
          <w:szCs w:val="26"/>
        </w:rPr>
      </w:pPr>
      <w:r>
        <w:rPr>
          <w:rFonts w:ascii="Times New Roman" w:hAnsi="Times New Roman" w:cs="Times New Roman"/>
          <w:bCs/>
          <w:iCs/>
          <w:sz w:val="26"/>
          <w:szCs w:val="26"/>
        </w:rPr>
        <w:t xml:space="preserve">2. </w:t>
      </w:r>
      <w:r w:rsidR="00C058AF" w:rsidRPr="00052EBB">
        <w:rPr>
          <w:rFonts w:ascii="Times New Roman" w:hAnsi="Times New Roman" w:cs="Times New Roman"/>
          <w:bCs/>
          <w:sz w:val="26"/>
          <w:szCs w:val="26"/>
        </w:rPr>
        <w:t>Признать в действиях Заказчика нарушение</w:t>
      </w:r>
      <w:r w:rsidR="00C058AF" w:rsidRPr="00DC63D1">
        <w:t xml:space="preserve"> </w:t>
      </w:r>
      <w:proofErr w:type="spellStart"/>
      <w:r w:rsidR="00370DB7">
        <w:rPr>
          <w:rFonts w:ascii="Times New Roman" w:hAnsi="Times New Roman" w:cs="Times New Roman"/>
          <w:bCs/>
          <w:sz w:val="26"/>
          <w:szCs w:val="26"/>
        </w:rPr>
        <w:t>пп</w:t>
      </w:r>
      <w:proofErr w:type="spellEnd"/>
      <w:r w:rsidR="00370DB7">
        <w:rPr>
          <w:rFonts w:ascii="Times New Roman" w:hAnsi="Times New Roman" w:cs="Times New Roman"/>
          <w:bCs/>
          <w:sz w:val="26"/>
          <w:szCs w:val="26"/>
        </w:rPr>
        <w:t xml:space="preserve">. а) пункта 1 части 5 статьи </w:t>
      </w:r>
      <w:r>
        <w:rPr>
          <w:rFonts w:ascii="Times New Roman" w:hAnsi="Times New Roman" w:cs="Times New Roman"/>
          <w:bCs/>
          <w:sz w:val="26"/>
          <w:szCs w:val="26"/>
        </w:rPr>
        <w:t>49</w:t>
      </w:r>
      <w:r w:rsidR="00C058AF" w:rsidRPr="00052EBB">
        <w:rPr>
          <w:rFonts w:ascii="Times New Roman" w:hAnsi="Times New Roman" w:cs="Times New Roman"/>
          <w:bCs/>
          <w:sz w:val="26"/>
          <w:szCs w:val="26"/>
        </w:rPr>
        <w:t xml:space="preserve"> </w:t>
      </w:r>
      <w:r w:rsidR="00C058AF" w:rsidRPr="00052EBB">
        <w:rPr>
          <w:rFonts w:ascii="Times New Roman" w:hAnsi="Times New Roman" w:cs="Times New Roman"/>
          <w:bCs/>
          <w:sz w:val="26"/>
          <w:szCs w:val="26"/>
        </w:rPr>
        <w:lastRenderedPageBreak/>
        <w:t>Закона о контрактной системе;</w:t>
      </w:r>
    </w:p>
    <w:p w:rsidR="00052EBB" w:rsidRDefault="004B1814" w:rsidP="004B1814">
      <w:pPr>
        <w:widowControl w:val="0"/>
        <w:tabs>
          <w:tab w:val="left" w:pos="0"/>
        </w:tabs>
        <w:autoSpaceDE w:val="0"/>
        <w:autoSpaceDN w:val="0"/>
        <w:adjustRightInd w:val="0"/>
        <w:spacing w:after="0"/>
        <w:ind w:firstLine="426"/>
        <w:jc w:val="both"/>
        <w:rPr>
          <w:rFonts w:ascii="Times New Roman" w:hAnsi="Times New Roman" w:cs="Times New Roman"/>
          <w:bCs/>
          <w:iCs/>
          <w:sz w:val="26"/>
          <w:szCs w:val="26"/>
        </w:rPr>
      </w:pPr>
      <w:r>
        <w:rPr>
          <w:rFonts w:ascii="Times New Roman" w:hAnsi="Times New Roman" w:cs="Times New Roman"/>
          <w:bCs/>
          <w:iCs/>
          <w:sz w:val="26"/>
          <w:szCs w:val="26"/>
        </w:rPr>
        <w:t xml:space="preserve">3. </w:t>
      </w:r>
      <w:r w:rsidRPr="004B1814">
        <w:rPr>
          <w:rFonts w:ascii="Times New Roman" w:hAnsi="Times New Roman" w:cs="Times New Roman"/>
          <w:bCs/>
          <w:iCs/>
          <w:sz w:val="26"/>
          <w:szCs w:val="26"/>
        </w:rPr>
        <w:t>Выдать Заказчику предписание об устран</w:t>
      </w:r>
      <w:r>
        <w:rPr>
          <w:rFonts w:ascii="Times New Roman" w:hAnsi="Times New Roman" w:cs="Times New Roman"/>
          <w:bCs/>
          <w:iCs/>
          <w:sz w:val="26"/>
          <w:szCs w:val="26"/>
        </w:rPr>
        <w:t xml:space="preserve">ении выявленных нарушений путем </w:t>
      </w:r>
      <w:r w:rsidRPr="004B1814">
        <w:rPr>
          <w:rFonts w:ascii="Times New Roman" w:hAnsi="Times New Roman" w:cs="Times New Roman"/>
          <w:bCs/>
          <w:iCs/>
          <w:sz w:val="26"/>
          <w:szCs w:val="26"/>
        </w:rPr>
        <w:t>отмены протокола подведения итогов, повторного</w:t>
      </w:r>
      <w:r>
        <w:rPr>
          <w:rFonts w:ascii="Times New Roman" w:hAnsi="Times New Roman" w:cs="Times New Roman"/>
          <w:bCs/>
          <w:iCs/>
          <w:sz w:val="26"/>
          <w:szCs w:val="26"/>
        </w:rPr>
        <w:t xml:space="preserve"> рассмотрения заявок участников </w:t>
      </w:r>
      <w:r w:rsidRPr="004B1814">
        <w:rPr>
          <w:rFonts w:ascii="Times New Roman" w:hAnsi="Times New Roman" w:cs="Times New Roman"/>
          <w:bCs/>
          <w:iCs/>
          <w:sz w:val="26"/>
          <w:szCs w:val="26"/>
        </w:rPr>
        <w:t>электронного аукциона;</w:t>
      </w:r>
    </w:p>
    <w:p w:rsidR="00C058AF" w:rsidRPr="00052EBB" w:rsidRDefault="00052EBB" w:rsidP="00052EBB">
      <w:pPr>
        <w:widowControl w:val="0"/>
        <w:tabs>
          <w:tab w:val="left" w:pos="0"/>
        </w:tabs>
        <w:autoSpaceDE w:val="0"/>
        <w:autoSpaceDN w:val="0"/>
        <w:adjustRightInd w:val="0"/>
        <w:spacing w:after="0"/>
        <w:ind w:firstLine="426"/>
        <w:jc w:val="both"/>
        <w:rPr>
          <w:rFonts w:ascii="Times New Roman" w:hAnsi="Times New Roman" w:cs="Times New Roman"/>
          <w:bCs/>
          <w:iCs/>
          <w:sz w:val="26"/>
          <w:szCs w:val="26"/>
        </w:rPr>
      </w:pPr>
      <w:r>
        <w:rPr>
          <w:rFonts w:ascii="Times New Roman" w:hAnsi="Times New Roman" w:cs="Times New Roman"/>
          <w:bCs/>
          <w:iCs/>
          <w:sz w:val="26"/>
          <w:szCs w:val="26"/>
        </w:rPr>
        <w:t xml:space="preserve">4. </w:t>
      </w:r>
      <w:r w:rsidR="00C058AF" w:rsidRPr="00052EBB">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C058AF" w:rsidRPr="007960AD" w:rsidRDefault="00C058AF" w:rsidP="00C058AF">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C058AF" w:rsidRPr="007960AD" w:rsidRDefault="00C058AF" w:rsidP="00C058AF">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7960AD">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трёх месяцев со дня принятия.</w:t>
      </w:r>
    </w:p>
    <w:p w:rsidR="00902ABE" w:rsidRDefault="00902ABE" w:rsidP="00902ABE">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90E28" w:rsidRDefault="00D90E28" w:rsidP="00D90E28">
      <w:pPr>
        <w:spacing w:after="0"/>
        <w:rPr>
          <w:rFonts w:ascii="Times New Roman" w:hAnsi="Times New Roman" w:cs="Times New Roman"/>
          <w:bCs/>
          <w:sz w:val="26"/>
          <w:szCs w:val="26"/>
        </w:rPr>
      </w:pPr>
    </w:p>
    <w:p w:rsidR="00130DF0" w:rsidRPr="00CB5476" w:rsidRDefault="00130DF0" w:rsidP="006C12DD">
      <w:pPr>
        <w:rPr>
          <w:rFonts w:ascii="Times New Roman" w:hAnsi="Times New Roman" w:cs="Times New Roman"/>
          <w:bCs/>
          <w:sz w:val="26"/>
          <w:szCs w:val="26"/>
        </w:rPr>
      </w:pPr>
      <w:bookmarkStart w:id="0" w:name="_GoBack"/>
      <w:bookmarkEnd w:id="0"/>
    </w:p>
    <w:sectPr w:rsidR="00130DF0" w:rsidRPr="00CB5476" w:rsidSect="000A34CD">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4D4" w:rsidRDefault="004014D4" w:rsidP="000A34CD">
      <w:pPr>
        <w:spacing w:after="0" w:line="240" w:lineRule="auto"/>
      </w:pPr>
      <w:r>
        <w:separator/>
      </w:r>
    </w:p>
  </w:endnote>
  <w:endnote w:type="continuationSeparator" w:id="0">
    <w:p w:rsidR="004014D4" w:rsidRDefault="004014D4" w:rsidP="000A3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102625"/>
      <w:docPartObj>
        <w:docPartGallery w:val="Page Numbers (Bottom of Page)"/>
        <w:docPartUnique/>
      </w:docPartObj>
    </w:sdtPr>
    <w:sdtEndPr>
      <w:rPr>
        <w:rFonts w:ascii="Times New Roman" w:hAnsi="Times New Roman" w:cs="Times New Roman"/>
      </w:rPr>
    </w:sdtEndPr>
    <w:sdtContent>
      <w:p w:rsidR="00555977" w:rsidRPr="000A34CD" w:rsidRDefault="00555977">
        <w:pPr>
          <w:pStyle w:val="a8"/>
          <w:jc w:val="center"/>
          <w:rPr>
            <w:rFonts w:ascii="Times New Roman" w:hAnsi="Times New Roman" w:cs="Times New Roman"/>
          </w:rPr>
        </w:pPr>
        <w:r w:rsidRPr="000A34CD">
          <w:rPr>
            <w:rFonts w:ascii="Times New Roman" w:hAnsi="Times New Roman" w:cs="Times New Roman"/>
          </w:rPr>
          <w:fldChar w:fldCharType="begin"/>
        </w:r>
        <w:r w:rsidRPr="000A34CD">
          <w:rPr>
            <w:rFonts w:ascii="Times New Roman" w:hAnsi="Times New Roman" w:cs="Times New Roman"/>
          </w:rPr>
          <w:instrText>PAGE   \* MERGEFORMAT</w:instrText>
        </w:r>
        <w:r w:rsidRPr="000A34CD">
          <w:rPr>
            <w:rFonts w:ascii="Times New Roman" w:hAnsi="Times New Roman" w:cs="Times New Roman"/>
          </w:rPr>
          <w:fldChar w:fldCharType="separate"/>
        </w:r>
        <w:r w:rsidR="00B307EA">
          <w:rPr>
            <w:rFonts w:ascii="Times New Roman" w:hAnsi="Times New Roman" w:cs="Times New Roman"/>
            <w:noProof/>
          </w:rPr>
          <w:t>7</w:t>
        </w:r>
        <w:r w:rsidRPr="000A34CD">
          <w:rPr>
            <w:rFonts w:ascii="Times New Roman" w:hAnsi="Times New Roman" w:cs="Times New Roman"/>
          </w:rPr>
          <w:fldChar w:fldCharType="end"/>
        </w:r>
      </w:p>
    </w:sdtContent>
  </w:sdt>
  <w:p w:rsidR="00555977" w:rsidRDefault="0055597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4D4" w:rsidRDefault="004014D4" w:rsidP="000A34CD">
      <w:pPr>
        <w:spacing w:after="0" w:line="240" w:lineRule="auto"/>
      </w:pPr>
      <w:r>
        <w:separator/>
      </w:r>
    </w:p>
  </w:footnote>
  <w:footnote w:type="continuationSeparator" w:id="0">
    <w:p w:rsidR="004014D4" w:rsidRDefault="004014D4" w:rsidP="000A34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CC3"/>
    <w:multiLevelType w:val="multilevel"/>
    <w:tmpl w:val="47587240"/>
    <w:lvl w:ilvl="0">
      <w:start w:val="1"/>
      <w:numFmt w:val="decimal"/>
      <w:lvlText w:val="%1."/>
      <w:lvlJc w:val="left"/>
      <w:pPr>
        <w:ind w:left="928"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nsid w:val="37BE2A88"/>
    <w:multiLevelType w:val="hybridMultilevel"/>
    <w:tmpl w:val="F38CC8E6"/>
    <w:lvl w:ilvl="0" w:tplc="59E29028">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6B22201"/>
    <w:multiLevelType w:val="hybridMultilevel"/>
    <w:tmpl w:val="67BC08F6"/>
    <w:lvl w:ilvl="0" w:tplc="734822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BED"/>
    <w:rsid w:val="00000797"/>
    <w:rsid w:val="00023A4C"/>
    <w:rsid w:val="000269DD"/>
    <w:rsid w:val="0003459B"/>
    <w:rsid w:val="00052EBB"/>
    <w:rsid w:val="00060757"/>
    <w:rsid w:val="000633D6"/>
    <w:rsid w:val="000660DD"/>
    <w:rsid w:val="00067F56"/>
    <w:rsid w:val="00073E51"/>
    <w:rsid w:val="00083332"/>
    <w:rsid w:val="0009338A"/>
    <w:rsid w:val="000962BE"/>
    <w:rsid w:val="000A34CD"/>
    <w:rsid w:val="000C6B99"/>
    <w:rsid w:val="000D5421"/>
    <w:rsid w:val="000E273E"/>
    <w:rsid w:val="000E4270"/>
    <w:rsid w:val="000F6E92"/>
    <w:rsid w:val="00101B96"/>
    <w:rsid w:val="00110418"/>
    <w:rsid w:val="00113AF6"/>
    <w:rsid w:val="00114E12"/>
    <w:rsid w:val="00115922"/>
    <w:rsid w:val="00120FC9"/>
    <w:rsid w:val="00130DF0"/>
    <w:rsid w:val="0013217D"/>
    <w:rsid w:val="00140464"/>
    <w:rsid w:val="0014369E"/>
    <w:rsid w:val="00146CFE"/>
    <w:rsid w:val="00151614"/>
    <w:rsid w:val="00161744"/>
    <w:rsid w:val="0016271A"/>
    <w:rsid w:val="0016486D"/>
    <w:rsid w:val="00187104"/>
    <w:rsid w:val="00193871"/>
    <w:rsid w:val="001968AD"/>
    <w:rsid w:val="001A518B"/>
    <w:rsid w:val="001B158D"/>
    <w:rsid w:val="001B2E96"/>
    <w:rsid w:val="001B4A9C"/>
    <w:rsid w:val="001E2296"/>
    <w:rsid w:val="001E2DD0"/>
    <w:rsid w:val="001F1F45"/>
    <w:rsid w:val="001F6681"/>
    <w:rsid w:val="001F7FD8"/>
    <w:rsid w:val="0020538E"/>
    <w:rsid w:val="002156B2"/>
    <w:rsid w:val="0023702E"/>
    <w:rsid w:val="002428AB"/>
    <w:rsid w:val="00257D0F"/>
    <w:rsid w:val="00277AE5"/>
    <w:rsid w:val="00280748"/>
    <w:rsid w:val="002814A3"/>
    <w:rsid w:val="00283257"/>
    <w:rsid w:val="002924BC"/>
    <w:rsid w:val="0029501B"/>
    <w:rsid w:val="00295ECB"/>
    <w:rsid w:val="002A3FE4"/>
    <w:rsid w:val="002A7175"/>
    <w:rsid w:val="002C41D5"/>
    <w:rsid w:val="002E5A3D"/>
    <w:rsid w:val="002E6BFB"/>
    <w:rsid w:val="002F4F0A"/>
    <w:rsid w:val="002F6B6A"/>
    <w:rsid w:val="0030233A"/>
    <w:rsid w:val="0030691C"/>
    <w:rsid w:val="0031401F"/>
    <w:rsid w:val="0031683E"/>
    <w:rsid w:val="00322DE8"/>
    <w:rsid w:val="00324855"/>
    <w:rsid w:val="00331B7F"/>
    <w:rsid w:val="00341890"/>
    <w:rsid w:val="00341F2D"/>
    <w:rsid w:val="00353ACB"/>
    <w:rsid w:val="00367854"/>
    <w:rsid w:val="00370DB7"/>
    <w:rsid w:val="00372FC2"/>
    <w:rsid w:val="00374D4F"/>
    <w:rsid w:val="00391089"/>
    <w:rsid w:val="003947CF"/>
    <w:rsid w:val="003975FC"/>
    <w:rsid w:val="003C6B53"/>
    <w:rsid w:val="003D69CF"/>
    <w:rsid w:val="003E12CE"/>
    <w:rsid w:val="003E1662"/>
    <w:rsid w:val="003E2AAB"/>
    <w:rsid w:val="003F0E39"/>
    <w:rsid w:val="003F1D27"/>
    <w:rsid w:val="003F5602"/>
    <w:rsid w:val="00401375"/>
    <w:rsid w:val="004014D4"/>
    <w:rsid w:val="00413751"/>
    <w:rsid w:val="00414376"/>
    <w:rsid w:val="00420CAA"/>
    <w:rsid w:val="00423880"/>
    <w:rsid w:val="00424304"/>
    <w:rsid w:val="00430A56"/>
    <w:rsid w:val="00431964"/>
    <w:rsid w:val="00431D8E"/>
    <w:rsid w:val="0043244D"/>
    <w:rsid w:val="004344BE"/>
    <w:rsid w:val="00444BBC"/>
    <w:rsid w:val="00454074"/>
    <w:rsid w:val="00476502"/>
    <w:rsid w:val="00480432"/>
    <w:rsid w:val="00483E1B"/>
    <w:rsid w:val="004905B8"/>
    <w:rsid w:val="00491C22"/>
    <w:rsid w:val="0049512F"/>
    <w:rsid w:val="004A4229"/>
    <w:rsid w:val="004B1814"/>
    <w:rsid w:val="004B7827"/>
    <w:rsid w:val="004C1A4D"/>
    <w:rsid w:val="004C66D2"/>
    <w:rsid w:val="004D757A"/>
    <w:rsid w:val="004E435C"/>
    <w:rsid w:val="004F1B3E"/>
    <w:rsid w:val="004F2EB9"/>
    <w:rsid w:val="005006E8"/>
    <w:rsid w:val="00501FD8"/>
    <w:rsid w:val="005219E2"/>
    <w:rsid w:val="005271BB"/>
    <w:rsid w:val="00544311"/>
    <w:rsid w:val="0055503A"/>
    <w:rsid w:val="00555977"/>
    <w:rsid w:val="00572A7C"/>
    <w:rsid w:val="00582D2E"/>
    <w:rsid w:val="0058656E"/>
    <w:rsid w:val="00596934"/>
    <w:rsid w:val="005A466E"/>
    <w:rsid w:val="005C3DEF"/>
    <w:rsid w:val="005C5FBC"/>
    <w:rsid w:val="005D4FF7"/>
    <w:rsid w:val="005D7512"/>
    <w:rsid w:val="005E67EF"/>
    <w:rsid w:val="005F495F"/>
    <w:rsid w:val="00601FD5"/>
    <w:rsid w:val="00606FF3"/>
    <w:rsid w:val="00613CE0"/>
    <w:rsid w:val="00631BE1"/>
    <w:rsid w:val="00642FA9"/>
    <w:rsid w:val="00645354"/>
    <w:rsid w:val="00645C27"/>
    <w:rsid w:val="00655017"/>
    <w:rsid w:val="006561AE"/>
    <w:rsid w:val="00656F85"/>
    <w:rsid w:val="00670B20"/>
    <w:rsid w:val="00672B23"/>
    <w:rsid w:val="00681203"/>
    <w:rsid w:val="006A0161"/>
    <w:rsid w:val="006A598A"/>
    <w:rsid w:val="006B5C77"/>
    <w:rsid w:val="006C12DD"/>
    <w:rsid w:val="006C1EC2"/>
    <w:rsid w:val="006C3D0F"/>
    <w:rsid w:val="006D0BD3"/>
    <w:rsid w:val="006D7174"/>
    <w:rsid w:val="006E09BD"/>
    <w:rsid w:val="006E542B"/>
    <w:rsid w:val="006F2795"/>
    <w:rsid w:val="00707646"/>
    <w:rsid w:val="007119B4"/>
    <w:rsid w:val="00736913"/>
    <w:rsid w:val="00741B7C"/>
    <w:rsid w:val="00743A79"/>
    <w:rsid w:val="00747553"/>
    <w:rsid w:val="007531F9"/>
    <w:rsid w:val="00757D12"/>
    <w:rsid w:val="00767551"/>
    <w:rsid w:val="00767604"/>
    <w:rsid w:val="00787205"/>
    <w:rsid w:val="007B740B"/>
    <w:rsid w:val="007C2061"/>
    <w:rsid w:val="007C4478"/>
    <w:rsid w:val="007D4035"/>
    <w:rsid w:val="007D5E5A"/>
    <w:rsid w:val="007D654F"/>
    <w:rsid w:val="007E1866"/>
    <w:rsid w:val="007E7BED"/>
    <w:rsid w:val="007F0C1B"/>
    <w:rsid w:val="007F51DA"/>
    <w:rsid w:val="007F79C6"/>
    <w:rsid w:val="00802135"/>
    <w:rsid w:val="008037ED"/>
    <w:rsid w:val="00807B7C"/>
    <w:rsid w:val="00823568"/>
    <w:rsid w:val="00825906"/>
    <w:rsid w:val="0083128F"/>
    <w:rsid w:val="008401C9"/>
    <w:rsid w:val="008463FF"/>
    <w:rsid w:val="0086248B"/>
    <w:rsid w:val="00862980"/>
    <w:rsid w:val="00886F45"/>
    <w:rsid w:val="008913EA"/>
    <w:rsid w:val="008A1E7B"/>
    <w:rsid w:val="008A6DC3"/>
    <w:rsid w:val="008B2709"/>
    <w:rsid w:val="008B6513"/>
    <w:rsid w:val="008B7ACF"/>
    <w:rsid w:val="008C0C08"/>
    <w:rsid w:val="008C21F6"/>
    <w:rsid w:val="008C412B"/>
    <w:rsid w:val="008C659F"/>
    <w:rsid w:val="008C6EFB"/>
    <w:rsid w:val="008F3284"/>
    <w:rsid w:val="009025B0"/>
    <w:rsid w:val="00902AB2"/>
    <w:rsid w:val="00902ABE"/>
    <w:rsid w:val="00916528"/>
    <w:rsid w:val="00920A38"/>
    <w:rsid w:val="00924399"/>
    <w:rsid w:val="00935C77"/>
    <w:rsid w:val="00936218"/>
    <w:rsid w:val="009435D3"/>
    <w:rsid w:val="00946E7E"/>
    <w:rsid w:val="009549C1"/>
    <w:rsid w:val="00955FBB"/>
    <w:rsid w:val="00956041"/>
    <w:rsid w:val="00975E87"/>
    <w:rsid w:val="00976F1F"/>
    <w:rsid w:val="0098538B"/>
    <w:rsid w:val="00987835"/>
    <w:rsid w:val="009930C4"/>
    <w:rsid w:val="009A1CB0"/>
    <w:rsid w:val="009C07EA"/>
    <w:rsid w:val="009D25CB"/>
    <w:rsid w:val="009E3E62"/>
    <w:rsid w:val="009F4250"/>
    <w:rsid w:val="00A12D33"/>
    <w:rsid w:val="00A13288"/>
    <w:rsid w:val="00A40808"/>
    <w:rsid w:val="00A62C76"/>
    <w:rsid w:val="00A62D55"/>
    <w:rsid w:val="00A64821"/>
    <w:rsid w:val="00A65C75"/>
    <w:rsid w:val="00A71042"/>
    <w:rsid w:val="00A72FDA"/>
    <w:rsid w:val="00A8152B"/>
    <w:rsid w:val="00A925EA"/>
    <w:rsid w:val="00A94490"/>
    <w:rsid w:val="00A97188"/>
    <w:rsid w:val="00AC0702"/>
    <w:rsid w:val="00AC1113"/>
    <w:rsid w:val="00AC56D3"/>
    <w:rsid w:val="00AC6061"/>
    <w:rsid w:val="00AD0C32"/>
    <w:rsid w:val="00AF358F"/>
    <w:rsid w:val="00B269FD"/>
    <w:rsid w:val="00B276EE"/>
    <w:rsid w:val="00B30134"/>
    <w:rsid w:val="00B307EA"/>
    <w:rsid w:val="00B34D77"/>
    <w:rsid w:val="00B453CC"/>
    <w:rsid w:val="00B46F07"/>
    <w:rsid w:val="00B53D64"/>
    <w:rsid w:val="00B64FFC"/>
    <w:rsid w:val="00B7418D"/>
    <w:rsid w:val="00B773F8"/>
    <w:rsid w:val="00B8088E"/>
    <w:rsid w:val="00B8197C"/>
    <w:rsid w:val="00B81F15"/>
    <w:rsid w:val="00B85150"/>
    <w:rsid w:val="00B932AB"/>
    <w:rsid w:val="00BA137A"/>
    <w:rsid w:val="00BA17EA"/>
    <w:rsid w:val="00BA2F15"/>
    <w:rsid w:val="00BA6B76"/>
    <w:rsid w:val="00BB4FD1"/>
    <w:rsid w:val="00BD21EB"/>
    <w:rsid w:val="00BD3D4C"/>
    <w:rsid w:val="00BF2D35"/>
    <w:rsid w:val="00BF3A68"/>
    <w:rsid w:val="00BF7FCF"/>
    <w:rsid w:val="00C058AF"/>
    <w:rsid w:val="00C058E3"/>
    <w:rsid w:val="00C070A1"/>
    <w:rsid w:val="00C105A0"/>
    <w:rsid w:val="00C155D3"/>
    <w:rsid w:val="00C261E5"/>
    <w:rsid w:val="00C31FE2"/>
    <w:rsid w:val="00C32373"/>
    <w:rsid w:val="00C44C56"/>
    <w:rsid w:val="00C44EE7"/>
    <w:rsid w:val="00C479EB"/>
    <w:rsid w:val="00C555A7"/>
    <w:rsid w:val="00C57E82"/>
    <w:rsid w:val="00C63312"/>
    <w:rsid w:val="00C81643"/>
    <w:rsid w:val="00C85406"/>
    <w:rsid w:val="00C923C8"/>
    <w:rsid w:val="00C94D57"/>
    <w:rsid w:val="00C96D94"/>
    <w:rsid w:val="00CA4028"/>
    <w:rsid w:val="00CA7263"/>
    <w:rsid w:val="00CC10BD"/>
    <w:rsid w:val="00CC6782"/>
    <w:rsid w:val="00CD46D9"/>
    <w:rsid w:val="00CD52AD"/>
    <w:rsid w:val="00CD60DB"/>
    <w:rsid w:val="00CD6B9D"/>
    <w:rsid w:val="00CD74B1"/>
    <w:rsid w:val="00CE267D"/>
    <w:rsid w:val="00CE7277"/>
    <w:rsid w:val="00D02808"/>
    <w:rsid w:val="00D07B52"/>
    <w:rsid w:val="00D107E9"/>
    <w:rsid w:val="00D131C1"/>
    <w:rsid w:val="00D42546"/>
    <w:rsid w:val="00D4649C"/>
    <w:rsid w:val="00D53180"/>
    <w:rsid w:val="00D55BAE"/>
    <w:rsid w:val="00D56FF8"/>
    <w:rsid w:val="00D77397"/>
    <w:rsid w:val="00D803FB"/>
    <w:rsid w:val="00D90E28"/>
    <w:rsid w:val="00DA16EB"/>
    <w:rsid w:val="00DA1A3C"/>
    <w:rsid w:val="00DC2068"/>
    <w:rsid w:val="00DC63D1"/>
    <w:rsid w:val="00DE46C2"/>
    <w:rsid w:val="00DE700E"/>
    <w:rsid w:val="00DE7A3E"/>
    <w:rsid w:val="00DF0FFE"/>
    <w:rsid w:val="00E0625D"/>
    <w:rsid w:val="00E11877"/>
    <w:rsid w:val="00E13C23"/>
    <w:rsid w:val="00E17B62"/>
    <w:rsid w:val="00E32AF3"/>
    <w:rsid w:val="00E6701D"/>
    <w:rsid w:val="00E7297D"/>
    <w:rsid w:val="00E7708C"/>
    <w:rsid w:val="00E81F9B"/>
    <w:rsid w:val="00E83D1A"/>
    <w:rsid w:val="00E93104"/>
    <w:rsid w:val="00E96E85"/>
    <w:rsid w:val="00E97DCD"/>
    <w:rsid w:val="00EA21C1"/>
    <w:rsid w:val="00EB4F59"/>
    <w:rsid w:val="00EB69D3"/>
    <w:rsid w:val="00EB7E69"/>
    <w:rsid w:val="00EC2305"/>
    <w:rsid w:val="00EC28D3"/>
    <w:rsid w:val="00EC3630"/>
    <w:rsid w:val="00ED1A0E"/>
    <w:rsid w:val="00ED1F66"/>
    <w:rsid w:val="00ED2C0D"/>
    <w:rsid w:val="00ED6FC2"/>
    <w:rsid w:val="00EF4B21"/>
    <w:rsid w:val="00F03B48"/>
    <w:rsid w:val="00F057F4"/>
    <w:rsid w:val="00F06EBE"/>
    <w:rsid w:val="00F10EAA"/>
    <w:rsid w:val="00F150C1"/>
    <w:rsid w:val="00F32F46"/>
    <w:rsid w:val="00F35E00"/>
    <w:rsid w:val="00F56520"/>
    <w:rsid w:val="00F63F33"/>
    <w:rsid w:val="00F66AC2"/>
    <w:rsid w:val="00F66E8A"/>
    <w:rsid w:val="00F726BD"/>
    <w:rsid w:val="00F74260"/>
    <w:rsid w:val="00F93208"/>
    <w:rsid w:val="00F93617"/>
    <w:rsid w:val="00F939EF"/>
    <w:rsid w:val="00F9627E"/>
    <w:rsid w:val="00FA4E94"/>
    <w:rsid w:val="00FA62BE"/>
    <w:rsid w:val="00FB0905"/>
    <w:rsid w:val="00FB2E13"/>
    <w:rsid w:val="00FB4BB6"/>
    <w:rsid w:val="00FB6425"/>
    <w:rsid w:val="00FC08B5"/>
    <w:rsid w:val="00FD011C"/>
    <w:rsid w:val="00FE0867"/>
    <w:rsid w:val="00FE2C64"/>
    <w:rsid w:val="00FE48AE"/>
    <w:rsid w:val="00FE75DA"/>
    <w:rsid w:val="00FF1165"/>
    <w:rsid w:val="00FF7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E8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30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30DF0"/>
    <w:rPr>
      <w:rFonts w:ascii="Courier New" w:eastAsia="Times New Roman" w:hAnsi="Courier New" w:cs="Courier New"/>
      <w:sz w:val="20"/>
      <w:szCs w:val="20"/>
      <w:lang w:eastAsia="ru-RU"/>
    </w:rPr>
  </w:style>
  <w:style w:type="paragraph" w:styleId="a3">
    <w:name w:val="List Paragraph"/>
    <w:basedOn w:val="a"/>
    <w:uiPriority w:val="34"/>
    <w:qFormat/>
    <w:rsid w:val="00130DF0"/>
    <w:pPr>
      <w:ind w:left="720"/>
      <w:contextualSpacing/>
    </w:pPr>
  </w:style>
  <w:style w:type="character" w:customStyle="1" w:styleId="anyCharacter">
    <w:name w:val="any Character"/>
    <w:basedOn w:val="a0"/>
    <w:rsid w:val="00130DF0"/>
    <w:rPr>
      <w:rFonts w:ascii="Times New Roman" w:eastAsia="Times New Roman" w:hAnsi="Times New Roman" w:cs="Times New Roman" w:hint="default"/>
    </w:rPr>
  </w:style>
  <w:style w:type="paragraph" w:styleId="a4">
    <w:name w:val="Balloon Text"/>
    <w:basedOn w:val="a"/>
    <w:link w:val="a5"/>
    <w:uiPriority w:val="99"/>
    <w:semiHidden/>
    <w:unhideWhenUsed/>
    <w:rsid w:val="00277A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7AE5"/>
    <w:rPr>
      <w:rFonts w:ascii="Tahoma" w:eastAsiaTheme="minorEastAsia" w:hAnsi="Tahoma" w:cs="Tahoma"/>
      <w:sz w:val="16"/>
      <w:szCs w:val="16"/>
      <w:lang w:eastAsia="ru-RU"/>
    </w:rPr>
  </w:style>
  <w:style w:type="paragraph" w:styleId="a6">
    <w:name w:val="header"/>
    <w:basedOn w:val="a"/>
    <w:link w:val="a7"/>
    <w:uiPriority w:val="99"/>
    <w:unhideWhenUsed/>
    <w:rsid w:val="000A34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A34CD"/>
    <w:rPr>
      <w:rFonts w:eastAsiaTheme="minorEastAsia"/>
      <w:lang w:eastAsia="ru-RU"/>
    </w:rPr>
  </w:style>
  <w:style w:type="paragraph" w:styleId="a8">
    <w:name w:val="footer"/>
    <w:basedOn w:val="a"/>
    <w:link w:val="a9"/>
    <w:uiPriority w:val="99"/>
    <w:unhideWhenUsed/>
    <w:rsid w:val="000A34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A34CD"/>
    <w:rPr>
      <w:rFonts w:eastAsiaTheme="minorEastAsia"/>
      <w:lang w:eastAsia="ru-RU"/>
    </w:rPr>
  </w:style>
  <w:style w:type="character" w:styleId="aa">
    <w:name w:val="Hyperlink"/>
    <w:basedOn w:val="a0"/>
    <w:uiPriority w:val="99"/>
    <w:unhideWhenUsed/>
    <w:rsid w:val="00D90E28"/>
    <w:rPr>
      <w:color w:val="0000FF" w:themeColor="hyperlink"/>
      <w:u w:val="single"/>
    </w:rPr>
  </w:style>
  <w:style w:type="table" w:customStyle="1" w:styleId="11">
    <w:name w:val="Сетка таблицы11"/>
    <w:basedOn w:val="a1"/>
    <w:uiPriority w:val="5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3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aliases w:val="Знак,Знак2,Знак8 Знак,Знак6 Знак, Знак4 Знак,Знак4 Знак, Знак8 Знак Знак,Знак4 Знак1,Знак4, Знак8 Знак,Текст сноски Знак Знак, Знак4 Знак1, Знак4,Footnote Text Char,Footnote Text Char Знак,Текст сноски Знак1 Знак,Знак4 Знак Знак Знак2"/>
    <w:basedOn w:val="a"/>
    <w:link w:val="ad"/>
    <w:rsid w:val="008F3284"/>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Знак2 Знак,Знак8 Знак Знак,Знак6 Знак Знак, Знак4 Знак Знак,Знак4 Знак Знак, Знак8 Знак Знак Знак,Знак4 Знак1 Знак,Знак4 Знак2, Знак8 Знак Знак1,Текст сноски Знак Знак Знак, Знак4 Знак1 Знак, Знак4 Знак2"/>
    <w:basedOn w:val="a0"/>
    <w:link w:val="ac"/>
    <w:rsid w:val="008F3284"/>
    <w:rPr>
      <w:rFonts w:ascii="Times New Roman" w:eastAsia="Times New Roman" w:hAnsi="Times New Roman" w:cs="Times New Roman"/>
      <w:sz w:val="20"/>
      <w:szCs w:val="20"/>
      <w:lang w:eastAsia="ru-RU"/>
    </w:rPr>
  </w:style>
  <w:style w:type="character" w:styleId="ae">
    <w:name w:val="footnote reference"/>
    <w:unhideWhenUsed/>
    <w:rsid w:val="008F3284"/>
    <w:rPr>
      <w:vertAlign w:val="superscript"/>
    </w:rPr>
  </w:style>
  <w:style w:type="table" w:customStyle="1" w:styleId="5">
    <w:name w:val="Сетка таблицы5"/>
    <w:basedOn w:val="a1"/>
    <w:next w:val="ab"/>
    <w:uiPriority w:val="39"/>
    <w:rsid w:val="008F328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Текстовый блок"/>
    <w:rsid w:val="0045407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E8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30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30DF0"/>
    <w:rPr>
      <w:rFonts w:ascii="Courier New" w:eastAsia="Times New Roman" w:hAnsi="Courier New" w:cs="Courier New"/>
      <w:sz w:val="20"/>
      <w:szCs w:val="20"/>
      <w:lang w:eastAsia="ru-RU"/>
    </w:rPr>
  </w:style>
  <w:style w:type="paragraph" w:styleId="a3">
    <w:name w:val="List Paragraph"/>
    <w:basedOn w:val="a"/>
    <w:uiPriority w:val="34"/>
    <w:qFormat/>
    <w:rsid w:val="00130DF0"/>
    <w:pPr>
      <w:ind w:left="720"/>
      <w:contextualSpacing/>
    </w:pPr>
  </w:style>
  <w:style w:type="character" w:customStyle="1" w:styleId="anyCharacter">
    <w:name w:val="any Character"/>
    <w:basedOn w:val="a0"/>
    <w:rsid w:val="00130DF0"/>
    <w:rPr>
      <w:rFonts w:ascii="Times New Roman" w:eastAsia="Times New Roman" w:hAnsi="Times New Roman" w:cs="Times New Roman" w:hint="default"/>
    </w:rPr>
  </w:style>
  <w:style w:type="paragraph" w:styleId="a4">
    <w:name w:val="Balloon Text"/>
    <w:basedOn w:val="a"/>
    <w:link w:val="a5"/>
    <w:uiPriority w:val="99"/>
    <w:semiHidden/>
    <w:unhideWhenUsed/>
    <w:rsid w:val="00277A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7AE5"/>
    <w:rPr>
      <w:rFonts w:ascii="Tahoma" w:eastAsiaTheme="minorEastAsia" w:hAnsi="Tahoma" w:cs="Tahoma"/>
      <w:sz w:val="16"/>
      <w:szCs w:val="16"/>
      <w:lang w:eastAsia="ru-RU"/>
    </w:rPr>
  </w:style>
  <w:style w:type="paragraph" w:styleId="a6">
    <w:name w:val="header"/>
    <w:basedOn w:val="a"/>
    <w:link w:val="a7"/>
    <w:uiPriority w:val="99"/>
    <w:unhideWhenUsed/>
    <w:rsid w:val="000A34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A34CD"/>
    <w:rPr>
      <w:rFonts w:eastAsiaTheme="minorEastAsia"/>
      <w:lang w:eastAsia="ru-RU"/>
    </w:rPr>
  </w:style>
  <w:style w:type="paragraph" w:styleId="a8">
    <w:name w:val="footer"/>
    <w:basedOn w:val="a"/>
    <w:link w:val="a9"/>
    <w:uiPriority w:val="99"/>
    <w:unhideWhenUsed/>
    <w:rsid w:val="000A34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A34CD"/>
    <w:rPr>
      <w:rFonts w:eastAsiaTheme="minorEastAsia"/>
      <w:lang w:eastAsia="ru-RU"/>
    </w:rPr>
  </w:style>
  <w:style w:type="character" w:styleId="aa">
    <w:name w:val="Hyperlink"/>
    <w:basedOn w:val="a0"/>
    <w:uiPriority w:val="99"/>
    <w:unhideWhenUsed/>
    <w:rsid w:val="00D90E28"/>
    <w:rPr>
      <w:color w:val="0000FF" w:themeColor="hyperlink"/>
      <w:u w:val="single"/>
    </w:rPr>
  </w:style>
  <w:style w:type="table" w:customStyle="1" w:styleId="11">
    <w:name w:val="Сетка таблицы11"/>
    <w:basedOn w:val="a1"/>
    <w:uiPriority w:val="5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3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aliases w:val="Знак,Знак2,Знак8 Знак,Знак6 Знак, Знак4 Знак,Знак4 Знак, Знак8 Знак Знак,Знак4 Знак1,Знак4, Знак8 Знак,Текст сноски Знак Знак, Знак4 Знак1, Знак4,Footnote Text Char,Footnote Text Char Знак,Текст сноски Знак1 Знак,Знак4 Знак Знак Знак2"/>
    <w:basedOn w:val="a"/>
    <w:link w:val="ad"/>
    <w:rsid w:val="008F3284"/>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Знак2 Знак,Знак8 Знак Знак,Знак6 Знак Знак, Знак4 Знак Знак,Знак4 Знак Знак, Знак8 Знак Знак Знак,Знак4 Знак1 Знак,Знак4 Знак2, Знак8 Знак Знак1,Текст сноски Знак Знак Знак, Знак4 Знак1 Знак, Знак4 Знак2"/>
    <w:basedOn w:val="a0"/>
    <w:link w:val="ac"/>
    <w:rsid w:val="008F3284"/>
    <w:rPr>
      <w:rFonts w:ascii="Times New Roman" w:eastAsia="Times New Roman" w:hAnsi="Times New Roman" w:cs="Times New Roman"/>
      <w:sz w:val="20"/>
      <w:szCs w:val="20"/>
      <w:lang w:eastAsia="ru-RU"/>
    </w:rPr>
  </w:style>
  <w:style w:type="character" w:styleId="ae">
    <w:name w:val="footnote reference"/>
    <w:unhideWhenUsed/>
    <w:rsid w:val="008F3284"/>
    <w:rPr>
      <w:vertAlign w:val="superscript"/>
    </w:rPr>
  </w:style>
  <w:style w:type="table" w:customStyle="1" w:styleId="5">
    <w:name w:val="Сетка таблицы5"/>
    <w:basedOn w:val="a1"/>
    <w:next w:val="ab"/>
    <w:uiPriority w:val="39"/>
    <w:rsid w:val="008F328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Текстовый блок"/>
    <w:rsid w:val="0045407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3915">
      <w:bodyDiv w:val="1"/>
      <w:marLeft w:val="0"/>
      <w:marRight w:val="0"/>
      <w:marTop w:val="0"/>
      <w:marBottom w:val="0"/>
      <w:divBdr>
        <w:top w:val="none" w:sz="0" w:space="0" w:color="auto"/>
        <w:left w:val="none" w:sz="0" w:space="0" w:color="auto"/>
        <w:bottom w:val="none" w:sz="0" w:space="0" w:color="auto"/>
        <w:right w:val="none" w:sz="0" w:space="0" w:color="auto"/>
      </w:divBdr>
    </w:div>
    <w:div w:id="69087895">
      <w:bodyDiv w:val="1"/>
      <w:marLeft w:val="0"/>
      <w:marRight w:val="0"/>
      <w:marTop w:val="0"/>
      <w:marBottom w:val="0"/>
      <w:divBdr>
        <w:top w:val="none" w:sz="0" w:space="0" w:color="auto"/>
        <w:left w:val="none" w:sz="0" w:space="0" w:color="auto"/>
        <w:bottom w:val="none" w:sz="0" w:space="0" w:color="auto"/>
        <w:right w:val="none" w:sz="0" w:space="0" w:color="auto"/>
      </w:divBdr>
    </w:div>
    <w:div w:id="142935259">
      <w:bodyDiv w:val="1"/>
      <w:marLeft w:val="0"/>
      <w:marRight w:val="0"/>
      <w:marTop w:val="0"/>
      <w:marBottom w:val="0"/>
      <w:divBdr>
        <w:top w:val="none" w:sz="0" w:space="0" w:color="auto"/>
        <w:left w:val="none" w:sz="0" w:space="0" w:color="auto"/>
        <w:bottom w:val="none" w:sz="0" w:space="0" w:color="auto"/>
        <w:right w:val="none" w:sz="0" w:space="0" w:color="auto"/>
      </w:divBdr>
    </w:div>
    <w:div w:id="195310139">
      <w:bodyDiv w:val="1"/>
      <w:marLeft w:val="0"/>
      <w:marRight w:val="0"/>
      <w:marTop w:val="0"/>
      <w:marBottom w:val="0"/>
      <w:divBdr>
        <w:top w:val="none" w:sz="0" w:space="0" w:color="auto"/>
        <w:left w:val="none" w:sz="0" w:space="0" w:color="auto"/>
        <w:bottom w:val="none" w:sz="0" w:space="0" w:color="auto"/>
        <w:right w:val="none" w:sz="0" w:space="0" w:color="auto"/>
      </w:divBdr>
    </w:div>
    <w:div w:id="245576573">
      <w:bodyDiv w:val="1"/>
      <w:marLeft w:val="0"/>
      <w:marRight w:val="0"/>
      <w:marTop w:val="0"/>
      <w:marBottom w:val="0"/>
      <w:divBdr>
        <w:top w:val="none" w:sz="0" w:space="0" w:color="auto"/>
        <w:left w:val="none" w:sz="0" w:space="0" w:color="auto"/>
        <w:bottom w:val="none" w:sz="0" w:space="0" w:color="auto"/>
        <w:right w:val="none" w:sz="0" w:space="0" w:color="auto"/>
      </w:divBdr>
    </w:div>
    <w:div w:id="291055409">
      <w:bodyDiv w:val="1"/>
      <w:marLeft w:val="0"/>
      <w:marRight w:val="0"/>
      <w:marTop w:val="0"/>
      <w:marBottom w:val="0"/>
      <w:divBdr>
        <w:top w:val="none" w:sz="0" w:space="0" w:color="auto"/>
        <w:left w:val="none" w:sz="0" w:space="0" w:color="auto"/>
        <w:bottom w:val="none" w:sz="0" w:space="0" w:color="auto"/>
        <w:right w:val="none" w:sz="0" w:space="0" w:color="auto"/>
      </w:divBdr>
    </w:div>
    <w:div w:id="293021556">
      <w:bodyDiv w:val="1"/>
      <w:marLeft w:val="0"/>
      <w:marRight w:val="0"/>
      <w:marTop w:val="0"/>
      <w:marBottom w:val="0"/>
      <w:divBdr>
        <w:top w:val="none" w:sz="0" w:space="0" w:color="auto"/>
        <w:left w:val="none" w:sz="0" w:space="0" w:color="auto"/>
        <w:bottom w:val="none" w:sz="0" w:space="0" w:color="auto"/>
        <w:right w:val="none" w:sz="0" w:space="0" w:color="auto"/>
      </w:divBdr>
    </w:div>
    <w:div w:id="293755169">
      <w:bodyDiv w:val="1"/>
      <w:marLeft w:val="0"/>
      <w:marRight w:val="0"/>
      <w:marTop w:val="0"/>
      <w:marBottom w:val="0"/>
      <w:divBdr>
        <w:top w:val="none" w:sz="0" w:space="0" w:color="auto"/>
        <w:left w:val="none" w:sz="0" w:space="0" w:color="auto"/>
        <w:bottom w:val="none" w:sz="0" w:space="0" w:color="auto"/>
        <w:right w:val="none" w:sz="0" w:space="0" w:color="auto"/>
      </w:divBdr>
    </w:div>
    <w:div w:id="295960674">
      <w:bodyDiv w:val="1"/>
      <w:marLeft w:val="0"/>
      <w:marRight w:val="0"/>
      <w:marTop w:val="0"/>
      <w:marBottom w:val="0"/>
      <w:divBdr>
        <w:top w:val="none" w:sz="0" w:space="0" w:color="auto"/>
        <w:left w:val="none" w:sz="0" w:space="0" w:color="auto"/>
        <w:bottom w:val="none" w:sz="0" w:space="0" w:color="auto"/>
        <w:right w:val="none" w:sz="0" w:space="0" w:color="auto"/>
      </w:divBdr>
    </w:div>
    <w:div w:id="326397424">
      <w:bodyDiv w:val="1"/>
      <w:marLeft w:val="0"/>
      <w:marRight w:val="0"/>
      <w:marTop w:val="0"/>
      <w:marBottom w:val="0"/>
      <w:divBdr>
        <w:top w:val="none" w:sz="0" w:space="0" w:color="auto"/>
        <w:left w:val="none" w:sz="0" w:space="0" w:color="auto"/>
        <w:bottom w:val="none" w:sz="0" w:space="0" w:color="auto"/>
        <w:right w:val="none" w:sz="0" w:space="0" w:color="auto"/>
      </w:divBdr>
    </w:div>
    <w:div w:id="411894735">
      <w:bodyDiv w:val="1"/>
      <w:marLeft w:val="0"/>
      <w:marRight w:val="0"/>
      <w:marTop w:val="0"/>
      <w:marBottom w:val="0"/>
      <w:divBdr>
        <w:top w:val="none" w:sz="0" w:space="0" w:color="auto"/>
        <w:left w:val="none" w:sz="0" w:space="0" w:color="auto"/>
        <w:bottom w:val="none" w:sz="0" w:space="0" w:color="auto"/>
        <w:right w:val="none" w:sz="0" w:space="0" w:color="auto"/>
      </w:divBdr>
    </w:div>
    <w:div w:id="431047767">
      <w:bodyDiv w:val="1"/>
      <w:marLeft w:val="0"/>
      <w:marRight w:val="0"/>
      <w:marTop w:val="0"/>
      <w:marBottom w:val="0"/>
      <w:divBdr>
        <w:top w:val="none" w:sz="0" w:space="0" w:color="auto"/>
        <w:left w:val="none" w:sz="0" w:space="0" w:color="auto"/>
        <w:bottom w:val="none" w:sz="0" w:space="0" w:color="auto"/>
        <w:right w:val="none" w:sz="0" w:space="0" w:color="auto"/>
      </w:divBdr>
    </w:div>
    <w:div w:id="503781928">
      <w:bodyDiv w:val="1"/>
      <w:marLeft w:val="0"/>
      <w:marRight w:val="0"/>
      <w:marTop w:val="0"/>
      <w:marBottom w:val="0"/>
      <w:divBdr>
        <w:top w:val="none" w:sz="0" w:space="0" w:color="auto"/>
        <w:left w:val="none" w:sz="0" w:space="0" w:color="auto"/>
        <w:bottom w:val="none" w:sz="0" w:space="0" w:color="auto"/>
        <w:right w:val="none" w:sz="0" w:space="0" w:color="auto"/>
      </w:divBdr>
    </w:div>
    <w:div w:id="504444066">
      <w:bodyDiv w:val="1"/>
      <w:marLeft w:val="0"/>
      <w:marRight w:val="0"/>
      <w:marTop w:val="0"/>
      <w:marBottom w:val="0"/>
      <w:divBdr>
        <w:top w:val="none" w:sz="0" w:space="0" w:color="auto"/>
        <w:left w:val="none" w:sz="0" w:space="0" w:color="auto"/>
        <w:bottom w:val="none" w:sz="0" w:space="0" w:color="auto"/>
        <w:right w:val="none" w:sz="0" w:space="0" w:color="auto"/>
      </w:divBdr>
    </w:div>
    <w:div w:id="561602545">
      <w:bodyDiv w:val="1"/>
      <w:marLeft w:val="0"/>
      <w:marRight w:val="0"/>
      <w:marTop w:val="0"/>
      <w:marBottom w:val="0"/>
      <w:divBdr>
        <w:top w:val="none" w:sz="0" w:space="0" w:color="auto"/>
        <w:left w:val="none" w:sz="0" w:space="0" w:color="auto"/>
        <w:bottom w:val="none" w:sz="0" w:space="0" w:color="auto"/>
        <w:right w:val="none" w:sz="0" w:space="0" w:color="auto"/>
      </w:divBdr>
    </w:div>
    <w:div w:id="575895605">
      <w:bodyDiv w:val="1"/>
      <w:marLeft w:val="0"/>
      <w:marRight w:val="0"/>
      <w:marTop w:val="0"/>
      <w:marBottom w:val="0"/>
      <w:divBdr>
        <w:top w:val="none" w:sz="0" w:space="0" w:color="auto"/>
        <w:left w:val="none" w:sz="0" w:space="0" w:color="auto"/>
        <w:bottom w:val="none" w:sz="0" w:space="0" w:color="auto"/>
        <w:right w:val="none" w:sz="0" w:space="0" w:color="auto"/>
      </w:divBdr>
    </w:div>
    <w:div w:id="629745108">
      <w:bodyDiv w:val="1"/>
      <w:marLeft w:val="0"/>
      <w:marRight w:val="0"/>
      <w:marTop w:val="0"/>
      <w:marBottom w:val="0"/>
      <w:divBdr>
        <w:top w:val="none" w:sz="0" w:space="0" w:color="auto"/>
        <w:left w:val="none" w:sz="0" w:space="0" w:color="auto"/>
        <w:bottom w:val="none" w:sz="0" w:space="0" w:color="auto"/>
        <w:right w:val="none" w:sz="0" w:space="0" w:color="auto"/>
      </w:divBdr>
    </w:div>
    <w:div w:id="782845829">
      <w:bodyDiv w:val="1"/>
      <w:marLeft w:val="0"/>
      <w:marRight w:val="0"/>
      <w:marTop w:val="0"/>
      <w:marBottom w:val="0"/>
      <w:divBdr>
        <w:top w:val="none" w:sz="0" w:space="0" w:color="auto"/>
        <w:left w:val="none" w:sz="0" w:space="0" w:color="auto"/>
        <w:bottom w:val="none" w:sz="0" w:space="0" w:color="auto"/>
        <w:right w:val="none" w:sz="0" w:space="0" w:color="auto"/>
      </w:divBdr>
    </w:div>
    <w:div w:id="833493892">
      <w:bodyDiv w:val="1"/>
      <w:marLeft w:val="0"/>
      <w:marRight w:val="0"/>
      <w:marTop w:val="0"/>
      <w:marBottom w:val="0"/>
      <w:divBdr>
        <w:top w:val="none" w:sz="0" w:space="0" w:color="auto"/>
        <w:left w:val="none" w:sz="0" w:space="0" w:color="auto"/>
        <w:bottom w:val="none" w:sz="0" w:space="0" w:color="auto"/>
        <w:right w:val="none" w:sz="0" w:space="0" w:color="auto"/>
      </w:divBdr>
    </w:div>
    <w:div w:id="891617877">
      <w:bodyDiv w:val="1"/>
      <w:marLeft w:val="0"/>
      <w:marRight w:val="0"/>
      <w:marTop w:val="0"/>
      <w:marBottom w:val="0"/>
      <w:divBdr>
        <w:top w:val="none" w:sz="0" w:space="0" w:color="auto"/>
        <w:left w:val="none" w:sz="0" w:space="0" w:color="auto"/>
        <w:bottom w:val="none" w:sz="0" w:space="0" w:color="auto"/>
        <w:right w:val="none" w:sz="0" w:space="0" w:color="auto"/>
      </w:divBdr>
    </w:div>
    <w:div w:id="909459434">
      <w:bodyDiv w:val="1"/>
      <w:marLeft w:val="0"/>
      <w:marRight w:val="0"/>
      <w:marTop w:val="0"/>
      <w:marBottom w:val="0"/>
      <w:divBdr>
        <w:top w:val="none" w:sz="0" w:space="0" w:color="auto"/>
        <w:left w:val="none" w:sz="0" w:space="0" w:color="auto"/>
        <w:bottom w:val="none" w:sz="0" w:space="0" w:color="auto"/>
        <w:right w:val="none" w:sz="0" w:space="0" w:color="auto"/>
      </w:divBdr>
    </w:div>
    <w:div w:id="912471876">
      <w:bodyDiv w:val="1"/>
      <w:marLeft w:val="0"/>
      <w:marRight w:val="0"/>
      <w:marTop w:val="0"/>
      <w:marBottom w:val="0"/>
      <w:divBdr>
        <w:top w:val="none" w:sz="0" w:space="0" w:color="auto"/>
        <w:left w:val="none" w:sz="0" w:space="0" w:color="auto"/>
        <w:bottom w:val="none" w:sz="0" w:space="0" w:color="auto"/>
        <w:right w:val="none" w:sz="0" w:space="0" w:color="auto"/>
      </w:divBdr>
    </w:div>
    <w:div w:id="914895087">
      <w:bodyDiv w:val="1"/>
      <w:marLeft w:val="0"/>
      <w:marRight w:val="0"/>
      <w:marTop w:val="0"/>
      <w:marBottom w:val="0"/>
      <w:divBdr>
        <w:top w:val="none" w:sz="0" w:space="0" w:color="auto"/>
        <w:left w:val="none" w:sz="0" w:space="0" w:color="auto"/>
        <w:bottom w:val="none" w:sz="0" w:space="0" w:color="auto"/>
        <w:right w:val="none" w:sz="0" w:space="0" w:color="auto"/>
      </w:divBdr>
    </w:div>
    <w:div w:id="922840389">
      <w:bodyDiv w:val="1"/>
      <w:marLeft w:val="0"/>
      <w:marRight w:val="0"/>
      <w:marTop w:val="0"/>
      <w:marBottom w:val="0"/>
      <w:divBdr>
        <w:top w:val="none" w:sz="0" w:space="0" w:color="auto"/>
        <w:left w:val="none" w:sz="0" w:space="0" w:color="auto"/>
        <w:bottom w:val="none" w:sz="0" w:space="0" w:color="auto"/>
        <w:right w:val="none" w:sz="0" w:space="0" w:color="auto"/>
      </w:divBdr>
    </w:div>
    <w:div w:id="925844089">
      <w:bodyDiv w:val="1"/>
      <w:marLeft w:val="0"/>
      <w:marRight w:val="0"/>
      <w:marTop w:val="0"/>
      <w:marBottom w:val="0"/>
      <w:divBdr>
        <w:top w:val="none" w:sz="0" w:space="0" w:color="auto"/>
        <w:left w:val="none" w:sz="0" w:space="0" w:color="auto"/>
        <w:bottom w:val="none" w:sz="0" w:space="0" w:color="auto"/>
        <w:right w:val="none" w:sz="0" w:space="0" w:color="auto"/>
      </w:divBdr>
    </w:div>
    <w:div w:id="1013655631">
      <w:bodyDiv w:val="1"/>
      <w:marLeft w:val="0"/>
      <w:marRight w:val="0"/>
      <w:marTop w:val="0"/>
      <w:marBottom w:val="0"/>
      <w:divBdr>
        <w:top w:val="none" w:sz="0" w:space="0" w:color="auto"/>
        <w:left w:val="none" w:sz="0" w:space="0" w:color="auto"/>
        <w:bottom w:val="none" w:sz="0" w:space="0" w:color="auto"/>
        <w:right w:val="none" w:sz="0" w:space="0" w:color="auto"/>
      </w:divBdr>
    </w:div>
    <w:div w:id="1256745269">
      <w:bodyDiv w:val="1"/>
      <w:marLeft w:val="0"/>
      <w:marRight w:val="0"/>
      <w:marTop w:val="0"/>
      <w:marBottom w:val="0"/>
      <w:divBdr>
        <w:top w:val="none" w:sz="0" w:space="0" w:color="auto"/>
        <w:left w:val="none" w:sz="0" w:space="0" w:color="auto"/>
        <w:bottom w:val="none" w:sz="0" w:space="0" w:color="auto"/>
        <w:right w:val="none" w:sz="0" w:space="0" w:color="auto"/>
      </w:divBdr>
    </w:div>
    <w:div w:id="1275139494">
      <w:bodyDiv w:val="1"/>
      <w:marLeft w:val="0"/>
      <w:marRight w:val="0"/>
      <w:marTop w:val="0"/>
      <w:marBottom w:val="0"/>
      <w:divBdr>
        <w:top w:val="none" w:sz="0" w:space="0" w:color="auto"/>
        <w:left w:val="none" w:sz="0" w:space="0" w:color="auto"/>
        <w:bottom w:val="none" w:sz="0" w:space="0" w:color="auto"/>
        <w:right w:val="none" w:sz="0" w:space="0" w:color="auto"/>
      </w:divBdr>
    </w:div>
    <w:div w:id="1292590705">
      <w:bodyDiv w:val="1"/>
      <w:marLeft w:val="0"/>
      <w:marRight w:val="0"/>
      <w:marTop w:val="0"/>
      <w:marBottom w:val="0"/>
      <w:divBdr>
        <w:top w:val="none" w:sz="0" w:space="0" w:color="auto"/>
        <w:left w:val="none" w:sz="0" w:space="0" w:color="auto"/>
        <w:bottom w:val="none" w:sz="0" w:space="0" w:color="auto"/>
        <w:right w:val="none" w:sz="0" w:space="0" w:color="auto"/>
      </w:divBdr>
    </w:div>
    <w:div w:id="1294753467">
      <w:bodyDiv w:val="1"/>
      <w:marLeft w:val="0"/>
      <w:marRight w:val="0"/>
      <w:marTop w:val="0"/>
      <w:marBottom w:val="0"/>
      <w:divBdr>
        <w:top w:val="none" w:sz="0" w:space="0" w:color="auto"/>
        <w:left w:val="none" w:sz="0" w:space="0" w:color="auto"/>
        <w:bottom w:val="none" w:sz="0" w:space="0" w:color="auto"/>
        <w:right w:val="none" w:sz="0" w:space="0" w:color="auto"/>
      </w:divBdr>
    </w:div>
    <w:div w:id="1321494872">
      <w:bodyDiv w:val="1"/>
      <w:marLeft w:val="0"/>
      <w:marRight w:val="0"/>
      <w:marTop w:val="0"/>
      <w:marBottom w:val="0"/>
      <w:divBdr>
        <w:top w:val="none" w:sz="0" w:space="0" w:color="auto"/>
        <w:left w:val="none" w:sz="0" w:space="0" w:color="auto"/>
        <w:bottom w:val="none" w:sz="0" w:space="0" w:color="auto"/>
        <w:right w:val="none" w:sz="0" w:space="0" w:color="auto"/>
      </w:divBdr>
    </w:div>
    <w:div w:id="1470442101">
      <w:bodyDiv w:val="1"/>
      <w:marLeft w:val="0"/>
      <w:marRight w:val="0"/>
      <w:marTop w:val="0"/>
      <w:marBottom w:val="0"/>
      <w:divBdr>
        <w:top w:val="none" w:sz="0" w:space="0" w:color="auto"/>
        <w:left w:val="none" w:sz="0" w:space="0" w:color="auto"/>
        <w:bottom w:val="none" w:sz="0" w:space="0" w:color="auto"/>
        <w:right w:val="none" w:sz="0" w:space="0" w:color="auto"/>
      </w:divBdr>
    </w:div>
    <w:div w:id="1470977671">
      <w:bodyDiv w:val="1"/>
      <w:marLeft w:val="0"/>
      <w:marRight w:val="0"/>
      <w:marTop w:val="0"/>
      <w:marBottom w:val="0"/>
      <w:divBdr>
        <w:top w:val="none" w:sz="0" w:space="0" w:color="auto"/>
        <w:left w:val="none" w:sz="0" w:space="0" w:color="auto"/>
        <w:bottom w:val="none" w:sz="0" w:space="0" w:color="auto"/>
        <w:right w:val="none" w:sz="0" w:space="0" w:color="auto"/>
      </w:divBdr>
    </w:div>
    <w:div w:id="1473712176">
      <w:bodyDiv w:val="1"/>
      <w:marLeft w:val="0"/>
      <w:marRight w:val="0"/>
      <w:marTop w:val="0"/>
      <w:marBottom w:val="0"/>
      <w:divBdr>
        <w:top w:val="none" w:sz="0" w:space="0" w:color="auto"/>
        <w:left w:val="none" w:sz="0" w:space="0" w:color="auto"/>
        <w:bottom w:val="none" w:sz="0" w:space="0" w:color="auto"/>
        <w:right w:val="none" w:sz="0" w:space="0" w:color="auto"/>
      </w:divBdr>
    </w:div>
    <w:div w:id="1484932466">
      <w:bodyDiv w:val="1"/>
      <w:marLeft w:val="0"/>
      <w:marRight w:val="0"/>
      <w:marTop w:val="0"/>
      <w:marBottom w:val="0"/>
      <w:divBdr>
        <w:top w:val="none" w:sz="0" w:space="0" w:color="auto"/>
        <w:left w:val="none" w:sz="0" w:space="0" w:color="auto"/>
        <w:bottom w:val="none" w:sz="0" w:space="0" w:color="auto"/>
        <w:right w:val="none" w:sz="0" w:space="0" w:color="auto"/>
      </w:divBdr>
    </w:div>
    <w:div w:id="1492405035">
      <w:bodyDiv w:val="1"/>
      <w:marLeft w:val="0"/>
      <w:marRight w:val="0"/>
      <w:marTop w:val="0"/>
      <w:marBottom w:val="0"/>
      <w:divBdr>
        <w:top w:val="none" w:sz="0" w:space="0" w:color="auto"/>
        <w:left w:val="none" w:sz="0" w:space="0" w:color="auto"/>
        <w:bottom w:val="none" w:sz="0" w:space="0" w:color="auto"/>
        <w:right w:val="none" w:sz="0" w:space="0" w:color="auto"/>
      </w:divBdr>
    </w:div>
    <w:div w:id="1493527198">
      <w:bodyDiv w:val="1"/>
      <w:marLeft w:val="0"/>
      <w:marRight w:val="0"/>
      <w:marTop w:val="0"/>
      <w:marBottom w:val="0"/>
      <w:divBdr>
        <w:top w:val="none" w:sz="0" w:space="0" w:color="auto"/>
        <w:left w:val="none" w:sz="0" w:space="0" w:color="auto"/>
        <w:bottom w:val="none" w:sz="0" w:space="0" w:color="auto"/>
        <w:right w:val="none" w:sz="0" w:space="0" w:color="auto"/>
      </w:divBdr>
    </w:div>
    <w:div w:id="1538854750">
      <w:bodyDiv w:val="1"/>
      <w:marLeft w:val="0"/>
      <w:marRight w:val="0"/>
      <w:marTop w:val="0"/>
      <w:marBottom w:val="0"/>
      <w:divBdr>
        <w:top w:val="none" w:sz="0" w:space="0" w:color="auto"/>
        <w:left w:val="none" w:sz="0" w:space="0" w:color="auto"/>
        <w:bottom w:val="none" w:sz="0" w:space="0" w:color="auto"/>
        <w:right w:val="none" w:sz="0" w:space="0" w:color="auto"/>
      </w:divBdr>
    </w:div>
    <w:div w:id="1539664803">
      <w:bodyDiv w:val="1"/>
      <w:marLeft w:val="0"/>
      <w:marRight w:val="0"/>
      <w:marTop w:val="0"/>
      <w:marBottom w:val="0"/>
      <w:divBdr>
        <w:top w:val="none" w:sz="0" w:space="0" w:color="auto"/>
        <w:left w:val="none" w:sz="0" w:space="0" w:color="auto"/>
        <w:bottom w:val="none" w:sz="0" w:space="0" w:color="auto"/>
        <w:right w:val="none" w:sz="0" w:space="0" w:color="auto"/>
      </w:divBdr>
    </w:div>
    <w:div w:id="1552765589">
      <w:bodyDiv w:val="1"/>
      <w:marLeft w:val="0"/>
      <w:marRight w:val="0"/>
      <w:marTop w:val="0"/>
      <w:marBottom w:val="0"/>
      <w:divBdr>
        <w:top w:val="none" w:sz="0" w:space="0" w:color="auto"/>
        <w:left w:val="none" w:sz="0" w:space="0" w:color="auto"/>
        <w:bottom w:val="none" w:sz="0" w:space="0" w:color="auto"/>
        <w:right w:val="none" w:sz="0" w:space="0" w:color="auto"/>
      </w:divBdr>
    </w:div>
    <w:div w:id="1630163251">
      <w:bodyDiv w:val="1"/>
      <w:marLeft w:val="0"/>
      <w:marRight w:val="0"/>
      <w:marTop w:val="0"/>
      <w:marBottom w:val="0"/>
      <w:divBdr>
        <w:top w:val="none" w:sz="0" w:space="0" w:color="auto"/>
        <w:left w:val="none" w:sz="0" w:space="0" w:color="auto"/>
        <w:bottom w:val="none" w:sz="0" w:space="0" w:color="auto"/>
        <w:right w:val="none" w:sz="0" w:space="0" w:color="auto"/>
      </w:divBdr>
    </w:div>
    <w:div w:id="1755275344">
      <w:bodyDiv w:val="1"/>
      <w:marLeft w:val="0"/>
      <w:marRight w:val="0"/>
      <w:marTop w:val="0"/>
      <w:marBottom w:val="0"/>
      <w:divBdr>
        <w:top w:val="none" w:sz="0" w:space="0" w:color="auto"/>
        <w:left w:val="none" w:sz="0" w:space="0" w:color="auto"/>
        <w:bottom w:val="none" w:sz="0" w:space="0" w:color="auto"/>
        <w:right w:val="none" w:sz="0" w:space="0" w:color="auto"/>
      </w:divBdr>
    </w:div>
    <w:div w:id="1817649160">
      <w:bodyDiv w:val="1"/>
      <w:marLeft w:val="0"/>
      <w:marRight w:val="0"/>
      <w:marTop w:val="0"/>
      <w:marBottom w:val="0"/>
      <w:divBdr>
        <w:top w:val="none" w:sz="0" w:space="0" w:color="auto"/>
        <w:left w:val="none" w:sz="0" w:space="0" w:color="auto"/>
        <w:bottom w:val="none" w:sz="0" w:space="0" w:color="auto"/>
        <w:right w:val="none" w:sz="0" w:space="0" w:color="auto"/>
      </w:divBdr>
    </w:div>
    <w:div w:id="1864437601">
      <w:bodyDiv w:val="1"/>
      <w:marLeft w:val="0"/>
      <w:marRight w:val="0"/>
      <w:marTop w:val="0"/>
      <w:marBottom w:val="0"/>
      <w:divBdr>
        <w:top w:val="none" w:sz="0" w:space="0" w:color="auto"/>
        <w:left w:val="none" w:sz="0" w:space="0" w:color="auto"/>
        <w:bottom w:val="none" w:sz="0" w:space="0" w:color="auto"/>
        <w:right w:val="none" w:sz="0" w:space="0" w:color="auto"/>
      </w:divBdr>
    </w:div>
    <w:div w:id="1896115443">
      <w:bodyDiv w:val="1"/>
      <w:marLeft w:val="0"/>
      <w:marRight w:val="0"/>
      <w:marTop w:val="0"/>
      <w:marBottom w:val="0"/>
      <w:divBdr>
        <w:top w:val="none" w:sz="0" w:space="0" w:color="auto"/>
        <w:left w:val="none" w:sz="0" w:space="0" w:color="auto"/>
        <w:bottom w:val="none" w:sz="0" w:space="0" w:color="auto"/>
        <w:right w:val="none" w:sz="0" w:space="0" w:color="auto"/>
      </w:divBdr>
    </w:div>
    <w:div w:id="1906144112">
      <w:bodyDiv w:val="1"/>
      <w:marLeft w:val="0"/>
      <w:marRight w:val="0"/>
      <w:marTop w:val="0"/>
      <w:marBottom w:val="0"/>
      <w:divBdr>
        <w:top w:val="none" w:sz="0" w:space="0" w:color="auto"/>
        <w:left w:val="none" w:sz="0" w:space="0" w:color="auto"/>
        <w:bottom w:val="none" w:sz="0" w:space="0" w:color="auto"/>
        <w:right w:val="none" w:sz="0" w:space="0" w:color="auto"/>
      </w:divBdr>
    </w:div>
    <w:div w:id="1930383662">
      <w:bodyDiv w:val="1"/>
      <w:marLeft w:val="0"/>
      <w:marRight w:val="0"/>
      <w:marTop w:val="0"/>
      <w:marBottom w:val="0"/>
      <w:divBdr>
        <w:top w:val="none" w:sz="0" w:space="0" w:color="auto"/>
        <w:left w:val="none" w:sz="0" w:space="0" w:color="auto"/>
        <w:bottom w:val="none" w:sz="0" w:space="0" w:color="auto"/>
        <w:right w:val="none" w:sz="0" w:space="0" w:color="auto"/>
      </w:divBdr>
    </w:div>
    <w:div w:id="1975132135">
      <w:bodyDiv w:val="1"/>
      <w:marLeft w:val="0"/>
      <w:marRight w:val="0"/>
      <w:marTop w:val="0"/>
      <w:marBottom w:val="0"/>
      <w:divBdr>
        <w:top w:val="none" w:sz="0" w:space="0" w:color="auto"/>
        <w:left w:val="none" w:sz="0" w:space="0" w:color="auto"/>
        <w:bottom w:val="none" w:sz="0" w:space="0" w:color="auto"/>
        <w:right w:val="none" w:sz="0" w:space="0" w:color="auto"/>
      </w:divBdr>
    </w:div>
    <w:div w:id="2027437858">
      <w:bodyDiv w:val="1"/>
      <w:marLeft w:val="0"/>
      <w:marRight w:val="0"/>
      <w:marTop w:val="0"/>
      <w:marBottom w:val="0"/>
      <w:divBdr>
        <w:top w:val="none" w:sz="0" w:space="0" w:color="auto"/>
        <w:left w:val="none" w:sz="0" w:space="0" w:color="auto"/>
        <w:bottom w:val="none" w:sz="0" w:space="0" w:color="auto"/>
        <w:right w:val="none" w:sz="0" w:space="0" w:color="auto"/>
      </w:divBdr>
    </w:div>
    <w:div w:id="2062165300">
      <w:bodyDiv w:val="1"/>
      <w:marLeft w:val="0"/>
      <w:marRight w:val="0"/>
      <w:marTop w:val="0"/>
      <w:marBottom w:val="0"/>
      <w:divBdr>
        <w:top w:val="none" w:sz="0" w:space="0" w:color="auto"/>
        <w:left w:val="none" w:sz="0" w:space="0" w:color="auto"/>
        <w:bottom w:val="none" w:sz="0" w:space="0" w:color="auto"/>
        <w:right w:val="none" w:sz="0" w:space="0" w:color="auto"/>
      </w:divBdr>
    </w:div>
    <w:div w:id="2098943296">
      <w:bodyDiv w:val="1"/>
      <w:marLeft w:val="0"/>
      <w:marRight w:val="0"/>
      <w:marTop w:val="0"/>
      <w:marBottom w:val="0"/>
      <w:divBdr>
        <w:top w:val="none" w:sz="0" w:space="0" w:color="auto"/>
        <w:left w:val="none" w:sz="0" w:space="0" w:color="auto"/>
        <w:bottom w:val="none" w:sz="0" w:space="0" w:color="auto"/>
        <w:right w:val="none" w:sz="0" w:space="0" w:color="auto"/>
      </w:divBdr>
    </w:div>
    <w:div w:id="213990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AD6D8-26E1-424D-A2B6-A498B9610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2644</Words>
  <Characters>15073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Кузина Анастасия Юрьевна</dc:creator>
  <cp:lastModifiedBy>Штыркова Валерия Олеговна</cp:lastModifiedBy>
  <cp:revision>274</cp:revision>
  <dcterms:created xsi:type="dcterms:W3CDTF">2023-10-05T10:42:00Z</dcterms:created>
  <dcterms:modified xsi:type="dcterms:W3CDTF">2023-12-19T12:04:00Z</dcterms:modified>
</cp:coreProperties>
</file>