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4A447C" w:rsidRPr="001E551B" w:rsidTr="008C380D">
        <w:tc>
          <w:tcPr>
            <w:tcW w:w="4402" w:type="dxa"/>
          </w:tcPr>
          <w:p w:rsidR="004A447C" w:rsidRPr="001E551B" w:rsidRDefault="004A447C" w:rsidP="008C380D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096" w:type="dxa"/>
          </w:tcPr>
          <w:p w:rsidR="004A447C" w:rsidRPr="001E551B" w:rsidRDefault="004A447C" w:rsidP="008C38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ГБНУ «</w:t>
            </w:r>
            <w:r>
              <w:rPr>
                <w:sz w:val="28"/>
                <w:szCs w:val="28"/>
              </w:rPr>
              <w:t>Академия цифровых технологий</w:t>
            </w:r>
            <w:r>
              <w:rPr>
                <w:sz w:val="28"/>
                <w:szCs w:val="28"/>
              </w:rPr>
              <w:t>»</w:t>
            </w:r>
          </w:p>
          <w:p w:rsidR="004A447C" w:rsidRPr="001E551B" w:rsidRDefault="004A447C" w:rsidP="008C38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1E551B">
              <w:rPr>
                <w:sz w:val="28"/>
                <w:szCs w:val="28"/>
              </w:rPr>
              <w:t xml:space="preserve">р. </w:t>
            </w:r>
            <w:r>
              <w:rPr>
                <w:sz w:val="28"/>
                <w:szCs w:val="28"/>
              </w:rPr>
              <w:t>Большой П.С.</w:t>
            </w:r>
            <w:r w:rsidRPr="001E551B">
              <w:rPr>
                <w:sz w:val="28"/>
                <w:szCs w:val="28"/>
              </w:rPr>
              <w:t xml:space="preserve">, д. </w:t>
            </w:r>
            <w:r>
              <w:rPr>
                <w:sz w:val="28"/>
                <w:szCs w:val="28"/>
              </w:rPr>
              <w:t>29/2,</w:t>
            </w:r>
          </w:p>
          <w:p w:rsidR="004A447C" w:rsidRPr="001E551B" w:rsidRDefault="004A447C" w:rsidP="008C380D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 xml:space="preserve">Санкт-Петербург, </w:t>
            </w:r>
            <w:r>
              <w:rPr>
                <w:sz w:val="28"/>
                <w:szCs w:val="28"/>
              </w:rPr>
              <w:t>197198</w:t>
            </w:r>
          </w:p>
          <w:p w:rsidR="004A447C" w:rsidRPr="001E551B" w:rsidRDefault="004A447C" w:rsidP="008C380D">
            <w:pPr>
              <w:rPr>
                <w:sz w:val="28"/>
                <w:szCs w:val="28"/>
              </w:rPr>
            </w:pPr>
          </w:p>
          <w:p w:rsidR="004A447C" w:rsidRPr="001E551B" w:rsidRDefault="004A447C" w:rsidP="008C38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«Сбербанк - АСТ</w:t>
            </w:r>
            <w:r w:rsidRPr="001E551B">
              <w:rPr>
                <w:sz w:val="28"/>
                <w:szCs w:val="28"/>
              </w:rPr>
              <w:t>»</w:t>
            </w:r>
          </w:p>
          <w:p w:rsidR="004A447C" w:rsidRPr="001E551B" w:rsidRDefault="004A447C" w:rsidP="008C38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Большой Саввинский пер.</w:t>
            </w:r>
            <w:r w:rsidRPr="001E551B">
              <w:rPr>
                <w:sz w:val="28"/>
                <w:szCs w:val="28"/>
              </w:rPr>
              <w:t xml:space="preserve">, д. </w:t>
            </w:r>
            <w:r>
              <w:rPr>
                <w:sz w:val="28"/>
                <w:szCs w:val="28"/>
              </w:rPr>
              <w:t>12, стр. 9,</w:t>
            </w:r>
          </w:p>
          <w:p w:rsidR="004A447C" w:rsidRPr="001E551B" w:rsidRDefault="004A447C" w:rsidP="008C380D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 xml:space="preserve">Москва, </w:t>
            </w:r>
            <w:r>
              <w:rPr>
                <w:sz w:val="28"/>
                <w:szCs w:val="28"/>
              </w:rPr>
              <w:t>119435</w:t>
            </w:r>
          </w:p>
          <w:p w:rsidR="004A447C" w:rsidRPr="001E551B" w:rsidRDefault="004A447C" w:rsidP="008C380D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 xml:space="preserve">факс: (495) </w:t>
            </w:r>
            <w:r>
              <w:rPr>
                <w:sz w:val="28"/>
                <w:szCs w:val="28"/>
              </w:rPr>
              <w:t>7872998</w:t>
            </w:r>
          </w:p>
          <w:p w:rsidR="004A447C" w:rsidRPr="001E551B" w:rsidRDefault="004A447C" w:rsidP="008C380D">
            <w:pPr>
              <w:rPr>
                <w:sz w:val="28"/>
                <w:szCs w:val="28"/>
              </w:rPr>
            </w:pPr>
          </w:p>
          <w:p w:rsidR="004A447C" w:rsidRPr="001E551B" w:rsidRDefault="004A447C" w:rsidP="008C380D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 xml:space="preserve">ИП </w:t>
            </w:r>
            <w:proofErr w:type="spellStart"/>
            <w:r w:rsidRPr="001E551B">
              <w:rPr>
                <w:sz w:val="28"/>
                <w:szCs w:val="28"/>
              </w:rPr>
              <w:t>Байрамуков</w:t>
            </w:r>
            <w:proofErr w:type="spellEnd"/>
            <w:r w:rsidRPr="001E551B">
              <w:rPr>
                <w:sz w:val="28"/>
                <w:szCs w:val="28"/>
              </w:rPr>
              <w:t xml:space="preserve"> А.М.</w:t>
            </w:r>
          </w:p>
          <w:p w:rsidR="004A447C" w:rsidRPr="001E551B" w:rsidRDefault="004A447C" w:rsidP="008C380D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 xml:space="preserve">ул. </w:t>
            </w:r>
            <w:proofErr w:type="spellStart"/>
            <w:r w:rsidRPr="001E551B">
              <w:rPr>
                <w:sz w:val="28"/>
                <w:szCs w:val="28"/>
              </w:rPr>
              <w:t>Тоторкулова</w:t>
            </w:r>
            <w:proofErr w:type="spellEnd"/>
            <w:r w:rsidRPr="001E551B">
              <w:rPr>
                <w:sz w:val="28"/>
                <w:szCs w:val="28"/>
              </w:rPr>
              <w:t>, д. 8, 151</w:t>
            </w:r>
          </w:p>
          <w:p w:rsidR="004A447C" w:rsidRPr="001E551B" w:rsidRDefault="004A447C" w:rsidP="008C380D">
            <w:pPr>
              <w:rPr>
                <w:iCs/>
                <w:sz w:val="28"/>
                <w:szCs w:val="28"/>
                <w:lang w:eastAsia="en-US"/>
              </w:rPr>
            </w:pPr>
            <w:r w:rsidRPr="001E551B">
              <w:rPr>
                <w:sz w:val="28"/>
                <w:szCs w:val="28"/>
              </w:rPr>
              <w:t>Ставрополь, 369228</w:t>
            </w:r>
          </w:p>
        </w:tc>
      </w:tr>
      <w:tr w:rsidR="004A447C" w:rsidRPr="001E551B" w:rsidTr="008C380D">
        <w:trPr>
          <w:gridAfter w:val="1"/>
          <w:wAfter w:w="5096" w:type="dxa"/>
        </w:trPr>
        <w:tc>
          <w:tcPr>
            <w:tcW w:w="4402" w:type="dxa"/>
          </w:tcPr>
          <w:p w:rsidR="004A447C" w:rsidRPr="001E551B" w:rsidRDefault="004A447C" w:rsidP="008C380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4A447C" w:rsidRDefault="004A447C" w:rsidP="004A447C">
      <w:pPr>
        <w:jc w:val="center"/>
        <w:rPr>
          <w:b/>
          <w:sz w:val="28"/>
          <w:szCs w:val="28"/>
        </w:rPr>
      </w:pPr>
    </w:p>
    <w:p w:rsidR="004A447C" w:rsidRDefault="004A447C" w:rsidP="004A447C">
      <w:pPr>
        <w:jc w:val="center"/>
        <w:rPr>
          <w:b/>
          <w:sz w:val="28"/>
          <w:szCs w:val="28"/>
        </w:rPr>
      </w:pPr>
    </w:p>
    <w:p w:rsidR="004A447C" w:rsidRDefault="004A447C" w:rsidP="004A447C">
      <w:pPr>
        <w:jc w:val="center"/>
        <w:rPr>
          <w:b/>
          <w:sz w:val="28"/>
          <w:szCs w:val="28"/>
        </w:rPr>
      </w:pPr>
    </w:p>
    <w:p w:rsidR="004A447C" w:rsidRDefault="004A447C" w:rsidP="004A447C">
      <w:pPr>
        <w:jc w:val="center"/>
        <w:rPr>
          <w:b/>
          <w:sz w:val="28"/>
          <w:szCs w:val="28"/>
        </w:rPr>
      </w:pPr>
    </w:p>
    <w:p w:rsidR="004A447C" w:rsidRPr="001E551B" w:rsidRDefault="004A447C" w:rsidP="004A447C">
      <w:pPr>
        <w:jc w:val="center"/>
        <w:rPr>
          <w:b/>
          <w:sz w:val="28"/>
          <w:szCs w:val="28"/>
        </w:rPr>
      </w:pPr>
    </w:p>
    <w:p w:rsidR="004A447C" w:rsidRPr="001E551B" w:rsidRDefault="004A447C" w:rsidP="004A447C">
      <w:pPr>
        <w:jc w:val="center"/>
        <w:rPr>
          <w:b/>
          <w:sz w:val="28"/>
          <w:szCs w:val="28"/>
        </w:rPr>
      </w:pPr>
      <w:r w:rsidRPr="001E551B">
        <w:rPr>
          <w:b/>
          <w:sz w:val="28"/>
          <w:szCs w:val="28"/>
        </w:rPr>
        <w:t>РЕШЕНИЕ</w:t>
      </w:r>
    </w:p>
    <w:p w:rsidR="004A447C" w:rsidRPr="001E551B" w:rsidRDefault="004A447C" w:rsidP="004A447C">
      <w:pPr>
        <w:jc w:val="center"/>
        <w:rPr>
          <w:b/>
          <w:sz w:val="28"/>
          <w:szCs w:val="28"/>
        </w:rPr>
      </w:pPr>
      <w:r w:rsidRPr="001E551B">
        <w:rPr>
          <w:sz w:val="28"/>
          <w:szCs w:val="28"/>
        </w:rPr>
        <w:t xml:space="preserve">по делу </w:t>
      </w:r>
      <w:r w:rsidRPr="001E551B">
        <w:rPr>
          <w:b/>
          <w:sz w:val="28"/>
          <w:szCs w:val="28"/>
        </w:rPr>
        <w:t xml:space="preserve">№ </w:t>
      </w:r>
      <w:bookmarkStart w:id="0" w:name="_Hlk23889619"/>
      <w:r w:rsidRPr="001E551B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5347</w:t>
      </w:r>
      <w:r>
        <w:rPr>
          <w:b/>
          <w:sz w:val="28"/>
          <w:szCs w:val="28"/>
        </w:rPr>
        <w:t>/</w:t>
      </w:r>
      <w:r w:rsidRPr="001E551B">
        <w:rPr>
          <w:b/>
          <w:sz w:val="28"/>
          <w:szCs w:val="28"/>
        </w:rPr>
        <w:t>23</w:t>
      </w:r>
    </w:p>
    <w:p w:rsidR="004A447C" w:rsidRPr="001E551B" w:rsidRDefault="004A447C" w:rsidP="004A447C">
      <w:pPr>
        <w:jc w:val="center"/>
        <w:rPr>
          <w:sz w:val="28"/>
          <w:szCs w:val="28"/>
        </w:rPr>
      </w:pPr>
      <w:r w:rsidRPr="001E551B">
        <w:rPr>
          <w:b/>
          <w:sz w:val="28"/>
          <w:szCs w:val="28"/>
        </w:rPr>
        <w:t xml:space="preserve"> </w:t>
      </w:r>
      <w:r w:rsidRPr="001E551B">
        <w:rPr>
          <w:sz w:val="28"/>
          <w:szCs w:val="28"/>
        </w:rPr>
        <w:t>о нарушении законодательства о контрактной системе</w:t>
      </w:r>
    </w:p>
    <w:p w:rsidR="004A447C" w:rsidRPr="001E551B" w:rsidRDefault="004A447C" w:rsidP="004A447C">
      <w:pPr>
        <w:ind w:firstLine="540"/>
        <w:jc w:val="both"/>
        <w:rPr>
          <w:sz w:val="28"/>
          <w:szCs w:val="28"/>
        </w:rPr>
      </w:pPr>
    </w:p>
    <w:p w:rsidR="004A447C" w:rsidRPr="001E551B" w:rsidRDefault="004A447C" w:rsidP="004A447C">
      <w:pPr>
        <w:tabs>
          <w:tab w:val="left" w:pos="0"/>
        </w:tabs>
        <w:jc w:val="both"/>
        <w:rPr>
          <w:sz w:val="28"/>
          <w:szCs w:val="28"/>
        </w:rPr>
      </w:pPr>
      <w:r w:rsidRPr="001E551B">
        <w:rPr>
          <w:sz w:val="28"/>
          <w:szCs w:val="28"/>
        </w:rPr>
        <w:t>13.12.2023</w:t>
      </w:r>
      <w:r>
        <w:rPr>
          <w:sz w:val="28"/>
          <w:szCs w:val="28"/>
        </w:rPr>
        <w:t xml:space="preserve">                   </w:t>
      </w:r>
      <w:r w:rsidRPr="001E551B">
        <w:rPr>
          <w:sz w:val="28"/>
          <w:szCs w:val="28"/>
        </w:rPr>
        <w:t xml:space="preserve">                                                                         Санкт-Петербург</w:t>
      </w:r>
    </w:p>
    <w:p w:rsidR="004A447C" w:rsidRPr="001E551B" w:rsidRDefault="004A447C" w:rsidP="004A447C">
      <w:pPr>
        <w:tabs>
          <w:tab w:val="left" w:pos="0"/>
        </w:tabs>
        <w:jc w:val="both"/>
        <w:rPr>
          <w:sz w:val="28"/>
          <w:szCs w:val="28"/>
        </w:rPr>
      </w:pPr>
    </w:p>
    <w:p w:rsidR="004A447C" w:rsidRDefault="004A447C" w:rsidP="004A447C">
      <w:pPr>
        <w:tabs>
          <w:tab w:val="left" w:pos="0"/>
        </w:tabs>
        <w:jc w:val="both"/>
        <w:rPr>
          <w:sz w:val="28"/>
          <w:szCs w:val="28"/>
        </w:rPr>
      </w:pPr>
      <w:r w:rsidRPr="001E551B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4A447C" w:rsidRPr="001E551B" w:rsidRDefault="004A447C" w:rsidP="004A447C">
      <w:pPr>
        <w:tabs>
          <w:tab w:val="left" w:pos="0"/>
        </w:tabs>
        <w:jc w:val="both"/>
        <w:rPr>
          <w:sz w:val="28"/>
          <w:szCs w:val="28"/>
        </w:rPr>
      </w:pPr>
    </w:p>
    <w:p w:rsidR="004A447C" w:rsidRPr="001E551B" w:rsidRDefault="004A447C" w:rsidP="004A447C">
      <w:pPr>
        <w:tabs>
          <w:tab w:val="left" w:pos="0"/>
        </w:tabs>
        <w:jc w:val="both"/>
        <w:rPr>
          <w:sz w:val="28"/>
          <w:szCs w:val="28"/>
        </w:rPr>
      </w:pPr>
      <w:r w:rsidRPr="001E551B">
        <w:rPr>
          <w:sz w:val="28"/>
          <w:szCs w:val="28"/>
        </w:rPr>
        <w:tab/>
      </w:r>
      <w:r>
        <w:rPr>
          <w:sz w:val="28"/>
          <w:szCs w:val="28"/>
        </w:rPr>
        <w:t xml:space="preserve">при участии представителя </w:t>
      </w:r>
      <w:r>
        <w:rPr>
          <w:sz w:val="28"/>
          <w:szCs w:val="28"/>
        </w:rPr>
        <w:t>ГБНОУ «Академия цифровых технологий»</w:t>
      </w:r>
      <w:r w:rsidRPr="001E551B">
        <w:rPr>
          <w:sz w:val="28"/>
          <w:szCs w:val="28"/>
        </w:rPr>
        <w:t xml:space="preserve"> (далее – Заказчик),  </w:t>
      </w:r>
    </w:p>
    <w:p w:rsidR="004A447C" w:rsidRPr="004111B6" w:rsidRDefault="004A447C" w:rsidP="004A447C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1E551B">
        <w:rPr>
          <w:sz w:val="28"/>
          <w:szCs w:val="28"/>
        </w:rPr>
        <w:tab/>
      </w:r>
      <w:r w:rsidRPr="004111B6">
        <w:rPr>
          <w:sz w:val="28"/>
          <w:szCs w:val="28"/>
        </w:rPr>
        <w:t xml:space="preserve">в отсутствие представителей </w:t>
      </w:r>
      <w:r w:rsidRPr="00377255">
        <w:rPr>
          <w:sz w:val="28"/>
          <w:szCs w:val="28"/>
        </w:rPr>
        <w:t xml:space="preserve">ИП </w:t>
      </w:r>
      <w:proofErr w:type="spellStart"/>
      <w:r w:rsidRPr="00377255">
        <w:rPr>
          <w:sz w:val="28"/>
          <w:szCs w:val="28"/>
        </w:rPr>
        <w:t>Байрамуков</w:t>
      </w:r>
      <w:r>
        <w:rPr>
          <w:sz w:val="28"/>
          <w:szCs w:val="28"/>
        </w:rPr>
        <w:t>а</w:t>
      </w:r>
      <w:proofErr w:type="spellEnd"/>
      <w:r w:rsidRPr="00377255">
        <w:rPr>
          <w:sz w:val="28"/>
          <w:szCs w:val="28"/>
        </w:rPr>
        <w:t xml:space="preserve"> А.М.</w:t>
      </w:r>
      <w:r w:rsidRPr="004111B6">
        <w:rPr>
          <w:sz w:val="28"/>
          <w:szCs w:val="28"/>
        </w:rPr>
        <w:t xml:space="preserve"> (далее – Заявитель)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уведомленных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>о времени и месте заседания Комиссии УФАС;</w:t>
      </w:r>
    </w:p>
    <w:p w:rsidR="004A447C" w:rsidRPr="001E551B" w:rsidRDefault="004A447C" w:rsidP="004A447C">
      <w:pPr>
        <w:tabs>
          <w:tab w:val="left" w:pos="0"/>
        </w:tabs>
        <w:jc w:val="both"/>
        <w:rPr>
          <w:iCs/>
          <w:sz w:val="28"/>
          <w:szCs w:val="28"/>
        </w:rPr>
      </w:pPr>
      <w:r w:rsidRPr="001E551B">
        <w:rPr>
          <w:sz w:val="28"/>
          <w:szCs w:val="28"/>
        </w:rPr>
        <w:tab/>
      </w:r>
      <w:r w:rsidRPr="004A447C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4A447C">
        <w:rPr>
          <w:sz w:val="28"/>
          <w:szCs w:val="28"/>
        </w:rPr>
        <w:t>вх</w:t>
      </w:r>
      <w:proofErr w:type="spellEnd"/>
      <w:r w:rsidRPr="004A447C">
        <w:rPr>
          <w:sz w:val="28"/>
          <w:szCs w:val="28"/>
        </w:rPr>
        <w:t xml:space="preserve">. № </w:t>
      </w:r>
      <w:r w:rsidRPr="004A447C">
        <w:rPr>
          <w:sz w:val="28"/>
          <w:szCs w:val="28"/>
        </w:rPr>
        <w:t>32114</w:t>
      </w:r>
      <w:r w:rsidRPr="004A447C">
        <w:rPr>
          <w:sz w:val="28"/>
          <w:szCs w:val="28"/>
        </w:rPr>
        <w:t xml:space="preserve">-ЭП/23 от 07.12.2023) на действия Заказчика </w:t>
      </w:r>
      <w:r w:rsidRPr="004A447C">
        <w:rPr>
          <w:sz w:val="28"/>
          <w:szCs w:val="28"/>
        </w:rPr>
        <w:br/>
        <w:t xml:space="preserve">при определении исполнителя путем проведения электронного аукциона </w:t>
      </w:r>
      <w:r w:rsidRPr="004A447C">
        <w:rPr>
          <w:sz w:val="28"/>
          <w:szCs w:val="28"/>
        </w:rPr>
        <w:br/>
        <w:t xml:space="preserve">на </w:t>
      </w:r>
      <w:r w:rsidRPr="004A447C">
        <w:rPr>
          <w:sz w:val="28"/>
          <w:szCs w:val="28"/>
          <w:shd w:val="clear" w:color="auto" w:fill="FFFFFF"/>
        </w:rPr>
        <w:t>о</w:t>
      </w:r>
      <w:r w:rsidRPr="004A447C">
        <w:rPr>
          <w:sz w:val="28"/>
          <w:szCs w:val="28"/>
          <w:shd w:val="clear" w:color="auto" w:fill="FFFFFF"/>
        </w:rPr>
        <w:t xml:space="preserve">казание </w:t>
      </w:r>
      <w:proofErr w:type="spellStart"/>
      <w:r w:rsidRPr="004A447C">
        <w:rPr>
          <w:sz w:val="28"/>
          <w:szCs w:val="28"/>
          <w:shd w:val="clear" w:color="auto" w:fill="FFFFFF"/>
        </w:rPr>
        <w:t>клининговых</w:t>
      </w:r>
      <w:proofErr w:type="spellEnd"/>
      <w:r w:rsidRPr="004A447C">
        <w:rPr>
          <w:sz w:val="28"/>
          <w:szCs w:val="28"/>
          <w:shd w:val="clear" w:color="auto" w:fill="FFFFFF"/>
        </w:rPr>
        <w:t xml:space="preserve"> услуг для нужд ГБНОУ «Академия цифровых технологий» в 2024 году</w:t>
      </w:r>
      <w:r w:rsidRPr="004A447C">
        <w:rPr>
          <w:sz w:val="28"/>
          <w:szCs w:val="28"/>
        </w:rPr>
        <w:t xml:space="preserve"> </w:t>
      </w:r>
      <w:r w:rsidRPr="004A447C">
        <w:rPr>
          <w:sz w:val="28"/>
          <w:szCs w:val="28"/>
        </w:rPr>
        <w:t xml:space="preserve">(далее – аукцион), а также в результате проведения внеплановой проверки на основании </w:t>
      </w:r>
      <w:r w:rsidRPr="001E551B">
        <w:rPr>
          <w:sz w:val="28"/>
          <w:szCs w:val="28"/>
        </w:rPr>
        <w:t xml:space="preserve">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4A447C" w:rsidRDefault="004A447C" w:rsidP="004A447C">
      <w:pPr>
        <w:jc w:val="center"/>
        <w:rPr>
          <w:sz w:val="28"/>
          <w:szCs w:val="28"/>
        </w:rPr>
      </w:pPr>
    </w:p>
    <w:p w:rsidR="004A447C" w:rsidRDefault="004A447C" w:rsidP="004A447C">
      <w:pPr>
        <w:jc w:val="center"/>
        <w:rPr>
          <w:sz w:val="28"/>
          <w:szCs w:val="28"/>
        </w:rPr>
      </w:pPr>
    </w:p>
    <w:p w:rsidR="004A447C" w:rsidRPr="001E551B" w:rsidRDefault="004A447C" w:rsidP="004A447C">
      <w:pPr>
        <w:jc w:val="center"/>
        <w:rPr>
          <w:sz w:val="28"/>
          <w:szCs w:val="28"/>
        </w:rPr>
      </w:pPr>
    </w:p>
    <w:p w:rsidR="004A447C" w:rsidRPr="001E551B" w:rsidRDefault="004A447C" w:rsidP="004A447C">
      <w:pPr>
        <w:jc w:val="center"/>
        <w:rPr>
          <w:b/>
          <w:sz w:val="28"/>
          <w:szCs w:val="28"/>
        </w:rPr>
      </w:pPr>
      <w:r w:rsidRPr="001E551B">
        <w:rPr>
          <w:b/>
          <w:sz w:val="28"/>
          <w:szCs w:val="28"/>
        </w:rPr>
        <w:lastRenderedPageBreak/>
        <w:t>УСТАНОВИЛА:</w:t>
      </w:r>
    </w:p>
    <w:p w:rsidR="004A447C" w:rsidRPr="001E551B" w:rsidRDefault="004A447C" w:rsidP="004A447C">
      <w:pPr>
        <w:jc w:val="center"/>
        <w:outlineLvl w:val="0"/>
        <w:rPr>
          <w:sz w:val="28"/>
          <w:szCs w:val="28"/>
        </w:rPr>
      </w:pPr>
    </w:p>
    <w:p w:rsidR="004A447C" w:rsidRPr="001E551B" w:rsidRDefault="004A447C" w:rsidP="004A447C">
      <w:pPr>
        <w:ind w:right="-5" w:firstLine="720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аукциона</w:t>
      </w:r>
      <w:r w:rsidRPr="001E551B">
        <w:rPr>
          <w:sz w:val="28"/>
          <w:szCs w:val="28"/>
        </w:rPr>
        <w:t xml:space="preserve"> размещено </w:t>
      </w:r>
      <w:r>
        <w:rPr>
          <w:sz w:val="28"/>
          <w:szCs w:val="28"/>
        </w:rPr>
        <w:t>01</w:t>
      </w:r>
      <w:r w:rsidRPr="001E551B">
        <w:rPr>
          <w:sz w:val="28"/>
          <w:szCs w:val="28"/>
        </w:rPr>
        <w:t xml:space="preserve">.12.2023 в единой информационной системе, номер </w:t>
      </w:r>
      <w:r w:rsidRPr="004A447C">
        <w:rPr>
          <w:sz w:val="28"/>
          <w:szCs w:val="28"/>
        </w:rPr>
        <w:t xml:space="preserve">извещения </w:t>
      </w:r>
      <w:r w:rsidRPr="004A447C">
        <w:rPr>
          <w:sz w:val="28"/>
          <w:szCs w:val="28"/>
        </w:rPr>
        <w:t>0372500001723000086</w:t>
      </w:r>
      <w:r w:rsidRPr="004A447C">
        <w:rPr>
          <w:sz w:val="28"/>
          <w:szCs w:val="28"/>
        </w:rPr>
        <w:t xml:space="preserve">. Начальная (максимальная) цена контракта – </w:t>
      </w:r>
      <w:r w:rsidRPr="004A447C">
        <w:rPr>
          <w:sz w:val="28"/>
          <w:szCs w:val="28"/>
          <w:shd w:val="clear" w:color="auto" w:fill="FFFFFF"/>
        </w:rPr>
        <w:t>1 913 600,</w:t>
      </w:r>
      <w:r w:rsidRPr="004A447C">
        <w:rPr>
          <w:sz w:val="28"/>
          <w:szCs w:val="28"/>
          <w:shd w:val="clear" w:color="auto" w:fill="FFFFFF"/>
        </w:rPr>
        <w:t xml:space="preserve"> </w:t>
      </w:r>
      <w:r w:rsidRPr="004A447C">
        <w:rPr>
          <w:sz w:val="28"/>
          <w:szCs w:val="28"/>
          <w:shd w:val="clear" w:color="auto" w:fill="FFFFFF"/>
        </w:rPr>
        <w:t>04</w:t>
      </w:r>
      <w:r w:rsidRPr="004A447C">
        <w:rPr>
          <w:sz w:val="28"/>
          <w:szCs w:val="28"/>
          <w:shd w:val="clear" w:color="auto" w:fill="FFFFFF"/>
        </w:rPr>
        <w:t xml:space="preserve"> </w:t>
      </w:r>
      <w:r w:rsidRPr="004A447C">
        <w:rPr>
          <w:sz w:val="28"/>
          <w:szCs w:val="28"/>
        </w:rPr>
        <w:t>рублей.</w:t>
      </w:r>
    </w:p>
    <w:p w:rsidR="004A447C" w:rsidRPr="001E551B" w:rsidRDefault="004A447C" w:rsidP="004A447C">
      <w:pPr>
        <w:widowControl w:val="0"/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В жалобе Заявитель указывает на неправомерные действия Заказчика, выразившиеся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по мнению подателя жалобы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не</w:t>
      </w:r>
      <w:r w:rsidRPr="001E551B">
        <w:rPr>
          <w:sz w:val="28"/>
          <w:szCs w:val="28"/>
        </w:rPr>
        <w:t>установлении</w:t>
      </w:r>
      <w:proofErr w:type="spellEnd"/>
      <w:r w:rsidRPr="001E551B">
        <w:rPr>
          <w:sz w:val="28"/>
          <w:szCs w:val="28"/>
        </w:rPr>
        <w:t xml:space="preserve"> дополнительных т</w:t>
      </w:r>
      <w:r>
        <w:rPr>
          <w:sz w:val="28"/>
          <w:szCs w:val="28"/>
        </w:rPr>
        <w:t>ребований к участникам закупки.</w:t>
      </w:r>
    </w:p>
    <w:p w:rsidR="004A447C" w:rsidRPr="001E551B" w:rsidRDefault="004A447C" w:rsidP="004A447C">
      <w:pPr>
        <w:widowControl w:val="0"/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4A447C" w:rsidRPr="001E551B" w:rsidRDefault="004A447C" w:rsidP="004A447C">
      <w:pPr>
        <w:ind w:right="-5" w:firstLine="720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Информация, изложенная в </w:t>
      </w:r>
      <w:r>
        <w:rPr>
          <w:sz w:val="28"/>
          <w:szCs w:val="28"/>
        </w:rPr>
        <w:t>жалобе, пояснения представителя Заказчика</w:t>
      </w:r>
      <w:r w:rsidRPr="001E551B">
        <w:rPr>
          <w:sz w:val="28"/>
          <w:szCs w:val="28"/>
        </w:rPr>
        <w:t>, представленные документы подтверждают следующие обстоятельства: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В силу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Правительство Российской Федерации, согласно ч. 2 ст.31 Закона о контрактной системе,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1) финансовых ресурсов для исполнения контракта;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3) опыта работы, связанного с предметом контракта, и деловой репутации;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В соответствии с ч.</w:t>
      </w:r>
      <w:r>
        <w:rPr>
          <w:sz w:val="28"/>
          <w:szCs w:val="28"/>
        </w:rPr>
        <w:t xml:space="preserve"> </w:t>
      </w:r>
      <w:r w:rsidRPr="001E551B">
        <w:rPr>
          <w:sz w:val="28"/>
          <w:szCs w:val="28"/>
        </w:rPr>
        <w:t>4 ст. 31 Закона о контрактной системе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lastRenderedPageBreak/>
        <w:t>При этом в силу ч. 6 ст. 31 Закона о контрактной системе, Заказчики не вправе устанавливать требования к участникам закупок в нарушение требований настоящего Федерального закона.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от 29 декабря 2021 г. № 2571 (далее - Постановление Правительства № 2571). Соответствие участников закупки указанным требованиям подтверждается документами, предусмотренными приложением к Постановлению Правительства № 2571.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Согласно п. 36 раздела II приложения к Постановлению Правительства № 2571, предусматривается, что при осуществлении закупки услуг по уборке зданий, сооружений, прилегающих к ним территорий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устанавливается дополнительное требование о наличии у участника закупки следующего опыта выполнения работ: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Пунктом 3 Постановления Правительства РФ от 29.12.2021 № 2571 установлено, что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При этом, из содержания извещения о проведении закупки следует, что объектом рассматриваемой закупки </w:t>
      </w:r>
      <w:r>
        <w:rPr>
          <w:sz w:val="28"/>
          <w:szCs w:val="28"/>
        </w:rPr>
        <w:t>являются услуги, которые отнесены З</w:t>
      </w:r>
      <w:r w:rsidRPr="001E551B">
        <w:rPr>
          <w:sz w:val="28"/>
          <w:szCs w:val="28"/>
        </w:rPr>
        <w:t>аказчиком к услугам по общей уборке зданий, а начальная (максимальная) цена контракта превышает установленный Постановлением Правительства РФ от 29.12.2021 № 2571 порог.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Следовательно, в рассматриваемом случае Заказчик был обязан установить дополнительное требование к участникам закупки, предусмотренное п. 36 раздела II приложения к Постановлению Правительства № 2571. 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Комиссия УФАС констатирует, что </w:t>
      </w:r>
      <w:r>
        <w:rPr>
          <w:sz w:val="28"/>
          <w:szCs w:val="28"/>
        </w:rPr>
        <w:t>07</w:t>
      </w:r>
      <w:r w:rsidRPr="001E551B">
        <w:rPr>
          <w:sz w:val="28"/>
          <w:szCs w:val="28"/>
        </w:rPr>
        <w:t xml:space="preserve">.12.2023 Заказчиком были внесены изменения в извещение о проведении </w:t>
      </w:r>
      <w:r>
        <w:rPr>
          <w:sz w:val="28"/>
          <w:szCs w:val="28"/>
        </w:rPr>
        <w:t>аукциона,</w:t>
      </w:r>
      <w:r w:rsidRPr="001E551B">
        <w:rPr>
          <w:sz w:val="28"/>
          <w:szCs w:val="28"/>
        </w:rPr>
        <w:t xml:space="preserve"> из с</w:t>
      </w:r>
      <w:r>
        <w:rPr>
          <w:sz w:val="28"/>
          <w:szCs w:val="28"/>
        </w:rPr>
        <w:t>одержания которых следует, что З</w:t>
      </w:r>
      <w:r w:rsidRPr="001E551B">
        <w:rPr>
          <w:sz w:val="28"/>
          <w:szCs w:val="28"/>
        </w:rPr>
        <w:t>аказчиком указанное дополнительное требование установлено, в частности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в извещении установлено требование о наличии у участников закупки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</w:t>
      </w:r>
      <w:r>
        <w:rPr>
          <w:sz w:val="28"/>
          <w:szCs w:val="28"/>
        </w:rPr>
        <w:br/>
      </w:r>
      <w:r w:rsidRPr="001E551B">
        <w:rPr>
          <w:sz w:val="28"/>
          <w:szCs w:val="28"/>
        </w:rPr>
        <w:lastRenderedPageBreak/>
        <w:t>1) исполненный договор; 2) акт приемки оказанных услуг, подтверждающий цену оказанных услуг.</w:t>
      </w:r>
    </w:p>
    <w:p w:rsidR="004A447C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Учитывая вышеуказанные обстоятельства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Комиссия УФ</w:t>
      </w:r>
      <w:r>
        <w:rPr>
          <w:sz w:val="28"/>
          <w:szCs w:val="28"/>
        </w:rPr>
        <w:t>АС не усматривает в обжалуемых Заявителем действиях З</w:t>
      </w:r>
      <w:r w:rsidRPr="001E551B">
        <w:rPr>
          <w:sz w:val="28"/>
          <w:szCs w:val="28"/>
        </w:rPr>
        <w:t>аказчика признаков нарушения норм Закона о контрактной системе.</w:t>
      </w: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</w:p>
    <w:p w:rsidR="004A447C" w:rsidRPr="001E551B" w:rsidRDefault="004A447C" w:rsidP="004A447C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4A447C" w:rsidRPr="001E551B" w:rsidRDefault="004A447C" w:rsidP="004A447C">
      <w:pPr>
        <w:jc w:val="center"/>
        <w:rPr>
          <w:sz w:val="28"/>
          <w:szCs w:val="28"/>
        </w:rPr>
      </w:pPr>
    </w:p>
    <w:p w:rsidR="004A447C" w:rsidRPr="001E551B" w:rsidRDefault="004A447C" w:rsidP="004A447C">
      <w:pPr>
        <w:jc w:val="center"/>
        <w:rPr>
          <w:b/>
          <w:sz w:val="28"/>
          <w:szCs w:val="28"/>
        </w:rPr>
      </w:pPr>
      <w:r w:rsidRPr="001E551B">
        <w:rPr>
          <w:b/>
          <w:sz w:val="28"/>
          <w:szCs w:val="28"/>
        </w:rPr>
        <w:t xml:space="preserve">РЕШИЛА: </w:t>
      </w:r>
    </w:p>
    <w:p w:rsidR="004A447C" w:rsidRPr="001E551B" w:rsidRDefault="004A447C" w:rsidP="004A447C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4A447C" w:rsidRPr="001E551B" w:rsidRDefault="004A447C" w:rsidP="004A447C">
      <w:pPr>
        <w:pStyle w:val="a3"/>
        <w:ind w:left="709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Признать жалобу ИП </w:t>
      </w:r>
      <w:proofErr w:type="spellStart"/>
      <w:r w:rsidRPr="001E551B">
        <w:rPr>
          <w:sz w:val="28"/>
          <w:szCs w:val="28"/>
        </w:rPr>
        <w:t>Байрамукова</w:t>
      </w:r>
      <w:proofErr w:type="spellEnd"/>
      <w:r w:rsidRPr="001E551B">
        <w:rPr>
          <w:sz w:val="28"/>
          <w:szCs w:val="28"/>
        </w:rPr>
        <w:t xml:space="preserve"> А.М. необоснованной.</w:t>
      </w:r>
    </w:p>
    <w:p w:rsidR="004A447C" w:rsidRDefault="004A447C" w:rsidP="004A447C">
      <w:pPr>
        <w:tabs>
          <w:tab w:val="left" w:pos="2700"/>
        </w:tabs>
        <w:ind w:firstLine="720"/>
        <w:jc w:val="both"/>
        <w:rPr>
          <w:i/>
        </w:rPr>
      </w:pPr>
    </w:p>
    <w:p w:rsidR="004A447C" w:rsidRDefault="004A447C" w:rsidP="004A447C">
      <w:pPr>
        <w:tabs>
          <w:tab w:val="left" w:pos="2700"/>
        </w:tabs>
        <w:ind w:firstLine="720"/>
        <w:jc w:val="both"/>
        <w:rPr>
          <w:i/>
        </w:rPr>
      </w:pPr>
    </w:p>
    <w:p w:rsidR="004A447C" w:rsidRDefault="004A447C" w:rsidP="004A447C">
      <w:pPr>
        <w:tabs>
          <w:tab w:val="left" w:pos="2700"/>
        </w:tabs>
        <w:ind w:firstLine="720"/>
        <w:jc w:val="both"/>
        <w:rPr>
          <w:i/>
        </w:rPr>
      </w:pPr>
      <w:bookmarkStart w:id="1" w:name="_GoBack"/>
      <w:bookmarkEnd w:id="1"/>
    </w:p>
    <w:p w:rsidR="004A447C" w:rsidRDefault="004A447C" w:rsidP="004A447C">
      <w:pPr>
        <w:tabs>
          <w:tab w:val="left" w:pos="2700"/>
        </w:tabs>
        <w:ind w:firstLine="720"/>
        <w:jc w:val="both"/>
        <w:rPr>
          <w:i/>
        </w:rPr>
      </w:pPr>
    </w:p>
    <w:p w:rsidR="004A447C" w:rsidRPr="002042FB" w:rsidRDefault="004A447C" w:rsidP="004A447C">
      <w:pPr>
        <w:tabs>
          <w:tab w:val="left" w:pos="2700"/>
        </w:tabs>
        <w:ind w:firstLine="720"/>
        <w:jc w:val="both"/>
        <w:rPr>
          <w:i/>
        </w:rPr>
      </w:pPr>
      <w:r w:rsidRPr="002042FB"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p w:rsidR="004A447C" w:rsidRDefault="004A447C" w:rsidP="004A447C"/>
    <w:p w:rsidR="00810344" w:rsidRDefault="00810344"/>
    <w:sectPr w:rsidR="00810344" w:rsidSect="002042FB">
      <w:headerReference w:type="default" r:id="rId4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730345"/>
      <w:docPartObj>
        <w:docPartGallery w:val="Page Numbers (Top of Page)"/>
        <w:docPartUnique/>
      </w:docPartObj>
    </w:sdtPr>
    <w:sdtEndPr/>
    <w:sdtContent>
      <w:p w:rsidR="00D025CB" w:rsidRDefault="004A447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6FF"/>
    <w:rsid w:val="004A447C"/>
    <w:rsid w:val="007D26FF"/>
    <w:rsid w:val="0081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ABD09-86FB-47F2-B473-923B5E2D2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47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A447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A44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1047</Words>
  <Characters>5969</Characters>
  <Application>Microsoft Office Word</Application>
  <DocSecurity>0</DocSecurity>
  <Lines>49</Lines>
  <Paragraphs>14</Paragraphs>
  <ScaleCrop>false</ScaleCrop>
  <Company/>
  <LinksUpToDate>false</LinksUpToDate>
  <CharactersWithSpaces>7002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2023-12-19T05:57:00Z</dcterms:created>
  <dcterms:modified xsi:type="dcterms:W3CDTF">2023-12-19T06:01:00Z</dcterms:modified>
</cp:coreProperties>
</file>