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Заказчик: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Государственное казенное учреждение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ленинградской области «Оператор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«Электронного Правительства»,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pv_tufanov@lenreg.ru</w:t>
      </w:r>
    </w:p>
    <w:p w:rsid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Заявитель:</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ИП Коваленко М.С.,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mikhail.kovalenko.2000@internet.ru</w:t>
      </w:r>
    </w:p>
    <w:p w:rsid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Оператор электронной площадки: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ООО АГЗ РТ,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 xml:space="preserve">agzrt@tatar.ru; </w:t>
      </w: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sale@mail.zakazrf.ru</w:t>
      </w:r>
    </w:p>
    <w:p w:rsid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86B84" w:rsidRP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Номер извещения</w:t>
      </w:r>
    </w:p>
    <w:p w:rsidR="00D86B84" w:rsidRDefault="00D86B84" w:rsidP="00D86B8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86B84">
        <w:rPr>
          <w:rFonts w:ascii="Times New Roman" w:hAnsi="Times New Roman" w:cs="Times New Roman"/>
          <w:iCs/>
          <w:color w:val="000000" w:themeColor="text1"/>
          <w:sz w:val="26"/>
          <w:szCs w:val="26"/>
        </w:rPr>
        <w:t>0845200000323000046</w:t>
      </w:r>
    </w:p>
    <w:p w:rsidR="000312B0" w:rsidRDefault="000312B0" w:rsidP="00FD35A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86B84" w:rsidRPr="00FD35AC" w:rsidRDefault="00D86B84" w:rsidP="00FD35A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F452ED">
        <w:rPr>
          <w:rFonts w:ascii="Times New Roman" w:hAnsi="Times New Roman" w:cs="Times New Roman"/>
          <w:bCs/>
          <w:sz w:val="26"/>
          <w:szCs w:val="26"/>
        </w:rPr>
        <w:t>047/06/42-</w:t>
      </w:r>
      <w:r w:rsidR="00D86B84">
        <w:rPr>
          <w:rFonts w:ascii="Times New Roman" w:hAnsi="Times New Roman" w:cs="Times New Roman"/>
          <w:bCs/>
          <w:sz w:val="26"/>
          <w:szCs w:val="26"/>
        </w:rPr>
        <w:t>4130</w:t>
      </w:r>
      <w:r w:rsidR="00F452ED">
        <w:rPr>
          <w:rFonts w:ascii="Times New Roman" w:hAnsi="Times New Roman" w:cs="Times New Roman"/>
          <w:bCs/>
          <w:sz w:val="26"/>
          <w:szCs w:val="26"/>
        </w:rPr>
        <w:t>/2023</w:t>
      </w:r>
      <w:r w:rsidR="00F452ED">
        <w:rPr>
          <w:rFonts w:ascii="Times New Roman" w:hAnsi="Times New Roman" w:cs="Times New Roman"/>
          <w:bCs/>
          <w:sz w:val="26"/>
          <w:szCs w:val="26"/>
        </w:rPr>
        <w:tab/>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CC6DD4" w:rsidRDefault="00CC6DD4"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D86B84"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14</w:t>
      </w:r>
      <w:r w:rsidR="00B80E42">
        <w:rPr>
          <w:rFonts w:ascii="Times New Roman" w:hAnsi="Times New Roman" w:cs="Times New Roman"/>
          <w:sz w:val="26"/>
          <w:szCs w:val="26"/>
        </w:rPr>
        <w:t xml:space="preserve"> </w:t>
      </w:r>
      <w:r w:rsidR="00F452ED">
        <w:rPr>
          <w:rFonts w:ascii="Times New Roman" w:hAnsi="Times New Roman" w:cs="Times New Roman"/>
          <w:sz w:val="26"/>
          <w:szCs w:val="26"/>
        </w:rPr>
        <w:t>декабря</w:t>
      </w:r>
      <w:r w:rsidR="00B80E42">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F67D1B">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4D0555">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E9006E" w:rsidRDefault="00E9006E" w:rsidP="00CA42AF">
      <w:pPr>
        <w:widowControl w:val="0"/>
        <w:spacing w:after="0" w:line="240" w:lineRule="auto"/>
        <w:ind w:firstLine="709"/>
        <w:jc w:val="both"/>
        <w:rPr>
          <w:rFonts w:ascii="Times New Roman" w:hAnsi="Times New Roman"/>
          <w:sz w:val="26"/>
          <w:szCs w:val="26"/>
        </w:rPr>
      </w:pPr>
    </w:p>
    <w:p w:rsidR="00CA42AF" w:rsidRPr="00D86B84" w:rsidRDefault="00CA42AF" w:rsidP="00CA42AF">
      <w:pPr>
        <w:widowControl w:val="0"/>
        <w:spacing w:after="0" w:line="240" w:lineRule="auto"/>
        <w:ind w:firstLine="709"/>
        <w:jc w:val="both"/>
        <w:rPr>
          <w:rFonts w:ascii="Times New Roman" w:hAnsi="Times New Roman"/>
          <w:sz w:val="26"/>
          <w:szCs w:val="26"/>
        </w:rPr>
      </w:pPr>
      <w:r w:rsidRPr="00D86B84">
        <w:rPr>
          <w:rFonts w:ascii="Times New Roman" w:hAnsi="Times New Roman"/>
          <w:sz w:val="26"/>
          <w:szCs w:val="26"/>
        </w:rPr>
        <w:t>в присутствии представителей по доверенности:</w:t>
      </w:r>
    </w:p>
    <w:p w:rsidR="00CA42AF" w:rsidRPr="00D86B84" w:rsidRDefault="00CA42AF" w:rsidP="00D86B84">
      <w:pPr>
        <w:widowControl w:val="0"/>
        <w:autoSpaceDE w:val="0"/>
        <w:autoSpaceDN w:val="0"/>
        <w:adjustRightInd w:val="0"/>
        <w:spacing w:after="0" w:line="240" w:lineRule="auto"/>
        <w:ind w:firstLine="709"/>
        <w:jc w:val="both"/>
        <w:rPr>
          <w:rFonts w:ascii="Times New Roman" w:hAnsi="Times New Roman"/>
          <w:iCs/>
          <w:sz w:val="26"/>
          <w:szCs w:val="26"/>
        </w:rPr>
      </w:pPr>
      <w:r w:rsidRPr="00D86B84">
        <w:rPr>
          <w:rFonts w:ascii="Times New Roman" w:hAnsi="Times New Roman"/>
          <w:sz w:val="26"/>
          <w:szCs w:val="26"/>
        </w:rPr>
        <w:t xml:space="preserve">от </w:t>
      </w:r>
      <w:r w:rsidR="00D86B84" w:rsidRPr="00D86B84">
        <w:rPr>
          <w:rFonts w:ascii="Times New Roman" w:hAnsi="Times New Roman"/>
          <w:sz w:val="26"/>
          <w:szCs w:val="26"/>
        </w:rPr>
        <w:t xml:space="preserve">Заказчика - </w:t>
      </w:r>
      <w:r w:rsidR="00D86B84" w:rsidRPr="00D86B84">
        <w:rPr>
          <w:rFonts w:ascii="Times New Roman" w:hAnsi="Times New Roman"/>
          <w:iCs/>
          <w:sz w:val="26"/>
          <w:szCs w:val="26"/>
        </w:rPr>
        <w:t xml:space="preserve">Государственное казенное учреждение </w:t>
      </w:r>
      <w:r w:rsidR="00D86B84" w:rsidRPr="00D86B84">
        <w:rPr>
          <w:rFonts w:ascii="Times New Roman" w:hAnsi="Times New Roman"/>
          <w:iCs/>
          <w:sz w:val="26"/>
          <w:szCs w:val="26"/>
        </w:rPr>
        <w:tab/>
        <w:t>Ленинградской области «Оператор «Электронного Правительства»</w:t>
      </w:r>
      <w:r w:rsidRPr="00D86B84">
        <w:rPr>
          <w:rFonts w:ascii="Times New Roman" w:hAnsi="Times New Roman"/>
          <w:sz w:val="26"/>
          <w:szCs w:val="26"/>
        </w:rPr>
        <w:t>:</w:t>
      </w:r>
      <w:r w:rsidRPr="00D86B84">
        <w:rPr>
          <w:rFonts w:ascii="Times New Roman" w:hAnsi="Times New Roman" w:cs="Times New Roman"/>
          <w:sz w:val="26"/>
          <w:szCs w:val="26"/>
        </w:rPr>
        <w:t xml:space="preserve"> </w:t>
      </w:r>
    </w:p>
    <w:p w:rsidR="00DB18FE" w:rsidRPr="00DB18FE" w:rsidRDefault="00D86B84" w:rsidP="00CA42AF">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86B84">
        <w:rPr>
          <w:rFonts w:ascii="Times New Roman" w:hAnsi="Times New Roman" w:cs="Times New Roman"/>
          <w:sz w:val="26"/>
          <w:szCs w:val="26"/>
        </w:rPr>
        <w:t xml:space="preserve">в отсутствие представителей </w:t>
      </w:r>
      <w:r w:rsidR="00DB18FE" w:rsidRPr="00D86B84">
        <w:rPr>
          <w:rFonts w:ascii="Times New Roman" w:hAnsi="Times New Roman" w:cs="Times New Roman"/>
          <w:sz w:val="26"/>
          <w:szCs w:val="26"/>
        </w:rPr>
        <w:t>от Заявителя</w:t>
      </w:r>
      <w:r w:rsidRPr="00D86B84">
        <w:rPr>
          <w:rFonts w:ascii="Times New Roman" w:hAnsi="Times New Roman" w:cs="Times New Roman"/>
          <w:sz w:val="26"/>
          <w:szCs w:val="26"/>
        </w:rPr>
        <w:t>,</w:t>
      </w:r>
      <w:r w:rsidR="00DB18FE" w:rsidRPr="00D86B84">
        <w:rPr>
          <w:rFonts w:ascii="Times New Roman" w:hAnsi="Times New Roman" w:cs="Times New Roman"/>
          <w:sz w:val="26"/>
          <w:szCs w:val="26"/>
        </w:rPr>
        <w:t xml:space="preserve"> извещенн</w:t>
      </w:r>
      <w:r w:rsidRPr="00D86B84">
        <w:rPr>
          <w:rFonts w:ascii="Times New Roman" w:hAnsi="Times New Roman" w:cs="Times New Roman"/>
          <w:sz w:val="26"/>
          <w:szCs w:val="26"/>
        </w:rPr>
        <w:t>ого</w:t>
      </w:r>
      <w:r w:rsidR="00DB18FE" w:rsidRPr="00D86B84">
        <w:rPr>
          <w:rFonts w:ascii="Times New Roman" w:hAnsi="Times New Roman" w:cs="Times New Roman"/>
          <w:sz w:val="26"/>
          <w:szCs w:val="26"/>
        </w:rPr>
        <w:t xml:space="preserve"> о времени и месте заседания Комиссии надлежащим образом,</w:t>
      </w:r>
    </w:p>
    <w:p w:rsidR="00CA42AF" w:rsidRDefault="00F67D1B" w:rsidP="00CA42AF">
      <w:pPr>
        <w:spacing w:after="0" w:line="240" w:lineRule="auto"/>
        <w:ind w:firstLine="708"/>
        <w:jc w:val="both"/>
        <w:rPr>
          <w:rFonts w:ascii="Times New Roman" w:eastAsiaTheme="minorHAnsi" w:hAnsi="Times New Roman" w:cs="Times New Roman"/>
          <w:sz w:val="26"/>
          <w:szCs w:val="26"/>
          <w:lang w:eastAsia="en-US"/>
        </w:rPr>
      </w:pPr>
      <w:r w:rsidRPr="00F67D1B">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67D1B" w:rsidRPr="00F67D1B" w:rsidRDefault="00F67D1B" w:rsidP="00F67D1B">
      <w:pPr>
        <w:spacing w:after="0" w:line="240" w:lineRule="auto"/>
        <w:ind w:firstLine="708"/>
        <w:jc w:val="both"/>
        <w:rPr>
          <w:rFonts w:ascii="Times New Roman" w:eastAsiaTheme="minorHAnsi" w:hAnsi="Times New Roman" w:cs="Times New Roman"/>
          <w:sz w:val="26"/>
          <w:szCs w:val="26"/>
          <w:lang w:eastAsia="en-US"/>
        </w:rPr>
      </w:pPr>
      <w:proofErr w:type="gramStart"/>
      <w:r w:rsidRPr="00F67D1B">
        <w:rPr>
          <w:rFonts w:ascii="Times New Roman" w:eastAsiaTheme="minorHAnsi" w:hAnsi="Times New Roman" w:cs="Times New Roman"/>
          <w:sz w:val="26"/>
          <w:szCs w:val="26"/>
          <w:lang w:eastAsia="en-US"/>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F67D1B">
        <w:rPr>
          <w:rFonts w:ascii="Times New Roman" w:eastAsiaTheme="minorHAnsi" w:hAnsi="Times New Roman" w:cs="Times New Roman"/>
          <w:sz w:val="26"/>
          <w:szCs w:val="26"/>
          <w:lang w:eastAsia="en-US"/>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lastRenderedPageBreak/>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760B26" w:rsidRPr="002E775B" w:rsidRDefault="00F70676" w:rsidP="0080483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 xml:space="preserve">ила жалоба </w:t>
      </w:r>
      <w:r w:rsidR="00EF3739" w:rsidRPr="00D86B84">
        <w:rPr>
          <w:rFonts w:ascii="Times New Roman" w:hAnsi="Times New Roman" w:cs="Times New Roman"/>
          <w:sz w:val="26"/>
          <w:szCs w:val="26"/>
        </w:rPr>
        <w:t>Заявителя</w:t>
      </w:r>
      <w:r w:rsidR="00D32695" w:rsidRPr="00D86B84">
        <w:rPr>
          <w:rFonts w:ascii="Times New Roman" w:hAnsi="Times New Roman" w:cs="Times New Roman"/>
          <w:sz w:val="26"/>
          <w:szCs w:val="26"/>
        </w:rPr>
        <w:t xml:space="preserve"> </w:t>
      </w:r>
      <w:r w:rsidR="00D86B84" w:rsidRPr="00D86B84">
        <w:rPr>
          <w:rFonts w:ascii="Times New Roman" w:hAnsi="Times New Roman" w:cs="Times New Roman"/>
          <w:sz w:val="26"/>
          <w:szCs w:val="26"/>
        </w:rPr>
        <w:t>(</w:t>
      </w:r>
      <w:proofErr w:type="spellStart"/>
      <w:r w:rsidR="00D86B84" w:rsidRPr="00D86B84">
        <w:rPr>
          <w:rFonts w:ascii="Times New Roman" w:hAnsi="Times New Roman" w:cs="Times New Roman"/>
          <w:sz w:val="26"/>
          <w:szCs w:val="26"/>
        </w:rPr>
        <w:t>вх</w:t>
      </w:r>
      <w:proofErr w:type="spellEnd"/>
      <w:r w:rsidR="00D86B84" w:rsidRPr="00D86B84">
        <w:rPr>
          <w:rFonts w:ascii="Times New Roman" w:hAnsi="Times New Roman" w:cs="Times New Roman"/>
          <w:sz w:val="26"/>
          <w:szCs w:val="26"/>
        </w:rPr>
        <w:t xml:space="preserve">. № 14412-ИП/23 от 07.12.2023) на положения извещения при проведении запроса котировок в электронной форме «Приобретение программного обеспечения защиты информации для защищённой сети </w:t>
      </w:r>
      <w:proofErr w:type="spellStart"/>
      <w:r w:rsidR="00D86B84" w:rsidRPr="00D86B84">
        <w:rPr>
          <w:rFonts w:ascii="Times New Roman" w:hAnsi="Times New Roman" w:cs="Times New Roman"/>
          <w:sz w:val="26"/>
          <w:szCs w:val="26"/>
        </w:rPr>
        <w:t>ViPNet</w:t>
      </w:r>
      <w:proofErr w:type="spellEnd"/>
      <w:r w:rsidR="00D86B84" w:rsidRPr="00D86B84">
        <w:rPr>
          <w:rFonts w:ascii="Times New Roman" w:hAnsi="Times New Roman" w:cs="Times New Roman"/>
          <w:sz w:val="26"/>
          <w:szCs w:val="26"/>
        </w:rPr>
        <w:t xml:space="preserve"> 6440 электронного правительства Ленинградской области»</w:t>
      </w:r>
      <w:r w:rsidR="00D86B84">
        <w:rPr>
          <w:rFonts w:ascii="Times New Roman" w:hAnsi="Times New Roman" w:cs="Times New Roman"/>
          <w:sz w:val="26"/>
          <w:szCs w:val="26"/>
        </w:rPr>
        <w:t>.</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w:t>
      </w:r>
      <w:r w:rsidR="00F67D1B">
        <w:rPr>
          <w:rFonts w:ascii="Times New Roman" w:hAnsi="Times New Roman" w:cs="Times New Roman"/>
          <w:sz w:val="26"/>
          <w:szCs w:val="26"/>
        </w:rPr>
        <w:t xml:space="preserve">о проведении запроса котировок в электронной форме </w:t>
      </w:r>
      <w:r w:rsidR="00BF1150">
        <w:rPr>
          <w:rFonts w:ascii="Times New Roman" w:hAnsi="Times New Roman" w:cs="Times New Roman"/>
          <w:sz w:val="26"/>
          <w:szCs w:val="26"/>
        </w:rPr>
        <w:t xml:space="preserve">размещено </w:t>
      </w:r>
      <w:r w:rsidR="00D86B84">
        <w:rPr>
          <w:rFonts w:ascii="Times New Roman" w:hAnsi="Times New Roman" w:cs="Times New Roman"/>
          <w:sz w:val="26"/>
          <w:szCs w:val="26"/>
        </w:rPr>
        <w:t>30</w:t>
      </w:r>
      <w:r w:rsidR="005D5D17">
        <w:rPr>
          <w:rFonts w:ascii="Times New Roman" w:hAnsi="Times New Roman" w:cs="Times New Roman"/>
          <w:sz w:val="26"/>
          <w:szCs w:val="26"/>
        </w:rPr>
        <w:t>.</w:t>
      </w:r>
      <w:r w:rsidR="00CA42AF">
        <w:rPr>
          <w:rFonts w:ascii="Times New Roman" w:hAnsi="Times New Roman" w:cs="Times New Roman"/>
          <w:sz w:val="26"/>
          <w:szCs w:val="26"/>
        </w:rPr>
        <w:t>11.</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3C39E3">
        <w:rPr>
          <w:rFonts w:ascii="Times New Roman" w:hAnsi="Times New Roman" w:cs="Times New Roman"/>
          <w:sz w:val="26"/>
          <w:szCs w:val="26"/>
        </w:rPr>
        <w:t>–</w:t>
      </w:r>
      <w:r w:rsidR="00BF1150">
        <w:rPr>
          <w:rFonts w:ascii="Times New Roman" w:hAnsi="Times New Roman" w:cs="Times New Roman"/>
          <w:sz w:val="26"/>
          <w:szCs w:val="26"/>
        </w:rPr>
        <w:t xml:space="preserve"> </w:t>
      </w:r>
      <w:r w:rsidR="00D86B84" w:rsidRPr="00D86B84">
        <w:rPr>
          <w:rFonts w:ascii="Times New Roman" w:hAnsi="Times New Roman" w:cs="Times New Roman"/>
          <w:sz w:val="26"/>
          <w:szCs w:val="26"/>
        </w:rPr>
        <w:t>3 828 902,00</w:t>
      </w:r>
      <w:r w:rsidR="00D86B84">
        <w:rPr>
          <w:rFonts w:ascii="Times New Roman" w:hAnsi="Times New Roman" w:cs="Times New Roman"/>
          <w:sz w:val="26"/>
          <w:szCs w:val="26"/>
        </w:rPr>
        <w:t xml:space="preserve"> </w:t>
      </w:r>
      <w:r>
        <w:rPr>
          <w:rFonts w:ascii="Times New Roman" w:hAnsi="Times New Roman" w:cs="Times New Roman"/>
          <w:sz w:val="26"/>
          <w:szCs w:val="26"/>
        </w:rPr>
        <w:t>рублей.</w:t>
      </w:r>
    </w:p>
    <w:p w:rsidR="003C39E3" w:rsidRDefault="003C39E3"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67D1B" w:rsidRPr="00F67D1B" w:rsidRDefault="00F67D1B" w:rsidP="00F67D1B">
      <w:pPr>
        <w:spacing w:after="0" w:line="240" w:lineRule="auto"/>
        <w:ind w:firstLine="709"/>
        <w:jc w:val="both"/>
        <w:rPr>
          <w:rFonts w:ascii="Times New Roman" w:hAnsi="Times New Roman" w:cs="Times New Roman"/>
          <w:sz w:val="26"/>
          <w:szCs w:val="26"/>
        </w:rPr>
      </w:pPr>
      <w:proofErr w:type="gramStart"/>
      <w:r w:rsidRPr="00F67D1B">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67D1B">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sidRPr="00F67D1B">
        <w:rPr>
          <w:rFonts w:ascii="Times New Roman" w:hAnsi="Times New Roman" w:cs="Times New Roman"/>
          <w:sz w:val="26"/>
          <w:szCs w:val="26"/>
        </w:rPr>
        <w:lastRenderedPageBreak/>
        <w:t>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5) проект контракта;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7D10C2">
        <w:rPr>
          <w:rFonts w:ascii="Times New Roman" w:hAnsi="Times New Roman" w:cs="Times New Roman"/>
          <w:sz w:val="26"/>
          <w:szCs w:val="26"/>
        </w:rPr>
        <w:t>дств дл</w:t>
      </w:r>
      <w:proofErr w:type="gramEnd"/>
      <w:r w:rsidRPr="007D10C2">
        <w:rPr>
          <w:rFonts w:ascii="Times New Roman" w:hAnsi="Times New Roman" w:cs="Times New Roman"/>
          <w:sz w:val="26"/>
          <w:szCs w:val="26"/>
        </w:rPr>
        <w:t>я финансирования накопительной пенсии в Российской Федерации»;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w:t>
      </w:r>
      <w:r w:rsidRPr="007D10C2">
        <w:rPr>
          <w:rFonts w:ascii="Times New Roman" w:hAnsi="Times New Roman" w:cs="Times New Roman"/>
          <w:sz w:val="26"/>
          <w:szCs w:val="26"/>
        </w:rPr>
        <w:lastRenderedPageBreak/>
        <w:t xml:space="preserve">в соответствии со статьей 24 Федерального закона от 20 августа 2004 года № 117-ФЗ «О </w:t>
      </w:r>
      <w:proofErr w:type="spellStart"/>
      <w:r w:rsidRPr="007D10C2">
        <w:rPr>
          <w:rFonts w:ascii="Times New Roman" w:hAnsi="Times New Roman" w:cs="Times New Roman"/>
          <w:sz w:val="26"/>
          <w:szCs w:val="26"/>
        </w:rPr>
        <w:t>накопительно</w:t>
      </w:r>
      <w:proofErr w:type="spellEnd"/>
      <w:r w:rsidRPr="007D10C2">
        <w:rPr>
          <w:rFonts w:ascii="Times New Roman" w:hAnsi="Times New Roman" w:cs="Times New Roman"/>
          <w:sz w:val="26"/>
          <w:szCs w:val="26"/>
        </w:rPr>
        <w:t>-ипотечной системе жилищного обеспечения военнослужащих»;</w:t>
      </w:r>
    </w:p>
    <w:p w:rsidR="007D10C2" w:rsidRPr="007D10C2" w:rsidRDefault="007D10C2" w:rsidP="007D10C2">
      <w:pPr>
        <w:spacing w:after="0" w:line="240" w:lineRule="auto"/>
        <w:ind w:firstLine="709"/>
        <w:jc w:val="both"/>
        <w:rPr>
          <w:rFonts w:ascii="Times New Roman" w:hAnsi="Times New Roman" w:cs="Times New Roman"/>
          <w:sz w:val="26"/>
          <w:szCs w:val="26"/>
        </w:rPr>
      </w:pPr>
      <w:proofErr w:type="gramStart"/>
      <w:r w:rsidRPr="007D10C2">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а) сопровождение такого указания словами "или эквивалент"; </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D10C2" w:rsidRPr="007D10C2" w:rsidRDefault="007D10C2" w:rsidP="00DF50C4">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D10C2" w:rsidRPr="007D10C2" w:rsidRDefault="007D10C2" w:rsidP="007D10C2">
      <w:pPr>
        <w:spacing w:after="0" w:line="240" w:lineRule="auto"/>
        <w:ind w:firstLine="709"/>
        <w:jc w:val="both"/>
        <w:rPr>
          <w:rFonts w:ascii="Times New Roman" w:hAnsi="Times New Roman" w:cs="Times New Roman"/>
          <w:sz w:val="26"/>
          <w:szCs w:val="26"/>
        </w:rPr>
      </w:pPr>
      <w:proofErr w:type="gramStart"/>
      <w:r w:rsidRPr="007D10C2">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D10C2">
        <w:rPr>
          <w:rFonts w:ascii="Times New Roman" w:hAnsi="Times New Roman" w:cs="Times New Roman"/>
          <w:sz w:val="26"/>
          <w:szCs w:val="26"/>
        </w:rPr>
        <w:t xml:space="preserve">, </w:t>
      </w:r>
      <w:proofErr w:type="gramStart"/>
      <w:r w:rsidRPr="007D10C2">
        <w:rPr>
          <w:rFonts w:ascii="Times New Roman" w:hAnsi="Times New Roman" w:cs="Times New Roman"/>
          <w:sz w:val="26"/>
          <w:szCs w:val="26"/>
        </w:rPr>
        <w:t>связанных</w:t>
      </w:r>
      <w:proofErr w:type="gramEnd"/>
      <w:r w:rsidRPr="007D10C2">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sidRPr="007D10C2">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86B84" w:rsidRDefault="00D86B84" w:rsidP="00D86B84">
      <w:pPr>
        <w:pBdr>
          <w:top w:val="nil"/>
          <w:left w:val="nil"/>
          <w:bottom w:val="nil"/>
          <w:right w:val="nil"/>
          <w:between w:val="nil"/>
          <w:bar w:val="nil"/>
        </w:pBd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sidRPr="00D86B84">
        <w:rPr>
          <w:rFonts w:ascii="Times New Roman" w:eastAsia="Arial Unicode MS" w:hAnsi="Times New Roman" w:cs="Arial Unicode MS"/>
          <w:color w:val="000000"/>
          <w:sz w:val="26"/>
          <w:szCs w:val="26"/>
          <w:u w:color="000000"/>
          <w:bdr w:val="nil"/>
          <w:shd w:val="clear" w:color="auto" w:fill="FFFFFF"/>
        </w:rPr>
        <w:t xml:space="preserve">В доводе жалобы Заявитель указывает, что, по его мнению, </w:t>
      </w:r>
      <w:r>
        <w:rPr>
          <w:rFonts w:ascii="Times New Roman" w:eastAsia="Arial Unicode MS" w:hAnsi="Times New Roman" w:cs="Arial Unicode MS"/>
          <w:color w:val="000000"/>
          <w:sz w:val="26"/>
          <w:szCs w:val="26"/>
          <w:u w:color="000000"/>
          <w:bdr w:val="nil"/>
          <w:shd w:val="clear" w:color="auto" w:fill="FFFFFF"/>
        </w:rPr>
        <w:t xml:space="preserve">извещение об осуществлении закупки содержит противоречивую информацию в части установления </w:t>
      </w:r>
    </w:p>
    <w:p w:rsidR="00D86B84" w:rsidRDefault="00D86B84" w:rsidP="00D86B84">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6"/>
          <w:szCs w:val="26"/>
          <w:u w:color="000000"/>
          <w:bdr w:val="nil"/>
          <w:shd w:val="clear" w:color="auto" w:fill="FFFFFF"/>
        </w:rPr>
      </w:pPr>
      <w:r>
        <w:rPr>
          <w:rFonts w:ascii="Times New Roman" w:eastAsia="Arial Unicode MS" w:hAnsi="Times New Roman" w:cs="Arial Unicode MS"/>
          <w:color w:val="000000"/>
          <w:sz w:val="26"/>
          <w:szCs w:val="26"/>
          <w:u w:color="000000"/>
          <w:bdr w:val="nil"/>
          <w:shd w:val="clear" w:color="auto" w:fill="FFFFFF"/>
        </w:rPr>
        <w:t>т</w:t>
      </w:r>
      <w:r w:rsidRPr="00D86B84">
        <w:rPr>
          <w:rFonts w:ascii="Times New Roman" w:eastAsia="Arial Unicode MS" w:hAnsi="Times New Roman" w:cs="Arial Unicode MS"/>
          <w:color w:val="000000"/>
          <w:sz w:val="26"/>
          <w:szCs w:val="26"/>
          <w:u w:color="000000"/>
          <w:bdr w:val="nil"/>
          <w:shd w:val="clear" w:color="auto" w:fill="FFFFFF"/>
        </w:rPr>
        <w:t>ребовани</w:t>
      </w:r>
      <w:r>
        <w:rPr>
          <w:rFonts w:ascii="Times New Roman" w:eastAsia="Arial Unicode MS" w:hAnsi="Times New Roman" w:cs="Arial Unicode MS"/>
          <w:color w:val="000000"/>
          <w:sz w:val="26"/>
          <w:szCs w:val="26"/>
          <w:u w:color="000000"/>
          <w:bdr w:val="nil"/>
          <w:shd w:val="clear" w:color="auto" w:fill="FFFFFF"/>
        </w:rPr>
        <w:t xml:space="preserve">я </w:t>
      </w:r>
      <w:r w:rsidRPr="00D86B84">
        <w:rPr>
          <w:rFonts w:ascii="Times New Roman" w:eastAsia="Arial Unicode MS" w:hAnsi="Times New Roman" w:cs="Arial Unicode MS"/>
          <w:color w:val="000000"/>
          <w:sz w:val="26"/>
          <w:szCs w:val="26"/>
          <w:u w:color="000000"/>
          <w:bdr w:val="nil"/>
          <w:shd w:val="clear" w:color="auto" w:fill="FFFFFF"/>
        </w:rPr>
        <w:t>к участникам закупки о наличии необходимой лицензии ФСБ.</w:t>
      </w:r>
    </w:p>
    <w:p w:rsidR="00D86B84" w:rsidRPr="00D86B84" w:rsidRDefault="00D86B84" w:rsidP="007048DC">
      <w:pPr>
        <w:pBdr>
          <w:top w:val="nil"/>
          <w:left w:val="nil"/>
          <w:bottom w:val="nil"/>
          <w:right w:val="nil"/>
          <w:between w:val="nil"/>
          <w:bar w:val="nil"/>
        </w:pBd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sidRPr="00D86B84">
        <w:rPr>
          <w:rFonts w:ascii="Times New Roman" w:eastAsia="Arial Unicode MS" w:hAnsi="Times New Roman" w:cs="Arial Unicode MS"/>
          <w:color w:val="000000"/>
          <w:sz w:val="26"/>
          <w:szCs w:val="26"/>
          <w:u w:color="000000"/>
          <w:bdr w:val="nil"/>
          <w:shd w:val="clear" w:color="auto" w:fill="FFFFFF"/>
        </w:rPr>
        <w:t xml:space="preserve">Комиссия, проанализировав извещение об осуществлении закупки, размещенное 07.12.2023, установила, </w:t>
      </w:r>
      <w:r w:rsidR="007048DC">
        <w:rPr>
          <w:rFonts w:ascii="Times New Roman" w:eastAsia="Arial Unicode MS" w:hAnsi="Times New Roman" w:cs="Arial Unicode MS"/>
          <w:color w:val="000000"/>
          <w:sz w:val="26"/>
          <w:szCs w:val="26"/>
          <w:u w:color="000000"/>
          <w:bdr w:val="nil"/>
          <w:shd w:val="clear" w:color="auto" w:fill="FFFFFF"/>
        </w:rPr>
        <w:t>что</w:t>
      </w:r>
      <w:r w:rsidR="007048DC" w:rsidRPr="007048DC">
        <w:rPr>
          <w:rFonts w:ascii="Times New Roman" w:eastAsia="Arial Unicode MS" w:hAnsi="Times New Roman" w:cs="Arial Unicode MS"/>
          <w:color w:val="000000"/>
          <w:sz w:val="26"/>
          <w:szCs w:val="26"/>
          <w:u w:color="000000"/>
          <w:bdr w:val="nil"/>
          <w:shd w:val="clear" w:color="auto" w:fill="FFFFFF"/>
        </w:rPr>
        <w:t xml:space="preserve"> оспарива</w:t>
      </w:r>
      <w:r w:rsidR="007048DC">
        <w:rPr>
          <w:rFonts w:ascii="Times New Roman" w:eastAsia="Arial Unicode MS" w:hAnsi="Times New Roman" w:cs="Arial Unicode MS"/>
          <w:color w:val="000000"/>
          <w:sz w:val="26"/>
          <w:szCs w:val="26"/>
          <w:u w:color="000000"/>
          <w:bdr w:val="nil"/>
          <w:shd w:val="clear" w:color="auto" w:fill="FFFFFF"/>
        </w:rPr>
        <w:t>емые подателем жалобы положения в проекте контракта отсутствуют</w:t>
      </w:r>
      <w:r w:rsidRPr="00D86B84">
        <w:rPr>
          <w:rFonts w:ascii="Times New Roman" w:eastAsia="Arial Unicode MS" w:hAnsi="Times New Roman" w:cs="Arial Unicode MS"/>
          <w:color w:val="000000"/>
          <w:sz w:val="26"/>
          <w:szCs w:val="26"/>
          <w:u w:color="000000"/>
          <w:bdr w:val="nil"/>
          <w:shd w:val="clear" w:color="auto" w:fill="FFFFFF"/>
        </w:rPr>
        <w:t xml:space="preserve">, в связи с чем,  довод Заявителя не находит своего подтверждения. </w:t>
      </w:r>
    </w:p>
    <w:p w:rsidR="00D86B84" w:rsidRPr="00D86B84" w:rsidRDefault="00D86B84" w:rsidP="00D86B84">
      <w:pPr>
        <w:pBdr>
          <w:top w:val="nil"/>
          <w:left w:val="nil"/>
          <w:bottom w:val="nil"/>
          <w:right w:val="nil"/>
          <w:between w:val="nil"/>
          <w:bar w:val="nil"/>
        </w:pBd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sidRPr="00D86B84">
        <w:rPr>
          <w:rFonts w:ascii="Times New Roman" w:eastAsia="Arial Unicode MS" w:hAnsi="Times New Roman" w:cs="Arial Unicode MS"/>
          <w:color w:val="000000"/>
          <w:sz w:val="26"/>
          <w:szCs w:val="26"/>
          <w:u w:color="000000"/>
          <w:bdr w:val="nil"/>
          <w:shd w:val="clear" w:color="auto" w:fill="FFFFFF"/>
        </w:rPr>
        <w:t>Таким образом, Комиссия не усматривает в действиях Заказчика нарушений Закона о контрактной системе при осуществлении закупки.</w:t>
      </w:r>
    </w:p>
    <w:p w:rsidR="009C53AF" w:rsidRDefault="009C53AF" w:rsidP="009C53AF">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sidRPr="00AC7EDB">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w:t>
      </w:r>
      <w:r>
        <w:rPr>
          <w:rFonts w:ascii="Times New Roman" w:hAnsi="Times New Roman" w:cs="Times New Roman"/>
          <w:sz w:val="26"/>
          <w:szCs w:val="26"/>
          <w:shd w:val="clear" w:color="auto" w:fill="FFFFFF"/>
        </w:rPr>
        <w:t xml:space="preserve">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9062DF">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p>
    <w:p w:rsidR="00DF50C4" w:rsidRPr="003E5BC1" w:rsidRDefault="00DF50C4" w:rsidP="00DF50C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Признать жалобу </w:t>
      </w:r>
      <w:r w:rsidR="001E52BD">
        <w:rPr>
          <w:rFonts w:ascii="Times New Roman" w:hAnsi="Times New Roman" w:cs="Times New Roman"/>
          <w:bCs/>
          <w:sz w:val="26"/>
          <w:szCs w:val="26"/>
        </w:rPr>
        <w:t xml:space="preserve">ИП Коваленко М.С. </w:t>
      </w:r>
      <w:r w:rsidR="00D86B84">
        <w:rPr>
          <w:rFonts w:ascii="Times New Roman" w:hAnsi="Times New Roman" w:cs="Times New Roman"/>
          <w:bCs/>
          <w:sz w:val="26"/>
          <w:szCs w:val="26"/>
        </w:rPr>
        <w:t>необоснованной.</w:t>
      </w:r>
    </w:p>
    <w:p w:rsidR="00AC7EDB" w:rsidRDefault="00AC7EDB" w:rsidP="00AC7ED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32695" w:rsidRDefault="00D32695" w:rsidP="002907BB">
      <w:pPr>
        <w:widowControl w:val="0"/>
        <w:tabs>
          <w:tab w:val="left" w:pos="993"/>
        </w:tabs>
        <w:autoSpaceDE w:val="0"/>
        <w:autoSpaceDN w:val="0"/>
        <w:adjustRightInd w:val="0"/>
        <w:spacing w:after="0" w:line="240" w:lineRule="auto"/>
        <w:jc w:val="both"/>
      </w:pPr>
    </w:p>
    <w:p w:rsidR="00934375" w:rsidRPr="00F97836" w:rsidRDefault="00934375" w:rsidP="00992CBB">
      <w:pPr>
        <w:jc w:val="right"/>
        <w:rPr>
          <w:rFonts w:ascii="Times New Roman" w:eastAsia="Times New Roman" w:hAnsi="Times New Roman" w:cs="Times New Roman"/>
          <w:sz w:val="26"/>
          <w:szCs w:val="26"/>
        </w:rPr>
      </w:pPr>
      <w:bookmarkStart w:id="0" w:name="_GoBack"/>
      <w:bookmarkEnd w:id="0"/>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24B" w:rsidRDefault="0046724B" w:rsidP="009E260E">
      <w:pPr>
        <w:spacing w:after="0" w:line="240" w:lineRule="auto"/>
      </w:pPr>
      <w:r>
        <w:separator/>
      </w:r>
    </w:p>
  </w:endnote>
  <w:endnote w:type="continuationSeparator" w:id="0">
    <w:p w:rsidR="0046724B" w:rsidRDefault="0046724B"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24B" w:rsidRDefault="0046724B" w:rsidP="009E260E">
      <w:pPr>
        <w:spacing w:after="0" w:line="240" w:lineRule="auto"/>
      </w:pPr>
      <w:r>
        <w:separator/>
      </w:r>
    </w:p>
  </w:footnote>
  <w:footnote w:type="continuationSeparator" w:id="0">
    <w:p w:rsidR="0046724B" w:rsidRDefault="0046724B"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916A58"/>
    <w:multiLevelType w:val="singleLevel"/>
    <w:tmpl w:val="BD916A58"/>
    <w:lvl w:ilvl="0">
      <w:start w:val="1"/>
      <w:numFmt w:val="decimal"/>
      <w:suff w:val="space"/>
      <w:lvlText w:val="%1."/>
      <w:lvlJc w:val="left"/>
      <w:pPr>
        <w:ind w:left="0" w:firstLine="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6F43FFB"/>
    <w:multiLevelType w:val="hybridMultilevel"/>
    <w:tmpl w:val="8A5684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1"/>
  </w:num>
  <w:num w:numId="5">
    <w:abstractNumId w:val="1"/>
  </w:num>
  <w:num w:numId="6">
    <w:abstractNumId w:val="1"/>
  </w:num>
  <w:num w:numId="7">
    <w:abstractNumId w:val="1"/>
  </w:num>
  <w:num w:numId="8">
    <w:abstractNumId w:val="3"/>
  </w:num>
  <w:num w:numId="9">
    <w:abstractNumId w:val="0"/>
    <w:lvlOverride w:ilvl="0">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23EA9"/>
    <w:rsid w:val="000312B0"/>
    <w:rsid w:val="000332C2"/>
    <w:rsid w:val="00062350"/>
    <w:rsid w:val="00082C90"/>
    <w:rsid w:val="00086AFC"/>
    <w:rsid w:val="000A689A"/>
    <w:rsid w:val="000B3078"/>
    <w:rsid w:val="000C0D21"/>
    <w:rsid w:val="000D7585"/>
    <w:rsid w:val="00101E3D"/>
    <w:rsid w:val="00130A76"/>
    <w:rsid w:val="00134D75"/>
    <w:rsid w:val="0013502C"/>
    <w:rsid w:val="00164DEF"/>
    <w:rsid w:val="00177D5C"/>
    <w:rsid w:val="00180A29"/>
    <w:rsid w:val="001A035B"/>
    <w:rsid w:val="001A1A7E"/>
    <w:rsid w:val="001A3BCF"/>
    <w:rsid w:val="001B52DC"/>
    <w:rsid w:val="001B7EA9"/>
    <w:rsid w:val="001C3071"/>
    <w:rsid w:val="001D6269"/>
    <w:rsid w:val="001E1647"/>
    <w:rsid w:val="001E30AD"/>
    <w:rsid w:val="001E52BD"/>
    <w:rsid w:val="001E54E0"/>
    <w:rsid w:val="00203CFA"/>
    <w:rsid w:val="002158A6"/>
    <w:rsid w:val="00224C9A"/>
    <w:rsid w:val="00226B1D"/>
    <w:rsid w:val="00286C40"/>
    <w:rsid w:val="00290192"/>
    <w:rsid w:val="002907BB"/>
    <w:rsid w:val="00290FD7"/>
    <w:rsid w:val="00295BE2"/>
    <w:rsid w:val="002E2233"/>
    <w:rsid w:val="002E775B"/>
    <w:rsid w:val="003001F4"/>
    <w:rsid w:val="00304FCE"/>
    <w:rsid w:val="00312BBC"/>
    <w:rsid w:val="00322D2D"/>
    <w:rsid w:val="00333D27"/>
    <w:rsid w:val="00333DE9"/>
    <w:rsid w:val="0033628C"/>
    <w:rsid w:val="00354FA5"/>
    <w:rsid w:val="00366E44"/>
    <w:rsid w:val="00372599"/>
    <w:rsid w:val="0039036F"/>
    <w:rsid w:val="00390C96"/>
    <w:rsid w:val="003A5E00"/>
    <w:rsid w:val="003C39E3"/>
    <w:rsid w:val="003C7FBA"/>
    <w:rsid w:val="003F3AFC"/>
    <w:rsid w:val="00404165"/>
    <w:rsid w:val="00416892"/>
    <w:rsid w:val="004269EC"/>
    <w:rsid w:val="00427597"/>
    <w:rsid w:val="004328D9"/>
    <w:rsid w:val="00440F2E"/>
    <w:rsid w:val="00450850"/>
    <w:rsid w:val="0045125C"/>
    <w:rsid w:val="0046724B"/>
    <w:rsid w:val="004D0555"/>
    <w:rsid w:val="004E3578"/>
    <w:rsid w:val="00504062"/>
    <w:rsid w:val="0053171B"/>
    <w:rsid w:val="00574054"/>
    <w:rsid w:val="005809C5"/>
    <w:rsid w:val="00587BE4"/>
    <w:rsid w:val="005B27B8"/>
    <w:rsid w:val="005C1AA2"/>
    <w:rsid w:val="005C4C74"/>
    <w:rsid w:val="005D3FF0"/>
    <w:rsid w:val="005D5D17"/>
    <w:rsid w:val="005E3604"/>
    <w:rsid w:val="00614D7F"/>
    <w:rsid w:val="00625F69"/>
    <w:rsid w:val="00626A0B"/>
    <w:rsid w:val="00632AC4"/>
    <w:rsid w:val="00642392"/>
    <w:rsid w:val="006463AC"/>
    <w:rsid w:val="00664472"/>
    <w:rsid w:val="006748EF"/>
    <w:rsid w:val="00683D73"/>
    <w:rsid w:val="006860BC"/>
    <w:rsid w:val="00696CEA"/>
    <w:rsid w:val="006F367A"/>
    <w:rsid w:val="00703835"/>
    <w:rsid w:val="007048DC"/>
    <w:rsid w:val="007168DE"/>
    <w:rsid w:val="00746FA2"/>
    <w:rsid w:val="00753EEE"/>
    <w:rsid w:val="00757FBA"/>
    <w:rsid w:val="00760B26"/>
    <w:rsid w:val="00761FBA"/>
    <w:rsid w:val="00777698"/>
    <w:rsid w:val="00777E83"/>
    <w:rsid w:val="007868F2"/>
    <w:rsid w:val="007872A0"/>
    <w:rsid w:val="007B69E9"/>
    <w:rsid w:val="007C61BA"/>
    <w:rsid w:val="007D10C2"/>
    <w:rsid w:val="007D4D17"/>
    <w:rsid w:val="007E6895"/>
    <w:rsid w:val="007F0A9A"/>
    <w:rsid w:val="0080483C"/>
    <w:rsid w:val="00807BE0"/>
    <w:rsid w:val="008125DE"/>
    <w:rsid w:val="0081735B"/>
    <w:rsid w:val="00823FEE"/>
    <w:rsid w:val="00834746"/>
    <w:rsid w:val="00835FCC"/>
    <w:rsid w:val="008534DE"/>
    <w:rsid w:val="0086590D"/>
    <w:rsid w:val="00874B1F"/>
    <w:rsid w:val="0089481E"/>
    <w:rsid w:val="008A2804"/>
    <w:rsid w:val="008B5BA1"/>
    <w:rsid w:val="008C4458"/>
    <w:rsid w:val="008D3F94"/>
    <w:rsid w:val="008E4646"/>
    <w:rsid w:val="008E5169"/>
    <w:rsid w:val="008E7C0D"/>
    <w:rsid w:val="009062DF"/>
    <w:rsid w:val="00920238"/>
    <w:rsid w:val="009262F9"/>
    <w:rsid w:val="00934375"/>
    <w:rsid w:val="0096118C"/>
    <w:rsid w:val="00973165"/>
    <w:rsid w:val="00974D18"/>
    <w:rsid w:val="009903D2"/>
    <w:rsid w:val="00992CBB"/>
    <w:rsid w:val="009A0D0C"/>
    <w:rsid w:val="009A1DDB"/>
    <w:rsid w:val="009B20B0"/>
    <w:rsid w:val="009C53AF"/>
    <w:rsid w:val="009E260E"/>
    <w:rsid w:val="00A00477"/>
    <w:rsid w:val="00A113D4"/>
    <w:rsid w:val="00A17E6A"/>
    <w:rsid w:val="00A33C52"/>
    <w:rsid w:val="00A463EE"/>
    <w:rsid w:val="00A60E19"/>
    <w:rsid w:val="00A67390"/>
    <w:rsid w:val="00A67DDB"/>
    <w:rsid w:val="00A73091"/>
    <w:rsid w:val="00A74AA8"/>
    <w:rsid w:val="00A772D2"/>
    <w:rsid w:val="00A865B2"/>
    <w:rsid w:val="00A95671"/>
    <w:rsid w:val="00AA7A52"/>
    <w:rsid w:val="00AB1698"/>
    <w:rsid w:val="00AB6B15"/>
    <w:rsid w:val="00AC7EDB"/>
    <w:rsid w:val="00AD036F"/>
    <w:rsid w:val="00AE18AE"/>
    <w:rsid w:val="00AE3825"/>
    <w:rsid w:val="00AF3D15"/>
    <w:rsid w:val="00AF4872"/>
    <w:rsid w:val="00AF4E38"/>
    <w:rsid w:val="00B03896"/>
    <w:rsid w:val="00B04321"/>
    <w:rsid w:val="00B076A1"/>
    <w:rsid w:val="00B51271"/>
    <w:rsid w:val="00B673F6"/>
    <w:rsid w:val="00B80E42"/>
    <w:rsid w:val="00B8721E"/>
    <w:rsid w:val="00B926D2"/>
    <w:rsid w:val="00BA1C34"/>
    <w:rsid w:val="00BA511C"/>
    <w:rsid w:val="00BE4A0F"/>
    <w:rsid w:val="00BE5211"/>
    <w:rsid w:val="00BE6534"/>
    <w:rsid w:val="00BF10A8"/>
    <w:rsid w:val="00BF1150"/>
    <w:rsid w:val="00BF2504"/>
    <w:rsid w:val="00BF7158"/>
    <w:rsid w:val="00C11841"/>
    <w:rsid w:val="00C202AC"/>
    <w:rsid w:val="00C216D7"/>
    <w:rsid w:val="00C33C6F"/>
    <w:rsid w:val="00C87DBD"/>
    <w:rsid w:val="00C9034B"/>
    <w:rsid w:val="00CA29FF"/>
    <w:rsid w:val="00CA42AF"/>
    <w:rsid w:val="00CB61ED"/>
    <w:rsid w:val="00CC6DD4"/>
    <w:rsid w:val="00CD296F"/>
    <w:rsid w:val="00CD54C1"/>
    <w:rsid w:val="00CF039E"/>
    <w:rsid w:val="00D14B8C"/>
    <w:rsid w:val="00D17F11"/>
    <w:rsid w:val="00D322EE"/>
    <w:rsid w:val="00D32695"/>
    <w:rsid w:val="00D35DC2"/>
    <w:rsid w:val="00D45ED2"/>
    <w:rsid w:val="00D806EF"/>
    <w:rsid w:val="00D86B84"/>
    <w:rsid w:val="00DB18FE"/>
    <w:rsid w:val="00DC226B"/>
    <w:rsid w:val="00DF50C4"/>
    <w:rsid w:val="00E1783A"/>
    <w:rsid w:val="00E27314"/>
    <w:rsid w:val="00E62344"/>
    <w:rsid w:val="00E750D6"/>
    <w:rsid w:val="00E75254"/>
    <w:rsid w:val="00E80B5A"/>
    <w:rsid w:val="00E9006E"/>
    <w:rsid w:val="00E93658"/>
    <w:rsid w:val="00EB6AFC"/>
    <w:rsid w:val="00EC5EDC"/>
    <w:rsid w:val="00ED045E"/>
    <w:rsid w:val="00EE0DFB"/>
    <w:rsid w:val="00EE30C9"/>
    <w:rsid w:val="00EF3739"/>
    <w:rsid w:val="00F010EE"/>
    <w:rsid w:val="00F055E1"/>
    <w:rsid w:val="00F156E7"/>
    <w:rsid w:val="00F171FC"/>
    <w:rsid w:val="00F22C36"/>
    <w:rsid w:val="00F25FF8"/>
    <w:rsid w:val="00F452ED"/>
    <w:rsid w:val="00F67D1B"/>
    <w:rsid w:val="00F70676"/>
    <w:rsid w:val="00F97836"/>
    <w:rsid w:val="00FC154C"/>
    <w:rsid w:val="00FC38E4"/>
    <w:rsid w:val="00FC5B92"/>
    <w:rsid w:val="00FC685C"/>
    <w:rsid w:val="00FD35AC"/>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5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5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833">
      <w:bodyDiv w:val="1"/>
      <w:marLeft w:val="0"/>
      <w:marRight w:val="0"/>
      <w:marTop w:val="0"/>
      <w:marBottom w:val="0"/>
      <w:divBdr>
        <w:top w:val="none" w:sz="0" w:space="0" w:color="auto"/>
        <w:left w:val="none" w:sz="0" w:space="0" w:color="auto"/>
        <w:bottom w:val="none" w:sz="0" w:space="0" w:color="auto"/>
        <w:right w:val="none" w:sz="0" w:space="0" w:color="auto"/>
      </w:divBdr>
    </w:div>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68178102">
      <w:bodyDiv w:val="1"/>
      <w:marLeft w:val="0"/>
      <w:marRight w:val="0"/>
      <w:marTop w:val="0"/>
      <w:marBottom w:val="0"/>
      <w:divBdr>
        <w:top w:val="none" w:sz="0" w:space="0" w:color="auto"/>
        <w:left w:val="none" w:sz="0" w:space="0" w:color="auto"/>
        <w:bottom w:val="none" w:sz="0" w:space="0" w:color="auto"/>
        <w:right w:val="none" w:sz="0" w:space="0" w:color="auto"/>
      </w:divBdr>
    </w:div>
    <w:div w:id="182478679">
      <w:bodyDiv w:val="1"/>
      <w:marLeft w:val="0"/>
      <w:marRight w:val="0"/>
      <w:marTop w:val="0"/>
      <w:marBottom w:val="0"/>
      <w:divBdr>
        <w:top w:val="none" w:sz="0" w:space="0" w:color="auto"/>
        <w:left w:val="none" w:sz="0" w:space="0" w:color="auto"/>
        <w:bottom w:val="none" w:sz="0" w:space="0" w:color="auto"/>
        <w:right w:val="none" w:sz="0" w:space="0" w:color="auto"/>
      </w:divBdr>
    </w:div>
    <w:div w:id="209419366">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72052150">
      <w:bodyDiv w:val="1"/>
      <w:marLeft w:val="0"/>
      <w:marRight w:val="0"/>
      <w:marTop w:val="0"/>
      <w:marBottom w:val="0"/>
      <w:divBdr>
        <w:top w:val="none" w:sz="0" w:space="0" w:color="auto"/>
        <w:left w:val="none" w:sz="0" w:space="0" w:color="auto"/>
        <w:bottom w:val="none" w:sz="0" w:space="0" w:color="auto"/>
        <w:right w:val="none" w:sz="0" w:space="0" w:color="auto"/>
      </w:divBdr>
    </w:div>
    <w:div w:id="305622974">
      <w:bodyDiv w:val="1"/>
      <w:marLeft w:val="0"/>
      <w:marRight w:val="0"/>
      <w:marTop w:val="0"/>
      <w:marBottom w:val="0"/>
      <w:divBdr>
        <w:top w:val="none" w:sz="0" w:space="0" w:color="auto"/>
        <w:left w:val="none" w:sz="0" w:space="0" w:color="auto"/>
        <w:bottom w:val="none" w:sz="0" w:space="0" w:color="auto"/>
        <w:right w:val="none" w:sz="0" w:space="0" w:color="auto"/>
      </w:divBdr>
    </w:div>
    <w:div w:id="35153836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01561349">
      <w:bodyDiv w:val="1"/>
      <w:marLeft w:val="0"/>
      <w:marRight w:val="0"/>
      <w:marTop w:val="0"/>
      <w:marBottom w:val="0"/>
      <w:divBdr>
        <w:top w:val="none" w:sz="0" w:space="0" w:color="auto"/>
        <w:left w:val="none" w:sz="0" w:space="0" w:color="auto"/>
        <w:bottom w:val="none" w:sz="0" w:space="0" w:color="auto"/>
        <w:right w:val="none" w:sz="0" w:space="0" w:color="auto"/>
      </w:divBdr>
    </w:div>
    <w:div w:id="444079541">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3417323">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14599968">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7146760">
      <w:bodyDiv w:val="1"/>
      <w:marLeft w:val="0"/>
      <w:marRight w:val="0"/>
      <w:marTop w:val="0"/>
      <w:marBottom w:val="0"/>
      <w:divBdr>
        <w:top w:val="none" w:sz="0" w:space="0" w:color="auto"/>
        <w:left w:val="none" w:sz="0" w:space="0" w:color="auto"/>
        <w:bottom w:val="none" w:sz="0" w:space="0" w:color="auto"/>
        <w:right w:val="none" w:sz="0" w:space="0" w:color="auto"/>
      </w:divBdr>
    </w:div>
    <w:div w:id="674040317">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0803551">
      <w:bodyDiv w:val="1"/>
      <w:marLeft w:val="0"/>
      <w:marRight w:val="0"/>
      <w:marTop w:val="0"/>
      <w:marBottom w:val="0"/>
      <w:divBdr>
        <w:top w:val="none" w:sz="0" w:space="0" w:color="auto"/>
        <w:left w:val="none" w:sz="0" w:space="0" w:color="auto"/>
        <w:bottom w:val="none" w:sz="0" w:space="0" w:color="auto"/>
        <w:right w:val="none" w:sz="0" w:space="0" w:color="auto"/>
      </w:divBdr>
    </w:div>
    <w:div w:id="718016629">
      <w:bodyDiv w:val="1"/>
      <w:marLeft w:val="0"/>
      <w:marRight w:val="0"/>
      <w:marTop w:val="0"/>
      <w:marBottom w:val="0"/>
      <w:divBdr>
        <w:top w:val="none" w:sz="0" w:space="0" w:color="auto"/>
        <w:left w:val="none" w:sz="0" w:space="0" w:color="auto"/>
        <w:bottom w:val="none" w:sz="0" w:space="0" w:color="auto"/>
        <w:right w:val="none" w:sz="0" w:space="0" w:color="auto"/>
      </w:divBdr>
      <w:divsChild>
        <w:div w:id="385108568">
          <w:marLeft w:val="0"/>
          <w:marRight w:val="0"/>
          <w:marTop w:val="0"/>
          <w:marBottom w:val="0"/>
          <w:divBdr>
            <w:top w:val="none" w:sz="0" w:space="0" w:color="auto"/>
            <w:left w:val="none" w:sz="0" w:space="0" w:color="auto"/>
            <w:bottom w:val="none" w:sz="0" w:space="0" w:color="auto"/>
            <w:right w:val="none" w:sz="0" w:space="0" w:color="auto"/>
          </w:divBdr>
        </w:div>
      </w:divsChild>
    </w:div>
    <w:div w:id="742606352">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35656551">
      <w:bodyDiv w:val="1"/>
      <w:marLeft w:val="0"/>
      <w:marRight w:val="0"/>
      <w:marTop w:val="0"/>
      <w:marBottom w:val="0"/>
      <w:divBdr>
        <w:top w:val="none" w:sz="0" w:space="0" w:color="auto"/>
        <w:left w:val="none" w:sz="0" w:space="0" w:color="auto"/>
        <w:bottom w:val="none" w:sz="0" w:space="0" w:color="auto"/>
        <w:right w:val="none" w:sz="0" w:space="0" w:color="auto"/>
      </w:divBdr>
      <w:divsChild>
        <w:div w:id="122312224">
          <w:marLeft w:val="0"/>
          <w:marRight w:val="0"/>
          <w:marTop w:val="0"/>
          <w:marBottom w:val="0"/>
          <w:divBdr>
            <w:top w:val="none" w:sz="0" w:space="0" w:color="auto"/>
            <w:left w:val="none" w:sz="0" w:space="0" w:color="auto"/>
            <w:bottom w:val="none" w:sz="0" w:space="0" w:color="auto"/>
            <w:right w:val="none" w:sz="0" w:space="0" w:color="auto"/>
          </w:divBdr>
        </w:div>
      </w:divsChild>
    </w:div>
    <w:div w:id="884488367">
      <w:bodyDiv w:val="1"/>
      <w:marLeft w:val="0"/>
      <w:marRight w:val="0"/>
      <w:marTop w:val="0"/>
      <w:marBottom w:val="0"/>
      <w:divBdr>
        <w:top w:val="none" w:sz="0" w:space="0" w:color="auto"/>
        <w:left w:val="none" w:sz="0" w:space="0" w:color="auto"/>
        <w:bottom w:val="none" w:sz="0" w:space="0" w:color="auto"/>
        <w:right w:val="none" w:sz="0" w:space="0" w:color="auto"/>
      </w:divBdr>
    </w:div>
    <w:div w:id="916786401">
      <w:bodyDiv w:val="1"/>
      <w:marLeft w:val="0"/>
      <w:marRight w:val="0"/>
      <w:marTop w:val="0"/>
      <w:marBottom w:val="0"/>
      <w:divBdr>
        <w:top w:val="none" w:sz="0" w:space="0" w:color="auto"/>
        <w:left w:val="none" w:sz="0" w:space="0" w:color="auto"/>
        <w:bottom w:val="none" w:sz="0" w:space="0" w:color="auto"/>
        <w:right w:val="none" w:sz="0" w:space="0" w:color="auto"/>
      </w:divBdr>
      <w:divsChild>
        <w:div w:id="1326280293">
          <w:marLeft w:val="0"/>
          <w:marRight w:val="0"/>
          <w:marTop w:val="0"/>
          <w:marBottom w:val="0"/>
          <w:divBdr>
            <w:top w:val="none" w:sz="0" w:space="0" w:color="auto"/>
            <w:left w:val="none" w:sz="0" w:space="0" w:color="auto"/>
            <w:bottom w:val="none" w:sz="0" w:space="0" w:color="auto"/>
            <w:right w:val="none" w:sz="0" w:space="0" w:color="auto"/>
          </w:divBdr>
        </w:div>
      </w:divsChild>
    </w:div>
    <w:div w:id="923225686">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981346610">
      <w:bodyDiv w:val="1"/>
      <w:marLeft w:val="0"/>
      <w:marRight w:val="0"/>
      <w:marTop w:val="0"/>
      <w:marBottom w:val="0"/>
      <w:divBdr>
        <w:top w:val="none" w:sz="0" w:space="0" w:color="auto"/>
        <w:left w:val="none" w:sz="0" w:space="0" w:color="auto"/>
        <w:bottom w:val="none" w:sz="0" w:space="0" w:color="auto"/>
        <w:right w:val="none" w:sz="0" w:space="0" w:color="auto"/>
      </w:divBdr>
    </w:div>
    <w:div w:id="1001935616">
      <w:bodyDiv w:val="1"/>
      <w:marLeft w:val="0"/>
      <w:marRight w:val="0"/>
      <w:marTop w:val="0"/>
      <w:marBottom w:val="0"/>
      <w:divBdr>
        <w:top w:val="none" w:sz="0" w:space="0" w:color="auto"/>
        <w:left w:val="none" w:sz="0" w:space="0" w:color="auto"/>
        <w:bottom w:val="none" w:sz="0" w:space="0" w:color="auto"/>
        <w:right w:val="none" w:sz="0" w:space="0" w:color="auto"/>
      </w:divBdr>
    </w:div>
    <w:div w:id="1018698912">
      <w:bodyDiv w:val="1"/>
      <w:marLeft w:val="0"/>
      <w:marRight w:val="0"/>
      <w:marTop w:val="0"/>
      <w:marBottom w:val="0"/>
      <w:divBdr>
        <w:top w:val="none" w:sz="0" w:space="0" w:color="auto"/>
        <w:left w:val="none" w:sz="0" w:space="0" w:color="auto"/>
        <w:bottom w:val="none" w:sz="0" w:space="0" w:color="auto"/>
        <w:right w:val="none" w:sz="0" w:space="0" w:color="auto"/>
      </w:divBdr>
      <w:divsChild>
        <w:div w:id="813791529">
          <w:marLeft w:val="0"/>
          <w:marRight w:val="0"/>
          <w:marTop w:val="0"/>
          <w:marBottom w:val="0"/>
          <w:divBdr>
            <w:top w:val="none" w:sz="0" w:space="0" w:color="auto"/>
            <w:left w:val="none" w:sz="0" w:space="0" w:color="auto"/>
            <w:bottom w:val="none" w:sz="0" w:space="0" w:color="auto"/>
            <w:right w:val="none" w:sz="0" w:space="0" w:color="auto"/>
          </w:divBdr>
        </w:div>
      </w:divsChild>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132744571">
      <w:bodyDiv w:val="1"/>
      <w:marLeft w:val="0"/>
      <w:marRight w:val="0"/>
      <w:marTop w:val="0"/>
      <w:marBottom w:val="0"/>
      <w:divBdr>
        <w:top w:val="none" w:sz="0" w:space="0" w:color="auto"/>
        <w:left w:val="none" w:sz="0" w:space="0" w:color="auto"/>
        <w:bottom w:val="none" w:sz="0" w:space="0" w:color="auto"/>
        <w:right w:val="none" w:sz="0" w:space="0" w:color="auto"/>
      </w:divBdr>
      <w:divsChild>
        <w:div w:id="935138043">
          <w:marLeft w:val="0"/>
          <w:marRight w:val="0"/>
          <w:marTop w:val="0"/>
          <w:marBottom w:val="0"/>
          <w:divBdr>
            <w:top w:val="none" w:sz="0" w:space="0" w:color="auto"/>
            <w:left w:val="none" w:sz="0" w:space="0" w:color="auto"/>
            <w:bottom w:val="none" w:sz="0" w:space="0" w:color="auto"/>
            <w:right w:val="none" w:sz="0" w:space="0" w:color="auto"/>
          </w:divBdr>
        </w:div>
      </w:divsChild>
    </w:div>
    <w:div w:id="1172842942">
      <w:bodyDiv w:val="1"/>
      <w:marLeft w:val="0"/>
      <w:marRight w:val="0"/>
      <w:marTop w:val="0"/>
      <w:marBottom w:val="0"/>
      <w:divBdr>
        <w:top w:val="none" w:sz="0" w:space="0" w:color="auto"/>
        <w:left w:val="none" w:sz="0" w:space="0" w:color="auto"/>
        <w:bottom w:val="none" w:sz="0" w:space="0" w:color="auto"/>
        <w:right w:val="none" w:sz="0" w:space="0" w:color="auto"/>
      </w:divBdr>
    </w:div>
    <w:div w:id="1176001084">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20621530">
      <w:bodyDiv w:val="1"/>
      <w:marLeft w:val="0"/>
      <w:marRight w:val="0"/>
      <w:marTop w:val="0"/>
      <w:marBottom w:val="0"/>
      <w:divBdr>
        <w:top w:val="none" w:sz="0" w:space="0" w:color="auto"/>
        <w:left w:val="none" w:sz="0" w:space="0" w:color="auto"/>
        <w:bottom w:val="none" w:sz="0" w:space="0" w:color="auto"/>
        <w:right w:val="none" w:sz="0" w:space="0" w:color="auto"/>
      </w:divBdr>
      <w:divsChild>
        <w:div w:id="864100349">
          <w:marLeft w:val="0"/>
          <w:marRight w:val="0"/>
          <w:marTop w:val="0"/>
          <w:marBottom w:val="0"/>
          <w:divBdr>
            <w:top w:val="none" w:sz="0" w:space="0" w:color="auto"/>
            <w:left w:val="none" w:sz="0" w:space="0" w:color="auto"/>
            <w:bottom w:val="none" w:sz="0" w:space="0" w:color="auto"/>
            <w:right w:val="none" w:sz="0" w:space="0" w:color="auto"/>
          </w:divBdr>
        </w:div>
      </w:divsChild>
    </w:div>
    <w:div w:id="1360012330">
      <w:bodyDiv w:val="1"/>
      <w:marLeft w:val="0"/>
      <w:marRight w:val="0"/>
      <w:marTop w:val="0"/>
      <w:marBottom w:val="0"/>
      <w:divBdr>
        <w:top w:val="none" w:sz="0" w:space="0" w:color="auto"/>
        <w:left w:val="none" w:sz="0" w:space="0" w:color="auto"/>
        <w:bottom w:val="none" w:sz="0" w:space="0" w:color="auto"/>
        <w:right w:val="none" w:sz="0" w:space="0" w:color="auto"/>
      </w:divBdr>
    </w:div>
    <w:div w:id="1366709969">
      <w:bodyDiv w:val="1"/>
      <w:marLeft w:val="0"/>
      <w:marRight w:val="0"/>
      <w:marTop w:val="0"/>
      <w:marBottom w:val="0"/>
      <w:divBdr>
        <w:top w:val="none" w:sz="0" w:space="0" w:color="auto"/>
        <w:left w:val="none" w:sz="0" w:space="0" w:color="auto"/>
        <w:bottom w:val="none" w:sz="0" w:space="0" w:color="auto"/>
        <w:right w:val="none" w:sz="0" w:space="0" w:color="auto"/>
      </w:divBdr>
    </w:div>
    <w:div w:id="1382436060">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8128234">
      <w:bodyDiv w:val="1"/>
      <w:marLeft w:val="0"/>
      <w:marRight w:val="0"/>
      <w:marTop w:val="0"/>
      <w:marBottom w:val="0"/>
      <w:divBdr>
        <w:top w:val="none" w:sz="0" w:space="0" w:color="auto"/>
        <w:left w:val="none" w:sz="0" w:space="0" w:color="auto"/>
        <w:bottom w:val="none" w:sz="0" w:space="0" w:color="auto"/>
        <w:right w:val="none" w:sz="0" w:space="0" w:color="auto"/>
      </w:divBdr>
    </w:div>
    <w:div w:id="1518734878">
      <w:bodyDiv w:val="1"/>
      <w:marLeft w:val="0"/>
      <w:marRight w:val="0"/>
      <w:marTop w:val="0"/>
      <w:marBottom w:val="0"/>
      <w:divBdr>
        <w:top w:val="none" w:sz="0" w:space="0" w:color="auto"/>
        <w:left w:val="none" w:sz="0" w:space="0" w:color="auto"/>
        <w:bottom w:val="none" w:sz="0" w:space="0" w:color="auto"/>
        <w:right w:val="none" w:sz="0" w:space="0" w:color="auto"/>
      </w:divBdr>
    </w:div>
    <w:div w:id="1525438899">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724526792">
      <w:bodyDiv w:val="1"/>
      <w:marLeft w:val="0"/>
      <w:marRight w:val="0"/>
      <w:marTop w:val="0"/>
      <w:marBottom w:val="0"/>
      <w:divBdr>
        <w:top w:val="none" w:sz="0" w:space="0" w:color="auto"/>
        <w:left w:val="none" w:sz="0" w:space="0" w:color="auto"/>
        <w:bottom w:val="none" w:sz="0" w:space="0" w:color="auto"/>
        <w:right w:val="none" w:sz="0" w:space="0" w:color="auto"/>
      </w:divBdr>
    </w:div>
    <w:div w:id="1885173567">
      <w:bodyDiv w:val="1"/>
      <w:marLeft w:val="0"/>
      <w:marRight w:val="0"/>
      <w:marTop w:val="0"/>
      <w:marBottom w:val="0"/>
      <w:divBdr>
        <w:top w:val="none" w:sz="0" w:space="0" w:color="auto"/>
        <w:left w:val="none" w:sz="0" w:space="0" w:color="auto"/>
        <w:bottom w:val="none" w:sz="0" w:space="0" w:color="auto"/>
        <w:right w:val="none" w:sz="0" w:space="0" w:color="auto"/>
      </w:divBdr>
    </w:div>
    <w:div w:id="1912689463">
      <w:bodyDiv w:val="1"/>
      <w:marLeft w:val="0"/>
      <w:marRight w:val="0"/>
      <w:marTop w:val="0"/>
      <w:marBottom w:val="0"/>
      <w:divBdr>
        <w:top w:val="none" w:sz="0" w:space="0" w:color="auto"/>
        <w:left w:val="none" w:sz="0" w:space="0" w:color="auto"/>
        <w:bottom w:val="none" w:sz="0" w:space="0" w:color="auto"/>
        <w:right w:val="none" w:sz="0" w:space="0" w:color="auto"/>
      </w:divBdr>
    </w:div>
    <w:div w:id="1948001710">
      <w:bodyDiv w:val="1"/>
      <w:marLeft w:val="0"/>
      <w:marRight w:val="0"/>
      <w:marTop w:val="0"/>
      <w:marBottom w:val="0"/>
      <w:divBdr>
        <w:top w:val="none" w:sz="0" w:space="0" w:color="auto"/>
        <w:left w:val="none" w:sz="0" w:space="0" w:color="auto"/>
        <w:bottom w:val="none" w:sz="0" w:space="0" w:color="auto"/>
        <w:right w:val="none" w:sz="0" w:space="0" w:color="auto"/>
      </w:divBdr>
    </w:div>
    <w:div w:id="2045514703">
      <w:bodyDiv w:val="1"/>
      <w:marLeft w:val="0"/>
      <w:marRight w:val="0"/>
      <w:marTop w:val="0"/>
      <w:marBottom w:val="0"/>
      <w:divBdr>
        <w:top w:val="none" w:sz="0" w:space="0" w:color="auto"/>
        <w:left w:val="none" w:sz="0" w:space="0" w:color="auto"/>
        <w:bottom w:val="none" w:sz="0" w:space="0" w:color="auto"/>
        <w:right w:val="none" w:sz="0" w:space="0" w:color="auto"/>
      </w:divBdr>
    </w:div>
    <w:div w:id="2071995864">
      <w:bodyDiv w:val="1"/>
      <w:marLeft w:val="0"/>
      <w:marRight w:val="0"/>
      <w:marTop w:val="0"/>
      <w:marBottom w:val="0"/>
      <w:divBdr>
        <w:top w:val="none" w:sz="0" w:space="0" w:color="auto"/>
        <w:left w:val="none" w:sz="0" w:space="0" w:color="auto"/>
        <w:bottom w:val="none" w:sz="0" w:space="0" w:color="auto"/>
        <w:right w:val="none" w:sz="0" w:space="0" w:color="auto"/>
      </w:divBdr>
    </w:div>
    <w:div w:id="2076124569">
      <w:bodyDiv w:val="1"/>
      <w:marLeft w:val="0"/>
      <w:marRight w:val="0"/>
      <w:marTop w:val="0"/>
      <w:marBottom w:val="0"/>
      <w:divBdr>
        <w:top w:val="none" w:sz="0" w:space="0" w:color="auto"/>
        <w:left w:val="none" w:sz="0" w:space="0" w:color="auto"/>
        <w:bottom w:val="none" w:sz="0" w:space="0" w:color="auto"/>
        <w:right w:val="none" w:sz="0" w:space="0" w:color="auto"/>
      </w:divBdr>
    </w:div>
    <w:div w:id="2125883444">
      <w:bodyDiv w:val="1"/>
      <w:marLeft w:val="0"/>
      <w:marRight w:val="0"/>
      <w:marTop w:val="0"/>
      <w:marBottom w:val="0"/>
      <w:divBdr>
        <w:top w:val="none" w:sz="0" w:space="0" w:color="auto"/>
        <w:left w:val="none" w:sz="0" w:space="0" w:color="auto"/>
        <w:bottom w:val="none" w:sz="0" w:space="0" w:color="auto"/>
        <w:right w:val="none" w:sz="0" w:space="0" w:color="auto"/>
      </w:divBdr>
    </w:div>
    <w:div w:id="2137285712">
      <w:bodyDiv w:val="1"/>
      <w:marLeft w:val="0"/>
      <w:marRight w:val="0"/>
      <w:marTop w:val="0"/>
      <w:marBottom w:val="0"/>
      <w:divBdr>
        <w:top w:val="none" w:sz="0" w:space="0" w:color="auto"/>
        <w:left w:val="none" w:sz="0" w:space="0" w:color="auto"/>
        <w:bottom w:val="none" w:sz="0" w:space="0" w:color="auto"/>
        <w:right w:val="none" w:sz="0" w:space="0" w:color="auto"/>
      </w:divBdr>
    </w:div>
    <w:div w:id="214619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507E9-FF8E-47EC-A5A5-ACA8B5E05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5</Pages>
  <Words>1842</Words>
  <Characters>10503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165</cp:revision>
  <cp:lastPrinted>2022-06-23T10:29:00Z</cp:lastPrinted>
  <dcterms:created xsi:type="dcterms:W3CDTF">2023-04-24T08:50:00Z</dcterms:created>
  <dcterms:modified xsi:type="dcterms:W3CDTF">2023-12-19T10:41:00Z</dcterms:modified>
</cp:coreProperties>
</file>