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0DD5" w:rsidRDefault="00680DD5" w:rsidP="00680DD5">
      <w:pPr>
        <w:tabs>
          <w:tab w:val="left" w:pos="7545"/>
          <w:tab w:val="left" w:pos="7965"/>
        </w:tabs>
        <w:suppressAutoHyphens/>
        <w:spacing w:after="0" w:line="240" w:lineRule="auto"/>
        <w:ind w:left="5387" w:right="-142"/>
        <w:rPr>
          <w:rFonts w:ascii="Times New Roman" w:hAnsi="Times New Roman" w:cs="Times New Roman"/>
          <w:sz w:val="26"/>
          <w:szCs w:val="26"/>
        </w:rPr>
      </w:pPr>
      <w:r>
        <w:rPr>
          <w:rFonts w:ascii="Times New Roman" w:hAnsi="Times New Roman" w:cs="Times New Roman"/>
          <w:sz w:val="26"/>
          <w:szCs w:val="26"/>
        </w:rPr>
        <w:t>Заказчик:</w:t>
      </w:r>
    </w:p>
    <w:p w:rsidR="00680DD5" w:rsidRDefault="007172A5" w:rsidP="00680DD5">
      <w:pPr>
        <w:tabs>
          <w:tab w:val="left" w:pos="7545"/>
          <w:tab w:val="left" w:pos="7965"/>
        </w:tabs>
        <w:suppressAutoHyphens/>
        <w:spacing w:after="0" w:line="240" w:lineRule="auto"/>
        <w:ind w:left="5387" w:right="-142"/>
        <w:rPr>
          <w:rFonts w:ascii="Times New Roman" w:hAnsi="Times New Roman" w:cs="Times New Roman"/>
          <w:sz w:val="26"/>
          <w:szCs w:val="26"/>
        </w:rPr>
      </w:pPr>
      <w:r w:rsidRPr="007172A5">
        <w:rPr>
          <w:rFonts w:ascii="Times New Roman" w:hAnsi="Times New Roman" w:cs="Times New Roman"/>
          <w:sz w:val="26"/>
          <w:szCs w:val="26"/>
        </w:rPr>
        <w:t>ГКУ ЛО «ДДС»</w:t>
      </w:r>
    </w:p>
    <w:p w:rsidR="007172A5" w:rsidRDefault="007172A5" w:rsidP="00680DD5">
      <w:pPr>
        <w:tabs>
          <w:tab w:val="left" w:pos="7545"/>
          <w:tab w:val="left" w:pos="7965"/>
        </w:tabs>
        <w:suppressAutoHyphens/>
        <w:spacing w:after="0" w:line="240" w:lineRule="auto"/>
        <w:ind w:left="5387" w:right="-142"/>
        <w:rPr>
          <w:rFonts w:ascii="Times New Roman" w:hAnsi="Times New Roman" w:cs="Times New Roman"/>
          <w:sz w:val="26"/>
          <w:szCs w:val="26"/>
        </w:rPr>
      </w:pPr>
      <w:r w:rsidRPr="007172A5">
        <w:rPr>
          <w:rFonts w:ascii="Times New Roman" w:hAnsi="Times New Roman" w:cs="Times New Roman"/>
          <w:sz w:val="26"/>
          <w:szCs w:val="26"/>
        </w:rPr>
        <w:t>dorzakaz2023@yandex.ru; dds.gku@yandex.ru</w:t>
      </w:r>
    </w:p>
    <w:p w:rsidR="007172A5" w:rsidRDefault="007172A5" w:rsidP="00680DD5">
      <w:pPr>
        <w:tabs>
          <w:tab w:val="left" w:pos="7545"/>
          <w:tab w:val="left" w:pos="7965"/>
        </w:tabs>
        <w:suppressAutoHyphens/>
        <w:spacing w:after="0" w:line="240" w:lineRule="auto"/>
        <w:ind w:left="5387" w:right="-142"/>
        <w:rPr>
          <w:rFonts w:ascii="Times New Roman" w:hAnsi="Times New Roman" w:cs="Times New Roman"/>
          <w:sz w:val="26"/>
          <w:szCs w:val="26"/>
        </w:rPr>
      </w:pPr>
    </w:p>
    <w:p w:rsidR="00287A13" w:rsidRDefault="00287A13" w:rsidP="00680DD5">
      <w:pPr>
        <w:tabs>
          <w:tab w:val="left" w:pos="7545"/>
          <w:tab w:val="left" w:pos="7965"/>
        </w:tabs>
        <w:suppressAutoHyphens/>
        <w:spacing w:after="0" w:line="240" w:lineRule="auto"/>
        <w:ind w:left="5387" w:right="-142"/>
        <w:rPr>
          <w:rFonts w:ascii="Times New Roman" w:hAnsi="Times New Roman" w:cs="Times New Roman"/>
          <w:sz w:val="26"/>
          <w:szCs w:val="26"/>
        </w:rPr>
      </w:pPr>
      <w:r>
        <w:rPr>
          <w:rFonts w:ascii="Times New Roman" w:hAnsi="Times New Roman" w:cs="Times New Roman"/>
          <w:sz w:val="26"/>
          <w:szCs w:val="26"/>
        </w:rPr>
        <w:t>Уполномоченный орган:</w:t>
      </w:r>
    </w:p>
    <w:p w:rsidR="00287A13" w:rsidRDefault="00287A13" w:rsidP="00680DD5">
      <w:pPr>
        <w:tabs>
          <w:tab w:val="left" w:pos="7545"/>
          <w:tab w:val="left" w:pos="7965"/>
        </w:tabs>
        <w:suppressAutoHyphens/>
        <w:spacing w:after="0" w:line="240" w:lineRule="auto"/>
        <w:ind w:left="5387" w:right="-142"/>
        <w:rPr>
          <w:rFonts w:ascii="Times New Roman" w:hAnsi="Times New Roman" w:cs="Times New Roman"/>
          <w:sz w:val="26"/>
          <w:szCs w:val="26"/>
        </w:rPr>
      </w:pPr>
      <w:r>
        <w:rPr>
          <w:rFonts w:ascii="Times New Roman" w:hAnsi="Times New Roman" w:cs="Times New Roman"/>
          <w:sz w:val="26"/>
          <w:szCs w:val="26"/>
        </w:rPr>
        <w:t>Комитет государственного заказа</w:t>
      </w:r>
    </w:p>
    <w:p w:rsidR="00287A13" w:rsidRDefault="00287A13" w:rsidP="00680DD5">
      <w:pPr>
        <w:tabs>
          <w:tab w:val="left" w:pos="7545"/>
          <w:tab w:val="left" w:pos="7965"/>
        </w:tabs>
        <w:suppressAutoHyphens/>
        <w:spacing w:after="0" w:line="240" w:lineRule="auto"/>
        <w:ind w:left="5387" w:right="-142"/>
        <w:rPr>
          <w:rFonts w:ascii="Times New Roman" w:hAnsi="Times New Roman" w:cs="Times New Roman"/>
          <w:sz w:val="26"/>
          <w:szCs w:val="26"/>
        </w:rPr>
      </w:pPr>
      <w:r>
        <w:rPr>
          <w:rFonts w:ascii="Times New Roman" w:hAnsi="Times New Roman" w:cs="Times New Roman"/>
          <w:sz w:val="26"/>
          <w:szCs w:val="26"/>
        </w:rPr>
        <w:t>Ленинградской области</w:t>
      </w:r>
    </w:p>
    <w:p w:rsidR="00287A13" w:rsidRDefault="00287A13" w:rsidP="00680DD5">
      <w:pPr>
        <w:tabs>
          <w:tab w:val="left" w:pos="7545"/>
          <w:tab w:val="left" w:pos="7965"/>
        </w:tabs>
        <w:suppressAutoHyphens/>
        <w:spacing w:after="0" w:line="240" w:lineRule="auto"/>
        <w:ind w:left="5387" w:right="-142"/>
        <w:rPr>
          <w:rFonts w:ascii="Times New Roman" w:hAnsi="Times New Roman" w:cs="Times New Roman"/>
          <w:sz w:val="26"/>
          <w:szCs w:val="26"/>
        </w:rPr>
      </w:pPr>
      <w:r w:rsidRPr="00287A13">
        <w:rPr>
          <w:rFonts w:ascii="Times New Roman" w:hAnsi="Times New Roman" w:cs="Times New Roman"/>
          <w:sz w:val="26"/>
          <w:szCs w:val="26"/>
        </w:rPr>
        <w:t>konkurs@lenreg.ru; tv_berezina@lenreg.ru</w:t>
      </w:r>
    </w:p>
    <w:p w:rsidR="00287A13" w:rsidRDefault="00287A13" w:rsidP="00680DD5">
      <w:pPr>
        <w:tabs>
          <w:tab w:val="left" w:pos="7545"/>
          <w:tab w:val="left" w:pos="7965"/>
        </w:tabs>
        <w:suppressAutoHyphens/>
        <w:spacing w:after="0" w:line="240" w:lineRule="auto"/>
        <w:ind w:left="5387" w:right="-142"/>
        <w:rPr>
          <w:rFonts w:ascii="Times New Roman" w:hAnsi="Times New Roman" w:cs="Times New Roman"/>
          <w:sz w:val="26"/>
          <w:szCs w:val="26"/>
        </w:rPr>
      </w:pPr>
    </w:p>
    <w:p w:rsidR="00680DD5" w:rsidRDefault="00680DD5" w:rsidP="00680DD5">
      <w:pPr>
        <w:tabs>
          <w:tab w:val="left" w:pos="7545"/>
          <w:tab w:val="left" w:pos="7965"/>
        </w:tabs>
        <w:suppressAutoHyphens/>
        <w:spacing w:after="0" w:line="240" w:lineRule="auto"/>
        <w:ind w:left="5387" w:right="-142"/>
        <w:rPr>
          <w:rFonts w:ascii="Times New Roman" w:hAnsi="Times New Roman" w:cs="Times New Roman"/>
          <w:sz w:val="26"/>
          <w:szCs w:val="26"/>
        </w:rPr>
      </w:pPr>
      <w:r>
        <w:rPr>
          <w:rFonts w:ascii="Times New Roman" w:hAnsi="Times New Roman" w:cs="Times New Roman"/>
          <w:sz w:val="26"/>
          <w:szCs w:val="26"/>
        </w:rPr>
        <w:t>Заявитель:</w:t>
      </w:r>
    </w:p>
    <w:p w:rsidR="00680DD5" w:rsidRDefault="00680DD5" w:rsidP="00680DD5">
      <w:pPr>
        <w:tabs>
          <w:tab w:val="left" w:pos="7545"/>
          <w:tab w:val="left" w:pos="7965"/>
        </w:tabs>
        <w:suppressAutoHyphens/>
        <w:spacing w:after="0" w:line="240" w:lineRule="auto"/>
        <w:ind w:left="5387" w:right="-142"/>
        <w:rPr>
          <w:rFonts w:ascii="Times New Roman" w:hAnsi="Times New Roman" w:cs="Times New Roman"/>
          <w:sz w:val="26"/>
          <w:szCs w:val="26"/>
        </w:rPr>
      </w:pPr>
      <w:r>
        <w:rPr>
          <w:rFonts w:ascii="Times New Roman" w:hAnsi="Times New Roman" w:cs="Times New Roman"/>
          <w:sz w:val="26"/>
          <w:szCs w:val="26"/>
        </w:rPr>
        <w:t>ИП Коваленко Михаил Сергеевич</w:t>
      </w:r>
    </w:p>
    <w:p w:rsidR="00680DD5" w:rsidRDefault="00680DD5" w:rsidP="00680DD5">
      <w:pPr>
        <w:tabs>
          <w:tab w:val="left" w:pos="7545"/>
          <w:tab w:val="left" w:pos="7965"/>
        </w:tabs>
        <w:suppressAutoHyphens/>
        <w:spacing w:after="0" w:line="240" w:lineRule="auto"/>
        <w:ind w:left="5387" w:right="-142"/>
        <w:rPr>
          <w:rFonts w:ascii="Times New Roman" w:hAnsi="Times New Roman" w:cs="Times New Roman"/>
          <w:sz w:val="26"/>
          <w:szCs w:val="26"/>
        </w:rPr>
      </w:pPr>
      <w:r>
        <w:rPr>
          <w:rFonts w:ascii="Times New Roman" w:hAnsi="Times New Roman" w:cs="Times New Roman"/>
          <w:sz w:val="26"/>
          <w:szCs w:val="26"/>
        </w:rPr>
        <w:t>mikhail.kovalenko.2000@internet.ru</w:t>
      </w:r>
    </w:p>
    <w:p w:rsidR="00680DD5" w:rsidRDefault="00680DD5" w:rsidP="00680DD5">
      <w:pPr>
        <w:tabs>
          <w:tab w:val="left" w:pos="7545"/>
          <w:tab w:val="left" w:pos="7965"/>
        </w:tabs>
        <w:suppressAutoHyphens/>
        <w:spacing w:after="0" w:line="240" w:lineRule="auto"/>
        <w:ind w:left="5387" w:right="-142"/>
        <w:rPr>
          <w:rFonts w:ascii="Times New Roman" w:hAnsi="Times New Roman" w:cs="Times New Roman"/>
          <w:sz w:val="26"/>
          <w:szCs w:val="26"/>
        </w:rPr>
      </w:pPr>
    </w:p>
    <w:p w:rsidR="00680DD5" w:rsidRDefault="00680DD5" w:rsidP="00680DD5">
      <w:pPr>
        <w:tabs>
          <w:tab w:val="left" w:pos="7545"/>
          <w:tab w:val="left" w:pos="7965"/>
        </w:tabs>
        <w:suppressAutoHyphens/>
        <w:spacing w:after="0" w:line="240" w:lineRule="auto"/>
        <w:ind w:left="5387" w:right="-142"/>
        <w:rPr>
          <w:rFonts w:ascii="Times New Roman" w:hAnsi="Times New Roman" w:cs="Times New Roman"/>
          <w:sz w:val="26"/>
          <w:szCs w:val="26"/>
        </w:rPr>
      </w:pPr>
      <w:r>
        <w:rPr>
          <w:rFonts w:ascii="Times New Roman" w:hAnsi="Times New Roman" w:cs="Times New Roman"/>
          <w:sz w:val="26"/>
          <w:szCs w:val="26"/>
        </w:rPr>
        <w:t>Оператор электронной площадки:</w:t>
      </w:r>
    </w:p>
    <w:p w:rsidR="00680DD5" w:rsidRDefault="00287A13" w:rsidP="00680DD5">
      <w:pPr>
        <w:tabs>
          <w:tab w:val="left" w:pos="7545"/>
          <w:tab w:val="left" w:pos="7965"/>
        </w:tabs>
        <w:suppressAutoHyphens/>
        <w:spacing w:after="0" w:line="240" w:lineRule="auto"/>
        <w:ind w:left="5387" w:right="-142"/>
        <w:rPr>
          <w:rFonts w:ascii="Times New Roman" w:hAnsi="Times New Roman" w:cs="Times New Roman"/>
          <w:sz w:val="26"/>
          <w:szCs w:val="26"/>
        </w:rPr>
      </w:pPr>
      <w:r w:rsidRPr="00287A13">
        <w:rPr>
          <w:rFonts w:ascii="Times New Roman" w:hAnsi="Times New Roman" w:cs="Times New Roman"/>
          <w:sz w:val="26"/>
          <w:szCs w:val="26"/>
        </w:rPr>
        <w:t>ООО АГЗ РТ</w:t>
      </w:r>
    </w:p>
    <w:p w:rsidR="00287A13" w:rsidRDefault="00287A13" w:rsidP="00680DD5">
      <w:pPr>
        <w:tabs>
          <w:tab w:val="left" w:pos="7545"/>
          <w:tab w:val="left" w:pos="7965"/>
        </w:tabs>
        <w:suppressAutoHyphens/>
        <w:spacing w:after="0" w:line="240" w:lineRule="auto"/>
        <w:ind w:left="5387" w:right="-142"/>
        <w:rPr>
          <w:rFonts w:ascii="Times New Roman" w:hAnsi="Times New Roman" w:cs="Times New Roman"/>
          <w:sz w:val="26"/>
          <w:szCs w:val="26"/>
        </w:rPr>
      </w:pPr>
      <w:r w:rsidRPr="00287A13">
        <w:rPr>
          <w:rFonts w:ascii="Times New Roman" w:hAnsi="Times New Roman" w:cs="Times New Roman"/>
          <w:sz w:val="26"/>
          <w:szCs w:val="26"/>
        </w:rPr>
        <w:t>agzrt@tatar.ru; sale@mail.zakazrf.ru</w:t>
      </w:r>
    </w:p>
    <w:p w:rsidR="00287A13" w:rsidRDefault="00287A13" w:rsidP="00680DD5">
      <w:pPr>
        <w:tabs>
          <w:tab w:val="left" w:pos="7545"/>
          <w:tab w:val="left" w:pos="7965"/>
        </w:tabs>
        <w:suppressAutoHyphens/>
        <w:spacing w:after="0" w:line="240" w:lineRule="auto"/>
        <w:ind w:left="5387" w:right="-142"/>
        <w:rPr>
          <w:rFonts w:ascii="Times New Roman" w:hAnsi="Times New Roman" w:cs="Times New Roman"/>
          <w:sz w:val="26"/>
          <w:szCs w:val="26"/>
        </w:rPr>
      </w:pPr>
    </w:p>
    <w:p w:rsidR="00680DD5" w:rsidRDefault="00680DD5" w:rsidP="00680DD5">
      <w:pPr>
        <w:tabs>
          <w:tab w:val="left" w:pos="7545"/>
          <w:tab w:val="left" w:pos="7965"/>
        </w:tabs>
        <w:suppressAutoHyphens/>
        <w:spacing w:after="0" w:line="240" w:lineRule="auto"/>
        <w:ind w:left="5387" w:right="-142"/>
        <w:rPr>
          <w:rFonts w:ascii="Times New Roman" w:hAnsi="Times New Roman" w:cs="Times New Roman"/>
          <w:sz w:val="26"/>
          <w:szCs w:val="26"/>
        </w:rPr>
      </w:pPr>
      <w:r>
        <w:rPr>
          <w:rFonts w:ascii="Times New Roman" w:hAnsi="Times New Roman" w:cs="Times New Roman"/>
          <w:sz w:val="26"/>
          <w:szCs w:val="26"/>
        </w:rPr>
        <w:t xml:space="preserve">Извещение № </w:t>
      </w:r>
      <w:r w:rsidR="00946DEF" w:rsidRPr="00946DEF">
        <w:rPr>
          <w:rFonts w:ascii="Times New Roman" w:hAnsi="Times New Roman" w:cs="Times New Roman"/>
          <w:sz w:val="26"/>
          <w:szCs w:val="26"/>
        </w:rPr>
        <w:t>0145200000423001290</w:t>
      </w:r>
    </w:p>
    <w:p w:rsidR="00680DD5" w:rsidRDefault="00680DD5" w:rsidP="00680DD5">
      <w:pPr>
        <w:widowControl w:val="0"/>
        <w:autoSpaceDE w:val="0"/>
        <w:autoSpaceDN w:val="0"/>
        <w:adjustRightInd w:val="0"/>
        <w:spacing w:after="0" w:line="240" w:lineRule="auto"/>
        <w:jc w:val="center"/>
        <w:rPr>
          <w:rFonts w:ascii="Times New Roman" w:hAnsi="Times New Roman" w:cs="Times New Roman"/>
          <w:bCs/>
          <w:sz w:val="26"/>
          <w:szCs w:val="26"/>
        </w:rPr>
      </w:pPr>
    </w:p>
    <w:p w:rsidR="00680DD5" w:rsidRDefault="00680DD5" w:rsidP="00680DD5">
      <w:pPr>
        <w:widowControl w:val="0"/>
        <w:autoSpaceDE w:val="0"/>
        <w:autoSpaceDN w:val="0"/>
        <w:adjustRightInd w:val="0"/>
        <w:spacing w:after="0" w:line="240" w:lineRule="auto"/>
        <w:jc w:val="center"/>
        <w:rPr>
          <w:rFonts w:ascii="Times New Roman" w:hAnsi="Times New Roman" w:cs="Times New Roman"/>
          <w:bCs/>
          <w:sz w:val="26"/>
          <w:szCs w:val="26"/>
        </w:rPr>
      </w:pPr>
      <w:r>
        <w:rPr>
          <w:rFonts w:ascii="Times New Roman" w:hAnsi="Times New Roman" w:cs="Times New Roman"/>
          <w:bCs/>
          <w:sz w:val="26"/>
          <w:szCs w:val="26"/>
        </w:rPr>
        <w:t>РЕШЕНИЕ</w:t>
      </w:r>
    </w:p>
    <w:p w:rsidR="00680DD5" w:rsidRDefault="00680DD5" w:rsidP="00680DD5">
      <w:pPr>
        <w:widowControl w:val="0"/>
        <w:autoSpaceDE w:val="0"/>
        <w:autoSpaceDN w:val="0"/>
        <w:adjustRightInd w:val="0"/>
        <w:spacing w:after="0" w:line="240" w:lineRule="auto"/>
        <w:jc w:val="center"/>
        <w:rPr>
          <w:rFonts w:ascii="Times New Roman" w:hAnsi="Times New Roman" w:cs="Times New Roman"/>
          <w:bCs/>
          <w:sz w:val="26"/>
          <w:szCs w:val="26"/>
        </w:rPr>
      </w:pPr>
      <w:r>
        <w:rPr>
          <w:rFonts w:ascii="Times New Roman" w:hAnsi="Times New Roman" w:cs="Times New Roman"/>
          <w:bCs/>
          <w:sz w:val="26"/>
          <w:szCs w:val="26"/>
        </w:rPr>
        <w:t xml:space="preserve">Комиссии </w:t>
      </w:r>
      <w:proofErr w:type="gramStart"/>
      <w:r>
        <w:rPr>
          <w:rFonts w:ascii="Times New Roman" w:hAnsi="Times New Roman" w:cs="Times New Roman"/>
          <w:bCs/>
          <w:sz w:val="26"/>
          <w:szCs w:val="26"/>
        </w:rPr>
        <w:t>Ленинградского</w:t>
      </w:r>
      <w:proofErr w:type="gramEnd"/>
      <w:r>
        <w:rPr>
          <w:rFonts w:ascii="Times New Roman" w:hAnsi="Times New Roman" w:cs="Times New Roman"/>
          <w:bCs/>
          <w:sz w:val="26"/>
          <w:szCs w:val="26"/>
        </w:rPr>
        <w:t xml:space="preserve"> УФАС России</w:t>
      </w:r>
    </w:p>
    <w:p w:rsidR="00680DD5" w:rsidRDefault="00680DD5" w:rsidP="00680DD5">
      <w:pPr>
        <w:widowControl w:val="0"/>
        <w:autoSpaceDE w:val="0"/>
        <w:autoSpaceDN w:val="0"/>
        <w:adjustRightInd w:val="0"/>
        <w:spacing w:after="0" w:line="240" w:lineRule="auto"/>
        <w:jc w:val="center"/>
        <w:rPr>
          <w:rFonts w:ascii="Times New Roman" w:hAnsi="Times New Roman" w:cs="Times New Roman"/>
          <w:bCs/>
          <w:sz w:val="26"/>
          <w:szCs w:val="26"/>
        </w:rPr>
      </w:pPr>
      <w:r>
        <w:rPr>
          <w:rFonts w:ascii="Times New Roman" w:hAnsi="Times New Roman" w:cs="Times New Roman"/>
          <w:bCs/>
          <w:sz w:val="26"/>
          <w:szCs w:val="26"/>
        </w:rPr>
        <w:t xml:space="preserve">по контролю в сфере закупок по делу </w:t>
      </w:r>
    </w:p>
    <w:p w:rsidR="00680DD5" w:rsidRDefault="00680DD5" w:rsidP="00680DD5">
      <w:pPr>
        <w:widowControl w:val="0"/>
        <w:autoSpaceDE w:val="0"/>
        <w:autoSpaceDN w:val="0"/>
        <w:adjustRightInd w:val="0"/>
        <w:spacing w:after="0" w:line="240" w:lineRule="auto"/>
        <w:jc w:val="center"/>
        <w:rPr>
          <w:rFonts w:ascii="Times New Roman" w:hAnsi="Times New Roman" w:cs="Times New Roman"/>
          <w:bCs/>
          <w:sz w:val="26"/>
          <w:szCs w:val="26"/>
        </w:rPr>
      </w:pPr>
      <w:r>
        <w:rPr>
          <w:rFonts w:ascii="Times New Roman" w:hAnsi="Times New Roman" w:cs="Times New Roman"/>
          <w:bCs/>
          <w:sz w:val="26"/>
          <w:szCs w:val="26"/>
        </w:rPr>
        <w:t>№</w:t>
      </w:r>
      <w:r>
        <w:rPr>
          <w:rFonts w:ascii="Times New Roman" w:hAnsi="Times New Roman" w:cs="Times New Roman"/>
        </w:rPr>
        <w:t xml:space="preserve"> </w:t>
      </w:r>
      <w:r w:rsidR="00A70896">
        <w:rPr>
          <w:rFonts w:ascii="Times New Roman" w:hAnsi="Times New Roman" w:cs="Times New Roman"/>
          <w:bCs/>
          <w:sz w:val="26"/>
          <w:szCs w:val="26"/>
        </w:rPr>
        <w:t>047/06/42-4118</w:t>
      </w:r>
      <w:r>
        <w:rPr>
          <w:rFonts w:ascii="Times New Roman" w:hAnsi="Times New Roman" w:cs="Times New Roman"/>
          <w:bCs/>
          <w:sz w:val="26"/>
          <w:szCs w:val="26"/>
        </w:rPr>
        <w:t xml:space="preserve">/2023        </w:t>
      </w:r>
    </w:p>
    <w:p w:rsidR="00680DD5" w:rsidRDefault="00680DD5" w:rsidP="00680DD5">
      <w:pPr>
        <w:widowControl w:val="0"/>
        <w:autoSpaceDE w:val="0"/>
        <w:autoSpaceDN w:val="0"/>
        <w:adjustRightInd w:val="0"/>
        <w:spacing w:after="0" w:line="240" w:lineRule="auto"/>
        <w:jc w:val="center"/>
        <w:rPr>
          <w:rFonts w:ascii="Times New Roman" w:hAnsi="Times New Roman" w:cs="Times New Roman"/>
          <w:sz w:val="26"/>
          <w:szCs w:val="26"/>
        </w:rPr>
      </w:pPr>
    </w:p>
    <w:p w:rsidR="00680DD5" w:rsidRDefault="00EF0EF3" w:rsidP="00680DD5">
      <w:pPr>
        <w:pStyle w:val="HTML"/>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13</w:t>
      </w:r>
      <w:r w:rsidR="00680DD5">
        <w:rPr>
          <w:rFonts w:ascii="Times New Roman" w:eastAsiaTheme="minorEastAsia" w:hAnsi="Times New Roman" w:cs="Times New Roman"/>
          <w:sz w:val="26"/>
          <w:szCs w:val="26"/>
        </w:rPr>
        <w:t xml:space="preserve"> декабря 2023 года </w:t>
      </w:r>
      <w:r w:rsidR="00680DD5">
        <w:rPr>
          <w:rFonts w:ascii="Times New Roman" w:eastAsiaTheme="minorEastAsia" w:hAnsi="Times New Roman" w:cs="Times New Roman"/>
          <w:sz w:val="26"/>
          <w:szCs w:val="26"/>
        </w:rPr>
        <w:tab/>
      </w:r>
      <w:r w:rsidR="00680DD5">
        <w:rPr>
          <w:rFonts w:ascii="Times New Roman" w:eastAsiaTheme="minorEastAsia" w:hAnsi="Times New Roman" w:cs="Times New Roman"/>
          <w:sz w:val="26"/>
          <w:szCs w:val="26"/>
        </w:rPr>
        <w:tab/>
        <w:t xml:space="preserve">                           </w:t>
      </w:r>
      <w:r w:rsidR="00E15604">
        <w:rPr>
          <w:rFonts w:ascii="Times New Roman" w:eastAsiaTheme="minorEastAsia" w:hAnsi="Times New Roman" w:cs="Times New Roman"/>
          <w:sz w:val="26"/>
          <w:szCs w:val="26"/>
        </w:rPr>
        <w:t xml:space="preserve">                             </w:t>
      </w:r>
      <w:r w:rsidR="00680DD5">
        <w:rPr>
          <w:rFonts w:ascii="Times New Roman" w:eastAsiaTheme="minorEastAsia" w:hAnsi="Times New Roman" w:cs="Times New Roman"/>
          <w:sz w:val="26"/>
          <w:szCs w:val="26"/>
        </w:rPr>
        <w:t xml:space="preserve"> Санкт-Петербург</w:t>
      </w:r>
    </w:p>
    <w:p w:rsidR="00680DD5" w:rsidRDefault="00680DD5" w:rsidP="00680DD5">
      <w:pPr>
        <w:pStyle w:val="HTML"/>
        <w:ind w:firstLine="709"/>
        <w:jc w:val="both"/>
        <w:rPr>
          <w:rFonts w:ascii="Times New Roman" w:eastAsiaTheme="minorEastAsia" w:hAnsi="Times New Roman" w:cs="Times New Roman"/>
          <w:sz w:val="26"/>
          <w:szCs w:val="26"/>
        </w:rPr>
      </w:pPr>
    </w:p>
    <w:p w:rsidR="00680DD5" w:rsidRDefault="00680DD5" w:rsidP="00680DD5">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Комиссия </w:t>
      </w:r>
      <w:proofErr w:type="gramStart"/>
      <w:r>
        <w:rPr>
          <w:rFonts w:ascii="Times New Roman" w:hAnsi="Times New Roman" w:cs="Times New Roman"/>
          <w:sz w:val="26"/>
          <w:szCs w:val="26"/>
        </w:rPr>
        <w:t>Ленинградского</w:t>
      </w:r>
      <w:proofErr w:type="gramEnd"/>
      <w:r>
        <w:rPr>
          <w:rFonts w:ascii="Times New Roman" w:hAnsi="Times New Roman" w:cs="Times New Roman"/>
          <w:sz w:val="26"/>
          <w:szCs w:val="26"/>
        </w:rPr>
        <w:t xml:space="preserve"> УФАС России по контролю в сфере закупок (далее – Комиссия) в составе:</w:t>
      </w:r>
    </w:p>
    <w:p w:rsidR="001F1769" w:rsidRDefault="001F1769" w:rsidP="00680DD5">
      <w:pPr>
        <w:pStyle w:val="HTML"/>
        <w:ind w:firstLine="709"/>
        <w:jc w:val="both"/>
        <w:rPr>
          <w:rFonts w:ascii="Times New Roman" w:eastAsiaTheme="minorHAnsi" w:hAnsi="Times New Roman" w:cs="Times New Roman"/>
          <w:sz w:val="26"/>
          <w:szCs w:val="26"/>
          <w:lang w:eastAsia="en-US"/>
        </w:rPr>
      </w:pPr>
    </w:p>
    <w:p w:rsidR="00680DD5" w:rsidRDefault="00680DD5" w:rsidP="00680DD5">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680DD5" w:rsidRDefault="00680DD5" w:rsidP="00680DD5">
      <w:pPr>
        <w:pStyle w:val="HTML"/>
        <w:ind w:firstLine="709"/>
        <w:jc w:val="both"/>
        <w:rPr>
          <w:rFonts w:ascii="Times New Roman" w:hAnsi="Times New Roman" w:cs="Times New Roman"/>
          <w:sz w:val="26"/>
          <w:szCs w:val="26"/>
        </w:rPr>
      </w:pPr>
      <w:proofErr w:type="gramStart"/>
      <w:r>
        <w:rPr>
          <w:rFonts w:ascii="Times New Roman" w:hAnsi="Times New Roman" w:cs="Times New Roman"/>
          <w:sz w:val="26"/>
          <w:szCs w:val="26"/>
        </w:rPr>
        <w:t>рассмотрев в соответствии с Положением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w:t>
      </w:r>
      <w:proofErr w:type="gramEnd"/>
      <w:r>
        <w:rPr>
          <w:rFonts w:ascii="Times New Roman" w:hAnsi="Times New Roman" w:cs="Times New Roman"/>
          <w:sz w:val="26"/>
          <w:szCs w:val="26"/>
        </w:rPr>
        <w:t xml:space="preserve"> проверки</w:t>
      </w:r>
    </w:p>
    <w:p w:rsidR="00680DD5" w:rsidRDefault="00680DD5" w:rsidP="00680DD5">
      <w:pPr>
        <w:spacing w:after="0" w:line="240" w:lineRule="auto"/>
        <w:ind w:firstLine="709"/>
        <w:jc w:val="center"/>
        <w:rPr>
          <w:rFonts w:ascii="Times New Roman" w:hAnsi="Times New Roman" w:cs="Times New Roman"/>
          <w:sz w:val="26"/>
          <w:szCs w:val="26"/>
        </w:rPr>
      </w:pPr>
      <w:r>
        <w:rPr>
          <w:rFonts w:ascii="Times New Roman" w:hAnsi="Times New Roman" w:cs="Times New Roman"/>
          <w:sz w:val="26"/>
          <w:szCs w:val="26"/>
        </w:rPr>
        <w:t>УСТАНОВИЛА:</w:t>
      </w:r>
    </w:p>
    <w:p w:rsidR="00680DD5" w:rsidRDefault="00680DD5" w:rsidP="00680DD5">
      <w:pPr>
        <w:spacing w:after="0" w:line="240" w:lineRule="auto"/>
        <w:ind w:firstLine="709"/>
        <w:rPr>
          <w:rFonts w:ascii="Times New Roman" w:hAnsi="Times New Roman" w:cs="Times New Roman"/>
          <w:sz w:val="26"/>
          <w:szCs w:val="26"/>
        </w:rPr>
      </w:pPr>
    </w:p>
    <w:p w:rsidR="00680DD5" w:rsidRDefault="00680DD5" w:rsidP="00680DD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Ленинградское УФАС России поступила жалоба Заявителя (</w:t>
      </w:r>
      <w:proofErr w:type="spellStart"/>
      <w:r>
        <w:rPr>
          <w:rFonts w:ascii="Times New Roman" w:hAnsi="Times New Roman" w:cs="Times New Roman"/>
          <w:sz w:val="26"/>
          <w:szCs w:val="26"/>
        </w:rPr>
        <w:t>вх</w:t>
      </w:r>
      <w:proofErr w:type="spellEnd"/>
      <w:r>
        <w:rPr>
          <w:rFonts w:ascii="Times New Roman" w:hAnsi="Times New Roman" w:cs="Times New Roman"/>
          <w:sz w:val="26"/>
          <w:szCs w:val="26"/>
        </w:rPr>
        <w:t xml:space="preserve">. № </w:t>
      </w:r>
      <w:r w:rsidR="004E4195">
        <w:rPr>
          <w:rFonts w:ascii="Times New Roman" w:hAnsi="Times New Roman" w:cs="Times New Roman"/>
          <w:sz w:val="26"/>
          <w:szCs w:val="26"/>
        </w:rPr>
        <w:t>14321</w:t>
      </w:r>
      <w:r w:rsidRPr="00680DD5">
        <w:rPr>
          <w:rFonts w:ascii="Times New Roman" w:hAnsi="Times New Roman" w:cs="Times New Roman"/>
          <w:sz w:val="26"/>
          <w:szCs w:val="26"/>
        </w:rPr>
        <w:t>-ИП/23</w:t>
      </w:r>
      <w:r w:rsidR="002C12AC">
        <w:rPr>
          <w:rFonts w:ascii="Times New Roman" w:hAnsi="Times New Roman" w:cs="Times New Roman"/>
          <w:sz w:val="26"/>
          <w:szCs w:val="26"/>
        </w:rPr>
        <w:t xml:space="preserve"> от 06</w:t>
      </w:r>
      <w:r>
        <w:rPr>
          <w:rFonts w:ascii="Times New Roman" w:hAnsi="Times New Roman" w:cs="Times New Roman"/>
          <w:sz w:val="26"/>
          <w:szCs w:val="26"/>
        </w:rPr>
        <w:t>.12.2023) на пол</w:t>
      </w:r>
      <w:r w:rsidR="002C12AC">
        <w:rPr>
          <w:rFonts w:ascii="Times New Roman" w:hAnsi="Times New Roman" w:cs="Times New Roman"/>
          <w:sz w:val="26"/>
          <w:szCs w:val="26"/>
        </w:rPr>
        <w:t xml:space="preserve">ожения извещения при проведении </w:t>
      </w:r>
      <w:r w:rsidR="004E4195">
        <w:rPr>
          <w:rFonts w:ascii="Times New Roman" w:hAnsi="Times New Roman" w:cs="Times New Roman"/>
          <w:sz w:val="26"/>
          <w:szCs w:val="26"/>
        </w:rPr>
        <w:t>открытого</w:t>
      </w:r>
      <w:r w:rsidR="002C12AC">
        <w:rPr>
          <w:rFonts w:ascii="Times New Roman" w:hAnsi="Times New Roman" w:cs="Times New Roman"/>
          <w:sz w:val="26"/>
          <w:szCs w:val="26"/>
        </w:rPr>
        <w:t xml:space="preserve"> конкурса в электронной форме </w:t>
      </w:r>
      <w:r>
        <w:rPr>
          <w:rFonts w:ascii="Times New Roman" w:hAnsi="Times New Roman" w:cs="Times New Roman"/>
          <w:sz w:val="26"/>
          <w:szCs w:val="26"/>
        </w:rPr>
        <w:t>«</w:t>
      </w:r>
      <w:r w:rsidR="004E4195" w:rsidRPr="004E4195">
        <w:rPr>
          <w:rFonts w:ascii="Times New Roman" w:hAnsi="Times New Roman" w:cs="Times New Roman"/>
          <w:sz w:val="26"/>
          <w:szCs w:val="26"/>
        </w:rPr>
        <w:t xml:space="preserve">Выполнение проектно-изыскательских работ по объекту: </w:t>
      </w:r>
      <w:r w:rsidR="004E4195" w:rsidRPr="004E4195">
        <w:rPr>
          <w:rFonts w:ascii="Times New Roman" w:hAnsi="Times New Roman" w:cs="Times New Roman"/>
          <w:sz w:val="26"/>
          <w:szCs w:val="26"/>
        </w:rPr>
        <w:lastRenderedPageBreak/>
        <w:t>«Реконструкция автомобильной дороги общего пользования регионального значения «Парголово – Огоньки» во Всеволожском районе Ленинградской области (для подключения ТПУ «Сертолово»)»</w:t>
      </w:r>
      <w:r>
        <w:rPr>
          <w:rFonts w:ascii="Times New Roman" w:hAnsi="Times New Roman" w:cs="Times New Roman"/>
          <w:sz w:val="26"/>
          <w:szCs w:val="26"/>
        </w:rPr>
        <w:t>».</w:t>
      </w:r>
    </w:p>
    <w:p w:rsidR="00680DD5" w:rsidRDefault="00680DD5" w:rsidP="00680DD5">
      <w:pPr>
        <w:spacing w:after="0" w:line="240" w:lineRule="auto"/>
        <w:ind w:firstLine="709"/>
        <w:jc w:val="both"/>
        <w:rPr>
          <w:rFonts w:ascii="Times New Roman" w:hAnsi="Times New Roman" w:cs="Times New Roman"/>
          <w:sz w:val="26"/>
          <w:szCs w:val="26"/>
        </w:rPr>
      </w:pPr>
    </w:p>
    <w:p w:rsidR="00680DD5" w:rsidRDefault="00680DD5" w:rsidP="00680DD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Извещение о проведении открытого конкурса в электронной </w:t>
      </w:r>
      <w:r w:rsidR="002C12AC">
        <w:rPr>
          <w:rFonts w:ascii="Times New Roman" w:hAnsi="Times New Roman" w:cs="Times New Roman"/>
          <w:sz w:val="26"/>
          <w:szCs w:val="26"/>
        </w:rPr>
        <w:t>форме размещено 23</w:t>
      </w:r>
      <w:r>
        <w:rPr>
          <w:rFonts w:ascii="Times New Roman" w:hAnsi="Times New Roman" w:cs="Times New Roman"/>
          <w:sz w:val="26"/>
          <w:szCs w:val="26"/>
        </w:rPr>
        <w:t>.11.2023 на официальном сайте единой информационной системы в сфере закупок в информационно-телекоммуникационной сети «Интернет» www.zakupki.gov.ru (далее – ЕИС).</w:t>
      </w:r>
    </w:p>
    <w:p w:rsidR="00680DD5" w:rsidRDefault="00680DD5" w:rsidP="00680DD5">
      <w:pPr>
        <w:spacing w:after="0" w:line="240" w:lineRule="auto"/>
        <w:ind w:firstLine="709"/>
        <w:jc w:val="both"/>
        <w:rPr>
          <w:rFonts w:ascii="Times New Roman" w:hAnsi="Times New Roman" w:cs="Times New Roman"/>
          <w:sz w:val="26"/>
          <w:szCs w:val="26"/>
        </w:rPr>
      </w:pPr>
    </w:p>
    <w:p w:rsidR="00680DD5" w:rsidRDefault="00680DD5" w:rsidP="00680DD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Начальная (максимальная) цена контракта - </w:t>
      </w:r>
      <w:r w:rsidR="00AE24FA" w:rsidRPr="00AE24FA">
        <w:rPr>
          <w:rFonts w:ascii="Times New Roman" w:hAnsi="Times New Roman" w:cs="Times New Roman"/>
          <w:sz w:val="26"/>
          <w:szCs w:val="26"/>
        </w:rPr>
        <w:t xml:space="preserve">36 220 503,60 </w:t>
      </w:r>
      <w:r>
        <w:rPr>
          <w:rFonts w:ascii="Times New Roman" w:hAnsi="Times New Roman" w:cs="Times New Roman"/>
          <w:sz w:val="26"/>
          <w:szCs w:val="26"/>
        </w:rPr>
        <w:t>рублей.</w:t>
      </w:r>
    </w:p>
    <w:p w:rsidR="00680DD5" w:rsidRDefault="00680DD5" w:rsidP="00680DD5">
      <w:pPr>
        <w:spacing w:after="0" w:line="240" w:lineRule="auto"/>
        <w:ind w:firstLine="709"/>
        <w:jc w:val="both"/>
        <w:rPr>
          <w:rFonts w:ascii="Times New Roman" w:hAnsi="Times New Roman" w:cs="Times New Roman"/>
          <w:sz w:val="26"/>
          <w:szCs w:val="26"/>
        </w:rPr>
      </w:pPr>
    </w:p>
    <w:p w:rsidR="00680DD5" w:rsidRDefault="00680DD5" w:rsidP="00680DD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Рассмотрев представленные документы, Комиссия пришла к следующим выводам.</w:t>
      </w:r>
    </w:p>
    <w:p w:rsidR="00680DD5" w:rsidRDefault="00680DD5" w:rsidP="00680DD5">
      <w:pPr>
        <w:spacing w:after="0" w:line="240" w:lineRule="auto"/>
        <w:ind w:firstLine="709"/>
        <w:jc w:val="both"/>
        <w:rPr>
          <w:rFonts w:ascii="Times New Roman" w:hAnsi="Times New Roman" w:cs="Times New Roman"/>
          <w:sz w:val="26"/>
          <w:szCs w:val="26"/>
        </w:rPr>
      </w:pPr>
    </w:p>
    <w:p w:rsidR="00680DD5" w:rsidRDefault="00680DD5" w:rsidP="00680DD5">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w:t>
      </w:r>
      <w:proofErr w:type="gramEnd"/>
      <w:r>
        <w:rPr>
          <w:rFonts w:ascii="Times New Roman" w:hAnsi="Times New Roman" w:cs="Times New Roman"/>
          <w:sz w:val="26"/>
          <w:szCs w:val="26"/>
        </w:rPr>
        <w:t xml:space="preserve">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680DD5" w:rsidRDefault="00680DD5" w:rsidP="00680DD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680DD5" w:rsidRDefault="00680DD5" w:rsidP="00680DD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680DD5" w:rsidRDefault="00680DD5" w:rsidP="00680DD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w:t>
      </w:r>
      <w:r>
        <w:rPr>
          <w:rFonts w:ascii="Times New Roman" w:hAnsi="Times New Roman" w:cs="Times New Roman"/>
          <w:sz w:val="26"/>
          <w:szCs w:val="26"/>
        </w:rPr>
        <w:lastRenderedPageBreak/>
        <w:t xml:space="preserve">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680DD5" w:rsidRDefault="00680DD5" w:rsidP="00680DD5">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 xml:space="preserve">Конкурентными способами определения поставщиков являются, в том числе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 (часть 2 статьи 24 Закона о контрактной системе). </w:t>
      </w:r>
      <w:proofErr w:type="gramEnd"/>
    </w:p>
    <w:p w:rsidR="00680DD5" w:rsidRDefault="00680DD5" w:rsidP="00680DD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680DD5" w:rsidRDefault="00680DD5" w:rsidP="00680DD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680DD5" w:rsidRDefault="00680DD5" w:rsidP="00680DD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680DD5" w:rsidRDefault="00680DD5" w:rsidP="00680DD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680DD5" w:rsidRDefault="00680DD5" w:rsidP="00680DD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680DD5" w:rsidRDefault="00680DD5" w:rsidP="00680DD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680DD5" w:rsidRDefault="00680DD5" w:rsidP="00680DD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проект контракта;</w:t>
      </w:r>
    </w:p>
    <w:p w:rsidR="00680DD5" w:rsidRDefault="00680DD5" w:rsidP="00680DD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680DD5" w:rsidRDefault="00680DD5" w:rsidP="00680DD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Pr>
          <w:rFonts w:ascii="Times New Roman" w:hAnsi="Times New Roman" w:cs="Times New Roman"/>
          <w:sz w:val="26"/>
          <w:szCs w:val="26"/>
        </w:rPr>
        <w:t>дств дл</w:t>
      </w:r>
      <w:proofErr w:type="gramEnd"/>
      <w:r>
        <w:rPr>
          <w:rFonts w:ascii="Times New Roman" w:hAnsi="Times New Roman" w:cs="Times New Roman"/>
          <w:sz w:val="26"/>
          <w:szCs w:val="26"/>
        </w:rPr>
        <w:t>я финансирования накопительной пенсии в Российской Федерации»;</w:t>
      </w:r>
    </w:p>
    <w:p w:rsidR="00680DD5" w:rsidRDefault="00680DD5" w:rsidP="00680DD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w:t>
      </w:r>
      <w:r>
        <w:rPr>
          <w:rFonts w:ascii="Times New Roman" w:hAnsi="Times New Roman" w:cs="Times New Roman"/>
          <w:sz w:val="26"/>
          <w:szCs w:val="26"/>
        </w:rPr>
        <w:lastRenderedPageBreak/>
        <w:t xml:space="preserve">2004 года № 117-ФЗ «О </w:t>
      </w:r>
      <w:proofErr w:type="spellStart"/>
      <w:r>
        <w:rPr>
          <w:rFonts w:ascii="Times New Roman" w:hAnsi="Times New Roman" w:cs="Times New Roman"/>
          <w:sz w:val="26"/>
          <w:szCs w:val="26"/>
        </w:rPr>
        <w:t>накопительно</w:t>
      </w:r>
      <w:proofErr w:type="spellEnd"/>
      <w:r>
        <w:rPr>
          <w:rFonts w:ascii="Times New Roman" w:hAnsi="Times New Roman" w:cs="Times New Roman"/>
          <w:sz w:val="26"/>
          <w:szCs w:val="26"/>
        </w:rPr>
        <w:t>-ипотечной системе жилищного обеспечения военнослужащих»;</w:t>
      </w:r>
    </w:p>
    <w:p w:rsidR="00680DD5" w:rsidRDefault="00680DD5" w:rsidP="00680DD5">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rsidR="00680DD5" w:rsidRDefault="00680DD5" w:rsidP="00680DD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Pr>
          <w:rFonts w:ascii="Times New Roman" w:hAnsi="Times New Roman" w:cs="Times New Roman"/>
          <w:sz w:val="26"/>
          <w:szCs w:val="26"/>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Pr>
          <w:rFonts w:ascii="Times New Roman" w:hAnsi="Times New Roman" w:cs="Times New Roman"/>
          <w:sz w:val="26"/>
          <w:szCs w:val="26"/>
        </w:rPr>
        <w:t xml:space="preserve"> указанные машины и оборудование.  </w:t>
      </w:r>
    </w:p>
    <w:p w:rsidR="00680DD5" w:rsidRDefault="00680DD5" w:rsidP="00680DD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Согласно пункту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680DD5" w:rsidRDefault="00680DD5" w:rsidP="00680DD5">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связанных</w:t>
      </w:r>
      <w:proofErr w:type="gramEnd"/>
      <w:r>
        <w:rPr>
          <w:rFonts w:ascii="Times New Roman" w:hAnsi="Times New Roman" w:cs="Times New Roman"/>
          <w:sz w:val="26"/>
          <w:szCs w:val="26"/>
        </w:rPr>
        <w:t xml:space="preserve">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680DD5" w:rsidRDefault="00680DD5" w:rsidP="00680DD5">
      <w:pPr>
        <w:spacing w:after="0" w:line="240" w:lineRule="auto"/>
        <w:ind w:firstLine="709"/>
        <w:jc w:val="both"/>
        <w:rPr>
          <w:rFonts w:ascii="Times New Roman" w:hAnsi="Times New Roman" w:cs="Times New Roman"/>
          <w:sz w:val="26"/>
          <w:szCs w:val="26"/>
        </w:rPr>
      </w:pPr>
    </w:p>
    <w:p w:rsidR="00FC4F99" w:rsidRDefault="004F31D0" w:rsidP="00FC4F99">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Согласно доводу жалобы Заявителем ос</w:t>
      </w:r>
      <w:r w:rsidR="00E95F55">
        <w:rPr>
          <w:rFonts w:ascii="Times New Roman" w:hAnsi="Times New Roman" w:cs="Times New Roman"/>
          <w:sz w:val="26"/>
          <w:szCs w:val="26"/>
        </w:rPr>
        <w:t xml:space="preserve">париваются положения извещения в части </w:t>
      </w:r>
      <w:r w:rsidR="0005435D">
        <w:rPr>
          <w:rFonts w:ascii="Times New Roman" w:hAnsi="Times New Roman" w:cs="Times New Roman"/>
          <w:sz w:val="26"/>
          <w:szCs w:val="26"/>
        </w:rPr>
        <w:t>неправомерного установления</w:t>
      </w:r>
      <w:r w:rsidR="00167B63">
        <w:rPr>
          <w:rFonts w:ascii="Times New Roman" w:hAnsi="Times New Roman" w:cs="Times New Roman"/>
          <w:sz w:val="26"/>
          <w:szCs w:val="26"/>
        </w:rPr>
        <w:t xml:space="preserve"> </w:t>
      </w:r>
      <w:r w:rsidR="0005435D">
        <w:rPr>
          <w:rFonts w:ascii="Times New Roman" w:hAnsi="Times New Roman" w:cs="Times New Roman"/>
          <w:sz w:val="26"/>
          <w:szCs w:val="26"/>
        </w:rPr>
        <w:t>в проекте контракта</w:t>
      </w:r>
      <w:r w:rsidR="00167B63">
        <w:rPr>
          <w:rFonts w:ascii="Times New Roman" w:hAnsi="Times New Roman" w:cs="Times New Roman"/>
          <w:sz w:val="26"/>
          <w:szCs w:val="26"/>
        </w:rPr>
        <w:t xml:space="preserve"> </w:t>
      </w:r>
      <w:r w:rsidR="00167B63" w:rsidRPr="00167B63">
        <w:rPr>
          <w:rFonts w:ascii="Times New Roman" w:hAnsi="Times New Roman" w:cs="Times New Roman"/>
          <w:sz w:val="26"/>
          <w:szCs w:val="26"/>
        </w:rPr>
        <w:t>требования</w:t>
      </w:r>
      <w:r w:rsidR="0005435D">
        <w:rPr>
          <w:rFonts w:ascii="Times New Roman" w:hAnsi="Times New Roman" w:cs="Times New Roman"/>
          <w:sz w:val="26"/>
          <w:szCs w:val="26"/>
        </w:rPr>
        <w:t xml:space="preserve"> </w:t>
      </w:r>
      <w:r w:rsidR="006B6BE9">
        <w:rPr>
          <w:rFonts w:ascii="Times New Roman" w:hAnsi="Times New Roman" w:cs="Times New Roman"/>
          <w:sz w:val="26"/>
          <w:szCs w:val="26"/>
        </w:rPr>
        <w:t>об одностороннем отказе</w:t>
      </w:r>
      <w:r w:rsidR="00167B63">
        <w:rPr>
          <w:rFonts w:ascii="Times New Roman" w:hAnsi="Times New Roman" w:cs="Times New Roman"/>
          <w:sz w:val="26"/>
          <w:szCs w:val="26"/>
        </w:rPr>
        <w:t xml:space="preserve"> от исполнения контракта.</w:t>
      </w:r>
    </w:p>
    <w:p w:rsidR="00FC4F99" w:rsidRDefault="00FC4F99" w:rsidP="00FC4F99">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Комиссия, проанализировав нормы действующего законодательства, установила следующее.</w:t>
      </w:r>
    </w:p>
    <w:p w:rsidR="00E75FF0" w:rsidRDefault="00FC4F99" w:rsidP="00E75FF0">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 </w:t>
      </w:r>
      <w:r w:rsidRPr="00FC4F99">
        <w:rPr>
          <w:rFonts w:ascii="Times New Roman" w:hAnsi="Times New Roman" w:cs="Times New Roman"/>
          <w:sz w:val="26"/>
          <w:szCs w:val="26"/>
        </w:rPr>
        <w:t>Разделом 4 Приказа Минстроя России от 14.01.2020 N 10/</w:t>
      </w:r>
      <w:proofErr w:type="spellStart"/>
      <w:proofErr w:type="gramStart"/>
      <w:r w:rsidRPr="00FC4F99">
        <w:rPr>
          <w:rFonts w:ascii="Times New Roman" w:hAnsi="Times New Roman" w:cs="Times New Roman"/>
          <w:sz w:val="26"/>
          <w:szCs w:val="26"/>
        </w:rPr>
        <w:t>пр</w:t>
      </w:r>
      <w:proofErr w:type="spellEnd"/>
      <w:proofErr w:type="gramEnd"/>
      <w:r w:rsidRPr="00FC4F99">
        <w:rPr>
          <w:rFonts w:ascii="Times New Roman" w:hAnsi="Times New Roman" w:cs="Times New Roman"/>
          <w:sz w:val="26"/>
          <w:szCs w:val="26"/>
        </w:rPr>
        <w:t xml:space="preserve"> «Об утверждении Типовых условий контрактов на выполнение проектных и (или) изыскательских работ и информационной карты типовых условий контракта», установлено, что расторжение контракта допускается по соглашению сторон, на основании решения суда, в случае одностороннего отказа одной из сторон от исполнения контракта в случаях, когда такой отказ допускается в соответствии с законодательством Российской Федерации и условиями контракта.</w:t>
      </w:r>
    </w:p>
    <w:p w:rsidR="00FC4F99" w:rsidRPr="00FC4F99" w:rsidRDefault="00FC4F99" w:rsidP="00E75FF0">
      <w:pPr>
        <w:spacing w:after="0" w:line="240" w:lineRule="auto"/>
        <w:ind w:firstLine="709"/>
        <w:jc w:val="both"/>
        <w:rPr>
          <w:rFonts w:ascii="Times New Roman" w:hAnsi="Times New Roman" w:cs="Times New Roman"/>
          <w:sz w:val="26"/>
          <w:szCs w:val="26"/>
        </w:rPr>
      </w:pPr>
      <w:r w:rsidRPr="00FC4F99">
        <w:rPr>
          <w:rFonts w:ascii="Times New Roman" w:hAnsi="Times New Roman" w:cs="Times New Roman"/>
          <w:sz w:val="26"/>
          <w:szCs w:val="26"/>
        </w:rPr>
        <w:t>Также в соответствии пунктом 9</w:t>
      </w:r>
      <w:hyperlink r:id="rId6" w:history="1">
        <w:r w:rsidRPr="00FC4F99">
          <w:rPr>
            <w:rFonts w:ascii="Times New Roman" w:hAnsi="Times New Roman" w:cs="Times New Roman"/>
            <w:sz w:val="26"/>
            <w:szCs w:val="26"/>
          </w:rPr>
          <w:t xml:space="preserve"> </w:t>
        </w:r>
        <w:r>
          <w:rPr>
            <w:rFonts w:ascii="Times New Roman" w:hAnsi="Times New Roman" w:cs="Times New Roman"/>
            <w:sz w:val="26"/>
            <w:szCs w:val="26"/>
          </w:rPr>
          <w:t>статьи</w:t>
        </w:r>
        <w:r w:rsidRPr="00FC4F99">
          <w:rPr>
            <w:rFonts w:ascii="Times New Roman" w:hAnsi="Times New Roman" w:cs="Times New Roman"/>
            <w:sz w:val="26"/>
            <w:szCs w:val="26"/>
          </w:rPr>
          <w:t xml:space="preserve"> 95 Закона</w:t>
        </w:r>
      </w:hyperlink>
      <w:r w:rsidRPr="00FC4F99">
        <w:rPr>
          <w:rFonts w:ascii="Times New Roman" w:hAnsi="Times New Roman" w:cs="Times New Roman"/>
          <w:sz w:val="26"/>
          <w:szCs w:val="26"/>
        </w:rPr>
        <w:t xml:space="preserve"> о контрактной системе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при условии, если это было предусмотрено контрактом.</w:t>
      </w:r>
    </w:p>
    <w:p w:rsidR="00E75FF0" w:rsidRDefault="0076164E" w:rsidP="00E75FF0">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проанализировав извещение об осуществлении закупки, установила, что</w:t>
      </w:r>
      <w:r w:rsidR="00FC4F99" w:rsidRPr="00FC4F99">
        <w:rPr>
          <w:rFonts w:ascii="Times New Roman" w:hAnsi="Times New Roman" w:cs="Times New Roman"/>
          <w:sz w:val="26"/>
          <w:szCs w:val="26"/>
        </w:rPr>
        <w:t xml:space="preserve"> возможность одностороннего отказа от исполнения контракта зак</w:t>
      </w:r>
      <w:r>
        <w:rPr>
          <w:rFonts w:ascii="Times New Roman" w:hAnsi="Times New Roman" w:cs="Times New Roman"/>
          <w:sz w:val="26"/>
          <w:szCs w:val="26"/>
        </w:rPr>
        <w:t>реплена в пункте 12.3. проекта к</w:t>
      </w:r>
      <w:r w:rsidR="00FC4F99" w:rsidRPr="00FC4F99">
        <w:rPr>
          <w:rFonts w:ascii="Times New Roman" w:hAnsi="Times New Roman" w:cs="Times New Roman"/>
          <w:sz w:val="26"/>
          <w:szCs w:val="26"/>
        </w:rPr>
        <w:t>онтракта:</w:t>
      </w:r>
    </w:p>
    <w:p w:rsidR="00E75FF0" w:rsidRDefault="00FC4F99" w:rsidP="00E75FF0">
      <w:pPr>
        <w:spacing w:after="0" w:line="240" w:lineRule="auto"/>
        <w:ind w:firstLine="709"/>
        <w:jc w:val="both"/>
        <w:rPr>
          <w:rFonts w:ascii="Times New Roman" w:hAnsi="Times New Roman" w:cs="Times New Roman"/>
          <w:sz w:val="26"/>
          <w:szCs w:val="26"/>
        </w:rPr>
      </w:pPr>
      <w:r w:rsidRPr="00FC4F99">
        <w:rPr>
          <w:rFonts w:ascii="Times New Roman" w:hAnsi="Times New Roman" w:cs="Times New Roman"/>
          <w:sz w:val="26"/>
          <w:szCs w:val="26"/>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w:t>
      </w:r>
    </w:p>
    <w:p w:rsidR="00FC4F99" w:rsidRPr="00FC4F99" w:rsidRDefault="00E75FF0" w:rsidP="00E75FF0">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12.3.3.</w:t>
      </w:r>
      <w:r w:rsidR="00FC4F99" w:rsidRPr="00FC4F99">
        <w:rPr>
          <w:rFonts w:ascii="Times New Roman" w:hAnsi="Times New Roman" w:cs="Times New Roman"/>
          <w:sz w:val="26"/>
          <w:szCs w:val="26"/>
        </w:rPr>
        <w:t>Нарушение Исполнителем любых условий Контракта, требований, установлен</w:t>
      </w:r>
      <w:r>
        <w:rPr>
          <w:rFonts w:ascii="Times New Roman" w:hAnsi="Times New Roman" w:cs="Times New Roman"/>
          <w:sz w:val="26"/>
          <w:szCs w:val="26"/>
        </w:rPr>
        <w:t>ных в Задании на проектирование</w:t>
      </w:r>
      <w:r w:rsidR="00FC4F99" w:rsidRPr="00FC4F99">
        <w:rPr>
          <w:rFonts w:ascii="Times New Roman" w:hAnsi="Times New Roman" w:cs="Times New Roman"/>
          <w:sz w:val="26"/>
          <w:szCs w:val="26"/>
        </w:rPr>
        <w:t>»</w:t>
      </w:r>
      <w:r>
        <w:rPr>
          <w:rFonts w:ascii="Times New Roman" w:hAnsi="Times New Roman" w:cs="Times New Roman"/>
          <w:sz w:val="26"/>
          <w:szCs w:val="26"/>
        </w:rPr>
        <w:t>.</w:t>
      </w:r>
    </w:p>
    <w:p w:rsidR="005A5AB4" w:rsidRDefault="00A754D9" w:rsidP="005A5AB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Исходя из вышеизложенного, пункт</w:t>
      </w:r>
      <w:r w:rsidR="00FC4F99" w:rsidRPr="00FC4F99">
        <w:rPr>
          <w:rFonts w:ascii="Times New Roman" w:hAnsi="Times New Roman" w:cs="Times New Roman"/>
          <w:sz w:val="26"/>
          <w:szCs w:val="26"/>
        </w:rPr>
        <w:t xml:space="preserve"> 12.3.3. не противоречит действующему законодательству Российской Федерации, а лишь указывает на принятие решения об одностороннем отказе Заказчика, при нарушении Исполнителем любых условий Контракта, требований, установленных в Задании на проектирование, в рамках Гражданского кодекса Российской Федерации.</w:t>
      </w:r>
    </w:p>
    <w:p w:rsidR="0005435D" w:rsidRDefault="00FC4F99" w:rsidP="005A5AB4">
      <w:pPr>
        <w:spacing w:after="0" w:line="240" w:lineRule="auto"/>
        <w:ind w:firstLine="709"/>
        <w:jc w:val="both"/>
        <w:rPr>
          <w:rFonts w:ascii="Times New Roman" w:hAnsi="Times New Roman" w:cs="Times New Roman"/>
          <w:sz w:val="26"/>
          <w:szCs w:val="26"/>
        </w:rPr>
      </w:pPr>
      <w:r w:rsidRPr="00FC4F99">
        <w:rPr>
          <w:rFonts w:ascii="Times New Roman" w:hAnsi="Times New Roman" w:cs="Times New Roman"/>
          <w:sz w:val="26"/>
          <w:szCs w:val="26"/>
        </w:rPr>
        <w:t>Таким образом,</w:t>
      </w:r>
      <w:r w:rsidR="005A5AB4">
        <w:rPr>
          <w:rFonts w:ascii="Times New Roman" w:hAnsi="Times New Roman" w:cs="Times New Roman"/>
          <w:sz w:val="26"/>
          <w:szCs w:val="26"/>
        </w:rPr>
        <w:t xml:space="preserve"> Комиссия приходит к выводу, что</w:t>
      </w:r>
      <w:r w:rsidRPr="00FC4F99">
        <w:rPr>
          <w:rFonts w:ascii="Times New Roman" w:hAnsi="Times New Roman" w:cs="Times New Roman"/>
          <w:sz w:val="26"/>
          <w:szCs w:val="26"/>
        </w:rPr>
        <w:t xml:space="preserve"> </w:t>
      </w:r>
      <w:r w:rsidR="005A5AB4">
        <w:rPr>
          <w:rFonts w:ascii="Times New Roman" w:hAnsi="Times New Roman" w:cs="Times New Roman"/>
          <w:sz w:val="26"/>
          <w:szCs w:val="26"/>
        </w:rPr>
        <w:t>установленное в проекте контракта условие</w:t>
      </w:r>
      <w:r w:rsidRPr="00FC4F99">
        <w:rPr>
          <w:rFonts w:ascii="Times New Roman" w:hAnsi="Times New Roman" w:cs="Times New Roman"/>
          <w:sz w:val="26"/>
          <w:szCs w:val="26"/>
        </w:rPr>
        <w:t xml:space="preserve"> для одностороннего отказа от исполнения контракта соответствуют требованиям Закона о контрактной системе.</w:t>
      </w:r>
    </w:p>
    <w:p w:rsidR="005A5AB4" w:rsidRDefault="005A5AB4" w:rsidP="004F31D0">
      <w:pPr>
        <w:spacing w:after="0" w:line="240" w:lineRule="auto"/>
        <w:ind w:firstLine="709"/>
        <w:jc w:val="both"/>
        <w:rPr>
          <w:rFonts w:ascii="Times New Roman" w:hAnsi="Times New Roman" w:cs="Times New Roman"/>
          <w:sz w:val="26"/>
          <w:szCs w:val="26"/>
        </w:rPr>
      </w:pPr>
    </w:p>
    <w:p w:rsidR="004F31D0" w:rsidRDefault="004F31D0" w:rsidP="004F31D0">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На основании изложенного и, руководствуясь частью 8 статьи 106, пунктом</w:t>
      </w:r>
      <w:r>
        <w:rPr>
          <w:rFonts w:ascii="Times New Roman" w:hAnsi="Times New Roman" w:cs="Times New Roman"/>
          <w:sz w:val="26"/>
          <w:szCs w:val="26"/>
          <w:shd w:val="clear" w:color="auto" w:fill="FFFFFF"/>
        </w:rPr>
        <w:t xml:space="preserve"> 2 части 22 статьи 99 Закона о контрактной системе, Комиссия</w:t>
      </w:r>
    </w:p>
    <w:p w:rsidR="004F31D0" w:rsidRDefault="004F31D0" w:rsidP="004F31D0">
      <w:pPr>
        <w:widowControl w:val="0"/>
        <w:tabs>
          <w:tab w:val="left" w:pos="993"/>
        </w:tabs>
        <w:autoSpaceDE w:val="0"/>
        <w:autoSpaceDN w:val="0"/>
        <w:adjustRightInd w:val="0"/>
        <w:spacing w:after="0" w:line="240" w:lineRule="auto"/>
        <w:rPr>
          <w:rFonts w:ascii="Times New Roman" w:hAnsi="Times New Roman" w:cs="Times New Roman"/>
          <w:bCs/>
          <w:sz w:val="26"/>
          <w:szCs w:val="26"/>
        </w:rPr>
      </w:pPr>
    </w:p>
    <w:p w:rsidR="004F31D0" w:rsidRDefault="004F31D0" w:rsidP="004F31D0">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РЕШИЛА:</w:t>
      </w:r>
    </w:p>
    <w:p w:rsidR="004F31D0" w:rsidRDefault="004F31D0" w:rsidP="004F31D0">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rsidR="004F31D0" w:rsidRDefault="004F31D0" w:rsidP="00774289">
      <w:pPr>
        <w:pStyle w:val="a3"/>
        <w:widowControl w:val="0"/>
        <w:tabs>
          <w:tab w:val="left" w:pos="0"/>
        </w:tabs>
        <w:autoSpaceDE w:val="0"/>
        <w:autoSpaceDN w:val="0"/>
        <w:adjustRightInd w:val="0"/>
        <w:spacing w:after="0" w:line="240" w:lineRule="auto"/>
        <w:ind w:left="709"/>
        <w:jc w:val="both"/>
        <w:rPr>
          <w:rFonts w:ascii="Times New Roman" w:eastAsia="Arial Unicode MS" w:hAnsi="Times New Roman" w:cs="Arial Unicode MS"/>
          <w:sz w:val="26"/>
          <w:szCs w:val="26"/>
        </w:rPr>
      </w:pPr>
      <w:r>
        <w:rPr>
          <w:rFonts w:ascii="Times New Roman" w:eastAsia="Arial Unicode MS" w:hAnsi="Times New Roman" w:cs="Arial Unicode MS"/>
          <w:sz w:val="26"/>
          <w:szCs w:val="26"/>
        </w:rPr>
        <w:t xml:space="preserve">Признать жалобу ИП Коваленко М.С. </w:t>
      </w:r>
      <w:r w:rsidR="00774289">
        <w:rPr>
          <w:rFonts w:ascii="Times New Roman" w:eastAsia="Arial Unicode MS" w:hAnsi="Times New Roman" w:cs="Arial Unicode MS"/>
          <w:sz w:val="26"/>
          <w:szCs w:val="26"/>
        </w:rPr>
        <w:t>необоснованной.</w:t>
      </w:r>
    </w:p>
    <w:p w:rsidR="00680DD5" w:rsidRDefault="00680DD5" w:rsidP="00680DD5">
      <w:pPr>
        <w:widowControl w:val="0"/>
        <w:tabs>
          <w:tab w:val="left" w:pos="993"/>
        </w:tabs>
        <w:spacing w:after="0" w:line="240" w:lineRule="auto"/>
        <w:ind w:firstLine="709"/>
        <w:jc w:val="both"/>
        <w:rPr>
          <w:rFonts w:ascii="Times New Roman" w:eastAsia="Times New Roman" w:hAnsi="Times New Roman" w:cs="Times New Roman"/>
          <w:i/>
          <w:iCs/>
          <w:sz w:val="26"/>
          <w:szCs w:val="26"/>
        </w:rPr>
      </w:pPr>
    </w:p>
    <w:p w:rsidR="00680DD5" w:rsidRDefault="00680DD5" w:rsidP="00680DD5">
      <w:pPr>
        <w:spacing w:after="0" w:line="240" w:lineRule="auto"/>
        <w:ind w:firstLine="709"/>
        <w:jc w:val="both"/>
        <w:rPr>
          <w:rFonts w:ascii="Times New Roman" w:hAnsi="Times New Roman" w:cs="Times New Roman"/>
          <w:sz w:val="26"/>
          <w:szCs w:val="26"/>
        </w:rPr>
      </w:pPr>
    </w:p>
    <w:p w:rsidR="00680DD5" w:rsidRDefault="00680DD5" w:rsidP="00680DD5">
      <w:pPr>
        <w:widowControl w:val="0"/>
        <w:tabs>
          <w:tab w:val="left" w:pos="993"/>
        </w:tabs>
        <w:autoSpaceDE w:val="0"/>
        <w:autoSpaceDN w:val="0"/>
        <w:adjustRightInd w:val="0"/>
        <w:spacing w:after="0" w:line="240" w:lineRule="auto"/>
        <w:ind w:firstLine="709"/>
        <w:jc w:val="both"/>
        <w:rPr>
          <w:rFonts w:ascii="Times New Roman" w:hAnsi="Times New Roman"/>
          <w:i/>
          <w:sz w:val="26"/>
          <w:szCs w:val="26"/>
        </w:rPr>
      </w:pPr>
      <w:r>
        <w:rPr>
          <w:rFonts w:ascii="Times New Roman" w:hAnsi="Times New Roman"/>
          <w:i/>
          <w:sz w:val="26"/>
          <w:szCs w:val="26"/>
        </w:rPr>
        <w:t>Настоящее решение может быть обжаловано в судебном порядке в течение трёх месяцев со дня принятия.</w:t>
      </w:r>
    </w:p>
    <w:p w:rsidR="00680DD5" w:rsidRDefault="00680DD5" w:rsidP="00680DD5">
      <w:pPr>
        <w:widowControl w:val="0"/>
        <w:tabs>
          <w:tab w:val="left" w:pos="993"/>
        </w:tabs>
        <w:autoSpaceDE w:val="0"/>
        <w:autoSpaceDN w:val="0"/>
        <w:adjustRightInd w:val="0"/>
        <w:spacing w:after="0" w:line="240" w:lineRule="auto"/>
        <w:ind w:firstLine="709"/>
        <w:jc w:val="both"/>
        <w:rPr>
          <w:rFonts w:ascii="Times New Roman" w:hAnsi="Times New Roman"/>
          <w:i/>
          <w:sz w:val="26"/>
          <w:szCs w:val="26"/>
        </w:rPr>
      </w:pPr>
    </w:p>
    <w:p w:rsidR="008C28A7" w:rsidRDefault="001F1769">
      <w:bookmarkStart w:id="0" w:name="_GoBack"/>
      <w:bookmarkEnd w:id="0"/>
    </w:p>
    <w:sectPr w:rsidR="008C28A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BE2A88"/>
    <w:multiLevelType w:val="hybridMultilevel"/>
    <w:tmpl w:val="21F2C858"/>
    <w:lvl w:ilvl="0" w:tplc="613CA38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0DD5"/>
    <w:rsid w:val="0005435D"/>
    <w:rsid w:val="00167B63"/>
    <w:rsid w:val="001F1769"/>
    <w:rsid w:val="00287A13"/>
    <w:rsid w:val="002C12AC"/>
    <w:rsid w:val="003B7B66"/>
    <w:rsid w:val="004746B1"/>
    <w:rsid w:val="004E4195"/>
    <w:rsid w:val="004F31D0"/>
    <w:rsid w:val="005A5AB4"/>
    <w:rsid w:val="005E2270"/>
    <w:rsid w:val="00680DD5"/>
    <w:rsid w:val="006B6BE9"/>
    <w:rsid w:val="007172A5"/>
    <w:rsid w:val="0076164E"/>
    <w:rsid w:val="00774289"/>
    <w:rsid w:val="0078027A"/>
    <w:rsid w:val="0078524D"/>
    <w:rsid w:val="0088033D"/>
    <w:rsid w:val="008E0A81"/>
    <w:rsid w:val="00946DEF"/>
    <w:rsid w:val="00966B52"/>
    <w:rsid w:val="009F5F0E"/>
    <w:rsid w:val="00A70896"/>
    <w:rsid w:val="00A754D9"/>
    <w:rsid w:val="00AE24FA"/>
    <w:rsid w:val="00E15604"/>
    <w:rsid w:val="00E75FF0"/>
    <w:rsid w:val="00E95F55"/>
    <w:rsid w:val="00EF0EF3"/>
    <w:rsid w:val="00FC4F9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0DD5"/>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680D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680DD5"/>
    <w:rPr>
      <w:rFonts w:ascii="Courier New" w:eastAsia="Times New Roman" w:hAnsi="Courier New" w:cs="Courier New"/>
      <w:sz w:val="20"/>
      <w:szCs w:val="20"/>
      <w:lang w:eastAsia="ru-RU"/>
    </w:rPr>
  </w:style>
  <w:style w:type="paragraph" w:styleId="a3">
    <w:name w:val="List Paragraph"/>
    <w:basedOn w:val="a"/>
    <w:uiPriority w:val="34"/>
    <w:qFormat/>
    <w:rsid w:val="00680DD5"/>
    <w:pPr>
      <w:ind w:left="720"/>
      <w:contextualSpacing/>
    </w:pPr>
  </w:style>
  <w:style w:type="character" w:styleId="a4">
    <w:name w:val="Hyperlink"/>
    <w:basedOn w:val="a0"/>
    <w:uiPriority w:val="99"/>
    <w:semiHidden/>
    <w:unhideWhenUsed/>
    <w:rsid w:val="00FC4F9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0DD5"/>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680D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680DD5"/>
    <w:rPr>
      <w:rFonts w:ascii="Courier New" w:eastAsia="Times New Roman" w:hAnsi="Courier New" w:cs="Courier New"/>
      <w:sz w:val="20"/>
      <w:szCs w:val="20"/>
      <w:lang w:eastAsia="ru-RU"/>
    </w:rPr>
  </w:style>
  <w:style w:type="paragraph" w:styleId="a3">
    <w:name w:val="List Paragraph"/>
    <w:basedOn w:val="a"/>
    <w:uiPriority w:val="34"/>
    <w:qFormat/>
    <w:rsid w:val="00680DD5"/>
    <w:pPr>
      <w:ind w:left="720"/>
      <w:contextualSpacing/>
    </w:pPr>
  </w:style>
  <w:style w:type="character" w:styleId="a4">
    <w:name w:val="Hyperlink"/>
    <w:basedOn w:val="a0"/>
    <w:uiPriority w:val="99"/>
    <w:semiHidden/>
    <w:unhideWhenUsed/>
    <w:rsid w:val="00FC4F9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2084578">
      <w:bodyDiv w:val="1"/>
      <w:marLeft w:val="0"/>
      <w:marRight w:val="0"/>
      <w:marTop w:val="0"/>
      <w:marBottom w:val="0"/>
      <w:divBdr>
        <w:top w:val="none" w:sz="0" w:space="0" w:color="auto"/>
        <w:left w:val="none" w:sz="0" w:space="0" w:color="auto"/>
        <w:bottom w:val="none" w:sz="0" w:space="0" w:color="auto"/>
        <w:right w:val="none" w:sz="0" w:space="0" w:color="auto"/>
      </w:divBdr>
    </w:div>
    <w:div w:id="784733326">
      <w:bodyDiv w:val="1"/>
      <w:marLeft w:val="0"/>
      <w:marRight w:val="0"/>
      <w:marTop w:val="0"/>
      <w:marBottom w:val="0"/>
      <w:divBdr>
        <w:top w:val="none" w:sz="0" w:space="0" w:color="auto"/>
        <w:left w:val="none" w:sz="0" w:space="0" w:color="auto"/>
        <w:bottom w:val="none" w:sz="0" w:space="0" w:color="auto"/>
        <w:right w:val="none" w:sz="0" w:space="0" w:color="auto"/>
      </w:divBdr>
    </w:div>
    <w:div w:id="832259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ogin.consultant.ru/link/?req=doc&amp;base=LAW&amp;n=454257&amp;date=04.10.2023&amp;dst=101794&amp;field=134"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5</Pages>
  <Words>1963</Words>
  <Characters>11193</Characters>
  <Application>Microsoft Office Word</Application>
  <DocSecurity>0</DocSecurity>
  <Lines>93</Lines>
  <Paragraphs>26</Paragraphs>
  <ScaleCrop>false</ScaleCrop>
  <Company/>
  <LinksUpToDate>false</LinksUpToDate>
  <CharactersWithSpaces>13130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Вильчик Илья Владиславович</dc:creator>
  <cp:lastModifiedBy>Штыркова Валерия Олеговна</cp:lastModifiedBy>
  <cp:revision>121</cp:revision>
  <dcterms:created xsi:type="dcterms:W3CDTF">2023-12-14T09:48:00Z</dcterms:created>
  <dcterms:modified xsi:type="dcterms:W3CDTF">2023-12-18T12:00:00Z</dcterms:modified>
</cp:coreProperties>
</file>