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9F6DB0" w:rsidRPr="009F6DB0" w:rsidRDefault="009F6DB0" w:rsidP="00427B2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9F6DB0" w:rsidRPr="009F6DB0" w:rsidRDefault="009F6DB0" w:rsidP="009F6DB0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9F6DB0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427B23" w:rsidRPr="00427B23" w:rsidRDefault="00427B23" w:rsidP="00427B23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427B23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ГОСУДАРСТВЕННОЕ АВТОНОМНОЕ</w:t>
      </w:r>
    </w:p>
    <w:p w:rsidR="00427B23" w:rsidRPr="00427B23" w:rsidRDefault="00427B23" w:rsidP="00427B23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427B23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УЧРЕЖДЕНИЕ СОЦИАЛЬНОГО</w:t>
      </w:r>
    </w:p>
    <w:p w:rsidR="00427B23" w:rsidRPr="00427B23" w:rsidRDefault="00427B23" w:rsidP="00427B23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427B23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ОБСЛУЖИВАНИЯ "КОМПЛЕКСНЫЙ</w:t>
      </w:r>
    </w:p>
    <w:p w:rsidR="00427B23" w:rsidRPr="00427B23" w:rsidRDefault="00427B23" w:rsidP="00427B23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427B23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ЦЕНТР СОЦИАЛЬНОГО</w:t>
      </w:r>
    </w:p>
    <w:p w:rsidR="00427B23" w:rsidRPr="00427B23" w:rsidRDefault="00427B23" w:rsidP="00427B23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427B23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ОБСЛУЖИВАНИЯ НАСЕЛЕНИЯ В</w:t>
      </w:r>
    </w:p>
    <w:p w:rsidR="00427B23" w:rsidRPr="00427B23" w:rsidRDefault="00427B23" w:rsidP="00427B23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427B23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ГОРОДСКОМ ОКРУГЕ "ГОРОД</w:t>
      </w:r>
    </w:p>
    <w:p w:rsidR="009F6DB0" w:rsidRDefault="00427B23" w:rsidP="00427B23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427B23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КАЗАНЬ"</w:t>
      </w:r>
    </w:p>
    <w:p w:rsidR="00427B23" w:rsidRPr="006105F9" w:rsidRDefault="00427B23" w:rsidP="00427B23">
      <w:pPr>
        <w:widowControl w:val="0"/>
        <w:suppressAutoHyphens/>
        <w:spacing w:after="0" w:line="240" w:lineRule="auto"/>
        <w:ind w:left="4395" w:firstLine="708"/>
        <w:rPr>
          <w:rFonts w:ascii="Times New Roman" w:eastAsia="Arial Unicode MS" w:hAnsi="Times New Roman" w:cs="Tahoma"/>
          <w:b/>
          <w:iCs/>
          <w:color w:val="000000"/>
          <w:kern w:val="2"/>
          <w:sz w:val="28"/>
          <w:szCs w:val="28"/>
          <w:lang w:eastAsia="ru-RU" w:bidi="en-US"/>
        </w:rPr>
      </w:pPr>
    </w:p>
    <w:p w:rsidR="00573EDA" w:rsidRPr="006105F9" w:rsidRDefault="00573EDA" w:rsidP="0092742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FE6BE6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427B23" w:rsidRPr="00427B2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016/06/42-1760/2023</w:t>
      </w:r>
    </w:p>
    <w:p w:rsidR="00573EDA" w:rsidRPr="006105F9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об устранении нарушений действующего</w:t>
      </w:r>
    </w:p>
    <w:p w:rsidR="00573EDA" w:rsidRPr="006105F9" w:rsidRDefault="00573EDA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законодательства Российской Федерации </w:t>
      </w:r>
    </w:p>
    <w:p w:rsidR="005211A6" w:rsidRPr="0073509F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427B23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13</w:t>
      </w:r>
      <w:r w:rsidR="00C51983" w:rsidRPr="00C5198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декабря</w:t>
      </w:r>
      <w:r w:rsidR="00C51983" w:rsidRPr="00C5198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2023 года</w:t>
      </w:r>
      <w:r w:rsid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                 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CC5E34" w:rsidRPr="00CC5E34" w:rsidRDefault="00CC5E3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B547F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145"/>
        <w:gridCol w:w="5352"/>
      </w:tblGrid>
      <w:tr w:rsidR="00FE6BE6" w:rsidRPr="006105F9" w:rsidTr="00C51983">
        <w:trPr>
          <w:trHeight w:val="456"/>
        </w:trPr>
        <w:tc>
          <w:tcPr>
            <w:tcW w:w="4145" w:type="dxa"/>
            <w:hideMark/>
          </w:tcPr>
          <w:p w:rsidR="00FE6BE6" w:rsidRPr="00FE6BE6" w:rsidRDefault="00FE6BE6" w:rsidP="00FE6BE6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E6BE6">
              <w:rPr>
                <w:rFonts w:ascii="Times New Roman" w:eastAsia="Times New Roman" w:hAnsi="Times New Roman"/>
                <w:sz w:val="28"/>
                <w:szCs w:val="28"/>
              </w:rPr>
              <w:t>Председателя Комиссии:</w:t>
            </w:r>
          </w:p>
        </w:tc>
        <w:tc>
          <w:tcPr>
            <w:tcW w:w="5352" w:type="dxa"/>
            <w:hideMark/>
          </w:tcPr>
          <w:p w:rsidR="00FE6BE6" w:rsidRPr="00FE6BE6" w:rsidRDefault="00427B23" w:rsidP="00427B23">
            <w:pPr>
              <w:tabs>
                <w:tab w:val="left" w:pos="4036"/>
              </w:tabs>
              <w:ind w:left="-108" w:firstLine="141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Яфизова</w:t>
            </w:r>
            <w:proofErr w:type="spellEnd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А.А. </w:t>
            </w:r>
            <w:r w:rsidR="00FE6BE6" w:rsidRPr="00FE6BE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–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заместителя руководителя</w:t>
            </w:r>
            <w:r w:rsidR="00FE6BE6" w:rsidRPr="00FE6BE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C51983" w:rsidRPr="006105F9" w:rsidTr="00C51983">
        <w:trPr>
          <w:trHeight w:val="298"/>
        </w:trPr>
        <w:tc>
          <w:tcPr>
            <w:tcW w:w="4145" w:type="dxa"/>
            <w:hideMark/>
          </w:tcPr>
          <w:p w:rsidR="00C51983" w:rsidRPr="00FE6BE6" w:rsidRDefault="00C51983" w:rsidP="00C51983">
            <w:pPr>
              <w:spacing w:after="0"/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E6BE6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5352" w:type="dxa"/>
            <w:hideMark/>
          </w:tcPr>
          <w:p w:rsidR="00C51983" w:rsidRPr="00C51983" w:rsidRDefault="00427B23" w:rsidP="00C51983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Габдулхаевой А.А.</w:t>
            </w:r>
            <w:r w:rsidR="00C51983" w:rsidRPr="00C51983">
              <w:rPr>
                <w:rFonts w:ascii="Times New Roman" w:eastAsia="Times New Roman" w:hAnsi="Times New Roman"/>
                <w:sz w:val="28"/>
                <w:szCs w:val="28"/>
              </w:rPr>
              <w:t xml:space="preserve"> – </w:t>
            </w:r>
            <w:r w:rsidRPr="00C51983">
              <w:rPr>
                <w:rFonts w:ascii="Times New Roman" w:eastAsia="Times New Roman" w:hAnsi="Times New Roman"/>
                <w:sz w:val="28"/>
                <w:szCs w:val="28"/>
              </w:rPr>
              <w:t>специалиста 1 разряда</w:t>
            </w:r>
            <w:r w:rsidR="00C51983" w:rsidRPr="00C51983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</w:tc>
      </w:tr>
      <w:tr w:rsidR="00C51983" w:rsidRPr="006105F9" w:rsidTr="00C51983">
        <w:trPr>
          <w:trHeight w:val="456"/>
        </w:trPr>
        <w:tc>
          <w:tcPr>
            <w:tcW w:w="4145" w:type="dxa"/>
          </w:tcPr>
          <w:p w:rsidR="00C51983" w:rsidRPr="00FE6BE6" w:rsidRDefault="00C51983" w:rsidP="00C51983">
            <w:pPr>
              <w:spacing w:after="0"/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352" w:type="dxa"/>
            <w:hideMark/>
          </w:tcPr>
          <w:p w:rsidR="00C51983" w:rsidRPr="00C51983" w:rsidRDefault="009F6DB0" w:rsidP="00F148C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Никитиной И.Г.</w:t>
            </w:r>
            <w:r w:rsidR="00C51983" w:rsidRPr="00C51983">
              <w:rPr>
                <w:rFonts w:ascii="Times New Roman" w:eastAsia="Times New Roman" w:hAnsi="Times New Roman"/>
                <w:sz w:val="28"/>
                <w:szCs w:val="28"/>
              </w:rPr>
              <w:t xml:space="preserve"> – специалиста 1 разряда,</w:t>
            </w:r>
          </w:p>
        </w:tc>
      </w:tr>
    </w:tbl>
    <w:p w:rsidR="0092742A" w:rsidRDefault="002B11AE" w:rsidP="00F148C8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427B2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13</w:t>
      </w:r>
      <w:r w:rsidR="009F6DB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427B2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декабря</w:t>
      </w:r>
      <w:r w:rsidR="00FD4802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6A6A2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2023</w:t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 выявленных нарушениях норм действующего законодательства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</w:t>
      </w:r>
      <w:proofErr w:type="spellStart"/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ситеме</w:t>
      </w:r>
      <w:proofErr w:type="spellEnd"/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F148C8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427B23" w:rsidRPr="00427B2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ГАУСО "КЦСОН В ГОРОДСКОМ ОКРУГЕ "ГОРОД КАЗАНЬ" </w:t>
      </w:r>
      <w:r w:rsidR="00FD4802" w:rsidRPr="00FD4802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при проведении закупки </w:t>
      </w:r>
      <w:r w:rsidR="00427B23" w:rsidRPr="00427B2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№0711200023623000071 на предмет: «Оказание услуг по уборке зданий»</w:t>
      </w:r>
      <w:r w:rsidR="0092742A" w:rsidRP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</w:t>
      </w:r>
    </w:p>
    <w:p w:rsidR="0092742A" w:rsidRDefault="0092742A" w:rsidP="0092742A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5211A6" w:rsidRPr="00573EDA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Pr="00F148C8" w:rsidRDefault="00F148C8" w:rsidP="00F148C8">
      <w:pPr>
        <w:pStyle w:val="a8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заказчику </w:t>
      </w:r>
      <w:r w:rsidR="00427B23" w:rsidRPr="00427B2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ГАУСО "КЦСОН В ГОРОДСКОМ ОКРУГЕ "ГОРОД КАЗАНЬ"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601C36" w:rsidRPr="00F148C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</w:t>
      </w:r>
      <w:r w:rsidR="00601C36" w:rsidRPr="00F148C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>для обеспечения государственных и муниципальных нужд нарушения, для чего:</w:t>
      </w:r>
    </w:p>
    <w:p w:rsidR="00C97E77" w:rsidRPr="00912A67" w:rsidRDefault="00C97E77" w:rsidP="00C97E7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отменить все протоколы, составленные при проведении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427B23" w:rsidRPr="00427B2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№0711200023623000071</w:t>
      </w: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C97E77" w:rsidRPr="002B11AE" w:rsidRDefault="00C97E77" w:rsidP="00C97E7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внести изменения в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извещение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по вышеуказанно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й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закупке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, в соответствии с требованиями действующего законодательства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и согласно решению Комиссии </w:t>
      </w:r>
      <w:r w:rsidR="00C5198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Татарстанского УФАС России </w:t>
      </w:r>
      <w:r w:rsidR="00427B2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от 13</w:t>
      </w:r>
      <w:r w:rsidR="00F148C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427B2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декабря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2023г.;</w:t>
      </w:r>
    </w:p>
    <w:p w:rsidR="00601C36" w:rsidRDefault="00C97E77" w:rsidP="00C97E7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продлить сроки подачи заявок на участие в вышеуказанном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аукционе так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, чтобы со дня размещения на официальном сайте внесенных изменений до даты окончания срока подачи заявок на участие так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ой срок составлял не менее чем 7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дней, либо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при необходимости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повторно провести процедур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размещения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в соответствии с требованиям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 действующего законодательства.</w:t>
      </w:r>
    </w:p>
    <w:p w:rsidR="002B11AE" w:rsidRPr="002B11AE" w:rsidRDefault="00FE6BE6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</w:t>
      </w:r>
      <w:r w:rsid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) </w:t>
      </w:r>
      <w:proofErr w:type="gramStart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</w:t>
      </w:r>
      <w:r w:rsidR="007F100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 (двадцати)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рабочих дней со дня получения настоящего Предписания</w:t>
      </w:r>
      <w:r w:rsidR="00E5727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заказчику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Pr="002B11AE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CA23EC" w:rsidRDefault="002B11AE" w:rsidP="00F148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CA23EC" w:rsidRPr="00431150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44"/>
        <w:gridCol w:w="4344"/>
      </w:tblGrid>
      <w:tr w:rsidR="006105F9" w:rsidRPr="006105F9" w:rsidTr="00F91833">
        <w:trPr>
          <w:trHeight w:val="456"/>
        </w:trPr>
        <w:tc>
          <w:tcPr>
            <w:tcW w:w="5103" w:type="dxa"/>
          </w:tcPr>
          <w:p w:rsidR="006105F9" w:rsidRPr="006105F9" w:rsidRDefault="00427B23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Председатель</w:t>
            </w:r>
            <w:r w:rsidR="00FE6BE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6105F9" w:rsidRPr="006105F9">
              <w:rPr>
                <w:rFonts w:ascii="Times New Roman" w:eastAsia="Times New Roman" w:hAnsi="Times New Roman"/>
                <w:sz w:val="28"/>
                <w:szCs w:val="28"/>
              </w:rPr>
              <w:t>Комиссии:</w:t>
            </w:r>
            <w:r w:rsidR="003A732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6105F9" w:rsidRPr="006105F9" w:rsidRDefault="003A7325" w:rsidP="00427B23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7F100A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F148C8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А.</w:t>
            </w:r>
            <w:r w:rsidR="00427B2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А. </w:t>
            </w:r>
            <w:proofErr w:type="spellStart"/>
            <w:r w:rsidR="00427B2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Яфизов</w:t>
            </w:r>
            <w:proofErr w:type="spellEnd"/>
          </w:p>
        </w:tc>
      </w:tr>
      <w:tr w:rsidR="006105F9" w:rsidRPr="006105F9" w:rsidTr="00F91833">
        <w:trPr>
          <w:trHeight w:val="298"/>
        </w:trPr>
        <w:tc>
          <w:tcPr>
            <w:tcW w:w="5103" w:type="dxa"/>
          </w:tcPr>
          <w:p w:rsidR="007E1202" w:rsidRPr="006105F9" w:rsidRDefault="007E1202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05F9" w:rsidRPr="006105F9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05F9">
              <w:rPr>
                <w:rFonts w:ascii="Times New Roman" w:eastAsia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394" w:type="dxa"/>
          </w:tcPr>
          <w:p w:rsidR="00427B23" w:rsidRDefault="00427B23" w:rsidP="00427B23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A752D0" w:rsidRDefault="00427B23" w:rsidP="00427B23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F148C8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C5198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А.А. Габдулхаева</w:t>
            </w:r>
          </w:p>
          <w:p w:rsidR="00C51983" w:rsidRDefault="00C51983" w:rsidP="00C51983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6105F9" w:rsidRDefault="00C51983" w:rsidP="00F148C8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</w:t>
            </w:r>
            <w:r w:rsidR="00F148C8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657CF2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 w:rsidR="00F148C8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И.Г. Никитина</w:t>
            </w:r>
          </w:p>
        </w:tc>
      </w:tr>
      <w:tr w:rsidR="006105F9" w:rsidRPr="006105F9" w:rsidTr="00F91833">
        <w:trPr>
          <w:trHeight w:val="456"/>
        </w:trPr>
        <w:tc>
          <w:tcPr>
            <w:tcW w:w="5103" w:type="dxa"/>
          </w:tcPr>
          <w:p w:rsidR="006105F9" w:rsidRPr="006105F9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6105F9" w:rsidRPr="006105F9" w:rsidRDefault="006105F9" w:rsidP="006105F9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6105F9" w:rsidRDefault="006105F9" w:rsidP="000C5C59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427B23" w:rsidRDefault="00427B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bookmarkStart w:id="0" w:name="_GoBack"/>
      <w:bookmarkEnd w:id="0"/>
    </w:p>
    <w:p w:rsidR="00953FF1" w:rsidRPr="004178B9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 xml:space="preserve">Исп. </w:t>
      </w:r>
      <w:r w:rsidR="004178B9"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Акперова Л.А.</w:t>
      </w: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 xml:space="preserve">, </w:t>
      </w:r>
    </w:p>
    <w:p w:rsidR="00FA3839" w:rsidRPr="004178B9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(843) 2</w:t>
      </w:r>
      <w:r w:rsidR="00865643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93-10-91</w:t>
      </w:r>
    </w:p>
    <w:sectPr w:rsidR="00FA3839" w:rsidRPr="004178B9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427B23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8607A82"/>
    <w:multiLevelType w:val="hybridMultilevel"/>
    <w:tmpl w:val="31DE7E8A"/>
    <w:lvl w:ilvl="0" w:tplc="2BF82E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0"/>
  </w:num>
  <w:num w:numId="5">
    <w:abstractNumId w:val="17"/>
  </w:num>
  <w:num w:numId="6">
    <w:abstractNumId w:val="5"/>
  </w:num>
  <w:num w:numId="7">
    <w:abstractNumId w:val="6"/>
  </w:num>
  <w:num w:numId="8">
    <w:abstractNumId w:val="11"/>
  </w:num>
  <w:num w:numId="9">
    <w:abstractNumId w:val="16"/>
  </w:num>
  <w:num w:numId="10">
    <w:abstractNumId w:val="15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687E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7F0A"/>
    <w:rsid w:val="00271C1C"/>
    <w:rsid w:val="002742BC"/>
    <w:rsid w:val="002766BC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178B9"/>
    <w:rsid w:val="00420DFB"/>
    <w:rsid w:val="00422107"/>
    <w:rsid w:val="00423EBD"/>
    <w:rsid w:val="00427B23"/>
    <w:rsid w:val="00431150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D48DC"/>
    <w:rsid w:val="005E2FFA"/>
    <w:rsid w:val="005E5547"/>
    <w:rsid w:val="005E7999"/>
    <w:rsid w:val="005F1D3A"/>
    <w:rsid w:val="00601387"/>
    <w:rsid w:val="00601C36"/>
    <w:rsid w:val="00606D5A"/>
    <w:rsid w:val="00606DDC"/>
    <w:rsid w:val="006105F9"/>
    <w:rsid w:val="00611B5D"/>
    <w:rsid w:val="006165A9"/>
    <w:rsid w:val="00616615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57CF2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6A23"/>
    <w:rsid w:val="006A72C0"/>
    <w:rsid w:val="006A7369"/>
    <w:rsid w:val="006B0AB9"/>
    <w:rsid w:val="006C1388"/>
    <w:rsid w:val="006C412A"/>
    <w:rsid w:val="006C63E5"/>
    <w:rsid w:val="006C7244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6DC9"/>
    <w:rsid w:val="008F7A66"/>
    <w:rsid w:val="00903627"/>
    <w:rsid w:val="00904F2D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019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DB0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7A33"/>
    <w:rsid w:val="00B506C9"/>
    <w:rsid w:val="00B51821"/>
    <w:rsid w:val="00B5273C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1983"/>
    <w:rsid w:val="00C5362A"/>
    <w:rsid w:val="00C6716E"/>
    <w:rsid w:val="00C777D0"/>
    <w:rsid w:val="00C872B8"/>
    <w:rsid w:val="00C90EC8"/>
    <w:rsid w:val="00C910A7"/>
    <w:rsid w:val="00C93382"/>
    <w:rsid w:val="00C959F3"/>
    <w:rsid w:val="00C971DF"/>
    <w:rsid w:val="00C97E77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148C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6BE6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A102A-E1C4-46B5-81C7-9AA00D50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Лейла Азадовна Акперова</cp:lastModifiedBy>
  <cp:revision>2</cp:revision>
  <cp:lastPrinted>2017-11-11T11:46:00Z</cp:lastPrinted>
  <dcterms:created xsi:type="dcterms:W3CDTF">2023-12-14T14:51:00Z</dcterms:created>
  <dcterms:modified xsi:type="dcterms:W3CDTF">2023-12-14T14:51:00Z</dcterms:modified>
</cp:coreProperties>
</file>