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536"/>
        <w:gridCol w:w="4962"/>
      </w:tblGrid>
      <w:tr w:rsidR="0023148F" w:rsidRPr="00D025CB" w14:paraId="17D3C867" w14:textId="77777777" w:rsidTr="00217001">
        <w:tc>
          <w:tcPr>
            <w:tcW w:w="4536" w:type="dxa"/>
          </w:tcPr>
          <w:p w14:paraId="569F7D2A" w14:textId="77777777" w:rsidR="0023148F" w:rsidRPr="00D025CB" w:rsidRDefault="0023148F">
            <w:pPr>
              <w:spacing w:line="256" w:lineRule="auto"/>
              <w:rPr>
                <w:sz w:val="26"/>
                <w:szCs w:val="26"/>
                <w:lang w:eastAsia="en-US"/>
              </w:rPr>
            </w:pPr>
          </w:p>
        </w:tc>
        <w:tc>
          <w:tcPr>
            <w:tcW w:w="4962" w:type="dxa"/>
          </w:tcPr>
          <w:p w14:paraId="03D22F56" w14:textId="77777777" w:rsidR="00C31CAE" w:rsidRDefault="00C31CAE" w:rsidP="00541C72">
            <w:pPr>
              <w:spacing w:line="256" w:lineRule="auto"/>
              <w:rPr>
                <w:iCs/>
                <w:sz w:val="26"/>
                <w:szCs w:val="26"/>
                <w:lang w:eastAsia="en-US"/>
              </w:rPr>
            </w:pPr>
          </w:p>
          <w:p w14:paraId="780F963B" w14:textId="77777777" w:rsidR="00356625" w:rsidRDefault="00356625" w:rsidP="00541C72">
            <w:pPr>
              <w:spacing w:line="256" w:lineRule="auto"/>
              <w:rPr>
                <w:iCs/>
                <w:sz w:val="26"/>
                <w:szCs w:val="26"/>
                <w:lang w:eastAsia="en-US"/>
              </w:rPr>
            </w:pPr>
          </w:p>
          <w:p w14:paraId="090351BE" w14:textId="77777777" w:rsidR="00356625" w:rsidRDefault="00356625" w:rsidP="00541C72">
            <w:pPr>
              <w:spacing w:line="256" w:lineRule="auto"/>
              <w:rPr>
                <w:iCs/>
                <w:sz w:val="26"/>
                <w:szCs w:val="26"/>
                <w:lang w:eastAsia="en-US"/>
              </w:rPr>
            </w:pPr>
          </w:p>
          <w:p w14:paraId="5F63A6AF" w14:textId="77777777" w:rsidR="00356625" w:rsidRDefault="00356625" w:rsidP="00541C72">
            <w:pPr>
              <w:spacing w:line="256" w:lineRule="auto"/>
              <w:rPr>
                <w:iCs/>
                <w:sz w:val="26"/>
                <w:szCs w:val="26"/>
                <w:lang w:eastAsia="en-US"/>
              </w:rPr>
            </w:pPr>
          </w:p>
          <w:p w14:paraId="0CFE7E6A" w14:textId="77777777" w:rsidR="00356625" w:rsidRDefault="00356625" w:rsidP="00541C72">
            <w:pPr>
              <w:spacing w:line="256" w:lineRule="auto"/>
              <w:rPr>
                <w:iCs/>
                <w:sz w:val="26"/>
                <w:szCs w:val="26"/>
                <w:lang w:eastAsia="en-US"/>
              </w:rPr>
            </w:pPr>
          </w:p>
          <w:p w14:paraId="113AC790" w14:textId="77777777" w:rsidR="0018058D" w:rsidRPr="0018058D" w:rsidRDefault="0018058D" w:rsidP="0018058D">
            <w:pPr>
              <w:spacing w:line="256" w:lineRule="auto"/>
              <w:rPr>
                <w:iCs/>
                <w:sz w:val="26"/>
                <w:szCs w:val="26"/>
                <w:lang w:eastAsia="en-US"/>
              </w:rPr>
            </w:pPr>
            <w:r w:rsidRPr="0018058D">
              <w:rPr>
                <w:iCs/>
                <w:sz w:val="26"/>
                <w:szCs w:val="26"/>
                <w:lang w:eastAsia="en-US"/>
              </w:rPr>
              <w:t>СПБ ГБУЗ «Детская городская поликлиника № 19»</w:t>
            </w:r>
          </w:p>
          <w:p w14:paraId="17069497" w14:textId="7BAC6051" w:rsidR="0018058D" w:rsidRPr="0018058D" w:rsidRDefault="0018058D" w:rsidP="0018058D">
            <w:pPr>
              <w:spacing w:line="256" w:lineRule="auto"/>
              <w:rPr>
                <w:iCs/>
                <w:sz w:val="26"/>
                <w:szCs w:val="26"/>
                <w:lang w:eastAsia="en-US"/>
              </w:rPr>
            </w:pPr>
            <w:r w:rsidRPr="0018058D">
              <w:rPr>
                <w:iCs/>
                <w:sz w:val="26"/>
                <w:szCs w:val="26"/>
                <w:lang w:eastAsia="en-US"/>
              </w:rPr>
              <w:t>ул. Куйбышева, д. 25</w:t>
            </w:r>
            <w:r>
              <w:rPr>
                <w:iCs/>
                <w:sz w:val="26"/>
                <w:szCs w:val="26"/>
                <w:lang w:eastAsia="en-US"/>
              </w:rPr>
              <w:t>,</w:t>
            </w:r>
          </w:p>
          <w:p w14:paraId="727F1DF3" w14:textId="77777777" w:rsidR="0018058D" w:rsidRPr="0018058D" w:rsidRDefault="0018058D" w:rsidP="0018058D">
            <w:pPr>
              <w:spacing w:line="256" w:lineRule="auto"/>
              <w:rPr>
                <w:iCs/>
                <w:sz w:val="26"/>
                <w:szCs w:val="26"/>
                <w:lang w:eastAsia="en-US"/>
              </w:rPr>
            </w:pPr>
            <w:r w:rsidRPr="0018058D">
              <w:rPr>
                <w:iCs/>
                <w:sz w:val="26"/>
                <w:szCs w:val="26"/>
                <w:lang w:eastAsia="en-US"/>
              </w:rPr>
              <w:t>Санкт-Петербург, 197046</w:t>
            </w:r>
          </w:p>
          <w:p w14:paraId="11ACDCDB" w14:textId="77777777" w:rsidR="0018058D" w:rsidRPr="0018058D" w:rsidRDefault="0018058D" w:rsidP="0018058D">
            <w:pPr>
              <w:spacing w:line="256" w:lineRule="auto"/>
              <w:rPr>
                <w:iCs/>
                <w:sz w:val="26"/>
                <w:szCs w:val="26"/>
                <w:lang w:eastAsia="en-US"/>
              </w:rPr>
            </w:pPr>
            <w:r w:rsidRPr="0018058D">
              <w:rPr>
                <w:iCs/>
                <w:sz w:val="26"/>
                <w:szCs w:val="26"/>
                <w:lang w:eastAsia="en-US"/>
              </w:rPr>
              <w:t>Эл. почта: pd19.gz@zdrav.spb.ru</w:t>
            </w:r>
          </w:p>
          <w:p w14:paraId="2FA16E7D" w14:textId="77777777" w:rsidR="0018058D" w:rsidRPr="0018058D" w:rsidRDefault="0018058D" w:rsidP="0018058D">
            <w:pPr>
              <w:spacing w:line="256" w:lineRule="auto"/>
              <w:rPr>
                <w:iCs/>
                <w:sz w:val="26"/>
                <w:szCs w:val="26"/>
                <w:lang w:eastAsia="en-US"/>
              </w:rPr>
            </w:pPr>
          </w:p>
          <w:p w14:paraId="5F187C56" w14:textId="77777777" w:rsidR="0018058D" w:rsidRPr="0018058D" w:rsidRDefault="0018058D" w:rsidP="0018058D">
            <w:pPr>
              <w:spacing w:line="256" w:lineRule="auto"/>
              <w:rPr>
                <w:iCs/>
                <w:sz w:val="26"/>
                <w:szCs w:val="26"/>
                <w:lang w:eastAsia="en-US"/>
              </w:rPr>
            </w:pPr>
            <w:r w:rsidRPr="0018058D">
              <w:rPr>
                <w:iCs/>
                <w:sz w:val="26"/>
                <w:szCs w:val="26"/>
                <w:lang w:eastAsia="en-US"/>
              </w:rPr>
              <w:t>ООО «РТС-тендер»</w:t>
            </w:r>
          </w:p>
          <w:p w14:paraId="4966E1A8" w14:textId="77777777" w:rsidR="0018058D" w:rsidRPr="0018058D" w:rsidRDefault="0018058D" w:rsidP="0018058D">
            <w:pPr>
              <w:spacing w:line="256" w:lineRule="auto"/>
              <w:rPr>
                <w:iCs/>
                <w:sz w:val="26"/>
                <w:szCs w:val="26"/>
                <w:lang w:eastAsia="en-US"/>
              </w:rPr>
            </w:pPr>
            <w:r w:rsidRPr="0018058D">
              <w:rPr>
                <w:iCs/>
                <w:sz w:val="26"/>
                <w:szCs w:val="26"/>
                <w:lang w:eastAsia="en-US"/>
              </w:rPr>
              <w:t>наб. Тараса Шевченко, д. 23А,</w:t>
            </w:r>
          </w:p>
          <w:p w14:paraId="0AEBD1E3" w14:textId="77777777" w:rsidR="0018058D" w:rsidRPr="0018058D" w:rsidRDefault="0018058D" w:rsidP="0018058D">
            <w:pPr>
              <w:spacing w:line="256" w:lineRule="auto"/>
              <w:rPr>
                <w:iCs/>
                <w:sz w:val="26"/>
                <w:szCs w:val="26"/>
                <w:lang w:eastAsia="en-US"/>
              </w:rPr>
            </w:pPr>
            <w:r w:rsidRPr="0018058D">
              <w:rPr>
                <w:iCs/>
                <w:sz w:val="26"/>
                <w:szCs w:val="26"/>
                <w:lang w:eastAsia="en-US"/>
              </w:rPr>
              <w:t>Москва, 121151</w:t>
            </w:r>
          </w:p>
          <w:p w14:paraId="13DF9B81" w14:textId="7A331230" w:rsidR="0018058D" w:rsidRPr="0018058D" w:rsidRDefault="0018058D" w:rsidP="0018058D">
            <w:pPr>
              <w:spacing w:line="256" w:lineRule="auto"/>
              <w:rPr>
                <w:iCs/>
                <w:sz w:val="26"/>
                <w:szCs w:val="26"/>
                <w:lang w:eastAsia="en-US"/>
              </w:rPr>
            </w:pPr>
            <w:r w:rsidRPr="0018058D">
              <w:rPr>
                <w:iCs/>
                <w:sz w:val="26"/>
                <w:szCs w:val="26"/>
                <w:lang w:eastAsia="en-US"/>
              </w:rPr>
              <w:t>факс: (495) 733-95-19</w:t>
            </w:r>
          </w:p>
          <w:p w14:paraId="045D5386" w14:textId="77777777" w:rsidR="0018058D" w:rsidRPr="0018058D" w:rsidRDefault="0018058D" w:rsidP="0018058D">
            <w:pPr>
              <w:spacing w:line="256" w:lineRule="auto"/>
              <w:rPr>
                <w:iCs/>
                <w:sz w:val="26"/>
                <w:szCs w:val="26"/>
                <w:lang w:eastAsia="en-US"/>
              </w:rPr>
            </w:pPr>
          </w:p>
          <w:p w14:paraId="0B59DCE0" w14:textId="77777777" w:rsidR="0018058D" w:rsidRPr="0018058D" w:rsidRDefault="0018058D" w:rsidP="0018058D">
            <w:pPr>
              <w:spacing w:line="256" w:lineRule="auto"/>
              <w:rPr>
                <w:iCs/>
                <w:sz w:val="26"/>
                <w:szCs w:val="26"/>
                <w:lang w:eastAsia="en-US"/>
              </w:rPr>
            </w:pPr>
            <w:r w:rsidRPr="0018058D">
              <w:rPr>
                <w:iCs/>
                <w:sz w:val="26"/>
                <w:szCs w:val="26"/>
                <w:lang w:eastAsia="en-US"/>
              </w:rPr>
              <w:t>ООО «ЮУРЦС»</w:t>
            </w:r>
          </w:p>
          <w:p w14:paraId="117B42C3" w14:textId="144DB9B2" w:rsidR="0018058D" w:rsidRPr="0018058D" w:rsidRDefault="0018058D" w:rsidP="0018058D">
            <w:pPr>
              <w:spacing w:line="256" w:lineRule="auto"/>
              <w:rPr>
                <w:iCs/>
                <w:sz w:val="26"/>
                <w:szCs w:val="26"/>
                <w:lang w:eastAsia="en-US"/>
              </w:rPr>
            </w:pPr>
            <w:r w:rsidRPr="0018058D">
              <w:rPr>
                <w:iCs/>
                <w:sz w:val="26"/>
                <w:szCs w:val="26"/>
                <w:lang w:eastAsia="en-US"/>
              </w:rPr>
              <w:t>ул. Богачева, д. 12</w:t>
            </w:r>
            <w:r>
              <w:rPr>
                <w:iCs/>
                <w:sz w:val="26"/>
                <w:szCs w:val="26"/>
                <w:lang w:eastAsia="en-US"/>
              </w:rPr>
              <w:t>,</w:t>
            </w:r>
          </w:p>
          <w:p w14:paraId="40BCEDF5" w14:textId="77777777" w:rsidR="0018058D" w:rsidRPr="0018058D" w:rsidRDefault="0018058D" w:rsidP="0018058D">
            <w:pPr>
              <w:spacing w:line="256" w:lineRule="auto"/>
              <w:rPr>
                <w:iCs/>
                <w:sz w:val="26"/>
                <w:szCs w:val="26"/>
                <w:lang w:eastAsia="en-US"/>
              </w:rPr>
            </w:pPr>
            <w:r w:rsidRPr="0018058D">
              <w:rPr>
                <w:iCs/>
                <w:sz w:val="26"/>
                <w:szCs w:val="26"/>
                <w:lang w:eastAsia="en-US"/>
              </w:rPr>
              <w:t>Миасс, Челябинская обл., 456317</w:t>
            </w:r>
          </w:p>
          <w:p w14:paraId="3FA4295E" w14:textId="2B01B5E8" w:rsidR="0023148F" w:rsidRPr="00D025CB" w:rsidRDefault="0018058D" w:rsidP="0018058D">
            <w:pPr>
              <w:spacing w:line="256" w:lineRule="auto"/>
              <w:rPr>
                <w:sz w:val="26"/>
                <w:szCs w:val="26"/>
                <w:shd w:val="clear" w:color="auto" w:fill="FFFFFF"/>
                <w:lang w:eastAsia="en-US"/>
              </w:rPr>
            </w:pPr>
            <w:r w:rsidRPr="0018058D">
              <w:rPr>
                <w:iCs/>
                <w:sz w:val="26"/>
                <w:szCs w:val="26"/>
                <w:lang w:eastAsia="en-US"/>
              </w:rPr>
              <w:t>Эл. почта: info@yurcs.ru</w:t>
            </w:r>
          </w:p>
        </w:tc>
      </w:tr>
      <w:tr w:rsidR="0023148F" w:rsidRPr="00D025CB" w14:paraId="6AF312E2" w14:textId="77777777" w:rsidTr="00217001">
        <w:trPr>
          <w:gridAfter w:val="1"/>
          <w:wAfter w:w="4962" w:type="dxa"/>
        </w:trPr>
        <w:tc>
          <w:tcPr>
            <w:tcW w:w="4536" w:type="dxa"/>
          </w:tcPr>
          <w:p w14:paraId="32BBD54F" w14:textId="77777777" w:rsidR="0023148F" w:rsidRPr="00D025CB" w:rsidRDefault="0023148F">
            <w:pPr>
              <w:spacing w:line="256" w:lineRule="auto"/>
              <w:ind w:right="-908"/>
              <w:rPr>
                <w:sz w:val="26"/>
                <w:szCs w:val="26"/>
                <w:lang w:eastAsia="en-US"/>
              </w:rPr>
            </w:pPr>
          </w:p>
        </w:tc>
      </w:tr>
    </w:tbl>
    <w:p w14:paraId="1A445F22" w14:textId="77777777" w:rsidR="00356625" w:rsidRDefault="00356625" w:rsidP="0023148F">
      <w:pPr>
        <w:jc w:val="center"/>
        <w:rPr>
          <w:b/>
          <w:sz w:val="26"/>
          <w:szCs w:val="26"/>
        </w:rPr>
      </w:pPr>
    </w:p>
    <w:p w14:paraId="4C025EC9" w14:textId="77777777" w:rsidR="00356625" w:rsidRDefault="00356625" w:rsidP="0023148F">
      <w:pPr>
        <w:jc w:val="center"/>
        <w:rPr>
          <w:b/>
          <w:sz w:val="26"/>
          <w:szCs w:val="26"/>
        </w:rPr>
      </w:pPr>
    </w:p>
    <w:p w14:paraId="11FB3125" w14:textId="77777777" w:rsidR="00356625" w:rsidRDefault="00356625" w:rsidP="0023148F">
      <w:pPr>
        <w:jc w:val="center"/>
        <w:rPr>
          <w:b/>
          <w:sz w:val="26"/>
          <w:szCs w:val="26"/>
        </w:rPr>
      </w:pPr>
    </w:p>
    <w:p w14:paraId="7ABC06F1" w14:textId="77777777" w:rsidR="0023148F" w:rsidRPr="00D025CB" w:rsidRDefault="0023148F" w:rsidP="0023148F">
      <w:pPr>
        <w:jc w:val="center"/>
        <w:rPr>
          <w:b/>
          <w:sz w:val="26"/>
          <w:szCs w:val="26"/>
        </w:rPr>
      </w:pPr>
      <w:r w:rsidRPr="00D025CB">
        <w:rPr>
          <w:b/>
          <w:sz w:val="26"/>
          <w:szCs w:val="26"/>
        </w:rPr>
        <w:t>РЕШЕНИЕ</w:t>
      </w:r>
    </w:p>
    <w:p w14:paraId="1A634B02" w14:textId="0B0BB6D6" w:rsidR="0023148F" w:rsidRPr="00D025CB" w:rsidRDefault="0023148F" w:rsidP="0023148F">
      <w:pPr>
        <w:jc w:val="center"/>
        <w:rPr>
          <w:sz w:val="26"/>
          <w:szCs w:val="26"/>
        </w:rPr>
      </w:pPr>
      <w:r w:rsidRPr="00D025CB">
        <w:rPr>
          <w:sz w:val="26"/>
          <w:szCs w:val="26"/>
        </w:rPr>
        <w:t xml:space="preserve">по делу </w:t>
      </w:r>
      <w:r w:rsidRPr="00D025CB">
        <w:rPr>
          <w:b/>
          <w:sz w:val="26"/>
          <w:szCs w:val="26"/>
        </w:rPr>
        <w:t xml:space="preserve">№ </w:t>
      </w:r>
      <w:bookmarkStart w:id="0" w:name="_Hlk23889619"/>
      <w:r w:rsidRPr="00D025CB">
        <w:rPr>
          <w:b/>
          <w:sz w:val="26"/>
          <w:szCs w:val="26"/>
        </w:rPr>
        <w:t>44-</w:t>
      </w:r>
      <w:r w:rsidR="002772B1">
        <w:rPr>
          <w:b/>
          <w:sz w:val="26"/>
          <w:szCs w:val="26"/>
        </w:rPr>
        <w:t>5351</w:t>
      </w:r>
      <w:r w:rsidRPr="00D025CB">
        <w:rPr>
          <w:b/>
          <w:sz w:val="26"/>
          <w:szCs w:val="26"/>
        </w:rPr>
        <w:t>/</w:t>
      </w:r>
      <w:bookmarkEnd w:id="0"/>
      <w:r w:rsidRPr="00D025CB">
        <w:rPr>
          <w:b/>
          <w:sz w:val="26"/>
          <w:szCs w:val="26"/>
        </w:rPr>
        <w:t>2</w:t>
      </w:r>
      <w:r w:rsidR="00C70ED5">
        <w:rPr>
          <w:b/>
          <w:sz w:val="26"/>
          <w:szCs w:val="26"/>
        </w:rPr>
        <w:t>3</w:t>
      </w:r>
      <w:r w:rsidR="00501230" w:rsidRPr="00D025CB">
        <w:rPr>
          <w:b/>
          <w:sz w:val="26"/>
          <w:szCs w:val="26"/>
        </w:rPr>
        <w:t xml:space="preserve"> </w:t>
      </w:r>
      <w:r w:rsidRPr="00D025CB">
        <w:rPr>
          <w:sz w:val="26"/>
          <w:szCs w:val="26"/>
        </w:rPr>
        <w:t xml:space="preserve">о нарушении законодательства о </w:t>
      </w:r>
      <w:r w:rsidR="00501230" w:rsidRPr="00D025CB">
        <w:rPr>
          <w:sz w:val="26"/>
          <w:szCs w:val="26"/>
        </w:rPr>
        <w:t>контрактной системе</w:t>
      </w:r>
    </w:p>
    <w:p w14:paraId="6E413E27" w14:textId="77777777" w:rsidR="0023148F" w:rsidRPr="00D025CB" w:rsidRDefault="0023148F" w:rsidP="0023148F">
      <w:pPr>
        <w:ind w:firstLine="540"/>
        <w:jc w:val="both"/>
        <w:rPr>
          <w:sz w:val="26"/>
          <w:szCs w:val="26"/>
        </w:rPr>
      </w:pPr>
    </w:p>
    <w:p w14:paraId="57FA415F" w14:textId="445E5A3A" w:rsidR="0023148F" w:rsidRPr="00D025CB" w:rsidRDefault="0018058D" w:rsidP="0023148F">
      <w:pPr>
        <w:tabs>
          <w:tab w:val="left" w:pos="0"/>
        </w:tabs>
        <w:jc w:val="both"/>
        <w:rPr>
          <w:sz w:val="26"/>
          <w:szCs w:val="26"/>
        </w:rPr>
      </w:pPr>
      <w:r>
        <w:rPr>
          <w:sz w:val="26"/>
          <w:szCs w:val="26"/>
        </w:rPr>
        <w:t>13</w:t>
      </w:r>
      <w:r w:rsidR="0023148F" w:rsidRPr="00D025CB">
        <w:rPr>
          <w:sz w:val="26"/>
          <w:szCs w:val="26"/>
        </w:rPr>
        <w:t>.</w:t>
      </w:r>
      <w:r>
        <w:rPr>
          <w:sz w:val="26"/>
          <w:szCs w:val="26"/>
        </w:rPr>
        <w:t>12</w:t>
      </w:r>
      <w:r w:rsidR="0023148F" w:rsidRPr="00D025CB">
        <w:rPr>
          <w:sz w:val="26"/>
          <w:szCs w:val="26"/>
        </w:rPr>
        <w:t>.202</w:t>
      </w:r>
      <w:r w:rsidR="00C70ED5">
        <w:rPr>
          <w:sz w:val="26"/>
          <w:szCs w:val="26"/>
        </w:rPr>
        <w:t>3</w:t>
      </w:r>
      <w:r w:rsidR="0023148F" w:rsidRPr="00D025CB">
        <w:rPr>
          <w:sz w:val="26"/>
          <w:szCs w:val="26"/>
        </w:rPr>
        <w:t xml:space="preserve">                                                                                             </w:t>
      </w:r>
      <w:r w:rsidR="00147C12" w:rsidRPr="00D025CB">
        <w:rPr>
          <w:sz w:val="26"/>
          <w:szCs w:val="26"/>
        </w:rPr>
        <w:t xml:space="preserve">        </w:t>
      </w:r>
      <w:r w:rsidR="0023148F" w:rsidRPr="00D025CB">
        <w:rPr>
          <w:sz w:val="26"/>
          <w:szCs w:val="26"/>
        </w:rPr>
        <w:t xml:space="preserve"> Санкт-Петербург</w:t>
      </w:r>
    </w:p>
    <w:p w14:paraId="36AAC63C" w14:textId="77777777" w:rsidR="0023148F" w:rsidRPr="00D025CB" w:rsidRDefault="0023148F" w:rsidP="0023148F">
      <w:pPr>
        <w:tabs>
          <w:tab w:val="left" w:pos="0"/>
        </w:tabs>
        <w:jc w:val="both"/>
        <w:rPr>
          <w:sz w:val="26"/>
          <w:szCs w:val="26"/>
        </w:rPr>
      </w:pPr>
    </w:p>
    <w:p w14:paraId="5083B4C7" w14:textId="77777777" w:rsidR="00541C72" w:rsidRPr="00D025CB" w:rsidRDefault="00541C72" w:rsidP="00541C72">
      <w:pPr>
        <w:tabs>
          <w:tab w:val="left" w:pos="0"/>
        </w:tabs>
        <w:jc w:val="both"/>
        <w:rPr>
          <w:sz w:val="26"/>
          <w:szCs w:val="26"/>
        </w:rPr>
      </w:pPr>
      <w:r w:rsidRPr="00D025CB">
        <w:rPr>
          <w:sz w:val="26"/>
          <w:szCs w:val="26"/>
        </w:rPr>
        <w:tab/>
        <w:t>Комиссия Санкт-Петербургского УФАС России по контролю в сфере закупок (далее – Комиссия УФАС) в составе:</w:t>
      </w:r>
    </w:p>
    <w:p w14:paraId="0F44C7D7" w14:textId="77777777" w:rsidR="00CE609B" w:rsidRDefault="004B6EC4" w:rsidP="00CE609B">
      <w:pPr>
        <w:tabs>
          <w:tab w:val="left" w:pos="0"/>
        </w:tabs>
        <w:jc w:val="both"/>
        <w:rPr>
          <w:sz w:val="26"/>
          <w:szCs w:val="26"/>
        </w:rPr>
      </w:pPr>
      <w:r>
        <w:rPr>
          <w:sz w:val="26"/>
          <w:szCs w:val="26"/>
        </w:rPr>
        <w:tab/>
      </w:r>
    </w:p>
    <w:p w14:paraId="6F0288DC" w14:textId="5CB32DF7" w:rsidR="0023148F" w:rsidRPr="00D025CB" w:rsidRDefault="005676ED" w:rsidP="00CE609B">
      <w:pPr>
        <w:tabs>
          <w:tab w:val="left" w:pos="0"/>
        </w:tabs>
        <w:jc w:val="both"/>
        <w:rPr>
          <w:iCs/>
          <w:sz w:val="26"/>
          <w:szCs w:val="26"/>
        </w:rPr>
      </w:pPr>
      <w:r w:rsidRPr="00D025CB">
        <w:rPr>
          <w:spacing w:val="-6"/>
          <w:sz w:val="26"/>
          <w:szCs w:val="26"/>
        </w:rPr>
        <w:tab/>
      </w:r>
      <w:r w:rsidR="009506BF" w:rsidRPr="00D025CB">
        <w:rPr>
          <w:sz w:val="26"/>
          <w:szCs w:val="26"/>
        </w:rPr>
        <w:t xml:space="preserve">рассмотрев посредством системы видеоконференцсвязи жалобу Заявителя </w:t>
      </w:r>
      <w:r w:rsidR="0023148F" w:rsidRPr="000E5D6C">
        <w:rPr>
          <w:sz w:val="26"/>
          <w:szCs w:val="26"/>
        </w:rPr>
        <w:t>(</w:t>
      </w:r>
      <w:proofErr w:type="spellStart"/>
      <w:r w:rsidR="0023148F" w:rsidRPr="000E5D6C">
        <w:rPr>
          <w:sz w:val="26"/>
          <w:szCs w:val="26"/>
        </w:rPr>
        <w:t>вх</w:t>
      </w:r>
      <w:proofErr w:type="spellEnd"/>
      <w:r w:rsidR="0023148F" w:rsidRPr="000E5D6C">
        <w:rPr>
          <w:sz w:val="26"/>
          <w:szCs w:val="26"/>
        </w:rPr>
        <w:t xml:space="preserve">. № </w:t>
      </w:r>
      <w:r w:rsidR="0018058D" w:rsidRPr="0018058D">
        <w:rPr>
          <w:sz w:val="26"/>
          <w:szCs w:val="26"/>
        </w:rPr>
        <w:t>32127-ЭП/23 от 07.12.2023</w:t>
      </w:r>
      <w:r w:rsidR="0023148F" w:rsidRPr="000E5D6C">
        <w:rPr>
          <w:sz w:val="26"/>
          <w:szCs w:val="26"/>
        </w:rPr>
        <w:t xml:space="preserve">) </w:t>
      </w:r>
      <w:r w:rsidR="00DD4D39" w:rsidRPr="000E5D6C">
        <w:rPr>
          <w:sz w:val="26"/>
          <w:szCs w:val="26"/>
        </w:rPr>
        <w:t xml:space="preserve">на действия </w:t>
      </w:r>
      <w:r w:rsidR="0021579B">
        <w:rPr>
          <w:sz w:val="26"/>
          <w:szCs w:val="26"/>
        </w:rPr>
        <w:t>Заказчика</w:t>
      </w:r>
      <w:r w:rsidR="0023148F" w:rsidRPr="00D025CB">
        <w:rPr>
          <w:sz w:val="26"/>
          <w:szCs w:val="26"/>
        </w:rPr>
        <w:t xml:space="preserve"> при определении исполнителя </w:t>
      </w:r>
      <w:r w:rsidR="00670DD7" w:rsidRPr="00670DD7">
        <w:rPr>
          <w:sz w:val="26"/>
          <w:szCs w:val="26"/>
        </w:rPr>
        <w:t xml:space="preserve">путем проведения </w:t>
      </w:r>
      <w:r w:rsidR="003C3435">
        <w:rPr>
          <w:sz w:val="26"/>
          <w:szCs w:val="26"/>
        </w:rPr>
        <w:t>электронного аукциона</w:t>
      </w:r>
      <w:r w:rsidR="00670DD7" w:rsidRPr="00670DD7">
        <w:rPr>
          <w:sz w:val="26"/>
          <w:szCs w:val="26"/>
        </w:rPr>
        <w:t xml:space="preserve"> </w:t>
      </w:r>
      <w:r w:rsidR="0018058D" w:rsidRPr="0018058D">
        <w:rPr>
          <w:sz w:val="26"/>
          <w:szCs w:val="26"/>
        </w:rPr>
        <w:t xml:space="preserve">на поставку Электрокардиографа 12-канального в рамках реализации «Программы модернизации первичного звена здравоохранения Санкт-Петербурга на 2021-2025 годы» для нужд СПб ГБУЗ «Детская городская поликлиника № 19» (извещение </w:t>
      </w:r>
      <w:r w:rsidR="0018058D">
        <w:rPr>
          <w:sz w:val="26"/>
          <w:szCs w:val="26"/>
        </w:rPr>
        <w:t>номер</w:t>
      </w:r>
      <w:r w:rsidR="0018058D" w:rsidRPr="0018058D">
        <w:rPr>
          <w:sz w:val="26"/>
          <w:szCs w:val="26"/>
        </w:rPr>
        <w:t xml:space="preserve"> 0372200001023000054</w:t>
      </w:r>
      <w:r w:rsidR="0015288A" w:rsidRPr="00D025CB">
        <w:rPr>
          <w:sz w:val="26"/>
          <w:szCs w:val="26"/>
        </w:rPr>
        <w:t xml:space="preserve">) </w:t>
      </w:r>
      <w:r w:rsidR="0023148F" w:rsidRPr="00D025CB">
        <w:rPr>
          <w:sz w:val="26"/>
          <w:szCs w:val="26"/>
        </w:rPr>
        <w:t xml:space="preserve">(далее – </w:t>
      </w:r>
      <w:r w:rsidR="003C3435">
        <w:rPr>
          <w:sz w:val="26"/>
          <w:szCs w:val="26"/>
        </w:rPr>
        <w:t>аукцион</w:t>
      </w:r>
      <w:r w:rsidR="0023148F" w:rsidRPr="00D025CB">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w:t>
      </w:r>
      <w:r w:rsidR="00A833C9">
        <w:rPr>
          <w:sz w:val="26"/>
          <w:szCs w:val="26"/>
        </w:rPr>
        <w:t>он о контрактной системе),</w:t>
      </w:r>
    </w:p>
    <w:p w14:paraId="223B7502" w14:textId="77777777" w:rsidR="001064F7" w:rsidRPr="00D025CB" w:rsidRDefault="001064F7" w:rsidP="0023148F">
      <w:pPr>
        <w:jc w:val="center"/>
        <w:rPr>
          <w:sz w:val="26"/>
          <w:szCs w:val="26"/>
        </w:rPr>
      </w:pPr>
    </w:p>
    <w:p w14:paraId="482574FB" w14:textId="77777777" w:rsidR="0023148F" w:rsidRPr="00D025CB" w:rsidRDefault="0023148F" w:rsidP="0023148F">
      <w:pPr>
        <w:jc w:val="center"/>
        <w:rPr>
          <w:b/>
          <w:sz w:val="26"/>
          <w:szCs w:val="26"/>
        </w:rPr>
      </w:pPr>
      <w:r w:rsidRPr="00D025CB">
        <w:rPr>
          <w:b/>
          <w:sz w:val="26"/>
          <w:szCs w:val="26"/>
        </w:rPr>
        <w:t>УСТАНОВИЛА:</w:t>
      </w:r>
    </w:p>
    <w:p w14:paraId="7180CFA8" w14:textId="77777777" w:rsidR="001064F7" w:rsidRPr="00D025CB" w:rsidRDefault="001064F7" w:rsidP="0023148F">
      <w:pPr>
        <w:jc w:val="center"/>
        <w:outlineLvl w:val="0"/>
        <w:rPr>
          <w:sz w:val="26"/>
          <w:szCs w:val="26"/>
        </w:rPr>
      </w:pPr>
    </w:p>
    <w:p w14:paraId="542CCEED" w14:textId="1DEEA338" w:rsidR="0023148F" w:rsidRPr="00D025CB" w:rsidRDefault="0023148F" w:rsidP="009506BF">
      <w:pPr>
        <w:ind w:right="-5" w:firstLine="720"/>
        <w:jc w:val="both"/>
        <w:rPr>
          <w:sz w:val="26"/>
          <w:szCs w:val="26"/>
        </w:rPr>
      </w:pPr>
      <w:r w:rsidRPr="000E5D6C">
        <w:rPr>
          <w:sz w:val="26"/>
          <w:szCs w:val="26"/>
        </w:rPr>
        <w:lastRenderedPageBreak/>
        <w:t xml:space="preserve">Извещение о проведении </w:t>
      </w:r>
      <w:r w:rsidR="003C3435">
        <w:rPr>
          <w:sz w:val="26"/>
          <w:szCs w:val="26"/>
        </w:rPr>
        <w:t>аукциона</w:t>
      </w:r>
      <w:r w:rsidRPr="000E5D6C">
        <w:rPr>
          <w:sz w:val="26"/>
          <w:szCs w:val="26"/>
        </w:rPr>
        <w:t xml:space="preserve"> размещено </w:t>
      </w:r>
      <w:r w:rsidR="0018058D">
        <w:rPr>
          <w:sz w:val="26"/>
          <w:szCs w:val="26"/>
        </w:rPr>
        <w:t>30</w:t>
      </w:r>
      <w:r w:rsidR="007D1C35" w:rsidRPr="000E5D6C">
        <w:rPr>
          <w:sz w:val="26"/>
          <w:szCs w:val="26"/>
        </w:rPr>
        <w:t>.</w:t>
      </w:r>
      <w:r w:rsidR="0018058D">
        <w:rPr>
          <w:sz w:val="26"/>
          <w:szCs w:val="26"/>
        </w:rPr>
        <w:t>11</w:t>
      </w:r>
      <w:r w:rsidRPr="000E5D6C">
        <w:rPr>
          <w:sz w:val="26"/>
          <w:szCs w:val="26"/>
        </w:rPr>
        <w:t>.202</w:t>
      </w:r>
      <w:r w:rsidR="00BB680A">
        <w:rPr>
          <w:sz w:val="26"/>
          <w:szCs w:val="26"/>
        </w:rPr>
        <w:t>3</w:t>
      </w:r>
      <w:r w:rsidRPr="000E5D6C">
        <w:rPr>
          <w:sz w:val="26"/>
          <w:szCs w:val="26"/>
        </w:rPr>
        <w:t xml:space="preserve"> </w:t>
      </w:r>
      <w:r w:rsidR="00A619CB" w:rsidRPr="000E5D6C">
        <w:rPr>
          <w:sz w:val="26"/>
          <w:szCs w:val="26"/>
        </w:rPr>
        <w:t>в единой</w:t>
      </w:r>
      <w:r w:rsidR="00A619CB" w:rsidRPr="00D025CB">
        <w:rPr>
          <w:sz w:val="26"/>
          <w:szCs w:val="26"/>
        </w:rPr>
        <w:t xml:space="preserve"> информационной системе</w:t>
      </w:r>
      <w:r w:rsidRPr="00D025CB">
        <w:rPr>
          <w:sz w:val="26"/>
          <w:szCs w:val="26"/>
        </w:rPr>
        <w:t xml:space="preserve">, номер извещения </w:t>
      </w:r>
      <w:r w:rsidR="0018058D" w:rsidRPr="0018058D">
        <w:rPr>
          <w:sz w:val="26"/>
          <w:szCs w:val="26"/>
        </w:rPr>
        <w:t>0372200001023000054</w:t>
      </w:r>
      <w:r w:rsidRPr="00D025CB">
        <w:rPr>
          <w:sz w:val="26"/>
          <w:szCs w:val="26"/>
        </w:rPr>
        <w:t xml:space="preserve">. Начальная (максимальная) цена контракта – </w:t>
      </w:r>
      <w:r w:rsidR="0018058D" w:rsidRPr="0018058D">
        <w:rPr>
          <w:sz w:val="26"/>
          <w:szCs w:val="26"/>
        </w:rPr>
        <w:t>251 000,00</w:t>
      </w:r>
      <w:r w:rsidR="0018058D">
        <w:rPr>
          <w:sz w:val="26"/>
          <w:szCs w:val="26"/>
        </w:rPr>
        <w:t xml:space="preserve"> </w:t>
      </w:r>
      <w:r w:rsidRPr="00D025CB">
        <w:rPr>
          <w:sz w:val="26"/>
          <w:szCs w:val="26"/>
        </w:rPr>
        <w:t>рублей.</w:t>
      </w:r>
    </w:p>
    <w:p w14:paraId="6B9796FA" w14:textId="795D0EB1" w:rsidR="003314A9" w:rsidRDefault="00296491" w:rsidP="0023148F">
      <w:pPr>
        <w:ind w:right="-5" w:firstLine="720"/>
        <w:jc w:val="both"/>
        <w:rPr>
          <w:sz w:val="26"/>
          <w:szCs w:val="26"/>
        </w:rPr>
      </w:pPr>
      <w:r w:rsidRPr="00D025CB">
        <w:rPr>
          <w:sz w:val="26"/>
          <w:szCs w:val="26"/>
        </w:rPr>
        <w:t xml:space="preserve">В жалобе </w:t>
      </w:r>
      <w:r w:rsidR="006149D4" w:rsidRPr="00D025CB">
        <w:rPr>
          <w:sz w:val="26"/>
          <w:szCs w:val="26"/>
        </w:rPr>
        <w:t>Заявитель</w:t>
      </w:r>
      <w:r w:rsidRPr="00D025CB">
        <w:rPr>
          <w:sz w:val="26"/>
          <w:szCs w:val="26"/>
        </w:rPr>
        <w:t xml:space="preserve"> указывает на неправомерные действия </w:t>
      </w:r>
      <w:r w:rsidR="0021579B">
        <w:rPr>
          <w:sz w:val="26"/>
          <w:szCs w:val="26"/>
        </w:rPr>
        <w:t>Заказчика</w:t>
      </w:r>
      <w:r w:rsidRPr="00D025CB">
        <w:rPr>
          <w:sz w:val="26"/>
          <w:szCs w:val="26"/>
        </w:rPr>
        <w:t>, выразившиеся, по мнению Заявителя, в</w:t>
      </w:r>
      <w:r w:rsidR="00D9758E">
        <w:rPr>
          <w:sz w:val="26"/>
          <w:szCs w:val="26"/>
        </w:rPr>
        <w:t xml:space="preserve"> н</w:t>
      </w:r>
      <w:r w:rsidR="003314A9">
        <w:rPr>
          <w:sz w:val="26"/>
          <w:szCs w:val="26"/>
        </w:rPr>
        <w:t xml:space="preserve">арушении правил </w:t>
      </w:r>
      <w:r w:rsidR="0018058D">
        <w:rPr>
          <w:sz w:val="26"/>
          <w:szCs w:val="26"/>
        </w:rPr>
        <w:t>использования каталога товаров работ и услуг</w:t>
      </w:r>
      <w:r w:rsidR="00D9758E">
        <w:rPr>
          <w:sz w:val="26"/>
          <w:szCs w:val="26"/>
        </w:rPr>
        <w:t>.</w:t>
      </w:r>
    </w:p>
    <w:p w14:paraId="31CAD351" w14:textId="4F7C8DD4" w:rsidR="00D9758E" w:rsidRDefault="00D9758E" w:rsidP="0023148F">
      <w:pPr>
        <w:ind w:right="-5" w:firstLine="720"/>
        <w:jc w:val="both"/>
        <w:rPr>
          <w:sz w:val="26"/>
          <w:szCs w:val="26"/>
        </w:rPr>
      </w:pPr>
      <w:r w:rsidRPr="00D9758E">
        <w:rPr>
          <w:sz w:val="26"/>
          <w:szCs w:val="26"/>
        </w:rPr>
        <w:t>Согласно представленным в порядке ч. 1 ст. 106 Закона о контрактной системе возражениям Заказчик с доводами жалобы не соглас</w:t>
      </w:r>
      <w:r>
        <w:rPr>
          <w:sz w:val="26"/>
          <w:szCs w:val="26"/>
        </w:rPr>
        <w:t>ен</w:t>
      </w:r>
      <w:r w:rsidRPr="00D9758E">
        <w:rPr>
          <w:sz w:val="26"/>
          <w:szCs w:val="26"/>
        </w:rPr>
        <w:t xml:space="preserve"> и счита</w:t>
      </w:r>
      <w:r>
        <w:rPr>
          <w:sz w:val="26"/>
          <w:szCs w:val="26"/>
        </w:rPr>
        <w:t>е</w:t>
      </w:r>
      <w:r w:rsidRPr="00D9758E">
        <w:rPr>
          <w:sz w:val="26"/>
          <w:szCs w:val="26"/>
        </w:rPr>
        <w:t>т ее необоснованной.</w:t>
      </w:r>
    </w:p>
    <w:p w14:paraId="0B3A8421" w14:textId="1FFE16B7" w:rsidR="0023148F" w:rsidRPr="00D025CB" w:rsidRDefault="0023148F" w:rsidP="0023148F">
      <w:pPr>
        <w:ind w:right="-5" w:firstLine="720"/>
        <w:jc w:val="both"/>
        <w:rPr>
          <w:sz w:val="26"/>
          <w:szCs w:val="26"/>
        </w:rPr>
      </w:pPr>
      <w:r w:rsidRPr="00D025CB">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5EEB9498" w14:textId="66F850EA" w:rsidR="0068502A" w:rsidRPr="00D025CB" w:rsidRDefault="0068502A" w:rsidP="0082789A">
      <w:pPr>
        <w:ind w:firstLine="708"/>
        <w:jc w:val="both"/>
        <w:rPr>
          <w:sz w:val="26"/>
          <w:szCs w:val="26"/>
        </w:rPr>
      </w:pPr>
      <w:r w:rsidRPr="00D025CB">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0D7C017A" w14:textId="77777777" w:rsidR="003C3435" w:rsidRPr="003C3435" w:rsidRDefault="003C3435" w:rsidP="003C3435">
      <w:pPr>
        <w:widowControl w:val="0"/>
        <w:ind w:firstLine="708"/>
        <w:jc w:val="both"/>
        <w:rPr>
          <w:sz w:val="26"/>
          <w:szCs w:val="26"/>
        </w:rPr>
      </w:pPr>
      <w:r w:rsidRPr="003C3435">
        <w:rPr>
          <w:sz w:val="26"/>
          <w:szCs w:val="26"/>
        </w:rPr>
        <w:t xml:space="preserve">По смыслу </w:t>
      </w:r>
      <w:proofErr w:type="spellStart"/>
      <w:r w:rsidRPr="003C3435">
        <w:rPr>
          <w:sz w:val="26"/>
          <w:szCs w:val="26"/>
        </w:rPr>
        <w:t>ч.ч</w:t>
      </w:r>
      <w:proofErr w:type="spellEnd"/>
      <w:r w:rsidRPr="003C3435">
        <w:rPr>
          <w:sz w:val="26"/>
          <w:szCs w:val="26"/>
        </w:rPr>
        <w:t>. 1, 2 и 5 ст. 24 Закона о контрактной системе электронный аукцион является конкурентным способом определения поставщиков (подрядчиков, исполнителей), победителем которого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 24 ст. 22 настоящего Федерального закона) наиболее низкую цену контракта, наименьшую сумму цен таких единиц либо в случае, предусмотренном п. 9 ч. 3 ст. 49 настоящего Федерального закона, - наиболее высокий размер платы, подлежащей внесению участником закупки за заключение контракта.</w:t>
      </w:r>
    </w:p>
    <w:p w14:paraId="7420F53D" w14:textId="77777777" w:rsidR="003C3435" w:rsidRDefault="003C3435" w:rsidP="003C3435">
      <w:pPr>
        <w:widowControl w:val="0"/>
        <w:ind w:firstLine="708"/>
        <w:jc w:val="both"/>
        <w:rPr>
          <w:sz w:val="26"/>
          <w:szCs w:val="26"/>
        </w:rPr>
      </w:pPr>
      <w:r w:rsidRPr="003C3435">
        <w:rPr>
          <w:sz w:val="26"/>
          <w:szCs w:val="26"/>
        </w:rPr>
        <w:t>Электронный аукцион начинается с размещения в единой информационной системе извещения об осуществлении закупки (ч. 1 ст. 49 Закона о контрактной системе).</w:t>
      </w:r>
    </w:p>
    <w:p w14:paraId="3580247D" w14:textId="2F6D2477" w:rsidR="00C81B6A" w:rsidRDefault="00C81B6A" w:rsidP="003C3435">
      <w:pPr>
        <w:widowControl w:val="0"/>
        <w:ind w:firstLine="708"/>
        <w:jc w:val="both"/>
        <w:rPr>
          <w:sz w:val="26"/>
          <w:szCs w:val="26"/>
        </w:rPr>
      </w:pPr>
      <w:r>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14:paraId="100492EC" w14:textId="77777777" w:rsidR="00C81B6A" w:rsidRDefault="00C81B6A" w:rsidP="00C81B6A">
      <w:pPr>
        <w:widowControl w:val="0"/>
        <w:ind w:firstLine="708"/>
        <w:jc w:val="both"/>
        <w:rPr>
          <w:sz w:val="26"/>
          <w:szCs w:val="26"/>
        </w:rPr>
      </w:pPr>
      <w:r>
        <w:rPr>
          <w:sz w:val="26"/>
          <w:szCs w:val="26"/>
        </w:rPr>
        <w:t xml:space="preserve">В соответствии с </w:t>
      </w:r>
      <w:proofErr w:type="spellStart"/>
      <w:r>
        <w:rPr>
          <w:sz w:val="26"/>
          <w:szCs w:val="26"/>
        </w:rPr>
        <w:t>п.п</w:t>
      </w:r>
      <w:proofErr w:type="spellEnd"/>
      <w:r>
        <w:rPr>
          <w:sz w:val="26"/>
          <w:szCs w:val="26"/>
        </w:rPr>
        <w:t>.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1A853477" w14:textId="77777777" w:rsidR="00C81B6A" w:rsidRDefault="00C81B6A" w:rsidP="00C81B6A">
      <w:pPr>
        <w:widowControl w:val="0"/>
        <w:ind w:firstLine="708"/>
        <w:jc w:val="both"/>
        <w:rPr>
          <w:sz w:val="26"/>
          <w:szCs w:val="26"/>
        </w:rPr>
      </w:pPr>
      <w:r>
        <w:rPr>
          <w:sz w:val="26"/>
          <w:szCs w:val="26"/>
        </w:rPr>
        <w:lastRenderedPageBreak/>
        <w:t>а) сопровождение такого указания словами «или эквивалент»;</w:t>
      </w:r>
    </w:p>
    <w:p w14:paraId="033A6CB6" w14:textId="77777777" w:rsidR="00C81B6A" w:rsidRDefault="00C81B6A" w:rsidP="00C81B6A">
      <w:pPr>
        <w:widowControl w:val="0"/>
        <w:ind w:firstLine="708"/>
        <w:jc w:val="both"/>
        <w:rPr>
          <w:sz w:val="26"/>
          <w:szCs w:val="26"/>
        </w:rPr>
      </w:pPr>
      <w:r>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73692D6C" w14:textId="77777777" w:rsidR="00C81B6A" w:rsidRDefault="00C81B6A" w:rsidP="00C81B6A">
      <w:pPr>
        <w:widowControl w:val="0"/>
        <w:ind w:firstLine="708"/>
        <w:jc w:val="both"/>
        <w:rPr>
          <w:sz w:val="26"/>
          <w:szCs w:val="26"/>
        </w:rPr>
      </w:pPr>
      <w:r>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50087FE" w14:textId="77777777" w:rsidR="00C81B6A" w:rsidRDefault="00C81B6A" w:rsidP="00C81B6A">
      <w:pPr>
        <w:widowControl w:val="0"/>
        <w:ind w:firstLine="708"/>
        <w:jc w:val="both"/>
        <w:rPr>
          <w:sz w:val="26"/>
          <w:szCs w:val="26"/>
        </w:rPr>
      </w:pPr>
      <w:r>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206DDA24" w14:textId="77777777" w:rsidR="00C81B6A" w:rsidRDefault="00C81B6A" w:rsidP="00C81B6A">
      <w:pPr>
        <w:widowControl w:val="0"/>
        <w:ind w:firstLine="708"/>
        <w:jc w:val="both"/>
        <w:rPr>
          <w:sz w:val="26"/>
          <w:szCs w:val="26"/>
        </w:rPr>
      </w:pPr>
      <w:r>
        <w:rPr>
          <w:sz w:val="26"/>
          <w:szCs w:val="26"/>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315659C4" w14:textId="77777777" w:rsidR="00C81B6A" w:rsidRDefault="00C81B6A" w:rsidP="00C81B6A">
      <w:pPr>
        <w:widowControl w:val="0"/>
        <w:ind w:firstLine="708"/>
        <w:jc w:val="both"/>
        <w:rPr>
          <w:sz w:val="26"/>
          <w:szCs w:val="26"/>
        </w:rPr>
      </w:pPr>
      <w:r>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58BE8101" w14:textId="77777777" w:rsidR="00C81B6A" w:rsidRDefault="00C81B6A" w:rsidP="00C81B6A">
      <w:pPr>
        <w:widowControl w:val="0"/>
        <w:ind w:firstLine="708"/>
        <w:jc w:val="both"/>
        <w:rPr>
          <w:sz w:val="26"/>
          <w:szCs w:val="26"/>
        </w:rPr>
      </w:pPr>
      <w:r>
        <w:rPr>
          <w:sz w:val="26"/>
          <w:szCs w:val="26"/>
        </w:rPr>
        <w:t>Требования к закупаемым товарам установлены Заказчиком в Приложении № 1 к извещению о проведении закупки.</w:t>
      </w:r>
    </w:p>
    <w:p w14:paraId="751FD94D" w14:textId="77777777" w:rsidR="008E27A8" w:rsidRPr="008E27A8" w:rsidRDefault="008E27A8" w:rsidP="008E27A8">
      <w:pPr>
        <w:widowControl w:val="0"/>
        <w:ind w:firstLine="708"/>
        <w:jc w:val="both"/>
        <w:rPr>
          <w:sz w:val="26"/>
          <w:szCs w:val="26"/>
        </w:rPr>
      </w:pPr>
      <w:r w:rsidRPr="008E27A8">
        <w:rPr>
          <w:sz w:val="26"/>
          <w:szCs w:val="26"/>
        </w:rPr>
        <w:t>В силу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61E044F3" w14:textId="77777777" w:rsidR="008E27A8" w:rsidRPr="008E27A8" w:rsidRDefault="008E27A8" w:rsidP="008E27A8">
      <w:pPr>
        <w:widowControl w:val="0"/>
        <w:ind w:firstLine="708"/>
        <w:jc w:val="both"/>
        <w:rPr>
          <w:sz w:val="26"/>
          <w:szCs w:val="26"/>
        </w:rPr>
      </w:pPr>
      <w:r w:rsidRPr="008E27A8">
        <w:rPr>
          <w:sz w:val="26"/>
          <w:szCs w:val="26"/>
        </w:rPr>
        <w:t xml:space="preserve">Правила использования каталога товаров, работ, услуг для обеспечения государственных и муниципальных нужд (далее – Правила использования КТРУ) установлены Постановлением Правительства РФ от 08.02.2017 № 145 «Об утверждении Правил формирования и ведения в единой информационной системе в </w:t>
      </w:r>
      <w:r w:rsidRPr="008E27A8">
        <w:rPr>
          <w:sz w:val="26"/>
          <w:szCs w:val="26"/>
        </w:rPr>
        <w:lastRenderedPageBreak/>
        <w:t>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14:paraId="73C2005B" w14:textId="77777777" w:rsidR="008E27A8" w:rsidRPr="008E27A8" w:rsidRDefault="008E27A8" w:rsidP="008E27A8">
      <w:pPr>
        <w:widowControl w:val="0"/>
        <w:ind w:firstLine="708"/>
        <w:jc w:val="both"/>
        <w:rPr>
          <w:sz w:val="26"/>
          <w:szCs w:val="26"/>
        </w:rPr>
      </w:pPr>
      <w:r w:rsidRPr="008E27A8">
        <w:rPr>
          <w:sz w:val="26"/>
          <w:szCs w:val="26"/>
        </w:rPr>
        <w:t>Пунктом 3 Правил использования КТРУ установлено, что заказчики вправе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14:paraId="74949A57" w14:textId="77777777" w:rsidR="008E27A8" w:rsidRPr="008E27A8" w:rsidRDefault="008E27A8" w:rsidP="008E27A8">
      <w:pPr>
        <w:widowControl w:val="0"/>
        <w:ind w:firstLine="708"/>
        <w:jc w:val="both"/>
        <w:rPr>
          <w:sz w:val="26"/>
          <w:szCs w:val="26"/>
        </w:rPr>
      </w:pPr>
      <w:r w:rsidRPr="008E27A8">
        <w:rPr>
          <w:sz w:val="26"/>
          <w:szCs w:val="26"/>
        </w:rPr>
        <w:t>Согласно п. 4 Правил использования КТРУ заказчики обязаны применять информацию, включенную в позицию каталога в соответствии с подпунктами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03F20268" w14:textId="77777777" w:rsidR="008E27A8" w:rsidRPr="008E27A8" w:rsidRDefault="008E27A8" w:rsidP="008E27A8">
      <w:pPr>
        <w:widowControl w:val="0"/>
        <w:ind w:firstLine="708"/>
        <w:jc w:val="both"/>
        <w:rPr>
          <w:sz w:val="26"/>
          <w:szCs w:val="26"/>
        </w:rPr>
      </w:pPr>
      <w:r w:rsidRPr="008E27A8">
        <w:rPr>
          <w:sz w:val="26"/>
          <w:szCs w:val="26"/>
        </w:rPr>
        <w:t>а) наименование товара, работы, услуги;</w:t>
      </w:r>
    </w:p>
    <w:p w14:paraId="7652FA90" w14:textId="77777777" w:rsidR="008E27A8" w:rsidRPr="008E27A8" w:rsidRDefault="008E27A8" w:rsidP="008E27A8">
      <w:pPr>
        <w:widowControl w:val="0"/>
        <w:ind w:firstLine="708"/>
        <w:jc w:val="both"/>
        <w:rPr>
          <w:sz w:val="26"/>
          <w:szCs w:val="26"/>
        </w:rPr>
      </w:pPr>
      <w:r w:rsidRPr="008E27A8">
        <w:rPr>
          <w:sz w:val="26"/>
          <w:szCs w:val="26"/>
        </w:rPr>
        <w:t>б) единицы измерения количества товара, объема выполняемой работы, оказываемой услуги (при наличии);</w:t>
      </w:r>
    </w:p>
    <w:p w14:paraId="68635BA6" w14:textId="77777777" w:rsidR="008E27A8" w:rsidRPr="008E27A8" w:rsidRDefault="008E27A8" w:rsidP="008E27A8">
      <w:pPr>
        <w:widowControl w:val="0"/>
        <w:ind w:firstLine="708"/>
        <w:jc w:val="both"/>
        <w:rPr>
          <w:sz w:val="26"/>
          <w:szCs w:val="26"/>
        </w:rPr>
      </w:pPr>
      <w:r w:rsidRPr="008E27A8">
        <w:rPr>
          <w:sz w:val="26"/>
          <w:szCs w:val="26"/>
        </w:rPr>
        <w:t>в) описание товара, работы, услуги (при наличии такого описания в позиции).</w:t>
      </w:r>
    </w:p>
    <w:p w14:paraId="46BFDA87" w14:textId="77777777" w:rsidR="008E27A8" w:rsidRPr="008E27A8" w:rsidRDefault="008E27A8" w:rsidP="008E27A8">
      <w:pPr>
        <w:widowControl w:val="0"/>
        <w:ind w:firstLine="708"/>
        <w:jc w:val="both"/>
        <w:rPr>
          <w:sz w:val="26"/>
          <w:szCs w:val="26"/>
        </w:rPr>
      </w:pPr>
      <w:r w:rsidRPr="008E27A8">
        <w:rPr>
          <w:sz w:val="26"/>
          <w:szCs w:val="26"/>
        </w:rPr>
        <w:t>Пунктами 5-6 Правил использования КТРУ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Федерального закона, которые не предусмотрены в позиции каталога, за исключением случаев:</w:t>
      </w:r>
    </w:p>
    <w:p w14:paraId="492F441C" w14:textId="77777777" w:rsidR="008E27A8" w:rsidRPr="008E27A8" w:rsidRDefault="008E27A8" w:rsidP="008E27A8">
      <w:pPr>
        <w:widowControl w:val="0"/>
        <w:ind w:firstLine="708"/>
        <w:jc w:val="both"/>
        <w:rPr>
          <w:sz w:val="26"/>
          <w:szCs w:val="26"/>
        </w:rPr>
      </w:pPr>
      <w:r w:rsidRPr="008E27A8">
        <w:rPr>
          <w:sz w:val="26"/>
          <w:szCs w:val="26"/>
        </w:rPr>
        <w:t xml:space="preserve">а) осуществления закупки радиоэлектронной продукции, включенной в </w:t>
      </w:r>
      <w:proofErr w:type="spellStart"/>
      <w:r w:rsidRPr="008E27A8">
        <w:rPr>
          <w:sz w:val="26"/>
          <w:szCs w:val="26"/>
        </w:rPr>
        <w:t>п.п</w:t>
      </w:r>
      <w:proofErr w:type="spellEnd"/>
      <w:r w:rsidRPr="008E27A8">
        <w:rPr>
          <w:sz w:val="26"/>
          <w:szCs w:val="26"/>
        </w:rPr>
        <w:t xml:space="preserve">. 22 - 27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w:t>
      </w:r>
      <w:r w:rsidRPr="008E27A8">
        <w:rPr>
          <w:sz w:val="26"/>
          <w:szCs w:val="26"/>
        </w:rPr>
        <w:lastRenderedPageBreak/>
        <w:t>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14:paraId="3554C28F" w14:textId="77777777" w:rsidR="008E27A8" w:rsidRPr="008E27A8" w:rsidRDefault="008E27A8" w:rsidP="008E27A8">
      <w:pPr>
        <w:widowControl w:val="0"/>
        <w:ind w:firstLine="708"/>
        <w:jc w:val="both"/>
        <w:rPr>
          <w:sz w:val="26"/>
          <w:szCs w:val="26"/>
        </w:rPr>
      </w:pPr>
      <w:r w:rsidRPr="008E27A8">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 5 ст. 33 Федерального закона. </w:t>
      </w:r>
    </w:p>
    <w:p w14:paraId="0FB8C05E" w14:textId="77777777" w:rsidR="008E27A8" w:rsidRPr="008E27A8" w:rsidRDefault="008E27A8" w:rsidP="008E27A8">
      <w:pPr>
        <w:widowControl w:val="0"/>
        <w:ind w:firstLine="708"/>
        <w:jc w:val="both"/>
        <w:rPr>
          <w:sz w:val="26"/>
          <w:szCs w:val="26"/>
        </w:rPr>
      </w:pPr>
      <w:r w:rsidRPr="008E27A8">
        <w:rPr>
          <w:sz w:val="26"/>
          <w:szCs w:val="26"/>
        </w:rPr>
        <w:t xml:space="preserve">В случае предоставления дополнительной информации, предусмотренной п.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5C974D1E" w14:textId="3DB89683" w:rsidR="008E27A8" w:rsidRDefault="008E27A8" w:rsidP="008E27A8">
      <w:pPr>
        <w:widowControl w:val="0"/>
        <w:ind w:firstLine="708"/>
        <w:jc w:val="both"/>
        <w:rPr>
          <w:sz w:val="26"/>
          <w:szCs w:val="26"/>
        </w:rPr>
      </w:pPr>
      <w:r w:rsidRPr="008E27A8">
        <w:rPr>
          <w:sz w:val="26"/>
          <w:szCs w:val="26"/>
        </w:rPr>
        <w:t>Пунктом 7 Правил использования КТРУ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 33 Федерального закона.</w:t>
      </w:r>
    </w:p>
    <w:p w14:paraId="3B7C7615" w14:textId="74466FB5" w:rsidR="0018058D" w:rsidRDefault="0018058D" w:rsidP="0018058D">
      <w:pPr>
        <w:widowControl w:val="0"/>
        <w:ind w:firstLine="708"/>
        <w:jc w:val="both"/>
        <w:rPr>
          <w:sz w:val="26"/>
          <w:szCs w:val="26"/>
        </w:rPr>
      </w:pPr>
      <w:r>
        <w:rPr>
          <w:sz w:val="26"/>
          <w:szCs w:val="26"/>
        </w:rPr>
        <w:t>Заявитель утверждает, что объекту закупки соответствует позиция 2</w:t>
      </w:r>
      <w:r w:rsidRPr="0018058D">
        <w:rPr>
          <w:sz w:val="26"/>
          <w:szCs w:val="26"/>
        </w:rPr>
        <w:t>6.60.12.111-00000025</w:t>
      </w:r>
      <w:r>
        <w:rPr>
          <w:sz w:val="26"/>
          <w:szCs w:val="26"/>
        </w:rPr>
        <w:t xml:space="preserve"> «</w:t>
      </w:r>
      <w:r w:rsidRPr="0018058D">
        <w:rPr>
          <w:i/>
          <w:sz w:val="26"/>
          <w:szCs w:val="26"/>
        </w:rPr>
        <w:t>Электрокардиограф</w:t>
      </w:r>
      <w:r>
        <w:rPr>
          <w:sz w:val="26"/>
          <w:szCs w:val="26"/>
        </w:rPr>
        <w:t>», однако Заказчиком данная информация не использована.</w:t>
      </w:r>
    </w:p>
    <w:p w14:paraId="7051A544" w14:textId="67ABDC4A" w:rsidR="0018058D" w:rsidRDefault="0018058D" w:rsidP="0018058D">
      <w:pPr>
        <w:widowControl w:val="0"/>
        <w:jc w:val="both"/>
        <w:rPr>
          <w:sz w:val="26"/>
          <w:szCs w:val="26"/>
        </w:rPr>
      </w:pPr>
      <w:r w:rsidRPr="0018058D">
        <w:rPr>
          <w:noProof/>
          <w:sz w:val="26"/>
          <w:szCs w:val="26"/>
        </w:rPr>
        <w:drawing>
          <wp:inline distT="0" distB="0" distL="0" distR="0" wp14:anchorId="5A7D9833" wp14:editId="3A72F849">
            <wp:extent cx="5940425" cy="1594485"/>
            <wp:effectExtent l="0" t="0" r="3175"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0425" cy="1594485"/>
                    </a:xfrm>
                    <a:prstGeom prst="rect">
                      <a:avLst/>
                    </a:prstGeom>
                  </pic:spPr>
                </pic:pic>
              </a:graphicData>
            </a:graphic>
          </wp:inline>
        </w:drawing>
      </w:r>
    </w:p>
    <w:p w14:paraId="234F35D8" w14:textId="105C0AF0" w:rsidR="0018058D" w:rsidRDefault="0018058D" w:rsidP="003314A9">
      <w:pPr>
        <w:widowControl w:val="0"/>
        <w:ind w:firstLine="708"/>
        <w:jc w:val="both"/>
        <w:rPr>
          <w:sz w:val="26"/>
          <w:szCs w:val="26"/>
        </w:rPr>
      </w:pPr>
      <w:r>
        <w:rPr>
          <w:sz w:val="26"/>
          <w:szCs w:val="26"/>
        </w:rPr>
        <w:t>Вместе с тем, данная позиция обязательна к применения с 31.12.2023 г. (бессрочно), следовательно, З</w:t>
      </w:r>
      <w:r w:rsidRPr="008E27A8">
        <w:rPr>
          <w:sz w:val="26"/>
          <w:szCs w:val="26"/>
        </w:rPr>
        <w:t xml:space="preserve">аказчик </w:t>
      </w:r>
      <w:r>
        <w:rPr>
          <w:sz w:val="26"/>
          <w:szCs w:val="26"/>
        </w:rPr>
        <w:t xml:space="preserve">вправе </w:t>
      </w:r>
      <w:r w:rsidRPr="008E27A8">
        <w:rPr>
          <w:sz w:val="26"/>
          <w:szCs w:val="26"/>
        </w:rPr>
        <w:t>осуществ</w:t>
      </w:r>
      <w:r>
        <w:rPr>
          <w:sz w:val="26"/>
          <w:szCs w:val="26"/>
        </w:rPr>
        <w:t>ить</w:t>
      </w:r>
      <w:r w:rsidRPr="008E27A8">
        <w:rPr>
          <w:sz w:val="26"/>
          <w:szCs w:val="26"/>
        </w:rPr>
        <w:t xml:space="preserve"> описание товара, работы, услуги в соответствии с требованиями ст. 33 </w:t>
      </w:r>
      <w:r>
        <w:rPr>
          <w:sz w:val="26"/>
          <w:szCs w:val="26"/>
        </w:rPr>
        <w:t>Закона о контрактной системе, а доводы жалобы являются необоснованными.</w:t>
      </w:r>
    </w:p>
    <w:p w14:paraId="753827F5" w14:textId="03D6C4CC" w:rsidR="0023148F" w:rsidRPr="00D025CB" w:rsidRDefault="0023148F" w:rsidP="003314A9">
      <w:pPr>
        <w:widowControl w:val="0"/>
        <w:ind w:firstLine="708"/>
        <w:jc w:val="both"/>
        <w:rPr>
          <w:sz w:val="26"/>
          <w:szCs w:val="26"/>
        </w:rPr>
      </w:pPr>
      <w:r w:rsidRPr="00D025CB">
        <w:rPr>
          <w:sz w:val="26"/>
          <w:szCs w:val="26"/>
        </w:rPr>
        <w:t>Комиссия УФАС, руководствуясь ст. 99, 10</w:t>
      </w:r>
      <w:r w:rsidR="00A833C9">
        <w:rPr>
          <w:sz w:val="26"/>
          <w:szCs w:val="26"/>
        </w:rPr>
        <w:t>6 Закона о контрактной системе,</w:t>
      </w:r>
    </w:p>
    <w:p w14:paraId="4BA5E363" w14:textId="77777777" w:rsidR="001064F7" w:rsidRPr="00D025CB" w:rsidRDefault="001064F7" w:rsidP="0023148F">
      <w:pPr>
        <w:jc w:val="center"/>
        <w:rPr>
          <w:sz w:val="26"/>
          <w:szCs w:val="26"/>
        </w:rPr>
      </w:pPr>
    </w:p>
    <w:p w14:paraId="6FFFAD50" w14:textId="77777777" w:rsidR="0023148F" w:rsidRPr="00D025CB" w:rsidRDefault="0023148F" w:rsidP="0023148F">
      <w:pPr>
        <w:jc w:val="center"/>
        <w:rPr>
          <w:b/>
          <w:sz w:val="26"/>
          <w:szCs w:val="26"/>
        </w:rPr>
      </w:pPr>
      <w:r w:rsidRPr="00D025CB">
        <w:rPr>
          <w:b/>
          <w:sz w:val="26"/>
          <w:szCs w:val="26"/>
        </w:rPr>
        <w:t xml:space="preserve">РЕШИЛА: </w:t>
      </w:r>
    </w:p>
    <w:p w14:paraId="4B77B998" w14:textId="77777777" w:rsidR="001064F7" w:rsidRPr="00D025CB" w:rsidRDefault="001064F7" w:rsidP="0023148F">
      <w:pPr>
        <w:autoSpaceDE w:val="0"/>
        <w:autoSpaceDN w:val="0"/>
        <w:adjustRightInd w:val="0"/>
        <w:ind w:firstLine="708"/>
        <w:jc w:val="both"/>
        <w:outlineLvl w:val="1"/>
        <w:rPr>
          <w:sz w:val="26"/>
          <w:szCs w:val="26"/>
        </w:rPr>
      </w:pPr>
    </w:p>
    <w:p w14:paraId="5FFE5FCB" w14:textId="5FE56761" w:rsidR="0036752C" w:rsidRDefault="0023148F" w:rsidP="0018058D">
      <w:pPr>
        <w:ind w:right="-5" w:firstLine="720"/>
        <w:jc w:val="both"/>
        <w:rPr>
          <w:sz w:val="26"/>
          <w:szCs w:val="26"/>
        </w:rPr>
      </w:pPr>
      <w:r w:rsidRPr="003314A9">
        <w:rPr>
          <w:sz w:val="26"/>
          <w:szCs w:val="26"/>
        </w:rPr>
        <w:t xml:space="preserve">Признать жалобу </w:t>
      </w:r>
      <w:r w:rsidR="008D1531" w:rsidRPr="003314A9">
        <w:rPr>
          <w:iCs/>
          <w:sz w:val="26"/>
          <w:szCs w:val="26"/>
          <w:lang w:eastAsia="en-US"/>
        </w:rPr>
        <w:t>ООО «</w:t>
      </w:r>
      <w:r w:rsidR="0018058D" w:rsidRPr="0018058D">
        <w:rPr>
          <w:iCs/>
          <w:sz w:val="26"/>
          <w:szCs w:val="26"/>
          <w:lang w:eastAsia="en-US"/>
        </w:rPr>
        <w:t>ЮУРЦС</w:t>
      </w:r>
      <w:r w:rsidR="008D1531" w:rsidRPr="003314A9">
        <w:rPr>
          <w:iCs/>
          <w:sz w:val="26"/>
          <w:szCs w:val="26"/>
          <w:lang w:eastAsia="en-US"/>
        </w:rPr>
        <w:t>»</w:t>
      </w:r>
      <w:r w:rsidR="008D327E" w:rsidRPr="003314A9">
        <w:rPr>
          <w:iCs/>
          <w:sz w:val="26"/>
          <w:szCs w:val="26"/>
          <w:lang w:eastAsia="en-US"/>
        </w:rPr>
        <w:t xml:space="preserve"> </w:t>
      </w:r>
      <w:r w:rsidR="0018058D">
        <w:rPr>
          <w:iCs/>
          <w:sz w:val="26"/>
          <w:szCs w:val="26"/>
          <w:lang w:eastAsia="en-US"/>
        </w:rPr>
        <w:t>не</w:t>
      </w:r>
      <w:r w:rsidRPr="003314A9">
        <w:rPr>
          <w:sz w:val="26"/>
          <w:szCs w:val="26"/>
        </w:rPr>
        <w:t>обоснованной</w:t>
      </w:r>
      <w:r w:rsidR="00E43539" w:rsidRPr="00EC2ED7">
        <w:rPr>
          <w:sz w:val="26"/>
          <w:szCs w:val="26"/>
        </w:rPr>
        <w:t>.</w:t>
      </w:r>
    </w:p>
    <w:p w14:paraId="46EC206F" w14:textId="77777777" w:rsidR="00FF660E" w:rsidRDefault="00FF660E" w:rsidP="000100E5">
      <w:pPr>
        <w:tabs>
          <w:tab w:val="left" w:pos="2700"/>
        </w:tabs>
        <w:ind w:firstLine="720"/>
        <w:jc w:val="both"/>
        <w:rPr>
          <w:sz w:val="26"/>
          <w:szCs w:val="26"/>
        </w:rPr>
      </w:pPr>
    </w:p>
    <w:p w14:paraId="00EC649C" w14:textId="77777777" w:rsidR="00E43539" w:rsidRDefault="00E43539" w:rsidP="000100E5">
      <w:pPr>
        <w:tabs>
          <w:tab w:val="left" w:pos="2700"/>
        </w:tabs>
        <w:ind w:firstLine="720"/>
        <w:jc w:val="both"/>
        <w:rPr>
          <w:sz w:val="26"/>
          <w:szCs w:val="26"/>
        </w:rPr>
      </w:pPr>
    </w:p>
    <w:p w14:paraId="52607D9C" w14:textId="4694D7E3" w:rsidR="0036752C" w:rsidRDefault="0036752C" w:rsidP="000100E5">
      <w:pPr>
        <w:tabs>
          <w:tab w:val="left" w:pos="2700"/>
        </w:tabs>
        <w:ind w:firstLine="720"/>
        <w:jc w:val="both"/>
        <w:rPr>
          <w:sz w:val="26"/>
          <w:szCs w:val="26"/>
        </w:rPr>
      </w:pPr>
    </w:p>
    <w:p w14:paraId="4489399D" w14:textId="77777777" w:rsidR="0037242A" w:rsidRDefault="0037242A" w:rsidP="000100E5">
      <w:pPr>
        <w:tabs>
          <w:tab w:val="left" w:pos="2700"/>
        </w:tabs>
        <w:ind w:firstLine="720"/>
        <w:jc w:val="both"/>
        <w:rPr>
          <w:i/>
          <w:sz w:val="26"/>
          <w:szCs w:val="26"/>
        </w:rPr>
      </w:pPr>
      <w:bookmarkStart w:id="1" w:name="_GoBack"/>
      <w:bookmarkEnd w:id="1"/>
    </w:p>
    <w:p w14:paraId="082155F5" w14:textId="7A0C4A3F" w:rsidR="00335CD1" w:rsidRPr="00D025CB" w:rsidRDefault="0023148F" w:rsidP="000100E5">
      <w:pPr>
        <w:tabs>
          <w:tab w:val="left" w:pos="2700"/>
        </w:tabs>
        <w:ind w:firstLine="720"/>
        <w:jc w:val="both"/>
        <w:rPr>
          <w:i/>
          <w:sz w:val="26"/>
          <w:szCs w:val="26"/>
        </w:rPr>
      </w:pPr>
      <w:r w:rsidRPr="00D025CB">
        <w:rPr>
          <w:i/>
          <w:sz w:val="26"/>
          <w:szCs w:val="26"/>
        </w:rPr>
        <w:t>Настоящее решение может быть обжаловано в судебном порядке в течение трёх месяцев со дня принятия.</w:t>
      </w:r>
    </w:p>
    <w:sectPr w:rsidR="00335CD1" w:rsidRPr="00D025CB" w:rsidSect="00D025CB">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172E67" w14:textId="77777777" w:rsidR="00B022C2" w:rsidRDefault="00B022C2" w:rsidP="003F5525">
      <w:r>
        <w:separator/>
      </w:r>
    </w:p>
  </w:endnote>
  <w:endnote w:type="continuationSeparator" w:id="0">
    <w:p w14:paraId="45DE60DE" w14:textId="77777777" w:rsidR="00B022C2" w:rsidRDefault="00B022C2"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F0F479" w14:textId="77777777" w:rsidR="00B022C2" w:rsidRDefault="00B022C2" w:rsidP="003F5525">
      <w:r>
        <w:separator/>
      </w:r>
    </w:p>
  </w:footnote>
  <w:footnote w:type="continuationSeparator" w:id="0">
    <w:p w14:paraId="337298C2" w14:textId="77777777" w:rsidR="00B022C2" w:rsidRDefault="00B022C2"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9686884"/>
      <w:docPartObj>
        <w:docPartGallery w:val="Page Numbers (Top of Page)"/>
        <w:docPartUnique/>
      </w:docPartObj>
    </w:sdtPr>
    <w:sdtEndPr/>
    <w:sdtContent>
      <w:p w14:paraId="2C37DE50" w14:textId="32D35BBE" w:rsidR="00D025CB" w:rsidRDefault="00D025CB">
        <w:pPr>
          <w:pStyle w:val="a8"/>
          <w:jc w:val="center"/>
        </w:pPr>
        <w:r>
          <w:fldChar w:fldCharType="begin"/>
        </w:r>
        <w:r>
          <w:instrText>PAGE   \* MERGEFORMAT</w:instrText>
        </w:r>
        <w:r>
          <w:fldChar w:fldCharType="separate"/>
        </w:r>
        <w:r w:rsidR="00CE609B">
          <w:rPr>
            <w:noProof/>
          </w:rPr>
          <w:t>5</w:t>
        </w:r>
        <w:r>
          <w:fldChar w:fldCharType="end"/>
        </w:r>
      </w:p>
    </w:sdtContent>
  </w:sdt>
  <w:p w14:paraId="582111A3" w14:textId="77777777" w:rsidR="00D025CB" w:rsidRDefault="00D025C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5618AD"/>
    <w:multiLevelType w:val="hybridMultilevel"/>
    <w:tmpl w:val="F216F43E"/>
    <w:lvl w:ilvl="0" w:tplc="C074D3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00"/>
    <w:rsid w:val="000100E5"/>
    <w:rsid w:val="0001593F"/>
    <w:rsid w:val="00022D20"/>
    <w:rsid w:val="00023175"/>
    <w:rsid w:val="000237F5"/>
    <w:rsid w:val="000252F4"/>
    <w:rsid w:val="0003284F"/>
    <w:rsid w:val="000331AD"/>
    <w:rsid w:val="0003625A"/>
    <w:rsid w:val="00041C97"/>
    <w:rsid w:val="000508CA"/>
    <w:rsid w:val="00054B3C"/>
    <w:rsid w:val="0005622F"/>
    <w:rsid w:val="00062B4C"/>
    <w:rsid w:val="000659EA"/>
    <w:rsid w:val="00065C24"/>
    <w:rsid w:val="00066CD9"/>
    <w:rsid w:val="0007530F"/>
    <w:rsid w:val="000803D5"/>
    <w:rsid w:val="00092CD8"/>
    <w:rsid w:val="00093B11"/>
    <w:rsid w:val="000971A1"/>
    <w:rsid w:val="00097633"/>
    <w:rsid w:val="000A5D03"/>
    <w:rsid w:val="000A7970"/>
    <w:rsid w:val="000B5422"/>
    <w:rsid w:val="000B6018"/>
    <w:rsid w:val="000C42E9"/>
    <w:rsid w:val="000C5092"/>
    <w:rsid w:val="000C78D3"/>
    <w:rsid w:val="000D05DC"/>
    <w:rsid w:val="000D2518"/>
    <w:rsid w:val="000E2BCA"/>
    <w:rsid w:val="000E3B3A"/>
    <w:rsid w:val="000E5429"/>
    <w:rsid w:val="000E5D6C"/>
    <w:rsid w:val="000F2400"/>
    <w:rsid w:val="000F623D"/>
    <w:rsid w:val="00100995"/>
    <w:rsid w:val="001027BD"/>
    <w:rsid w:val="00105001"/>
    <w:rsid w:val="001064F7"/>
    <w:rsid w:val="00110B52"/>
    <w:rsid w:val="00111593"/>
    <w:rsid w:val="00122209"/>
    <w:rsid w:val="001237CF"/>
    <w:rsid w:val="0013592C"/>
    <w:rsid w:val="001415DE"/>
    <w:rsid w:val="00142891"/>
    <w:rsid w:val="0014419B"/>
    <w:rsid w:val="00147C12"/>
    <w:rsid w:val="00150334"/>
    <w:rsid w:val="0015214C"/>
    <w:rsid w:val="0015288A"/>
    <w:rsid w:val="00152C43"/>
    <w:rsid w:val="001543AF"/>
    <w:rsid w:val="00161BD5"/>
    <w:rsid w:val="00163FFB"/>
    <w:rsid w:val="00167228"/>
    <w:rsid w:val="00173C20"/>
    <w:rsid w:val="0017627C"/>
    <w:rsid w:val="0018058D"/>
    <w:rsid w:val="0018157D"/>
    <w:rsid w:val="00182F38"/>
    <w:rsid w:val="00183ABF"/>
    <w:rsid w:val="00186C94"/>
    <w:rsid w:val="00187467"/>
    <w:rsid w:val="0018758E"/>
    <w:rsid w:val="00191103"/>
    <w:rsid w:val="00196586"/>
    <w:rsid w:val="00196998"/>
    <w:rsid w:val="001A3092"/>
    <w:rsid w:val="001A5773"/>
    <w:rsid w:val="001B05FB"/>
    <w:rsid w:val="001B3FF6"/>
    <w:rsid w:val="001B6DCC"/>
    <w:rsid w:val="001C4374"/>
    <w:rsid w:val="001C66E0"/>
    <w:rsid w:val="001D5375"/>
    <w:rsid w:val="001D666A"/>
    <w:rsid w:val="001D7F5F"/>
    <w:rsid w:val="001F2E54"/>
    <w:rsid w:val="001F4058"/>
    <w:rsid w:val="001F43AB"/>
    <w:rsid w:val="001F53CB"/>
    <w:rsid w:val="001F72E5"/>
    <w:rsid w:val="002033BE"/>
    <w:rsid w:val="002040F2"/>
    <w:rsid w:val="00207A80"/>
    <w:rsid w:val="00211270"/>
    <w:rsid w:val="0021579B"/>
    <w:rsid w:val="00217001"/>
    <w:rsid w:val="0022007C"/>
    <w:rsid w:val="00227804"/>
    <w:rsid w:val="00230BEB"/>
    <w:rsid w:val="0023148F"/>
    <w:rsid w:val="00240F2F"/>
    <w:rsid w:val="002458B0"/>
    <w:rsid w:val="00250A56"/>
    <w:rsid w:val="00263531"/>
    <w:rsid w:val="0026394B"/>
    <w:rsid w:val="00270AF3"/>
    <w:rsid w:val="002749B2"/>
    <w:rsid w:val="002765D4"/>
    <w:rsid w:val="002772B1"/>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69EC"/>
    <w:rsid w:val="002C7556"/>
    <w:rsid w:val="002D5315"/>
    <w:rsid w:val="002D6F0D"/>
    <w:rsid w:val="002E067F"/>
    <w:rsid w:val="002E5D25"/>
    <w:rsid w:val="002E6CBD"/>
    <w:rsid w:val="002F303E"/>
    <w:rsid w:val="003006FB"/>
    <w:rsid w:val="00304632"/>
    <w:rsid w:val="00304D43"/>
    <w:rsid w:val="003050D9"/>
    <w:rsid w:val="00307A41"/>
    <w:rsid w:val="00307E9F"/>
    <w:rsid w:val="003101DB"/>
    <w:rsid w:val="00315E98"/>
    <w:rsid w:val="00317F9B"/>
    <w:rsid w:val="0032183C"/>
    <w:rsid w:val="00322640"/>
    <w:rsid w:val="00327F4F"/>
    <w:rsid w:val="00330EF5"/>
    <w:rsid w:val="003314A9"/>
    <w:rsid w:val="00335CD1"/>
    <w:rsid w:val="00340D36"/>
    <w:rsid w:val="0034244E"/>
    <w:rsid w:val="0035086B"/>
    <w:rsid w:val="00356625"/>
    <w:rsid w:val="003603A7"/>
    <w:rsid w:val="003611CC"/>
    <w:rsid w:val="00366757"/>
    <w:rsid w:val="0036752C"/>
    <w:rsid w:val="0037242A"/>
    <w:rsid w:val="00381F86"/>
    <w:rsid w:val="0039161D"/>
    <w:rsid w:val="00391AB5"/>
    <w:rsid w:val="00391BD0"/>
    <w:rsid w:val="00391F08"/>
    <w:rsid w:val="003933CA"/>
    <w:rsid w:val="00393A60"/>
    <w:rsid w:val="003A52DA"/>
    <w:rsid w:val="003A6AE0"/>
    <w:rsid w:val="003A7229"/>
    <w:rsid w:val="003A7814"/>
    <w:rsid w:val="003A7FF9"/>
    <w:rsid w:val="003B0730"/>
    <w:rsid w:val="003B3004"/>
    <w:rsid w:val="003B753C"/>
    <w:rsid w:val="003C3435"/>
    <w:rsid w:val="003C43E0"/>
    <w:rsid w:val="003C5308"/>
    <w:rsid w:val="003D0BB6"/>
    <w:rsid w:val="003D18A4"/>
    <w:rsid w:val="003D672D"/>
    <w:rsid w:val="003E07E0"/>
    <w:rsid w:val="003E0889"/>
    <w:rsid w:val="003E22FD"/>
    <w:rsid w:val="003F1308"/>
    <w:rsid w:val="003F47C7"/>
    <w:rsid w:val="003F5525"/>
    <w:rsid w:val="003F7208"/>
    <w:rsid w:val="004011BB"/>
    <w:rsid w:val="00403B16"/>
    <w:rsid w:val="0041379B"/>
    <w:rsid w:val="00423F1B"/>
    <w:rsid w:val="00427BA0"/>
    <w:rsid w:val="00434EDD"/>
    <w:rsid w:val="0044089A"/>
    <w:rsid w:val="004416EE"/>
    <w:rsid w:val="00446818"/>
    <w:rsid w:val="00450D28"/>
    <w:rsid w:val="004617F7"/>
    <w:rsid w:val="00462F84"/>
    <w:rsid w:val="00472462"/>
    <w:rsid w:val="00475925"/>
    <w:rsid w:val="004803D6"/>
    <w:rsid w:val="004833F3"/>
    <w:rsid w:val="00492836"/>
    <w:rsid w:val="00493A64"/>
    <w:rsid w:val="00496BDF"/>
    <w:rsid w:val="004975F5"/>
    <w:rsid w:val="004A301F"/>
    <w:rsid w:val="004A75EA"/>
    <w:rsid w:val="004B03B9"/>
    <w:rsid w:val="004B0AA7"/>
    <w:rsid w:val="004B0BE4"/>
    <w:rsid w:val="004B0D80"/>
    <w:rsid w:val="004B1C1D"/>
    <w:rsid w:val="004B285D"/>
    <w:rsid w:val="004B4966"/>
    <w:rsid w:val="004B6EC4"/>
    <w:rsid w:val="004C13F6"/>
    <w:rsid w:val="004D052D"/>
    <w:rsid w:val="004D2972"/>
    <w:rsid w:val="004D4A21"/>
    <w:rsid w:val="004E0943"/>
    <w:rsid w:val="004E422C"/>
    <w:rsid w:val="004E5200"/>
    <w:rsid w:val="004E5845"/>
    <w:rsid w:val="004E745D"/>
    <w:rsid w:val="004F1C97"/>
    <w:rsid w:val="00501230"/>
    <w:rsid w:val="005063F9"/>
    <w:rsid w:val="00506886"/>
    <w:rsid w:val="00507DB7"/>
    <w:rsid w:val="00507E17"/>
    <w:rsid w:val="00516488"/>
    <w:rsid w:val="005173E4"/>
    <w:rsid w:val="00521843"/>
    <w:rsid w:val="005243A8"/>
    <w:rsid w:val="005275B8"/>
    <w:rsid w:val="005332AA"/>
    <w:rsid w:val="005349CD"/>
    <w:rsid w:val="0053727C"/>
    <w:rsid w:val="00537F73"/>
    <w:rsid w:val="00537F77"/>
    <w:rsid w:val="00541C72"/>
    <w:rsid w:val="005435FD"/>
    <w:rsid w:val="00546A56"/>
    <w:rsid w:val="00546B75"/>
    <w:rsid w:val="005621E4"/>
    <w:rsid w:val="005676ED"/>
    <w:rsid w:val="0057375A"/>
    <w:rsid w:val="00573E16"/>
    <w:rsid w:val="005804A2"/>
    <w:rsid w:val="005868FE"/>
    <w:rsid w:val="00586DDE"/>
    <w:rsid w:val="00593C0E"/>
    <w:rsid w:val="0059431F"/>
    <w:rsid w:val="0059515F"/>
    <w:rsid w:val="005A3176"/>
    <w:rsid w:val="005A480F"/>
    <w:rsid w:val="005B12FF"/>
    <w:rsid w:val="005C415C"/>
    <w:rsid w:val="005D6BE0"/>
    <w:rsid w:val="005E3CD3"/>
    <w:rsid w:val="005F38D4"/>
    <w:rsid w:val="005F4A37"/>
    <w:rsid w:val="005F661B"/>
    <w:rsid w:val="0060139A"/>
    <w:rsid w:val="006020CB"/>
    <w:rsid w:val="00602A78"/>
    <w:rsid w:val="00605AE8"/>
    <w:rsid w:val="00606CB6"/>
    <w:rsid w:val="0061061B"/>
    <w:rsid w:val="00613A8A"/>
    <w:rsid w:val="006149D4"/>
    <w:rsid w:val="006171E1"/>
    <w:rsid w:val="00617F93"/>
    <w:rsid w:val="00620C57"/>
    <w:rsid w:val="00622589"/>
    <w:rsid w:val="00622D08"/>
    <w:rsid w:val="0062562C"/>
    <w:rsid w:val="00627DCA"/>
    <w:rsid w:val="00632BD2"/>
    <w:rsid w:val="00632FF9"/>
    <w:rsid w:val="00633F50"/>
    <w:rsid w:val="00634A1D"/>
    <w:rsid w:val="00635AD1"/>
    <w:rsid w:val="00637370"/>
    <w:rsid w:val="0064031E"/>
    <w:rsid w:val="00640CAB"/>
    <w:rsid w:val="006424E2"/>
    <w:rsid w:val="00643B1F"/>
    <w:rsid w:val="0064464B"/>
    <w:rsid w:val="0064474F"/>
    <w:rsid w:val="0065100C"/>
    <w:rsid w:val="006526B1"/>
    <w:rsid w:val="006568CA"/>
    <w:rsid w:val="00660E5C"/>
    <w:rsid w:val="00662BD5"/>
    <w:rsid w:val="00663765"/>
    <w:rsid w:val="00663C69"/>
    <w:rsid w:val="00665E52"/>
    <w:rsid w:val="0066773F"/>
    <w:rsid w:val="0067002A"/>
    <w:rsid w:val="00670041"/>
    <w:rsid w:val="00670DD7"/>
    <w:rsid w:val="00680220"/>
    <w:rsid w:val="00681504"/>
    <w:rsid w:val="0068502A"/>
    <w:rsid w:val="0068622C"/>
    <w:rsid w:val="006946E3"/>
    <w:rsid w:val="00695140"/>
    <w:rsid w:val="00696223"/>
    <w:rsid w:val="006A0409"/>
    <w:rsid w:val="006A24DE"/>
    <w:rsid w:val="006A3DEC"/>
    <w:rsid w:val="006A7E4D"/>
    <w:rsid w:val="006B18E3"/>
    <w:rsid w:val="006B4814"/>
    <w:rsid w:val="006C301D"/>
    <w:rsid w:val="006D089E"/>
    <w:rsid w:val="006D2007"/>
    <w:rsid w:val="006D42C4"/>
    <w:rsid w:val="006D4F5B"/>
    <w:rsid w:val="006E4854"/>
    <w:rsid w:val="006E69CC"/>
    <w:rsid w:val="006E7472"/>
    <w:rsid w:val="006F23C7"/>
    <w:rsid w:val="006F643A"/>
    <w:rsid w:val="00700C48"/>
    <w:rsid w:val="00703421"/>
    <w:rsid w:val="0070611E"/>
    <w:rsid w:val="00713680"/>
    <w:rsid w:val="00717591"/>
    <w:rsid w:val="00721AE2"/>
    <w:rsid w:val="0073799B"/>
    <w:rsid w:val="00743FDE"/>
    <w:rsid w:val="0075636B"/>
    <w:rsid w:val="00770BCF"/>
    <w:rsid w:val="00772E65"/>
    <w:rsid w:val="00772FA9"/>
    <w:rsid w:val="007767EA"/>
    <w:rsid w:val="00780F5E"/>
    <w:rsid w:val="0078131C"/>
    <w:rsid w:val="00782023"/>
    <w:rsid w:val="00785866"/>
    <w:rsid w:val="00786197"/>
    <w:rsid w:val="00787C67"/>
    <w:rsid w:val="007947D4"/>
    <w:rsid w:val="00796071"/>
    <w:rsid w:val="007960BE"/>
    <w:rsid w:val="00797C25"/>
    <w:rsid w:val="00797C80"/>
    <w:rsid w:val="007A055B"/>
    <w:rsid w:val="007A2EFE"/>
    <w:rsid w:val="007A5B05"/>
    <w:rsid w:val="007A7789"/>
    <w:rsid w:val="007B0266"/>
    <w:rsid w:val="007B0D0F"/>
    <w:rsid w:val="007B2152"/>
    <w:rsid w:val="007B261C"/>
    <w:rsid w:val="007B5F79"/>
    <w:rsid w:val="007B7577"/>
    <w:rsid w:val="007C166D"/>
    <w:rsid w:val="007C6370"/>
    <w:rsid w:val="007C725B"/>
    <w:rsid w:val="007D0B24"/>
    <w:rsid w:val="007D1C35"/>
    <w:rsid w:val="007D2515"/>
    <w:rsid w:val="007D2AC1"/>
    <w:rsid w:val="007E3F9B"/>
    <w:rsid w:val="007F2CE3"/>
    <w:rsid w:val="007F3A7A"/>
    <w:rsid w:val="007F7587"/>
    <w:rsid w:val="00801983"/>
    <w:rsid w:val="00805247"/>
    <w:rsid w:val="008069F8"/>
    <w:rsid w:val="00810FD2"/>
    <w:rsid w:val="008120C2"/>
    <w:rsid w:val="0081234A"/>
    <w:rsid w:val="008174B3"/>
    <w:rsid w:val="00817C2F"/>
    <w:rsid w:val="0082531F"/>
    <w:rsid w:val="00826877"/>
    <w:rsid w:val="00826BCB"/>
    <w:rsid w:val="0082789A"/>
    <w:rsid w:val="00832632"/>
    <w:rsid w:val="008372D8"/>
    <w:rsid w:val="00837D2E"/>
    <w:rsid w:val="008420D9"/>
    <w:rsid w:val="00844A32"/>
    <w:rsid w:val="0084656D"/>
    <w:rsid w:val="0084675E"/>
    <w:rsid w:val="00850710"/>
    <w:rsid w:val="00852BF3"/>
    <w:rsid w:val="00856FF1"/>
    <w:rsid w:val="00857891"/>
    <w:rsid w:val="0086057B"/>
    <w:rsid w:val="00860C95"/>
    <w:rsid w:val="0086197F"/>
    <w:rsid w:val="008629C7"/>
    <w:rsid w:val="00863245"/>
    <w:rsid w:val="00876477"/>
    <w:rsid w:val="00882417"/>
    <w:rsid w:val="00886D45"/>
    <w:rsid w:val="00886D66"/>
    <w:rsid w:val="00887537"/>
    <w:rsid w:val="00890819"/>
    <w:rsid w:val="00893014"/>
    <w:rsid w:val="008A085E"/>
    <w:rsid w:val="008A1053"/>
    <w:rsid w:val="008A3C17"/>
    <w:rsid w:val="008A7E03"/>
    <w:rsid w:val="008B1722"/>
    <w:rsid w:val="008B2547"/>
    <w:rsid w:val="008B30D3"/>
    <w:rsid w:val="008B4AA1"/>
    <w:rsid w:val="008C22F6"/>
    <w:rsid w:val="008C7198"/>
    <w:rsid w:val="008D1531"/>
    <w:rsid w:val="008D327E"/>
    <w:rsid w:val="008D3C0E"/>
    <w:rsid w:val="008D5BC2"/>
    <w:rsid w:val="008E057B"/>
    <w:rsid w:val="008E27A8"/>
    <w:rsid w:val="008E3158"/>
    <w:rsid w:val="008E5922"/>
    <w:rsid w:val="008F05B9"/>
    <w:rsid w:val="008F1E28"/>
    <w:rsid w:val="008F3DAF"/>
    <w:rsid w:val="008F3EDC"/>
    <w:rsid w:val="008F5F48"/>
    <w:rsid w:val="008F629D"/>
    <w:rsid w:val="008F65D9"/>
    <w:rsid w:val="008F798E"/>
    <w:rsid w:val="00901761"/>
    <w:rsid w:val="00903BE6"/>
    <w:rsid w:val="00906A8B"/>
    <w:rsid w:val="009130F5"/>
    <w:rsid w:val="009158D3"/>
    <w:rsid w:val="00915ADD"/>
    <w:rsid w:val="00924ADD"/>
    <w:rsid w:val="009253D8"/>
    <w:rsid w:val="00931461"/>
    <w:rsid w:val="009325CE"/>
    <w:rsid w:val="009341E8"/>
    <w:rsid w:val="009417DA"/>
    <w:rsid w:val="00945B1A"/>
    <w:rsid w:val="009506BF"/>
    <w:rsid w:val="00951BA0"/>
    <w:rsid w:val="009525CE"/>
    <w:rsid w:val="009537B2"/>
    <w:rsid w:val="00955720"/>
    <w:rsid w:val="0095793B"/>
    <w:rsid w:val="00960D0B"/>
    <w:rsid w:val="00960F8F"/>
    <w:rsid w:val="00961790"/>
    <w:rsid w:val="00962B61"/>
    <w:rsid w:val="009662A4"/>
    <w:rsid w:val="009678BF"/>
    <w:rsid w:val="00974DA3"/>
    <w:rsid w:val="009760EC"/>
    <w:rsid w:val="00977742"/>
    <w:rsid w:val="00980166"/>
    <w:rsid w:val="00983860"/>
    <w:rsid w:val="00985142"/>
    <w:rsid w:val="00991C41"/>
    <w:rsid w:val="00992B31"/>
    <w:rsid w:val="009932AB"/>
    <w:rsid w:val="00995FFC"/>
    <w:rsid w:val="009A0574"/>
    <w:rsid w:val="009A130B"/>
    <w:rsid w:val="009A3CFE"/>
    <w:rsid w:val="009A441D"/>
    <w:rsid w:val="009A496B"/>
    <w:rsid w:val="009A77F7"/>
    <w:rsid w:val="009B3977"/>
    <w:rsid w:val="009B423B"/>
    <w:rsid w:val="009C0C6A"/>
    <w:rsid w:val="009C1C36"/>
    <w:rsid w:val="009C26DA"/>
    <w:rsid w:val="009D3D29"/>
    <w:rsid w:val="009D4950"/>
    <w:rsid w:val="009D4B29"/>
    <w:rsid w:val="009D5E33"/>
    <w:rsid w:val="009D6A43"/>
    <w:rsid w:val="009E2B08"/>
    <w:rsid w:val="009E4F30"/>
    <w:rsid w:val="009F0DD7"/>
    <w:rsid w:val="009F3061"/>
    <w:rsid w:val="009F3144"/>
    <w:rsid w:val="009F43C3"/>
    <w:rsid w:val="009F4543"/>
    <w:rsid w:val="009F4C2E"/>
    <w:rsid w:val="009F4EEF"/>
    <w:rsid w:val="009F639F"/>
    <w:rsid w:val="009F66CE"/>
    <w:rsid w:val="00A00DD4"/>
    <w:rsid w:val="00A01B55"/>
    <w:rsid w:val="00A10BC2"/>
    <w:rsid w:val="00A224B8"/>
    <w:rsid w:val="00A25D56"/>
    <w:rsid w:val="00A32994"/>
    <w:rsid w:val="00A32BE4"/>
    <w:rsid w:val="00A33858"/>
    <w:rsid w:val="00A44D0F"/>
    <w:rsid w:val="00A4573B"/>
    <w:rsid w:val="00A46FBC"/>
    <w:rsid w:val="00A529BA"/>
    <w:rsid w:val="00A612BB"/>
    <w:rsid w:val="00A617AF"/>
    <w:rsid w:val="00A619CB"/>
    <w:rsid w:val="00A645CE"/>
    <w:rsid w:val="00A730AB"/>
    <w:rsid w:val="00A833C9"/>
    <w:rsid w:val="00A8511B"/>
    <w:rsid w:val="00A856E7"/>
    <w:rsid w:val="00A86333"/>
    <w:rsid w:val="00A94145"/>
    <w:rsid w:val="00AA13B3"/>
    <w:rsid w:val="00AA1CB4"/>
    <w:rsid w:val="00AA2902"/>
    <w:rsid w:val="00AA3B8C"/>
    <w:rsid w:val="00AA608D"/>
    <w:rsid w:val="00AB3CAC"/>
    <w:rsid w:val="00AB3D68"/>
    <w:rsid w:val="00AB448C"/>
    <w:rsid w:val="00AB5132"/>
    <w:rsid w:val="00AB629F"/>
    <w:rsid w:val="00AC154F"/>
    <w:rsid w:val="00AD1BCE"/>
    <w:rsid w:val="00AD29F5"/>
    <w:rsid w:val="00AD3100"/>
    <w:rsid w:val="00AE4976"/>
    <w:rsid w:val="00AE4C10"/>
    <w:rsid w:val="00AE5FB9"/>
    <w:rsid w:val="00AE7A66"/>
    <w:rsid w:val="00AF1051"/>
    <w:rsid w:val="00AF1090"/>
    <w:rsid w:val="00AF246C"/>
    <w:rsid w:val="00AF55B0"/>
    <w:rsid w:val="00B022C2"/>
    <w:rsid w:val="00B073BF"/>
    <w:rsid w:val="00B12C7D"/>
    <w:rsid w:val="00B21525"/>
    <w:rsid w:val="00B30E7A"/>
    <w:rsid w:val="00B36D7D"/>
    <w:rsid w:val="00B4025C"/>
    <w:rsid w:val="00B43D8E"/>
    <w:rsid w:val="00B4589A"/>
    <w:rsid w:val="00B462C6"/>
    <w:rsid w:val="00B47DE2"/>
    <w:rsid w:val="00B553E5"/>
    <w:rsid w:val="00B61821"/>
    <w:rsid w:val="00B64B63"/>
    <w:rsid w:val="00B6501F"/>
    <w:rsid w:val="00B75111"/>
    <w:rsid w:val="00B7777B"/>
    <w:rsid w:val="00B875FA"/>
    <w:rsid w:val="00B9532C"/>
    <w:rsid w:val="00B973A9"/>
    <w:rsid w:val="00BA1A0B"/>
    <w:rsid w:val="00BA4969"/>
    <w:rsid w:val="00BA7EE5"/>
    <w:rsid w:val="00BB1872"/>
    <w:rsid w:val="00BB2456"/>
    <w:rsid w:val="00BB3D0E"/>
    <w:rsid w:val="00BB558A"/>
    <w:rsid w:val="00BB57F5"/>
    <w:rsid w:val="00BB680A"/>
    <w:rsid w:val="00BB6C45"/>
    <w:rsid w:val="00BB74CF"/>
    <w:rsid w:val="00BD174F"/>
    <w:rsid w:val="00BD43F4"/>
    <w:rsid w:val="00BD60BD"/>
    <w:rsid w:val="00BD77C1"/>
    <w:rsid w:val="00BE484F"/>
    <w:rsid w:val="00BE7A0F"/>
    <w:rsid w:val="00BF16B7"/>
    <w:rsid w:val="00BF587B"/>
    <w:rsid w:val="00C021EE"/>
    <w:rsid w:val="00C06BFD"/>
    <w:rsid w:val="00C075A4"/>
    <w:rsid w:val="00C13145"/>
    <w:rsid w:val="00C24EDA"/>
    <w:rsid w:val="00C30757"/>
    <w:rsid w:val="00C31CAE"/>
    <w:rsid w:val="00C321B7"/>
    <w:rsid w:val="00C33A01"/>
    <w:rsid w:val="00C43BA2"/>
    <w:rsid w:val="00C47F91"/>
    <w:rsid w:val="00C50DD2"/>
    <w:rsid w:val="00C515AD"/>
    <w:rsid w:val="00C52285"/>
    <w:rsid w:val="00C53267"/>
    <w:rsid w:val="00C60FB4"/>
    <w:rsid w:val="00C612A4"/>
    <w:rsid w:val="00C621CA"/>
    <w:rsid w:val="00C63106"/>
    <w:rsid w:val="00C67BEA"/>
    <w:rsid w:val="00C70ED5"/>
    <w:rsid w:val="00C71615"/>
    <w:rsid w:val="00C74FFA"/>
    <w:rsid w:val="00C7549C"/>
    <w:rsid w:val="00C8180A"/>
    <w:rsid w:val="00C81B6A"/>
    <w:rsid w:val="00C862C8"/>
    <w:rsid w:val="00C90AB5"/>
    <w:rsid w:val="00C93A4B"/>
    <w:rsid w:val="00C97D33"/>
    <w:rsid w:val="00CA0070"/>
    <w:rsid w:val="00CA0995"/>
    <w:rsid w:val="00CA1407"/>
    <w:rsid w:val="00CA2054"/>
    <w:rsid w:val="00CA5C88"/>
    <w:rsid w:val="00CB31B8"/>
    <w:rsid w:val="00CC18A3"/>
    <w:rsid w:val="00CC5F2E"/>
    <w:rsid w:val="00CC7892"/>
    <w:rsid w:val="00CD104A"/>
    <w:rsid w:val="00CD1527"/>
    <w:rsid w:val="00CE41F9"/>
    <w:rsid w:val="00CE609B"/>
    <w:rsid w:val="00CF372B"/>
    <w:rsid w:val="00CF3FAB"/>
    <w:rsid w:val="00CF7057"/>
    <w:rsid w:val="00D001C3"/>
    <w:rsid w:val="00D02080"/>
    <w:rsid w:val="00D025CB"/>
    <w:rsid w:val="00D11BE3"/>
    <w:rsid w:val="00D15A87"/>
    <w:rsid w:val="00D249E3"/>
    <w:rsid w:val="00D27A70"/>
    <w:rsid w:val="00D31F0F"/>
    <w:rsid w:val="00D348D2"/>
    <w:rsid w:val="00D4282E"/>
    <w:rsid w:val="00D55D4B"/>
    <w:rsid w:val="00D62AC9"/>
    <w:rsid w:val="00D64B8D"/>
    <w:rsid w:val="00D70218"/>
    <w:rsid w:val="00D747EE"/>
    <w:rsid w:val="00D86B90"/>
    <w:rsid w:val="00D87311"/>
    <w:rsid w:val="00D9111E"/>
    <w:rsid w:val="00D95203"/>
    <w:rsid w:val="00D9758E"/>
    <w:rsid w:val="00DA6951"/>
    <w:rsid w:val="00DA788A"/>
    <w:rsid w:val="00DB0A95"/>
    <w:rsid w:val="00DB192D"/>
    <w:rsid w:val="00DB24F8"/>
    <w:rsid w:val="00DB6FE4"/>
    <w:rsid w:val="00DC1114"/>
    <w:rsid w:val="00DC2297"/>
    <w:rsid w:val="00DC3205"/>
    <w:rsid w:val="00DC49FD"/>
    <w:rsid w:val="00DD0268"/>
    <w:rsid w:val="00DD25AD"/>
    <w:rsid w:val="00DD27B0"/>
    <w:rsid w:val="00DD4D39"/>
    <w:rsid w:val="00DE1725"/>
    <w:rsid w:val="00DE1BDB"/>
    <w:rsid w:val="00DE1F35"/>
    <w:rsid w:val="00DE360B"/>
    <w:rsid w:val="00DE4731"/>
    <w:rsid w:val="00DF0AEA"/>
    <w:rsid w:val="00DF0F86"/>
    <w:rsid w:val="00DF5E58"/>
    <w:rsid w:val="00E02192"/>
    <w:rsid w:val="00E0440B"/>
    <w:rsid w:val="00E06327"/>
    <w:rsid w:val="00E15145"/>
    <w:rsid w:val="00E23E30"/>
    <w:rsid w:val="00E30495"/>
    <w:rsid w:val="00E33092"/>
    <w:rsid w:val="00E36231"/>
    <w:rsid w:val="00E37606"/>
    <w:rsid w:val="00E37FF7"/>
    <w:rsid w:val="00E413CC"/>
    <w:rsid w:val="00E43539"/>
    <w:rsid w:val="00E43831"/>
    <w:rsid w:val="00E4405F"/>
    <w:rsid w:val="00E45EF5"/>
    <w:rsid w:val="00E46F6E"/>
    <w:rsid w:val="00E512D2"/>
    <w:rsid w:val="00E542AC"/>
    <w:rsid w:val="00E604C0"/>
    <w:rsid w:val="00E6051A"/>
    <w:rsid w:val="00E6236B"/>
    <w:rsid w:val="00E62985"/>
    <w:rsid w:val="00E6309E"/>
    <w:rsid w:val="00E65310"/>
    <w:rsid w:val="00E66DCA"/>
    <w:rsid w:val="00E66E8A"/>
    <w:rsid w:val="00E73860"/>
    <w:rsid w:val="00E7670C"/>
    <w:rsid w:val="00E82464"/>
    <w:rsid w:val="00E82B93"/>
    <w:rsid w:val="00E909AE"/>
    <w:rsid w:val="00E936D1"/>
    <w:rsid w:val="00E94710"/>
    <w:rsid w:val="00E9599B"/>
    <w:rsid w:val="00EA16B8"/>
    <w:rsid w:val="00EA510F"/>
    <w:rsid w:val="00EB184E"/>
    <w:rsid w:val="00EC18E6"/>
    <w:rsid w:val="00EC2126"/>
    <w:rsid w:val="00EC2ED7"/>
    <w:rsid w:val="00EC3914"/>
    <w:rsid w:val="00EC59CA"/>
    <w:rsid w:val="00ED421D"/>
    <w:rsid w:val="00EE2972"/>
    <w:rsid w:val="00EE6AFF"/>
    <w:rsid w:val="00EF39B9"/>
    <w:rsid w:val="00EF5045"/>
    <w:rsid w:val="00EF649D"/>
    <w:rsid w:val="00F008A5"/>
    <w:rsid w:val="00F015EA"/>
    <w:rsid w:val="00F02FD7"/>
    <w:rsid w:val="00F06C0E"/>
    <w:rsid w:val="00F07465"/>
    <w:rsid w:val="00F11779"/>
    <w:rsid w:val="00F1611F"/>
    <w:rsid w:val="00F24DF9"/>
    <w:rsid w:val="00F2547D"/>
    <w:rsid w:val="00F26C3E"/>
    <w:rsid w:val="00F33EAD"/>
    <w:rsid w:val="00F35D8C"/>
    <w:rsid w:val="00F36E15"/>
    <w:rsid w:val="00F37401"/>
    <w:rsid w:val="00F40BEE"/>
    <w:rsid w:val="00F41A79"/>
    <w:rsid w:val="00F5368B"/>
    <w:rsid w:val="00F559BC"/>
    <w:rsid w:val="00F579F0"/>
    <w:rsid w:val="00F618BA"/>
    <w:rsid w:val="00F657B1"/>
    <w:rsid w:val="00F658BD"/>
    <w:rsid w:val="00F70415"/>
    <w:rsid w:val="00F831DD"/>
    <w:rsid w:val="00F86AAF"/>
    <w:rsid w:val="00F86FC3"/>
    <w:rsid w:val="00F87368"/>
    <w:rsid w:val="00F90144"/>
    <w:rsid w:val="00F932C1"/>
    <w:rsid w:val="00F958EA"/>
    <w:rsid w:val="00FA345B"/>
    <w:rsid w:val="00FB5093"/>
    <w:rsid w:val="00FB773E"/>
    <w:rsid w:val="00FB7DBC"/>
    <w:rsid w:val="00FC3B03"/>
    <w:rsid w:val="00FC3FEE"/>
    <w:rsid w:val="00FC43FC"/>
    <w:rsid w:val="00FC475D"/>
    <w:rsid w:val="00FC73C9"/>
    <w:rsid w:val="00FD07A5"/>
    <w:rsid w:val="00FD1F6C"/>
    <w:rsid w:val="00FD35B6"/>
    <w:rsid w:val="00FD39BF"/>
    <w:rsid w:val="00FD3F56"/>
    <w:rsid w:val="00FE387C"/>
    <w:rsid w:val="00FE40D8"/>
    <w:rsid w:val="00FE5BE5"/>
    <w:rsid w:val="00FE7D1E"/>
    <w:rsid w:val="00FF2038"/>
    <w:rsid w:val="00FF4B36"/>
    <w:rsid w:val="00FF66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styleId="ae">
    <w:name w:val="Normal (Web)"/>
    <w:basedOn w:val="a"/>
    <w:uiPriority w:val="99"/>
    <w:unhideWhenUsed/>
    <w:rsid w:val="007947D4"/>
    <w:pPr>
      <w:spacing w:before="100" w:beforeAutospacing="1" w:after="100" w:afterAutospacing="1"/>
    </w:pPr>
  </w:style>
  <w:style w:type="paragraph" w:customStyle="1" w:styleId="af">
    <w:name w:val="Центрированный (таблица)"/>
    <w:basedOn w:val="a"/>
    <w:next w:val="a"/>
    <w:uiPriority w:val="99"/>
    <w:rsid w:val="007947D4"/>
    <w:pPr>
      <w:widowControl w:val="0"/>
      <w:autoSpaceDE w:val="0"/>
      <w:autoSpaceDN w:val="0"/>
      <w:adjustRightInd w:val="0"/>
      <w:jc w:val="center"/>
    </w:pPr>
    <w:rPr>
      <w:rFonts w:ascii="Arial" w:hAnsi="Arial" w:cs="Arial"/>
      <w:sz w:val="20"/>
      <w:szCs w:val="20"/>
    </w:rPr>
  </w:style>
  <w:style w:type="paragraph" w:customStyle="1" w:styleId="af0">
    <w:name w:val="Нормальный (таблица)"/>
    <w:basedOn w:val="a"/>
    <w:next w:val="a"/>
    <w:uiPriority w:val="99"/>
    <w:rsid w:val="007947D4"/>
    <w:pPr>
      <w:widowControl w:val="0"/>
      <w:autoSpaceDE w:val="0"/>
      <w:autoSpaceDN w:val="0"/>
      <w:adjustRightInd w:val="0"/>
      <w:jc w:val="both"/>
    </w:pPr>
    <w:rPr>
      <w:rFonts w:ascii="Arial" w:hAnsi="Arial" w:cs="Arial"/>
      <w:sz w:val="20"/>
      <w:szCs w:val="20"/>
    </w:rPr>
  </w:style>
  <w:style w:type="character" w:styleId="af1">
    <w:name w:val="Hyperlink"/>
    <w:basedOn w:val="a0"/>
    <w:uiPriority w:val="99"/>
    <w:unhideWhenUsed/>
    <w:rsid w:val="001815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17009942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1749</TotalTime>
  <Pages>6</Pages>
  <Words>2002</Words>
  <Characters>11412</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Нечаев Денис Вячеславович</cp:lastModifiedBy>
  <cp:revision>76</cp:revision>
  <cp:lastPrinted>2022-05-12T14:27:00Z</cp:lastPrinted>
  <dcterms:created xsi:type="dcterms:W3CDTF">2022-05-12T14:54:00Z</dcterms:created>
  <dcterms:modified xsi:type="dcterms:W3CDTF">2023-12-18T14:38:00Z</dcterms:modified>
</cp:coreProperties>
</file>