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28DCA646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027EBE">
        <w:rPr>
          <w:spacing w:val="20"/>
          <w:sz w:val="28"/>
          <w:szCs w:val="28"/>
        </w:rPr>
        <w:t>2928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6"/>
        <w:gridCol w:w="5309"/>
      </w:tblGrid>
      <w:tr w:rsidR="007844B7" w:rsidRPr="003E67E2" w14:paraId="27F73F7A" w14:textId="77777777" w:rsidTr="003E67E2">
        <w:trPr>
          <w:trHeight w:val="781"/>
        </w:trPr>
        <w:tc>
          <w:tcPr>
            <w:tcW w:w="5446" w:type="dxa"/>
          </w:tcPr>
          <w:p w14:paraId="5E94E61B" w14:textId="68261739" w:rsidR="007844B7" w:rsidRPr="003E67E2" w:rsidRDefault="00027EBE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 w:rsidRPr="003E67E2">
              <w:rPr>
                <w:sz w:val="28"/>
                <w:szCs w:val="28"/>
              </w:rPr>
              <w:t>14.12</w:t>
            </w:r>
            <w:r w:rsidR="007844B7" w:rsidRPr="003E67E2">
              <w:rPr>
                <w:sz w:val="28"/>
                <w:szCs w:val="28"/>
              </w:rPr>
              <w:t>.2023</w:t>
            </w:r>
          </w:p>
          <w:p w14:paraId="114C7586" w14:textId="77777777" w:rsidR="007844B7" w:rsidRPr="003E67E2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309" w:type="dxa"/>
          </w:tcPr>
          <w:p w14:paraId="3D4555BE" w14:textId="25BA95DE" w:rsidR="007844B7" w:rsidRPr="003E67E2" w:rsidRDefault="003E67E2" w:rsidP="00C25E49">
            <w:pPr>
              <w:spacing w:line="360" w:lineRule="exact"/>
              <w:ind w:right="31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844B7" w:rsidRPr="003E67E2">
              <w:rPr>
                <w:sz w:val="28"/>
                <w:szCs w:val="28"/>
              </w:rPr>
              <w:t>Москва</w:t>
            </w:r>
          </w:p>
        </w:tc>
      </w:tr>
    </w:tbl>
    <w:p w14:paraId="1F9ABA19" w14:textId="34DED5DE" w:rsidR="00DB523E" w:rsidRPr="006F36BB" w:rsidRDefault="007844B7" w:rsidP="00177CE4">
      <w:pPr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177CE4" w:rsidRPr="00177CE4">
        <w:rPr>
          <w:sz w:val="28"/>
          <w:szCs w:val="28"/>
        </w:rPr>
        <w:t>ООО «Экспертиза»</w:t>
      </w:r>
      <w:r w:rsidRPr="006F36BB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177CE4" w:rsidRPr="00177CE4">
        <w:rPr>
          <w:sz w:val="28"/>
          <w:szCs w:val="28"/>
        </w:rPr>
        <w:t>АО «Сбербанк-АСТ»</w:t>
      </w:r>
      <w:r w:rsidR="00177CE4">
        <w:rPr>
          <w:color w:val="000000" w:themeColor="text1"/>
          <w:sz w:val="28"/>
          <w:szCs w:val="28"/>
        </w:rPr>
        <w:t xml:space="preserve"> </w:t>
      </w:r>
      <w:r w:rsidR="00177CE4">
        <w:rPr>
          <w:color w:val="000000" w:themeColor="text1"/>
          <w:sz w:val="28"/>
          <w:szCs w:val="28"/>
        </w:rPr>
        <w:br/>
      </w:r>
      <w:r w:rsidRPr="006F36BB">
        <w:rPr>
          <w:color w:val="000000" w:themeColor="text1"/>
          <w:sz w:val="28"/>
          <w:szCs w:val="28"/>
        </w:rPr>
        <w:t>(далее – Оператор элект</w:t>
      </w:r>
      <w:r w:rsidR="00177CE4">
        <w:rPr>
          <w:color w:val="000000" w:themeColor="text1"/>
          <w:sz w:val="28"/>
          <w:szCs w:val="28"/>
        </w:rPr>
        <w:t xml:space="preserve">ронной площадки) при проведении </w:t>
      </w:r>
      <w:r w:rsidR="00177CE4" w:rsidRPr="00177CE4">
        <w:rPr>
          <w:sz w:val="28"/>
          <w:szCs w:val="28"/>
        </w:rPr>
        <w:t>ГБУ КК «Комбинат питания № 1»</w:t>
      </w:r>
      <w:r w:rsidRPr="006F36BB">
        <w:rPr>
          <w:sz w:val="28"/>
          <w:szCs w:val="28"/>
        </w:rPr>
        <w:t xml:space="preserve"> </w:t>
      </w:r>
      <w:r w:rsidR="00177CE4">
        <w:rPr>
          <w:color w:val="000000" w:themeColor="text1"/>
          <w:sz w:val="28"/>
          <w:szCs w:val="28"/>
        </w:rPr>
        <w:t>(далее – Заказчик)</w:t>
      </w:r>
      <w:r w:rsidRPr="006F36BB">
        <w:rPr>
          <w:color w:val="000000" w:themeColor="text1"/>
          <w:sz w:val="28"/>
          <w:szCs w:val="28"/>
        </w:rPr>
        <w:t xml:space="preserve">, Оператором электронной площадки </w:t>
      </w:r>
      <w:r w:rsidR="00177CE4">
        <w:rPr>
          <w:color w:val="000000" w:themeColor="text1"/>
          <w:sz w:val="28"/>
          <w:szCs w:val="28"/>
        </w:rPr>
        <w:t>запроса котировок в электронной форме</w:t>
      </w:r>
      <w:r w:rsidRPr="006F36BB">
        <w:rPr>
          <w:color w:val="000000" w:themeColor="text1"/>
          <w:sz w:val="28"/>
          <w:szCs w:val="28"/>
        </w:rPr>
        <w:t xml:space="preserve"> на право заключения </w:t>
      </w:r>
      <w:r w:rsidR="00177CE4">
        <w:rPr>
          <w:color w:val="000000" w:themeColor="text1"/>
          <w:sz w:val="28"/>
          <w:szCs w:val="28"/>
        </w:rPr>
        <w:t>государственного</w:t>
      </w:r>
      <w:r w:rsidRPr="006F36BB">
        <w:rPr>
          <w:color w:val="000000" w:themeColor="text1"/>
          <w:sz w:val="28"/>
          <w:szCs w:val="28"/>
        </w:rPr>
        <w:t xml:space="preserve"> контракта </w:t>
      </w:r>
      <w:r w:rsidR="00177CE4">
        <w:rPr>
          <w:color w:val="000000" w:themeColor="text1"/>
          <w:sz w:val="28"/>
          <w:szCs w:val="28"/>
        </w:rPr>
        <w:br/>
      </w:r>
      <w:r w:rsidRPr="006F36BB">
        <w:rPr>
          <w:color w:val="000000" w:themeColor="text1"/>
          <w:sz w:val="28"/>
          <w:szCs w:val="28"/>
        </w:rPr>
        <w:t xml:space="preserve">на </w:t>
      </w:r>
      <w:r w:rsidR="00177CE4">
        <w:rPr>
          <w:color w:val="000000" w:themeColor="text1"/>
          <w:sz w:val="28"/>
          <w:szCs w:val="28"/>
        </w:rPr>
        <w:t>оказание услуг</w:t>
      </w:r>
      <w:r w:rsidR="00177CE4" w:rsidRPr="00177CE4">
        <w:rPr>
          <w:color w:val="000000" w:themeColor="text1"/>
          <w:sz w:val="28"/>
          <w:szCs w:val="28"/>
        </w:rPr>
        <w:t xml:space="preserve"> по периодическому техническому освидетельствованию м/г лифтов на 2 остановки (3 ед.)</w:t>
      </w:r>
      <w:r w:rsidRPr="006F36BB">
        <w:rPr>
          <w:color w:val="000000" w:themeColor="text1"/>
          <w:sz w:val="28"/>
          <w:szCs w:val="28"/>
        </w:rPr>
        <w:t xml:space="preserve"> </w:t>
      </w:r>
      <w:r w:rsidRPr="006F36BB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6F36BB">
          <w:rPr>
            <w:color w:val="000000" w:themeColor="text1"/>
            <w:sz w:val="28"/>
            <w:szCs w:val="28"/>
          </w:rPr>
          <w:t>www.zakupki.gov.ru</w:t>
        </w:r>
      </w:hyperlink>
      <w:r w:rsidRPr="006F36BB">
        <w:rPr>
          <w:color w:val="000000" w:themeColor="text1"/>
          <w:sz w:val="28"/>
          <w:szCs w:val="28"/>
        </w:rPr>
        <w:t xml:space="preserve"> </w:t>
      </w:r>
      <w:r w:rsidRPr="006F36BB">
        <w:rPr>
          <w:sz w:val="28"/>
          <w:szCs w:val="28"/>
        </w:rPr>
        <w:t xml:space="preserve">(далее – ЕИС) – </w:t>
      </w:r>
      <w:r w:rsidR="00177CE4" w:rsidRPr="00177CE4">
        <w:rPr>
          <w:sz w:val="28"/>
          <w:szCs w:val="28"/>
        </w:rPr>
        <w:t>0318200071623000041</w:t>
      </w:r>
      <w:r w:rsidR="00177CE4">
        <w:rPr>
          <w:sz w:val="28"/>
          <w:szCs w:val="28"/>
        </w:rPr>
        <w:t xml:space="preserve">) </w:t>
      </w:r>
      <w:r w:rsidRPr="006F36BB">
        <w:rPr>
          <w:sz w:val="28"/>
          <w:szCs w:val="28"/>
        </w:rPr>
        <w:t xml:space="preserve">(далее – </w:t>
      </w:r>
      <w:r w:rsidR="00177CE4">
        <w:rPr>
          <w:sz w:val="28"/>
          <w:szCs w:val="28"/>
        </w:rPr>
        <w:t>Запрос котировок</w:t>
      </w:r>
      <w:r w:rsidRPr="006F36BB">
        <w:rPr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</w:t>
      </w:r>
      <w:r w:rsidR="00177CE4">
        <w:rPr>
          <w:sz w:val="28"/>
          <w:szCs w:val="28"/>
        </w:rPr>
        <w:t xml:space="preserve">ля обеспечения государственных </w:t>
      </w:r>
      <w:r w:rsidRPr="006F36BB">
        <w:rPr>
          <w:sz w:val="28"/>
          <w:szCs w:val="28"/>
        </w:rPr>
        <w:t xml:space="preserve">и муниципальных нужд» </w:t>
      </w:r>
      <w:r w:rsidR="00177CE4">
        <w:rPr>
          <w:sz w:val="28"/>
          <w:szCs w:val="28"/>
        </w:rPr>
        <w:br/>
      </w:r>
      <w:r w:rsidRPr="006F36BB">
        <w:rPr>
          <w:sz w:val="28"/>
          <w:szCs w:val="28"/>
        </w:rPr>
        <w:t xml:space="preserve">(далее – Закон о контрактной системе), </w:t>
      </w:r>
    </w:p>
    <w:p w14:paraId="03A6F706" w14:textId="77777777" w:rsidR="007662ED" w:rsidRDefault="007662ED" w:rsidP="00177CE4">
      <w:pPr>
        <w:spacing w:line="440" w:lineRule="exact"/>
        <w:ind w:firstLine="709"/>
        <w:jc w:val="center"/>
        <w:rPr>
          <w:sz w:val="28"/>
          <w:szCs w:val="28"/>
        </w:rPr>
      </w:pPr>
    </w:p>
    <w:p w14:paraId="4173FD35" w14:textId="63385879" w:rsidR="00DB523E" w:rsidRDefault="007844B7" w:rsidP="00177CE4">
      <w:pPr>
        <w:spacing w:line="440" w:lineRule="exact"/>
        <w:ind w:firstLine="709"/>
        <w:jc w:val="center"/>
        <w:rPr>
          <w:sz w:val="28"/>
          <w:szCs w:val="28"/>
        </w:rPr>
      </w:pPr>
      <w:r w:rsidRPr="006F36BB">
        <w:rPr>
          <w:sz w:val="28"/>
          <w:szCs w:val="28"/>
        </w:rPr>
        <w:t>УСТАНОВИЛА:</w:t>
      </w:r>
    </w:p>
    <w:p w14:paraId="5CEF5D58" w14:textId="77777777" w:rsidR="007662ED" w:rsidRPr="006F36BB" w:rsidRDefault="007662ED" w:rsidP="00177CE4">
      <w:pPr>
        <w:spacing w:line="440" w:lineRule="exact"/>
        <w:ind w:firstLine="709"/>
        <w:jc w:val="center"/>
        <w:rPr>
          <w:sz w:val="28"/>
          <w:szCs w:val="28"/>
        </w:rPr>
      </w:pPr>
    </w:p>
    <w:p w14:paraId="4EB19264" w14:textId="40D61AC3" w:rsidR="007844B7" w:rsidRPr="006F36BB" w:rsidRDefault="007844B7" w:rsidP="00177CE4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В Федеральную антимонопольную службу поступила жалоба Заявителя                        на действия Оператора электронной площадки при </w:t>
      </w:r>
      <w:r w:rsidR="00177CE4">
        <w:rPr>
          <w:sz w:val="28"/>
          <w:szCs w:val="28"/>
        </w:rPr>
        <w:t>проведении Заказчиком</w:t>
      </w:r>
      <w:r w:rsidRPr="006F36BB">
        <w:rPr>
          <w:sz w:val="28"/>
          <w:szCs w:val="28"/>
        </w:rPr>
        <w:t xml:space="preserve">, Оператором электронной площадки </w:t>
      </w:r>
      <w:r w:rsidR="00177CE4">
        <w:rPr>
          <w:sz w:val="28"/>
          <w:szCs w:val="28"/>
        </w:rPr>
        <w:t>Запроса котировок</w:t>
      </w:r>
      <w:r w:rsidRPr="006F36BB">
        <w:rPr>
          <w:sz w:val="28"/>
          <w:szCs w:val="28"/>
        </w:rPr>
        <w:t>.</w:t>
      </w:r>
    </w:p>
    <w:p w14:paraId="0D49EB8F" w14:textId="676E4857" w:rsidR="007844B7" w:rsidRPr="006F36BB" w:rsidRDefault="007844B7" w:rsidP="00177CE4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Согласно жалобе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</w:t>
      </w:r>
      <w:r w:rsidR="00177CE4">
        <w:rPr>
          <w:sz w:val="28"/>
          <w:szCs w:val="28"/>
        </w:rPr>
        <w:t xml:space="preserve">паратных средств, используемых </w:t>
      </w:r>
      <w:r w:rsidRPr="006F36BB">
        <w:rPr>
          <w:sz w:val="28"/>
          <w:szCs w:val="28"/>
        </w:rPr>
        <w:t xml:space="preserve">при подписании проекта </w:t>
      </w:r>
      <w:r w:rsidR="00177CE4">
        <w:rPr>
          <w:sz w:val="28"/>
          <w:szCs w:val="28"/>
        </w:rPr>
        <w:t>государственного</w:t>
      </w:r>
      <w:r w:rsidRPr="006F36BB">
        <w:rPr>
          <w:sz w:val="28"/>
          <w:szCs w:val="28"/>
        </w:rPr>
        <w:t xml:space="preserve"> контракта (далее – Проект контракт</w:t>
      </w:r>
      <w:r w:rsidR="00D9687F" w:rsidRPr="006F36BB">
        <w:rPr>
          <w:sz w:val="28"/>
          <w:szCs w:val="28"/>
        </w:rPr>
        <w:t>а</w:t>
      </w:r>
      <w:r w:rsidRPr="006F36BB">
        <w:rPr>
          <w:sz w:val="28"/>
          <w:szCs w:val="28"/>
        </w:rPr>
        <w:t xml:space="preserve">). </w:t>
      </w:r>
    </w:p>
    <w:p w14:paraId="67DE8FA2" w14:textId="7787F66E" w:rsidR="007844B7" w:rsidRPr="006F36BB" w:rsidRDefault="00177CE4" w:rsidP="00177CE4">
      <w:pPr>
        <w:widowControl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письменных пояснениях</w:t>
      </w:r>
      <w:r w:rsidR="007844B7" w:rsidRPr="006F36BB">
        <w:rPr>
          <w:sz w:val="28"/>
          <w:szCs w:val="28"/>
        </w:rPr>
        <w:t xml:space="preserve"> Оператор электронной площадки не согласился</w:t>
      </w:r>
      <w:r w:rsidR="007844B7" w:rsidRPr="006F36BB">
        <w:rPr>
          <w:sz w:val="28"/>
          <w:szCs w:val="28"/>
        </w:rPr>
        <w:br/>
        <w:t xml:space="preserve">с доводом Заявителя и сообщил, что при проведении </w:t>
      </w:r>
      <w:r>
        <w:rPr>
          <w:sz w:val="28"/>
          <w:szCs w:val="28"/>
        </w:rPr>
        <w:t>Запроса котировок</w:t>
      </w:r>
      <w:r w:rsidR="007844B7" w:rsidRPr="006F36BB">
        <w:rPr>
          <w:sz w:val="28"/>
          <w:szCs w:val="28"/>
        </w:rPr>
        <w:br/>
        <w:t xml:space="preserve">Оператор электронной площадки действовал в соответствии с положениями Закона </w:t>
      </w:r>
      <w:r w:rsidR="003219AC">
        <w:rPr>
          <w:sz w:val="28"/>
          <w:szCs w:val="28"/>
        </w:rPr>
        <w:br/>
      </w:r>
      <w:r w:rsidR="007844B7" w:rsidRPr="006F36BB">
        <w:rPr>
          <w:sz w:val="28"/>
          <w:szCs w:val="28"/>
        </w:rPr>
        <w:t xml:space="preserve">о контрактной системе. </w:t>
      </w:r>
    </w:p>
    <w:p w14:paraId="3E0DE475" w14:textId="77777777" w:rsidR="00177CE4" w:rsidRPr="00177CE4" w:rsidRDefault="00177CE4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lastRenderedPageBreak/>
        <w:t>В соответствии с извещением об осуществлении закупки, протоколами, составленными при проведении Запроса котировок:</w:t>
      </w:r>
    </w:p>
    <w:p w14:paraId="36022B1B" w14:textId="57E649DE" w:rsidR="00177CE4" w:rsidRP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>извещение об осуществлении закупки размещено в ЕИС – 23.11.2023;</w:t>
      </w:r>
    </w:p>
    <w:p w14:paraId="0C3C730B" w14:textId="77777777" w:rsidR="00177CE4" w:rsidRP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>способ определения поставщика (подрядчика, исполнителя) – запрос котировок в электронной форме;</w:t>
      </w:r>
    </w:p>
    <w:p w14:paraId="0616245F" w14:textId="5ECA4D75" w:rsidR="00177CE4" w:rsidRP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>начальная (максимальная) цена контракта –</w:t>
      </w:r>
      <w:r>
        <w:rPr>
          <w:sz w:val="28"/>
          <w:szCs w:val="28"/>
        </w:rPr>
        <w:t xml:space="preserve"> 9</w:t>
      </w:r>
      <w:r w:rsidRPr="00177CE4">
        <w:rPr>
          <w:sz w:val="28"/>
          <w:szCs w:val="28"/>
        </w:rPr>
        <w:t> 000 руб.;</w:t>
      </w:r>
    </w:p>
    <w:p w14:paraId="1A7E0CE8" w14:textId="377815ED" w:rsidR="00177CE4" w:rsidRP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 xml:space="preserve">дата окончания подачи заявок на участие в Запросе котировок – </w:t>
      </w:r>
      <w:r>
        <w:rPr>
          <w:sz w:val="28"/>
          <w:szCs w:val="28"/>
        </w:rPr>
        <w:t>30</w:t>
      </w:r>
      <w:r w:rsidRPr="00177CE4">
        <w:rPr>
          <w:sz w:val="28"/>
          <w:szCs w:val="28"/>
        </w:rPr>
        <w:t>.11.2023;</w:t>
      </w:r>
    </w:p>
    <w:p w14:paraId="70C1E331" w14:textId="3D54DC47" w:rsidR="00177CE4" w:rsidRP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 xml:space="preserve">на участие в Запросе котировок подано </w:t>
      </w:r>
      <w:r w:rsidR="008C7F34">
        <w:rPr>
          <w:sz w:val="28"/>
          <w:szCs w:val="28"/>
        </w:rPr>
        <w:t>2</w:t>
      </w:r>
      <w:r w:rsidRPr="00177CE4">
        <w:rPr>
          <w:sz w:val="28"/>
          <w:szCs w:val="28"/>
        </w:rPr>
        <w:t xml:space="preserve"> заяв</w:t>
      </w:r>
      <w:r w:rsidR="008C7F34">
        <w:rPr>
          <w:sz w:val="28"/>
          <w:szCs w:val="28"/>
        </w:rPr>
        <w:t>ки</w:t>
      </w:r>
      <w:r w:rsidRPr="00177CE4">
        <w:rPr>
          <w:sz w:val="28"/>
          <w:szCs w:val="28"/>
        </w:rPr>
        <w:t xml:space="preserve"> от участников закупки;</w:t>
      </w:r>
    </w:p>
    <w:p w14:paraId="6D4B6049" w14:textId="5EA4BBEA" w:rsidR="00177CE4" w:rsidRDefault="00177CE4" w:rsidP="00177CE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8C7F34">
        <w:rPr>
          <w:sz w:val="28"/>
          <w:szCs w:val="28"/>
        </w:rPr>
        <w:t>2</w:t>
      </w:r>
      <w:r w:rsidRPr="00177CE4">
        <w:rPr>
          <w:sz w:val="28"/>
          <w:szCs w:val="28"/>
        </w:rPr>
        <w:t xml:space="preserve"> заявок участников Запроса котировок соответствующими требованиям извещения и Закона о контрактной системе;</w:t>
      </w:r>
    </w:p>
    <w:p w14:paraId="3DD0E76E" w14:textId="127F3F45" w:rsidR="008C7F34" w:rsidRDefault="00177CE4" w:rsidP="008C7F34">
      <w:pPr>
        <w:numPr>
          <w:ilvl w:val="0"/>
          <w:numId w:val="10"/>
        </w:numPr>
        <w:autoSpaceDE w:val="0"/>
        <w:autoSpaceDN w:val="0"/>
        <w:adjustRightInd w:val="0"/>
        <w:spacing w:line="440" w:lineRule="exact"/>
        <w:ind w:left="0" w:firstLine="709"/>
        <w:jc w:val="both"/>
        <w:rPr>
          <w:sz w:val="28"/>
          <w:szCs w:val="28"/>
        </w:rPr>
      </w:pPr>
      <w:r w:rsidRPr="00177CE4">
        <w:rPr>
          <w:sz w:val="28"/>
          <w:szCs w:val="28"/>
        </w:rPr>
        <w:t>победителем Запроса котировок признан участник с идентификационным номером заявки «</w:t>
      </w:r>
      <w:r w:rsidR="008C7F34">
        <w:rPr>
          <w:sz w:val="28"/>
          <w:szCs w:val="28"/>
        </w:rPr>
        <w:t>97</w:t>
      </w:r>
      <w:r w:rsidRPr="00177CE4">
        <w:rPr>
          <w:sz w:val="28"/>
          <w:szCs w:val="28"/>
        </w:rPr>
        <w:t xml:space="preserve">» с минимальным предложением </w:t>
      </w:r>
      <w:r w:rsidR="008C7F34">
        <w:rPr>
          <w:sz w:val="28"/>
          <w:szCs w:val="28"/>
        </w:rPr>
        <w:t>о цене контракта</w:t>
      </w:r>
      <w:r w:rsidRPr="00177CE4">
        <w:rPr>
          <w:sz w:val="28"/>
          <w:szCs w:val="28"/>
        </w:rPr>
        <w:t xml:space="preserve"> </w:t>
      </w:r>
      <w:r w:rsidR="00D2367E">
        <w:rPr>
          <w:sz w:val="28"/>
          <w:szCs w:val="28"/>
        </w:rPr>
        <w:br/>
        <w:t>в размере</w:t>
      </w:r>
      <w:r w:rsidR="008C7F34">
        <w:rPr>
          <w:sz w:val="28"/>
          <w:szCs w:val="28"/>
        </w:rPr>
        <w:t xml:space="preserve"> 6 000</w:t>
      </w:r>
      <w:r w:rsidRPr="00177CE4">
        <w:rPr>
          <w:sz w:val="28"/>
          <w:szCs w:val="28"/>
        </w:rPr>
        <w:t xml:space="preserve"> руб.</w:t>
      </w:r>
    </w:p>
    <w:p w14:paraId="11F72EB2" w14:textId="5042D38B" w:rsidR="0065306E" w:rsidRDefault="008C7F34" w:rsidP="0067169A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8C7F34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C7F34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67B38993" w14:textId="77777777" w:rsidR="0067169A" w:rsidRDefault="0067169A" w:rsidP="0067169A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7169A">
        <w:rPr>
          <w:sz w:val="28"/>
          <w:szCs w:val="28"/>
        </w:rPr>
        <w:t>На основании пункта 1 части 6 статьи 50 Закона о контрактной системе заказчик формирует и размещает в единой информационной системе и на электронной площадке (с использованием единой информационной системы) без своей подписи проект контракта не позднее одного рабочего дня,</w:t>
      </w:r>
      <w:r>
        <w:rPr>
          <w:sz w:val="28"/>
          <w:szCs w:val="28"/>
        </w:rPr>
        <w:t xml:space="preserve"> следующего за днем размещения </w:t>
      </w:r>
      <w:r>
        <w:rPr>
          <w:sz w:val="28"/>
          <w:szCs w:val="28"/>
        </w:rPr>
        <w:br/>
      </w:r>
      <w:r w:rsidRPr="0067169A">
        <w:rPr>
          <w:sz w:val="28"/>
          <w:szCs w:val="28"/>
        </w:rPr>
        <w:t>в единой информационной системе протокола подведения итогов определения поставщика (подрядчика, исполнителя)</w:t>
      </w:r>
      <w:r>
        <w:rPr>
          <w:sz w:val="28"/>
          <w:szCs w:val="28"/>
        </w:rPr>
        <w:t>.</w:t>
      </w:r>
      <w:r w:rsidRPr="0067169A">
        <w:rPr>
          <w:sz w:val="28"/>
          <w:szCs w:val="28"/>
        </w:rPr>
        <w:t xml:space="preserve"> </w:t>
      </w:r>
    </w:p>
    <w:p w14:paraId="2EBA6EAA" w14:textId="296AD254" w:rsidR="0067169A" w:rsidRDefault="0067169A" w:rsidP="0067169A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Согласно сведениям ЕИС Заказчиком размещен протокол подведения итогов определения поставщика (подрядчика, исполнителя) от </w:t>
      </w:r>
      <w:r>
        <w:rPr>
          <w:sz w:val="28"/>
          <w:szCs w:val="28"/>
        </w:rPr>
        <w:t>04.12</w:t>
      </w:r>
      <w:r w:rsidRPr="006F36BB">
        <w:rPr>
          <w:sz w:val="28"/>
          <w:szCs w:val="28"/>
        </w:rPr>
        <w:t xml:space="preserve">.2023 № </w:t>
      </w:r>
      <w:r>
        <w:rPr>
          <w:sz w:val="28"/>
          <w:szCs w:val="28"/>
        </w:rPr>
        <w:t>ИЗК</w:t>
      </w:r>
      <w:r w:rsidRPr="006F36BB">
        <w:rPr>
          <w:sz w:val="28"/>
          <w:szCs w:val="28"/>
        </w:rPr>
        <w:t>1.</w:t>
      </w:r>
    </w:p>
    <w:p w14:paraId="23A1527D" w14:textId="655C05E6" w:rsidR="0067169A" w:rsidRDefault="0059575F" w:rsidP="0067169A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D2367E">
        <w:rPr>
          <w:sz w:val="28"/>
          <w:szCs w:val="28"/>
        </w:rPr>
        <w:t xml:space="preserve"> н</w:t>
      </w:r>
      <w:r w:rsidR="0067169A" w:rsidRPr="0067169A">
        <w:rPr>
          <w:sz w:val="28"/>
          <w:szCs w:val="28"/>
        </w:rPr>
        <w:t xml:space="preserve">а заседании Комиссии установлено, что Заказчиком </w:t>
      </w:r>
      <w:r w:rsidR="0067169A">
        <w:rPr>
          <w:sz w:val="28"/>
          <w:szCs w:val="28"/>
        </w:rPr>
        <w:t>05.12.</w:t>
      </w:r>
      <w:r w:rsidR="0067169A" w:rsidRPr="0067169A">
        <w:rPr>
          <w:sz w:val="28"/>
          <w:szCs w:val="28"/>
        </w:rPr>
        <w:t xml:space="preserve">2023 </w:t>
      </w:r>
      <w:r>
        <w:rPr>
          <w:sz w:val="28"/>
          <w:szCs w:val="28"/>
        </w:rPr>
        <w:br/>
      </w:r>
      <w:r w:rsidR="0067169A" w:rsidRPr="0067169A">
        <w:rPr>
          <w:sz w:val="28"/>
          <w:szCs w:val="28"/>
        </w:rPr>
        <w:t>в ЕИС, а также на сайте Операт</w:t>
      </w:r>
      <w:r w:rsidR="0067169A">
        <w:rPr>
          <w:sz w:val="28"/>
          <w:szCs w:val="28"/>
        </w:rPr>
        <w:t xml:space="preserve">ора электронной площадки </w:t>
      </w:r>
      <w:r w:rsidRPr="0067169A">
        <w:rPr>
          <w:sz w:val="28"/>
          <w:szCs w:val="28"/>
        </w:rPr>
        <w:t>размещен</w:t>
      </w:r>
      <w:r>
        <w:rPr>
          <w:sz w:val="28"/>
          <w:szCs w:val="28"/>
        </w:rPr>
        <w:t xml:space="preserve"> </w:t>
      </w:r>
      <w:r w:rsidR="0067169A">
        <w:rPr>
          <w:sz w:val="28"/>
          <w:szCs w:val="28"/>
        </w:rPr>
        <w:t>Проект</w:t>
      </w:r>
      <w:r w:rsidR="0067169A" w:rsidRPr="0067169A">
        <w:rPr>
          <w:sz w:val="28"/>
          <w:szCs w:val="28"/>
        </w:rPr>
        <w:t xml:space="preserve"> контракта.</w:t>
      </w:r>
    </w:p>
    <w:p w14:paraId="56C354BD" w14:textId="77777777" w:rsidR="0067169A" w:rsidRDefault="0067169A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силу пункта 2 части 6 статьи 50 Закона о контрактной системе </w:t>
      </w:r>
      <w:r w:rsidRPr="0067169A">
        <w:rPr>
          <w:sz w:val="28"/>
          <w:szCs w:val="28"/>
        </w:rPr>
        <w:t xml:space="preserve">участник закупки, с которым заключается контракт, осуществляет действия, предусмотренные пунктом 1 части 3 статьи 51 </w:t>
      </w:r>
      <w:r>
        <w:rPr>
          <w:sz w:val="28"/>
          <w:szCs w:val="28"/>
        </w:rPr>
        <w:t>Закона о контрактной системе</w:t>
      </w:r>
      <w:r w:rsidRPr="0067169A">
        <w:rPr>
          <w:sz w:val="28"/>
          <w:szCs w:val="28"/>
        </w:rPr>
        <w:t xml:space="preserve">, не позднее одного рабочего дня, следующего за днем осуществления заказчиком действий </w:t>
      </w:r>
      <w:r>
        <w:rPr>
          <w:sz w:val="28"/>
          <w:szCs w:val="28"/>
        </w:rPr>
        <w:br/>
      </w:r>
      <w:r w:rsidRPr="0067169A">
        <w:rPr>
          <w:sz w:val="28"/>
          <w:szCs w:val="28"/>
        </w:rPr>
        <w:t xml:space="preserve">в соответствии с пунктом 1 части 6 статьи </w:t>
      </w:r>
      <w:r>
        <w:rPr>
          <w:sz w:val="28"/>
          <w:szCs w:val="28"/>
        </w:rPr>
        <w:t>50 Закона о контрактной системе.</w:t>
      </w:r>
    </w:p>
    <w:p w14:paraId="124847FF" w14:textId="23AFFF93" w:rsidR="007844B7" w:rsidRPr="006F36BB" w:rsidRDefault="007844B7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изложенного, регламентированной датой подписания </w:t>
      </w:r>
      <w:r w:rsidRPr="006F36BB">
        <w:rPr>
          <w:sz w:val="28"/>
          <w:szCs w:val="28"/>
        </w:rPr>
        <w:br/>
        <w:t xml:space="preserve">Заявителем </w:t>
      </w:r>
      <w:r w:rsidR="006E31E3" w:rsidRPr="006F36BB">
        <w:rPr>
          <w:sz w:val="28"/>
          <w:szCs w:val="28"/>
        </w:rPr>
        <w:t>Проекта к</w:t>
      </w:r>
      <w:r w:rsidRPr="006F36BB">
        <w:rPr>
          <w:sz w:val="28"/>
          <w:szCs w:val="28"/>
        </w:rPr>
        <w:t xml:space="preserve">онтракта с предоставлением обеспечения исполнения Контракта или направления протокола разногласий в ЕИС на сайте Оператора электронной площадки является </w:t>
      </w:r>
      <w:r w:rsidR="0067169A">
        <w:rPr>
          <w:sz w:val="28"/>
          <w:szCs w:val="28"/>
        </w:rPr>
        <w:t>06.12</w:t>
      </w:r>
      <w:r w:rsidRPr="006F36BB">
        <w:rPr>
          <w:sz w:val="28"/>
          <w:szCs w:val="28"/>
        </w:rPr>
        <w:t>.2023.</w:t>
      </w:r>
    </w:p>
    <w:p w14:paraId="3BB9BFF5" w14:textId="58D91657" w:rsidR="0018793A" w:rsidRPr="006F36BB" w:rsidRDefault="0067169A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 w:rsidRPr="0067169A">
        <w:rPr>
          <w:sz w:val="28"/>
          <w:szCs w:val="28"/>
        </w:rPr>
        <w:t xml:space="preserve">Представитель Заявителя на заседании Комиссии </w:t>
      </w:r>
      <w:r>
        <w:rPr>
          <w:sz w:val="28"/>
          <w:szCs w:val="28"/>
        </w:rPr>
        <w:t>сообщил</w:t>
      </w:r>
      <w:r w:rsidR="007844B7" w:rsidRPr="006F36BB">
        <w:rPr>
          <w:sz w:val="28"/>
          <w:szCs w:val="28"/>
        </w:rPr>
        <w:t xml:space="preserve">, что </w:t>
      </w:r>
      <w:r>
        <w:rPr>
          <w:sz w:val="28"/>
          <w:szCs w:val="28"/>
        </w:rPr>
        <w:t>06.12.2023</w:t>
      </w:r>
      <w:r w:rsidR="00340E76">
        <w:rPr>
          <w:sz w:val="28"/>
          <w:szCs w:val="28"/>
        </w:rPr>
        <w:t xml:space="preserve"> </w:t>
      </w:r>
      <w:r w:rsidR="003E67E2">
        <w:rPr>
          <w:sz w:val="28"/>
          <w:szCs w:val="28"/>
        </w:rPr>
        <w:br/>
      </w:r>
      <w:r w:rsidR="00340E76">
        <w:rPr>
          <w:sz w:val="28"/>
          <w:szCs w:val="28"/>
        </w:rPr>
        <w:t xml:space="preserve">на сайте Оператора электронной площадки произошел технический сбой, в связи </w:t>
      </w:r>
      <w:r w:rsidR="003E67E2">
        <w:rPr>
          <w:sz w:val="28"/>
          <w:szCs w:val="28"/>
        </w:rPr>
        <w:br/>
      </w:r>
      <w:r w:rsidR="00340E76">
        <w:rPr>
          <w:sz w:val="28"/>
          <w:szCs w:val="28"/>
        </w:rPr>
        <w:t>с чем у Заявителя отсут</w:t>
      </w:r>
      <w:r w:rsidR="003E67E2">
        <w:rPr>
          <w:sz w:val="28"/>
          <w:szCs w:val="28"/>
        </w:rPr>
        <w:t xml:space="preserve">ствовала возможность разместить документ, подтверждающий </w:t>
      </w:r>
      <w:r w:rsidR="003E67E2" w:rsidRPr="003E67E2">
        <w:rPr>
          <w:sz w:val="28"/>
          <w:szCs w:val="28"/>
        </w:rPr>
        <w:t>предоставление обеспечения исполнения контракта</w:t>
      </w:r>
      <w:r w:rsidR="003E67E2">
        <w:rPr>
          <w:sz w:val="28"/>
          <w:szCs w:val="28"/>
        </w:rPr>
        <w:t>, а также подписать Проект контракта.</w:t>
      </w:r>
      <w:r w:rsidR="007844B7" w:rsidRPr="006F36BB">
        <w:rPr>
          <w:sz w:val="28"/>
          <w:szCs w:val="28"/>
        </w:rPr>
        <w:t xml:space="preserve"> </w:t>
      </w:r>
    </w:p>
    <w:p w14:paraId="3A829633" w14:textId="0A5E85AC" w:rsidR="007844B7" w:rsidRPr="006F36BB" w:rsidRDefault="007662ED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</w:t>
      </w:r>
      <w:r w:rsidR="007844B7" w:rsidRPr="006F36BB">
        <w:rPr>
          <w:sz w:val="28"/>
          <w:szCs w:val="28"/>
        </w:rPr>
        <w:t xml:space="preserve">Заказчиком </w:t>
      </w:r>
      <w:r w:rsidR="003E67E2">
        <w:rPr>
          <w:sz w:val="28"/>
          <w:szCs w:val="28"/>
        </w:rPr>
        <w:t>07.12</w:t>
      </w:r>
      <w:r w:rsidR="007844B7" w:rsidRPr="006F36BB">
        <w:rPr>
          <w:sz w:val="28"/>
          <w:szCs w:val="28"/>
        </w:rPr>
        <w:t xml:space="preserve">.2023 размещен в ЕИС протокол признания </w:t>
      </w:r>
      <w:r>
        <w:rPr>
          <w:sz w:val="28"/>
          <w:szCs w:val="28"/>
        </w:rPr>
        <w:t>Заявителя</w:t>
      </w:r>
      <w:r w:rsidR="007844B7" w:rsidRPr="006F36BB">
        <w:rPr>
          <w:sz w:val="28"/>
          <w:szCs w:val="28"/>
        </w:rPr>
        <w:t xml:space="preserve"> уклонившимся от заключения контракта от </w:t>
      </w:r>
      <w:r w:rsidR="003E67E2">
        <w:rPr>
          <w:sz w:val="28"/>
          <w:szCs w:val="28"/>
        </w:rPr>
        <w:t>07.12</w:t>
      </w:r>
      <w:r w:rsidR="007844B7" w:rsidRPr="006F36BB">
        <w:rPr>
          <w:sz w:val="28"/>
          <w:szCs w:val="28"/>
        </w:rPr>
        <w:t>.2023 № ППУ20_1</w:t>
      </w:r>
      <w:r w:rsidR="000F0BBD">
        <w:rPr>
          <w:sz w:val="28"/>
          <w:szCs w:val="28"/>
        </w:rPr>
        <w:t xml:space="preserve"> </w:t>
      </w:r>
      <w:r w:rsidR="000F0BBD">
        <w:rPr>
          <w:sz w:val="28"/>
          <w:szCs w:val="28"/>
        </w:rPr>
        <w:br/>
      </w:r>
      <w:r w:rsidR="00943EB5">
        <w:rPr>
          <w:sz w:val="28"/>
          <w:szCs w:val="28"/>
        </w:rPr>
        <w:t>н</w:t>
      </w:r>
      <w:r w:rsidR="000F0BBD">
        <w:rPr>
          <w:sz w:val="28"/>
          <w:szCs w:val="28"/>
        </w:rPr>
        <w:t xml:space="preserve">а основании непредоставления Заявителем </w:t>
      </w:r>
      <w:r w:rsidR="003E67E2">
        <w:rPr>
          <w:sz w:val="28"/>
          <w:szCs w:val="28"/>
        </w:rPr>
        <w:t>подписанного Проекта контракта</w:t>
      </w:r>
      <w:r w:rsidR="000F0BBD">
        <w:rPr>
          <w:sz w:val="28"/>
          <w:szCs w:val="28"/>
        </w:rPr>
        <w:t>.</w:t>
      </w:r>
    </w:p>
    <w:p w14:paraId="3EC90103" w14:textId="26462495" w:rsidR="007844B7" w:rsidRPr="006F36BB" w:rsidRDefault="006E31E3" w:rsidP="00177CE4">
      <w:pPr>
        <w:suppressAutoHyphens/>
        <w:autoSpaceDE w:val="0"/>
        <w:adjustRightInd w:val="0"/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Представител</w:t>
      </w:r>
      <w:r w:rsidR="001B52CB" w:rsidRPr="006F36BB">
        <w:rPr>
          <w:sz w:val="28"/>
          <w:szCs w:val="28"/>
        </w:rPr>
        <w:t>ь</w:t>
      </w:r>
      <w:r w:rsidRPr="006F36BB">
        <w:rPr>
          <w:sz w:val="28"/>
          <w:szCs w:val="28"/>
        </w:rPr>
        <w:t xml:space="preserve"> </w:t>
      </w:r>
      <w:r w:rsidR="001B52CB" w:rsidRPr="006F36BB">
        <w:rPr>
          <w:sz w:val="28"/>
          <w:szCs w:val="28"/>
        </w:rPr>
        <w:t>О</w:t>
      </w:r>
      <w:r w:rsidR="007844B7" w:rsidRPr="006F36BB">
        <w:rPr>
          <w:sz w:val="28"/>
          <w:szCs w:val="28"/>
        </w:rPr>
        <w:t>ператор</w:t>
      </w:r>
      <w:r w:rsidRPr="006F36BB">
        <w:rPr>
          <w:sz w:val="28"/>
          <w:szCs w:val="28"/>
        </w:rPr>
        <w:t>а</w:t>
      </w:r>
      <w:r w:rsidR="007844B7" w:rsidRPr="006F36BB">
        <w:rPr>
          <w:sz w:val="28"/>
          <w:szCs w:val="28"/>
        </w:rPr>
        <w:t xml:space="preserve"> электронной площадки </w:t>
      </w:r>
      <w:r w:rsidR="003E67E2">
        <w:rPr>
          <w:sz w:val="28"/>
          <w:szCs w:val="28"/>
        </w:rPr>
        <w:t>в письменных пояснениях</w:t>
      </w:r>
      <w:r w:rsidR="007844B7" w:rsidRPr="006F36BB">
        <w:rPr>
          <w:sz w:val="28"/>
          <w:szCs w:val="28"/>
        </w:rPr>
        <w:t xml:space="preserve"> представил сведения, согласно которым </w:t>
      </w:r>
      <w:r w:rsidR="007844B7" w:rsidRPr="006F36BB">
        <w:rPr>
          <w:rFonts w:eastAsiaTheme="minorHAnsi"/>
          <w:sz w:val="28"/>
          <w:szCs w:val="28"/>
          <w:lang w:eastAsia="en-US"/>
        </w:rPr>
        <w:t xml:space="preserve">программно-аппаратные </w:t>
      </w:r>
      <w:r w:rsidR="007844B7" w:rsidRPr="006F36BB">
        <w:rPr>
          <w:sz w:val="28"/>
          <w:szCs w:val="28"/>
        </w:rPr>
        <w:t xml:space="preserve">средства, используемые при подписании Проекта контракта, функционировали без сбоев. </w:t>
      </w:r>
    </w:p>
    <w:p w14:paraId="5923BDE6" w14:textId="0F543F14" w:rsidR="007844B7" w:rsidRPr="006F36BB" w:rsidRDefault="007662ED" w:rsidP="00177CE4">
      <w:pPr>
        <w:autoSpaceDE w:val="0"/>
        <w:autoSpaceDN w:val="0"/>
        <w:adjustRightInd w:val="0"/>
        <w:spacing w:line="4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7844B7" w:rsidRPr="006F36BB">
        <w:rPr>
          <w:sz w:val="28"/>
          <w:szCs w:val="28"/>
        </w:rPr>
        <w:t xml:space="preserve">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</w:t>
      </w:r>
      <w:r w:rsidR="00B16D0B">
        <w:rPr>
          <w:sz w:val="28"/>
          <w:szCs w:val="28"/>
        </w:rPr>
        <w:br/>
      </w:r>
      <w:r w:rsidR="007844B7" w:rsidRPr="006F36BB">
        <w:rPr>
          <w:sz w:val="28"/>
          <w:szCs w:val="28"/>
        </w:rPr>
        <w:t xml:space="preserve">и в ЕИС, в период подписания Проекта контракта сбоев на сайте </w:t>
      </w:r>
      <w:r w:rsidR="000F0BBD">
        <w:rPr>
          <w:sz w:val="28"/>
          <w:szCs w:val="28"/>
        </w:rPr>
        <w:t>О</w:t>
      </w:r>
      <w:r w:rsidR="006E31E3" w:rsidRPr="006F36BB">
        <w:rPr>
          <w:sz w:val="28"/>
          <w:szCs w:val="28"/>
        </w:rPr>
        <w:t>ператора электронной площадки</w:t>
      </w:r>
      <w:r w:rsidR="007844B7" w:rsidRPr="006F36BB">
        <w:rPr>
          <w:sz w:val="28"/>
          <w:szCs w:val="28"/>
        </w:rPr>
        <w:t xml:space="preserve"> не зафиксировано.</w:t>
      </w:r>
    </w:p>
    <w:p w14:paraId="6E5A2998" w14:textId="433CB0FC" w:rsidR="00275E70" w:rsidRDefault="00275E70" w:rsidP="00275E70">
      <w:pPr>
        <w:tabs>
          <w:tab w:val="left" w:pos="9781"/>
        </w:tabs>
        <w:spacing w:line="4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Pr="00275E70">
        <w:rPr>
          <w:sz w:val="28"/>
          <w:szCs w:val="28"/>
        </w:rPr>
        <w:t xml:space="preserve"> Заявитель на заседании Комиссии не представил доказательств, подтверждающих, что Оператор электронной площадки не обеспечил надежность функционирования программных и тех</w:t>
      </w:r>
      <w:r>
        <w:rPr>
          <w:sz w:val="28"/>
          <w:szCs w:val="28"/>
        </w:rPr>
        <w:t xml:space="preserve">нических средств, используемых </w:t>
      </w:r>
      <w:r>
        <w:rPr>
          <w:sz w:val="28"/>
          <w:szCs w:val="28"/>
        </w:rPr>
        <w:br/>
      </w:r>
      <w:r w:rsidRPr="00275E70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Pr="00275E70">
        <w:rPr>
          <w:sz w:val="28"/>
          <w:szCs w:val="28"/>
        </w:rPr>
        <w:t>, в связи с чем довод Заявителя не нашел своего подтверждения.</w:t>
      </w:r>
    </w:p>
    <w:p w14:paraId="474134BB" w14:textId="740178E6" w:rsidR="00721E9D" w:rsidRDefault="007844B7" w:rsidP="003219AC">
      <w:pPr>
        <w:tabs>
          <w:tab w:val="left" w:pos="9781"/>
        </w:tabs>
        <w:spacing w:line="44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изложенного и руководствуясь частью 1 статьи 2,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>пунктом 1 части 15 статьи 99, частью 8 статьи 106 Закона о контрактной системе, Комиссия</w:t>
      </w:r>
    </w:p>
    <w:p w14:paraId="2154DEAB" w14:textId="1D830AC7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1A0ABBDC" w:rsidR="007844B7" w:rsidRPr="00183029" w:rsidRDefault="007844B7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Признать жалобу </w:t>
      </w:r>
      <w:r w:rsidRPr="001E50AB">
        <w:rPr>
          <w:sz w:val="28"/>
          <w:szCs w:val="28"/>
        </w:rPr>
        <w:t>ООО «</w:t>
      </w:r>
      <w:r w:rsidR="003E67E2">
        <w:rPr>
          <w:sz w:val="28"/>
          <w:szCs w:val="28"/>
        </w:rPr>
        <w:t>Экспертиза</w:t>
      </w:r>
      <w:r w:rsidRPr="001E50AB">
        <w:rPr>
          <w:sz w:val="28"/>
          <w:szCs w:val="28"/>
        </w:rPr>
        <w:t>»</w:t>
      </w:r>
      <w:r w:rsidRPr="00183029">
        <w:rPr>
          <w:sz w:val="28"/>
          <w:szCs w:val="28"/>
        </w:rPr>
        <w:t xml:space="preserve"> 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2BDF120" w14:textId="538CB607" w:rsidR="007844B7" w:rsidRDefault="003E67E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3E67E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58300F52" w14:textId="77777777" w:rsidR="003E67E2" w:rsidRPr="00183029" w:rsidRDefault="003E67E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7F37E218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027EBE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8C9EDE" w14:textId="77777777" w:rsidR="001A52DE" w:rsidRDefault="001A52DE" w:rsidP="00711C7D">
      <w:r>
        <w:separator/>
      </w:r>
    </w:p>
  </w:endnote>
  <w:endnote w:type="continuationSeparator" w:id="0">
    <w:p w14:paraId="565198E0" w14:textId="77777777" w:rsidR="001A52DE" w:rsidRDefault="001A52DE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674E3" w14:textId="77777777" w:rsidR="001A52DE" w:rsidRDefault="001A52DE" w:rsidP="00711C7D">
      <w:r>
        <w:separator/>
      </w:r>
    </w:p>
  </w:footnote>
  <w:footnote w:type="continuationSeparator" w:id="0">
    <w:p w14:paraId="081BA2AA" w14:textId="77777777" w:rsidR="001A52DE" w:rsidRDefault="001A52DE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CE2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27EBE"/>
    <w:rsid w:val="00031FF7"/>
    <w:rsid w:val="00033B4F"/>
    <w:rsid w:val="00040A85"/>
    <w:rsid w:val="00042C57"/>
    <w:rsid w:val="00043DBB"/>
    <w:rsid w:val="00046F41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1CE2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77CE4"/>
    <w:rsid w:val="001801BD"/>
    <w:rsid w:val="00180516"/>
    <w:rsid w:val="0018793A"/>
    <w:rsid w:val="0019177C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3E92"/>
    <w:rsid w:val="00245191"/>
    <w:rsid w:val="00247519"/>
    <w:rsid w:val="0025155D"/>
    <w:rsid w:val="00251F69"/>
    <w:rsid w:val="00265D36"/>
    <w:rsid w:val="00270D1E"/>
    <w:rsid w:val="002713D6"/>
    <w:rsid w:val="00275E70"/>
    <w:rsid w:val="00281016"/>
    <w:rsid w:val="00285AB8"/>
    <w:rsid w:val="00286FAC"/>
    <w:rsid w:val="002A12E6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19AC"/>
    <w:rsid w:val="00323B70"/>
    <w:rsid w:val="00324B08"/>
    <w:rsid w:val="0033116C"/>
    <w:rsid w:val="00331A13"/>
    <w:rsid w:val="00331D3D"/>
    <w:rsid w:val="00332DBC"/>
    <w:rsid w:val="00337969"/>
    <w:rsid w:val="00340E76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6A23"/>
    <w:rsid w:val="003C77C0"/>
    <w:rsid w:val="003D083A"/>
    <w:rsid w:val="003D4F97"/>
    <w:rsid w:val="003D7EB8"/>
    <w:rsid w:val="003E133B"/>
    <w:rsid w:val="003E4605"/>
    <w:rsid w:val="003E67E2"/>
    <w:rsid w:val="003F3AA0"/>
    <w:rsid w:val="003F53C8"/>
    <w:rsid w:val="003F643D"/>
    <w:rsid w:val="00403ACD"/>
    <w:rsid w:val="0041383C"/>
    <w:rsid w:val="00427F29"/>
    <w:rsid w:val="00431754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3503"/>
    <w:rsid w:val="00585BF8"/>
    <w:rsid w:val="0059575F"/>
    <w:rsid w:val="005A715D"/>
    <w:rsid w:val="005B72A0"/>
    <w:rsid w:val="005B7558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69A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1E9D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61994"/>
    <w:rsid w:val="00765B4F"/>
    <w:rsid w:val="007662ED"/>
    <w:rsid w:val="00766D4F"/>
    <w:rsid w:val="00772928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1B1"/>
    <w:rsid w:val="00841938"/>
    <w:rsid w:val="00841980"/>
    <w:rsid w:val="0084399C"/>
    <w:rsid w:val="008506D2"/>
    <w:rsid w:val="00862C59"/>
    <w:rsid w:val="0086412D"/>
    <w:rsid w:val="00864931"/>
    <w:rsid w:val="00870921"/>
    <w:rsid w:val="00873AC4"/>
    <w:rsid w:val="00874741"/>
    <w:rsid w:val="00875E16"/>
    <w:rsid w:val="0088742C"/>
    <w:rsid w:val="00893DE2"/>
    <w:rsid w:val="008A11D9"/>
    <w:rsid w:val="008B16AE"/>
    <w:rsid w:val="008C083A"/>
    <w:rsid w:val="008C28D4"/>
    <w:rsid w:val="008C4FD9"/>
    <w:rsid w:val="008C64D4"/>
    <w:rsid w:val="008C6ADB"/>
    <w:rsid w:val="008C7F34"/>
    <w:rsid w:val="008D2AFB"/>
    <w:rsid w:val="008D7CB3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61551"/>
    <w:rsid w:val="00961841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A09D4"/>
    <w:rsid w:val="00AA2AB4"/>
    <w:rsid w:val="00AA7AD7"/>
    <w:rsid w:val="00AB26A2"/>
    <w:rsid w:val="00AB6385"/>
    <w:rsid w:val="00AC1A31"/>
    <w:rsid w:val="00AC3570"/>
    <w:rsid w:val="00AC71D8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43B4"/>
    <w:rsid w:val="00B169C6"/>
    <w:rsid w:val="00B16D0B"/>
    <w:rsid w:val="00B17481"/>
    <w:rsid w:val="00B17DAB"/>
    <w:rsid w:val="00B3667E"/>
    <w:rsid w:val="00B42C3C"/>
    <w:rsid w:val="00B44011"/>
    <w:rsid w:val="00B52DC6"/>
    <w:rsid w:val="00B543CD"/>
    <w:rsid w:val="00B55007"/>
    <w:rsid w:val="00B55A29"/>
    <w:rsid w:val="00B603FD"/>
    <w:rsid w:val="00B71496"/>
    <w:rsid w:val="00B86B63"/>
    <w:rsid w:val="00BA0A28"/>
    <w:rsid w:val="00BA1365"/>
    <w:rsid w:val="00BA268F"/>
    <w:rsid w:val="00BA3EC1"/>
    <w:rsid w:val="00BA4452"/>
    <w:rsid w:val="00BB1073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307AE"/>
    <w:rsid w:val="00C33FDE"/>
    <w:rsid w:val="00C3408A"/>
    <w:rsid w:val="00C349E2"/>
    <w:rsid w:val="00C34F91"/>
    <w:rsid w:val="00C35657"/>
    <w:rsid w:val="00C37B4E"/>
    <w:rsid w:val="00C41507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67E"/>
    <w:rsid w:val="00D237D5"/>
    <w:rsid w:val="00D31C31"/>
    <w:rsid w:val="00D35ADF"/>
    <w:rsid w:val="00D405C4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9119C-83F9-4ECC-AEB6-3709336C3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5</cp:revision>
  <cp:lastPrinted>2023-12-15T14:22:00Z</cp:lastPrinted>
  <dcterms:created xsi:type="dcterms:W3CDTF">2023-12-15T11:28:00Z</dcterms:created>
  <dcterms:modified xsi:type="dcterms:W3CDTF">2023-12-18T14:24:00Z</dcterms:modified>
</cp:coreProperties>
</file>