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73585C" w14:paraId="17D3C867" w14:textId="77777777" w:rsidTr="00317F9B">
        <w:tc>
          <w:tcPr>
            <w:tcW w:w="4402" w:type="dxa"/>
          </w:tcPr>
          <w:p w14:paraId="569F7D2A" w14:textId="77777777" w:rsidR="0023148F" w:rsidRPr="0073585C" w:rsidRDefault="0023148F" w:rsidP="0073585C">
            <w:pPr>
              <w:widowControl w:val="0"/>
              <w:spacing w:line="256" w:lineRule="auto"/>
              <w:rPr>
                <w:iCs/>
                <w:sz w:val="28"/>
                <w:szCs w:val="28"/>
                <w:lang w:eastAsia="en-US"/>
              </w:rPr>
            </w:pPr>
          </w:p>
        </w:tc>
        <w:tc>
          <w:tcPr>
            <w:tcW w:w="5096" w:type="dxa"/>
          </w:tcPr>
          <w:p w14:paraId="72A07E78" w14:textId="77777777" w:rsidR="003E4793" w:rsidRPr="0073585C" w:rsidRDefault="003E4793" w:rsidP="0073585C">
            <w:pPr>
              <w:widowControl w:val="0"/>
              <w:rPr>
                <w:iCs/>
                <w:sz w:val="28"/>
                <w:szCs w:val="28"/>
                <w:lang w:eastAsia="en-US"/>
              </w:rPr>
            </w:pPr>
          </w:p>
          <w:p w14:paraId="06816E5B" w14:textId="688D5836" w:rsidR="00763350" w:rsidRPr="00763350" w:rsidRDefault="00763350" w:rsidP="00763350">
            <w:pPr>
              <w:widowControl w:val="0"/>
              <w:rPr>
                <w:iCs/>
                <w:sz w:val="28"/>
                <w:szCs w:val="28"/>
                <w:lang w:eastAsia="en-US"/>
              </w:rPr>
            </w:pPr>
            <w:r w:rsidRPr="00763350">
              <w:rPr>
                <w:iCs/>
                <w:sz w:val="28"/>
                <w:szCs w:val="28"/>
                <w:lang w:eastAsia="en-US"/>
              </w:rPr>
              <w:t>Админи</w:t>
            </w:r>
            <w:r>
              <w:rPr>
                <w:iCs/>
                <w:sz w:val="28"/>
                <w:szCs w:val="28"/>
                <w:lang w:eastAsia="en-US"/>
              </w:rPr>
              <w:t xml:space="preserve">страция </w:t>
            </w:r>
            <w:proofErr w:type="spellStart"/>
            <w:r>
              <w:rPr>
                <w:iCs/>
                <w:sz w:val="28"/>
                <w:szCs w:val="28"/>
                <w:lang w:eastAsia="en-US"/>
              </w:rPr>
              <w:t>Петродворцового</w:t>
            </w:r>
            <w:proofErr w:type="spellEnd"/>
            <w:r>
              <w:rPr>
                <w:iCs/>
                <w:sz w:val="28"/>
                <w:szCs w:val="28"/>
                <w:lang w:eastAsia="en-US"/>
              </w:rPr>
              <w:t xml:space="preserve"> района </w:t>
            </w:r>
            <w:r w:rsidRPr="00763350">
              <w:rPr>
                <w:iCs/>
                <w:sz w:val="28"/>
                <w:szCs w:val="28"/>
                <w:lang w:eastAsia="en-US"/>
              </w:rPr>
              <w:t>Санкт-Петербурга</w:t>
            </w:r>
          </w:p>
          <w:p w14:paraId="2E735EBE" w14:textId="117DEE41" w:rsidR="00763350" w:rsidRPr="00763350" w:rsidRDefault="00763350" w:rsidP="00763350">
            <w:pPr>
              <w:widowControl w:val="0"/>
              <w:rPr>
                <w:iCs/>
                <w:sz w:val="28"/>
                <w:szCs w:val="28"/>
                <w:lang w:eastAsia="en-US"/>
              </w:rPr>
            </w:pPr>
            <w:r w:rsidRPr="00763350">
              <w:rPr>
                <w:iCs/>
                <w:sz w:val="28"/>
                <w:szCs w:val="28"/>
                <w:lang w:eastAsia="en-US"/>
              </w:rPr>
              <w:t>ул. Калининская, д. 7</w:t>
            </w:r>
            <w:r>
              <w:rPr>
                <w:iCs/>
                <w:sz w:val="28"/>
                <w:szCs w:val="28"/>
                <w:lang w:eastAsia="en-US"/>
              </w:rPr>
              <w:t>,</w:t>
            </w:r>
          </w:p>
          <w:p w14:paraId="1B067605" w14:textId="2729F6E7" w:rsidR="00763350" w:rsidRPr="00763350" w:rsidRDefault="00763350" w:rsidP="00763350">
            <w:pPr>
              <w:widowControl w:val="0"/>
              <w:rPr>
                <w:iCs/>
                <w:sz w:val="28"/>
                <w:szCs w:val="28"/>
                <w:lang w:eastAsia="en-US"/>
              </w:rPr>
            </w:pPr>
            <w:r>
              <w:rPr>
                <w:iCs/>
                <w:sz w:val="28"/>
                <w:szCs w:val="28"/>
                <w:lang w:eastAsia="en-US"/>
              </w:rPr>
              <w:t xml:space="preserve">г. </w:t>
            </w:r>
            <w:r w:rsidRPr="00763350">
              <w:rPr>
                <w:iCs/>
                <w:sz w:val="28"/>
                <w:szCs w:val="28"/>
                <w:lang w:eastAsia="en-US"/>
              </w:rPr>
              <w:t>Петергоф, Санкт-Петербург, 198510</w:t>
            </w:r>
          </w:p>
          <w:p w14:paraId="2EC022F6" w14:textId="7BFBD098" w:rsidR="004A47D8" w:rsidRPr="004A47D8" w:rsidRDefault="00763350" w:rsidP="004A47D8">
            <w:pPr>
              <w:widowControl w:val="0"/>
              <w:rPr>
                <w:iCs/>
                <w:sz w:val="28"/>
                <w:szCs w:val="28"/>
                <w:lang w:eastAsia="en-US"/>
              </w:rPr>
            </w:pPr>
            <w:r>
              <w:rPr>
                <w:iCs/>
                <w:sz w:val="28"/>
                <w:szCs w:val="28"/>
                <w:lang w:eastAsia="en-US"/>
              </w:rPr>
              <w:t>эл</w:t>
            </w:r>
            <w:r w:rsidRPr="00763350">
              <w:rPr>
                <w:iCs/>
                <w:sz w:val="28"/>
                <w:szCs w:val="28"/>
                <w:lang w:eastAsia="en-US"/>
              </w:rPr>
              <w:t>. почта: ptv@tuptrdv.gov.spb.ru</w:t>
            </w:r>
          </w:p>
          <w:p w14:paraId="58A2A53F" w14:textId="27E9A7E1" w:rsidR="004A47D8" w:rsidRPr="004A47D8" w:rsidRDefault="004A47D8" w:rsidP="004A47D8">
            <w:pPr>
              <w:widowControl w:val="0"/>
              <w:rPr>
                <w:iCs/>
                <w:sz w:val="28"/>
                <w:szCs w:val="28"/>
                <w:lang w:eastAsia="en-US"/>
              </w:rPr>
            </w:pPr>
            <w:r w:rsidRPr="004A47D8">
              <w:rPr>
                <w:iCs/>
                <w:sz w:val="28"/>
                <w:szCs w:val="28"/>
                <w:lang w:eastAsia="en-US"/>
              </w:rPr>
              <w:t xml:space="preserve">                                                                                          </w:t>
            </w:r>
          </w:p>
          <w:p w14:paraId="0AE5A434" w14:textId="77777777" w:rsidR="003E4793" w:rsidRPr="003E4793" w:rsidRDefault="003E4793" w:rsidP="003E4793">
            <w:pPr>
              <w:widowControl w:val="0"/>
              <w:rPr>
                <w:iCs/>
                <w:sz w:val="28"/>
                <w:szCs w:val="28"/>
                <w:lang w:eastAsia="en-US"/>
              </w:rPr>
            </w:pPr>
            <w:r w:rsidRPr="003E4793">
              <w:rPr>
                <w:iCs/>
                <w:sz w:val="28"/>
                <w:szCs w:val="28"/>
                <w:lang w:eastAsia="en-US"/>
              </w:rPr>
              <w:t>ООО «РТС-тендер»</w:t>
            </w:r>
          </w:p>
          <w:p w14:paraId="26D926C0" w14:textId="77777777" w:rsidR="003E4793" w:rsidRPr="003E4793" w:rsidRDefault="003E4793" w:rsidP="003E4793">
            <w:pPr>
              <w:widowControl w:val="0"/>
              <w:rPr>
                <w:iCs/>
                <w:sz w:val="28"/>
                <w:szCs w:val="28"/>
                <w:lang w:eastAsia="en-US"/>
              </w:rPr>
            </w:pPr>
            <w:r w:rsidRPr="003E4793">
              <w:rPr>
                <w:iCs/>
                <w:sz w:val="28"/>
                <w:szCs w:val="28"/>
                <w:lang w:eastAsia="en-US"/>
              </w:rPr>
              <w:t>наб. Тараса Шевченко, д. 23А,</w:t>
            </w:r>
          </w:p>
          <w:p w14:paraId="73B04EA4" w14:textId="77777777" w:rsidR="003E4793" w:rsidRPr="003E4793" w:rsidRDefault="003E4793" w:rsidP="003E4793">
            <w:pPr>
              <w:widowControl w:val="0"/>
              <w:rPr>
                <w:iCs/>
                <w:sz w:val="28"/>
                <w:szCs w:val="28"/>
                <w:lang w:eastAsia="en-US"/>
              </w:rPr>
            </w:pPr>
            <w:r w:rsidRPr="003E4793">
              <w:rPr>
                <w:iCs/>
                <w:sz w:val="28"/>
                <w:szCs w:val="28"/>
                <w:lang w:eastAsia="en-US"/>
              </w:rPr>
              <w:t>Москва, 121151</w:t>
            </w:r>
          </w:p>
          <w:p w14:paraId="7C8EAE15" w14:textId="4DC5E0F0" w:rsidR="00763350" w:rsidRPr="00763350" w:rsidRDefault="003E4793" w:rsidP="003E4793">
            <w:pPr>
              <w:widowControl w:val="0"/>
              <w:rPr>
                <w:iCs/>
                <w:sz w:val="28"/>
                <w:szCs w:val="28"/>
                <w:lang w:eastAsia="en-US"/>
              </w:rPr>
            </w:pPr>
            <w:r w:rsidRPr="003E4793">
              <w:rPr>
                <w:iCs/>
                <w:sz w:val="28"/>
                <w:szCs w:val="28"/>
                <w:lang w:eastAsia="en-US"/>
              </w:rPr>
              <w:t>факс: +7 (495) 733-95-19</w:t>
            </w:r>
          </w:p>
          <w:p w14:paraId="08B946B5" w14:textId="77777777" w:rsidR="00763350" w:rsidRPr="00763350" w:rsidRDefault="00763350" w:rsidP="00763350">
            <w:pPr>
              <w:widowControl w:val="0"/>
              <w:rPr>
                <w:iCs/>
                <w:sz w:val="28"/>
                <w:szCs w:val="28"/>
                <w:lang w:eastAsia="en-US"/>
              </w:rPr>
            </w:pPr>
          </w:p>
          <w:p w14:paraId="46DA3098" w14:textId="77777777" w:rsidR="00763350" w:rsidRPr="00763350" w:rsidRDefault="00763350" w:rsidP="00763350">
            <w:pPr>
              <w:widowControl w:val="0"/>
              <w:rPr>
                <w:iCs/>
                <w:sz w:val="28"/>
                <w:szCs w:val="28"/>
                <w:lang w:eastAsia="en-US"/>
              </w:rPr>
            </w:pPr>
            <w:r w:rsidRPr="00763350">
              <w:rPr>
                <w:iCs/>
                <w:sz w:val="28"/>
                <w:szCs w:val="28"/>
                <w:lang w:eastAsia="en-US"/>
              </w:rPr>
              <w:t xml:space="preserve">ИП </w:t>
            </w:r>
            <w:proofErr w:type="spellStart"/>
            <w:r w:rsidRPr="00763350">
              <w:rPr>
                <w:iCs/>
                <w:sz w:val="28"/>
                <w:szCs w:val="28"/>
                <w:lang w:eastAsia="en-US"/>
              </w:rPr>
              <w:t>Тожибаев</w:t>
            </w:r>
            <w:proofErr w:type="spellEnd"/>
            <w:r w:rsidRPr="00763350">
              <w:rPr>
                <w:iCs/>
                <w:sz w:val="28"/>
                <w:szCs w:val="28"/>
                <w:lang w:eastAsia="en-US"/>
              </w:rPr>
              <w:t xml:space="preserve"> З.П.</w:t>
            </w:r>
          </w:p>
          <w:p w14:paraId="3B8722D1" w14:textId="77777777" w:rsidR="00763350" w:rsidRPr="00763350" w:rsidRDefault="00763350" w:rsidP="00763350">
            <w:pPr>
              <w:widowControl w:val="0"/>
              <w:rPr>
                <w:iCs/>
                <w:sz w:val="28"/>
                <w:szCs w:val="28"/>
                <w:lang w:eastAsia="en-US"/>
              </w:rPr>
            </w:pPr>
            <w:r w:rsidRPr="00763350">
              <w:rPr>
                <w:iCs/>
                <w:sz w:val="28"/>
                <w:szCs w:val="28"/>
                <w:lang w:eastAsia="en-US"/>
              </w:rPr>
              <w:t>Малышева, д. 77, кв. 40,</w:t>
            </w:r>
          </w:p>
          <w:p w14:paraId="4A4F7F78" w14:textId="77777777" w:rsidR="00763350" w:rsidRPr="00763350" w:rsidRDefault="00763350" w:rsidP="00763350">
            <w:pPr>
              <w:widowControl w:val="0"/>
              <w:rPr>
                <w:iCs/>
                <w:sz w:val="28"/>
                <w:szCs w:val="28"/>
                <w:lang w:eastAsia="en-US"/>
              </w:rPr>
            </w:pPr>
            <w:r w:rsidRPr="00763350">
              <w:rPr>
                <w:iCs/>
                <w:sz w:val="28"/>
                <w:szCs w:val="28"/>
                <w:lang w:eastAsia="en-US"/>
              </w:rPr>
              <w:t>Екатеринбург, 620075</w:t>
            </w:r>
          </w:p>
          <w:p w14:paraId="3FA4295E" w14:textId="3885BB36" w:rsidR="0023148F" w:rsidRPr="0073585C" w:rsidRDefault="00763350" w:rsidP="00763350">
            <w:pPr>
              <w:widowControl w:val="0"/>
              <w:rPr>
                <w:iCs/>
                <w:sz w:val="28"/>
                <w:szCs w:val="28"/>
                <w:lang w:eastAsia="en-US"/>
              </w:rPr>
            </w:pPr>
            <w:r>
              <w:rPr>
                <w:iCs/>
                <w:sz w:val="28"/>
                <w:szCs w:val="28"/>
                <w:lang w:eastAsia="en-US"/>
              </w:rPr>
              <w:t>э</w:t>
            </w:r>
            <w:r w:rsidRPr="00763350">
              <w:rPr>
                <w:iCs/>
                <w:sz w:val="28"/>
                <w:szCs w:val="28"/>
                <w:lang w:eastAsia="en-US"/>
              </w:rPr>
              <w:t>л. почта: ip.zahidzhon@gmail.com</w:t>
            </w:r>
          </w:p>
        </w:tc>
      </w:tr>
      <w:tr w:rsidR="0023148F" w:rsidRPr="0073585C" w14:paraId="6AF312E2" w14:textId="77777777" w:rsidTr="00317F9B">
        <w:trPr>
          <w:gridAfter w:val="1"/>
          <w:wAfter w:w="5096" w:type="dxa"/>
        </w:trPr>
        <w:tc>
          <w:tcPr>
            <w:tcW w:w="4402" w:type="dxa"/>
          </w:tcPr>
          <w:p w14:paraId="32BBD54F" w14:textId="77777777" w:rsidR="0023148F" w:rsidRPr="0073585C" w:rsidRDefault="0023148F" w:rsidP="0073585C">
            <w:pPr>
              <w:widowControl w:val="0"/>
              <w:spacing w:line="256" w:lineRule="auto"/>
              <w:ind w:right="-908"/>
              <w:rPr>
                <w:sz w:val="28"/>
                <w:szCs w:val="28"/>
                <w:lang w:eastAsia="en-US"/>
              </w:rPr>
            </w:pPr>
          </w:p>
        </w:tc>
      </w:tr>
    </w:tbl>
    <w:p w14:paraId="1220ADA5" w14:textId="77777777" w:rsidR="003E4793" w:rsidRPr="0073585C" w:rsidRDefault="003E4793" w:rsidP="00763350">
      <w:pPr>
        <w:widowControl w:val="0"/>
        <w:rPr>
          <w:b/>
          <w:sz w:val="28"/>
          <w:szCs w:val="28"/>
        </w:rPr>
      </w:pPr>
    </w:p>
    <w:p w14:paraId="7ABC06F1" w14:textId="77777777" w:rsidR="0023148F" w:rsidRPr="0073585C" w:rsidRDefault="0023148F" w:rsidP="0073585C">
      <w:pPr>
        <w:widowControl w:val="0"/>
        <w:jc w:val="center"/>
        <w:rPr>
          <w:b/>
          <w:sz w:val="28"/>
          <w:szCs w:val="28"/>
        </w:rPr>
      </w:pPr>
      <w:r w:rsidRPr="0073585C">
        <w:rPr>
          <w:b/>
          <w:sz w:val="28"/>
          <w:szCs w:val="28"/>
        </w:rPr>
        <w:t>РЕШЕНИЕ</w:t>
      </w:r>
    </w:p>
    <w:p w14:paraId="5B004795" w14:textId="0397D3AE" w:rsidR="008668D8" w:rsidRPr="0073585C" w:rsidRDefault="0023148F" w:rsidP="0073585C">
      <w:pPr>
        <w:widowControl w:val="0"/>
        <w:jc w:val="center"/>
        <w:rPr>
          <w:b/>
          <w:sz w:val="28"/>
          <w:szCs w:val="28"/>
        </w:rPr>
      </w:pPr>
      <w:r w:rsidRPr="0073585C">
        <w:rPr>
          <w:sz w:val="28"/>
          <w:szCs w:val="28"/>
        </w:rPr>
        <w:t xml:space="preserve">по делу </w:t>
      </w:r>
      <w:r w:rsidRPr="0073585C">
        <w:rPr>
          <w:b/>
          <w:sz w:val="28"/>
          <w:szCs w:val="28"/>
        </w:rPr>
        <w:t xml:space="preserve">№ </w:t>
      </w:r>
      <w:bookmarkStart w:id="0" w:name="_Hlk23889619"/>
      <w:r w:rsidRPr="0073585C">
        <w:rPr>
          <w:b/>
          <w:sz w:val="28"/>
          <w:szCs w:val="28"/>
        </w:rPr>
        <w:t>44-</w:t>
      </w:r>
      <w:r w:rsidR="00763350">
        <w:rPr>
          <w:b/>
          <w:sz w:val="28"/>
          <w:szCs w:val="28"/>
        </w:rPr>
        <w:t>533</w:t>
      </w:r>
      <w:r w:rsidR="003E4793">
        <w:rPr>
          <w:b/>
          <w:sz w:val="28"/>
          <w:szCs w:val="28"/>
        </w:rPr>
        <w:t>5</w:t>
      </w:r>
      <w:r w:rsidRPr="0073585C">
        <w:rPr>
          <w:b/>
          <w:sz w:val="28"/>
          <w:szCs w:val="28"/>
        </w:rPr>
        <w:t>/</w:t>
      </w:r>
      <w:bookmarkEnd w:id="0"/>
      <w:r w:rsidRPr="0073585C">
        <w:rPr>
          <w:b/>
          <w:sz w:val="28"/>
          <w:szCs w:val="28"/>
        </w:rPr>
        <w:t>2</w:t>
      </w:r>
      <w:r w:rsidR="00510FA4" w:rsidRPr="0073585C">
        <w:rPr>
          <w:b/>
          <w:sz w:val="28"/>
          <w:szCs w:val="28"/>
        </w:rPr>
        <w:t>3</w:t>
      </w:r>
    </w:p>
    <w:p w14:paraId="1A634B02" w14:textId="34C6F825" w:rsidR="0023148F" w:rsidRPr="0073585C" w:rsidRDefault="00501230" w:rsidP="0073585C">
      <w:pPr>
        <w:widowControl w:val="0"/>
        <w:jc w:val="center"/>
        <w:rPr>
          <w:sz w:val="28"/>
          <w:szCs w:val="28"/>
        </w:rPr>
      </w:pPr>
      <w:r w:rsidRPr="0073585C">
        <w:rPr>
          <w:b/>
          <w:sz w:val="28"/>
          <w:szCs w:val="28"/>
        </w:rPr>
        <w:t xml:space="preserve"> </w:t>
      </w:r>
      <w:r w:rsidR="0023148F" w:rsidRPr="0073585C">
        <w:rPr>
          <w:sz w:val="28"/>
          <w:szCs w:val="28"/>
        </w:rPr>
        <w:t xml:space="preserve">о нарушении законодательства о </w:t>
      </w:r>
      <w:r w:rsidRPr="0073585C">
        <w:rPr>
          <w:sz w:val="28"/>
          <w:szCs w:val="28"/>
        </w:rPr>
        <w:t>контрактной системе</w:t>
      </w:r>
    </w:p>
    <w:p w14:paraId="6E413E27" w14:textId="77777777" w:rsidR="0023148F" w:rsidRPr="0073585C" w:rsidRDefault="0023148F" w:rsidP="0073585C">
      <w:pPr>
        <w:widowControl w:val="0"/>
        <w:ind w:firstLine="540"/>
        <w:jc w:val="both"/>
        <w:rPr>
          <w:sz w:val="28"/>
          <w:szCs w:val="28"/>
        </w:rPr>
      </w:pPr>
    </w:p>
    <w:p w14:paraId="57FA415F" w14:textId="20523563" w:rsidR="0023148F" w:rsidRPr="0073585C" w:rsidRDefault="00763350" w:rsidP="0073585C">
      <w:pPr>
        <w:widowControl w:val="0"/>
        <w:tabs>
          <w:tab w:val="left" w:pos="0"/>
        </w:tabs>
        <w:jc w:val="both"/>
        <w:rPr>
          <w:sz w:val="28"/>
          <w:szCs w:val="28"/>
        </w:rPr>
      </w:pPr>
      <w:r>
        <w:rPr>
          <w:sz w:val="28"/>
          <w:szCs w:val="28"/>
        </w:rPr>
        <w:t>14</w:t>
      </w:r>
      <w:r w:rsidR="0023148F" w:rsidRPr="0073585C">
        <w:rPr>
          <w:sz w:val="28"/>
          <w:szCs w:val="28"/>
        </w:rPr>
        <w:t>.</w:t>
      </w:r>
      <w:r>
        <w:rPr>
          <w:sz w:val="28"/>
          <w:szCs w:val="28"/>
        </w:rPr>
        <w:t>12</w:t>
      </w:r>
      <w:r w:rsidR="0023148F" w:rsidRPr="0073585C">
        <w:rPr>
          <w:sz w:val="28"/>
          <w:szCs w:val="28"/>
        </w:rPr>
        <w:t>.202</w:t>
      </w:r>
      <w:r w:rsidR="00510FA4" w:rsidRPr="0073585C">
        <w:rPr>
          <w:sz w:val="28"/>
          <w:szCs w:val="28"/>
        </w:rPr>
        <w:t>3</w:t>
      </w:r>
      <w:r w:rsidR="0023148F" w:rsidRPr="0073585C">
        <w:rPr>
          <w:sz w:val="28"/>
          <w:szCs w:val="28"/>
        </w:rPr>
        <w:t xml:space="preserve">                        </w:t>
      </w:r>
      <w:r w:rsidR="0073585C">
        <w:rPr>
          <w:sz w:val="28"/>
          <w:szCs w:val="28"/>
        </w:rPr>
        <w:t xml:space="preserve">                               </w:t>
      </w:r>
      <w:r w:rsidR="0023148F" w:rsidRPr="0073585C">
        <w:rPr>
          <w:sz w:val="28"/>
          <w:szCs w:val="28"/>
        </w:rPr>
        <w:t xml:space="preserve">                           </w:t>
      </w:r>
      <w:r w:rsidR="00147C12" w:rsidRPr="0073585C">
        <w:rPr>
          <w:sz w:val="28"/>
          <w:szCs w:val="28"/>
        </w:rPr>
        <w:t xml:space="preserve">        </w:t>
      </w:r>
      <w:r w:rsidR="0023148F" w:rsidRPr="0073585C">
        <w:rPr>
          <w:sz w:val="28"/>
          <w:szCs w:val="28"/>
        </w:rPr>
        <w:t xml:space="preserve"> Санкт-Петербург</w:t>
      </w:r>
    </w:p>
    <w:p w14:paraId="36AAC63C" w14:textId="77777777" w:rsidR="0023148F" w:rsidRPr="0073585C" w:rsidRDefault="0023148F" w:rsidP="0073585C">
      <w:pPr>
        <w:widowControl w:val="0"/>
        <w:tabs>
          <w:tab w:val="left" w:pos="0"/>
        </w:tabs>
        <w:jc w:val="both"/>
        <w:rPr>
          <w:sz w:val="28"/>
          <w:szCs w:val="28"/>
        </w:rPr>
      </w:pPr>
    </w:p>
    <w:p w14:paraId="759247DA" w14:textId="794D68C6" w:rsidR="004A47D8" w:rsidRDefault="00541C72" w:rsidP="00763350">
      <w:pPr>
        <w:widowControl w:val="0"/>
        <w:tabs>
          <w:tab w:val="left" w:pos="0"/>
        </w:tabs>
        <w:jc w:val="both"/>
        <w:rPr>
          <w:sz w:val="28"/>
          <w:szCs w:val="28"/>
        </w:rPr>
      </w:pPr>
      <w:r w:rsidRPr="0073585C">
        <w:rPr>
          <w:sz w:val="28"/>
          <w:szCs w:val="28"/>
        </w:rPr>
        <w:tab/>
      </w:r>
      <w:r w:rsidR="00763350" w:rsidRPr="00763350">
        <w:rPr>
          <w:sz w:val="28"/>
          <w:szCs w:val="28"/>
        </w:rPr>
        <w:t xml:space="preserve">Комиссия Санкт-Петербургского УФАС России по контролю в сфере закупок (далее – Комиссия УФАС) </w:t>
      </w:r>
    </w:p>
    <w:p w14:paraId="1540CCD3" w14:textId="226B3B28" w:rsidR="004A47D8" w:rsidRPr="004A47D8" w:rsidRDefault="0023148F" w:rsidP="00763350">
      <w:pPr>
        <w:widowControl w:val="0"/>
        <w:ind w:firstLine="709"/>
        <w:jc w:val="both"/>
        <w:rPr>
          <w:sz w:val="28"/>
          <w:szCs w:val="28"/>
        </w:rPr>
      </w:pPr>
      <w:r w:rsidRPr="0073585C">
        <w:rPr>
          <w:sz w:val="28"/>
          <w:szCs w:val="28"/>
        </w:rPr>
        <w:t>при участии представител</w:t>
      </w:r>
      <w:r w:rsidR="00763350">
        <w:rPr>
          <w:sz w:val="28"/>
          <w:szCs w:val="28"/>
        </w:rPr>
        <w:t>я</w:t>
      </w:r>
      <w:r w:rsidR="004B6792" w:rsidRPr="0073585C">
        <w:rPr>
          <w:sz w:val="28"/>
          <w:szCs w:val="28"/>
        </w:rPr>
        <w:t>:</w:t>
      </w:r>
    </w:p>
    <w:p w14:paraId="15194961" w14:textId="700EFB40" w:rsidR="00763350" w:rsidRDefault="00B00BAE" w:rsidP="0073585C">
      <w:pPr>
        <w:widowControl w:val="0"/>
        <w:jc w:val="both"/>
        <w:rPr>
          <w:iCs/>
          <w:sz w:val="28"/>
          <w:szCs w:val="28"/>
        </w:rPr>
      </w:pPr>
      <w:r w:rsidRPr="0073585C">
        <w:rPr>
          <w:iCs/>
          <w:sz w:val="28"/>
          <w:szCs w:val="28"/>
        </w:rPr>
        <w:t xml:space="preserve"> </w:t>
      </w:r>
      <w:r w:rsidR="00763350">
        <w:rPr>
          <w:iCs/>
          <w:sz w:val="28"/>
          <w:szCs w:val="28"/>
        </w:rPr>
        <w:t xml:space="preserve">         </w:t>
      </w:r>
      <w:r w:rsidR="00763350" w:rsidRPr="00763350">
        <w:rPr>
          <w:iCs/>
          <w:sz w:val="28"/>
          <w:szCs w:val="28"/>
        </w:rPr>
        <w:t>Администраци</w:t>
      </w:r>
      <w:r w:rsidR="003E4793">
        <w:rPr>
          <w:iCs/>
          <w:sz w:val="28"/>
          <w:szCs w:val="28"/>
        </w:rPr>
        <w:t>и</w:t>
      </w:r>
      <w:r w:rsidR="00763350" w:rsidRPr="00763350">
        <w:rPr>
          <w:iCs/>
          <w:sz w:val="28"/>
          <w:szCs w:val="28"/>
        </w:rPr>
        <w:t xml:space="preserve"> </w:t>
      </w:r>
      <w:proofErr w:type="spellStart"/>
      <w:r w:rsidR="00763350" w:rsidRPr="00763350">
        <w:rPr>
          <w:iCs/>
          <w:sz w:val="28"/>
          <w:szCs w:val="28"/>
        </w:rPr>
        <w:t>Петродворцового</w:t>
      </w:r>
      <w:proofErr w:type="spellEnd"/>
      <w:r w:rsidR="00763350" w:rsidRPr="00763350">
        <w:rPr>
          <w:iCs/>
          <w:sz w:val="28"/>
          <w:szCs w:val="28"/>
        </w:rPr>
        <w:t xml:space="preserve"> района Санкт-Петербур</w:t>
      </w:r>
      <w:r w:rsidR="00763350">
        <w:rPr>
          <w:iCs/>
          <w:sz w:val="28"/>
          <w:szCs w:val="28"/>
        </w:rPr>
        <w:t>га (далее-</w:t>
      </w:r>
      <w:r w:rsidR="000E6044">
        <w:rPr>
          <w:iCs/>
          <w:sz w:val="28"/>
          <w:szCs w:val="28"/>
        </w:rPr>
        <w:t>Заказчик)</w:t>
      </w:r>
      <w:r w:rsidR="00763350" w:rsidRPr="00763350">
        <w:rPr>
          <w:iCs/>
          <w:sz w:val="28"/>
          <w:szCs w:val="28"/>
        </w:rPr>
        <w:t>;</w:t>
      </w:r>
    </w:p>
    <w:p w14:paraId="6A21EC77" w14:textId="34E6351E" w:rsidR="003E4793" w:rsidRDefault="003E4793" w:rsidP="0073585C">
      <w:pPr>
        <w:widowControl w:val="0"/>
        <w:jc w:val="both"/>
        <w:rPr>
          <w:iCs/>
          <w:sz w:val="28"/>
          <w:szCs w:val="28"/>
        </w:rPr>
      </w:pPr>
      <w:r>
        <w:rPr>
          <w:iCs/>
          <w:sz w:val="28"/>
          <w:szCs w:val="28"/>
        </w:rPr>
        <w:t xml:space="preserve">          </w:t>
      </w:r>
      <w:r w:rsidRPr="003E4793">
        <w:rPr>
          <w:iCs/>
          <w:sz w:val="28"/>
          <w:szCs w:val="28"/>
        </w:rPr>
        <w:t>в отсутствие представителей:</w:t>
      </w:r>
    </w:p>
    <w:p w14:paraId="5CCC95CE" w14:textId="770FADBD" w:rsidR="00B00BAE" w:rsidRPr="0073585C" w:rsidRDefault="00763350" w:rsidP="0073585C">
      <w:pPr>
        <w:widowControl w:val="0"/>
        <w:jc w:val="both"/>
        <w:rPr>
          <w:sz w:val="28"/>
          <w:szCs w:val="28"/>
        </w:rPr>
      </w:pPr>
      <w:r>
        <w:rPr>
          <w:sz w:val="28"/>
          <w:szCs w:val="28"/>
        </w:rPr>
        <w:t xml:space="preserve">          </w:t>
      </w:r>
      <w:r w:rsidR="004B6792" w:rsidRPr="0073585C">
        <w:rPr>
          <w:sz w:val="28"/>
          <w:szCs w:val="28"/>
        </w:rPr>
        <w:t xml:space="preserve">ИП </w:t>
      </w:r>
      <w:proofErr w:type="spellStart"/>
      <w:r w:rsidR="004B6792" w:rsidRPr="0073585C">
        <w:rPr>
          <w:sz w:val="28"/>
          <w:szCs w:val="28"/>
        </w:rPr>
        <w:t>Тожибаева</w:t>
      </w:r>
      <w:proofErr w:type="spellEnd"/>
      <w:r w:rsidR="004B6792" w:rsidRPr="0073585C">
        <w:rPr>
          <w:sz w:val="28"/>
          <w:szCs w:val="28"/>
        </w:rPr>
        <w:t xml:space="preserve"> З.П. (далее – Заявитель</w:t>
      </w:r>
      <w:r>
        <w:rPr>
          <w:iCs/>
          <w:sz w:val="28"/>
          <w:szCs w:val="28"/>
          <w:lang w:eastAsia="en-US"/>
        </w:rPr>
        <w:t>),</w:t>
      </w:r>
      <w:r w:rsidR="00B00BAE" w:rsidRPr="0073585C">
        <w:rPr>
          <w:sz w:val="28"/>
          <w:szCs w:val="28"/>
        </w:rPr>
        <w:t xml:space="preserve"> уведомленного о заседании Комиссии УФАС;</w:t>
      </w:r>
    </w:p>
    <w:p w14:paraId="6F0288DC" w14:textId="3BC254CF" w:rsidR="0023148F" w:rsidRPr="0073585C" w:rsidRDefault="00B00BAE" w:rsidP="0073585C">
      <w:pPr>
        <w:widowControl w:val="0"/>
        <w:tabs>
          <w:tab w:val="left" w:pos="0"/>
        </w:tabs>
        <w:jc w:val="both"/>
        <w:rPr>
          <w:iCs/>
          <w:sz w:val="28"/>
          <w:szCs w:val="28"/>
        </w:rPr>
      </w:pPr>
      <w:r w:rsidRPr="0073585C">
        <w:rPr>
          <w:sz w:val="28"/>
          <w:szCs w:val="28"/>
        </w:rPr>
        <w:tab/>
      </w:r>
      <w:r w:rsidR="009506BF" w:rsidRPr="0073585C">
        <w:rPr>
          <w:sz w:val="28"/>
          <w:szCs w:val="28"/>
        </w:rPr>
        <w:t xml:space="preserve">рассмотрев посредством системы видеоконференцсвязи жалобу Заявителя </w:t>
      </w:r>
      <w:r w:rsidR="0023148F" w:rsidRPr="0073585C">
        <w:rPr>
          <w:sz w:val="28"/>
          <w:szCs w:val="28"/>
        </w:rPr>
        <w:t>(</w:t>
      </w:r>
      <w:proofErr w:type="spellStart"/>
      <w:r w:rsidR="0023148F" w:rsidRPr="0073585C">
        <w:rPr>
          <w:sz w:val="28"/>
          <w:szCs w:val="28"/>
        </w:rPr>
        <w:t>в</w:t>
      </w:r>
      <w:r w:rsidR="004305CE" w:rsidRPr="0073585C">
        <w:rPr>
          <w:sz w:val="28"/>
          <w:szCs w:val="28"/>
        </w:rPr>
        <w:t>х</w:t>
      </w:r>
      <w:proofErr w:type="spellEnd"/>
      <w:r w:rsidR="004305CE" w:rsidRPr="0073585C">
        <w:rPr>
          <w:sz w:val="28"/>
          <w:szCs w:val="28"/>
        </w:rPr>
        <w:t xml:space="preserve">. № </w:t>
      </w:r>
      <w:r w:rsidR="003E4793">
        <w:rPr>
          <w:sz w:val="28"/>
          <w:szCs w:val="28"/>
        </w:rPr>
        <w:t>32265</w:t>
      </w:r>
      <w:r w:rsidR="00763350">
        <w:rPr>
          <w:sz w:val="28"/>
          <w:szCs w:val="28"/>
        </w:rPr>
        <w:t>-ЭП/23 от 08.12</w:t>
      </w:r>
      <w:r w:rsidR="004A47D8" w:rsidRPr="004A47D8">
        <w:rPr>
          <w:sz w:val="28"/>
          <w:szCs w:val="28"/>
        </w:rPr>
        <w:t>.2023</w:t>
      </w:r>
      <w:r w:rsidR="00510FA4" w:rsidRPr="0073585C">
        <w:rPr>
          <w:sz w:val="28"/>
          <w:szCs w:val="28"/>
        </w:rPr>
        <w:t xml:space="preserve">) </w:t>
      </w:r>
      <w:r w:rsidR="00763350">
        <w:rPr>
          <w:sz w:val="28"/>
          <w:szCs w:val="28"/>
        </w:rPr>
        <w:t>на действия</w:t>
      </w:r>
      <w:r w:rsidR="00DD4D39" w:rsidRPr="0073585C">
        <w:rPr>
          <w:sz w:val="28"/>
          <w:szCs w:val="28"/>
        </w:rPr>
        <w:t xml:space="preserve"> </w:t>
      </w:r>
      <w:r w:rsidR="00586DDE" w:rsidRPr="0073585C">
        <w:rPr>
          <w:sz w:val="28"/>
          <w:szCs w:val="28"/>
        </w:rPr>
        <w:t>Заказчика</w:t>
      </w:r>
      <w:r w:rsidR="00DD4D39" w:rsidRPr="0073585C">
        <w:rPr>
          <w:sz w:val="28"/>
          <w:szCs w:val="28"/>
        </w:rPr>
        <w:t xml:space="preserve"> </w:t>
      </w:r>
      <w:r w:rsidR="00485331" w:rsidRPr="0073585C">
        <w:rPr>
          <w:sz w:val="28"/>
          <w:szCs w:val="28"/>
        </w:rPr>
        <w:t xml:space="preserve">при определении (подрядчика, исполнителя) </w:t>
      </w:r>
      <w:r w:rsidR="004A47D8" w:rsidRPr="004A47D8">
        <w:rPr>
          <w:sz w:val="28"/>
          <w:szCs w:val="28"/>
        </w:rPr>
        <w:t xml:space="preserve">путем проведения открытого конкурса в электронной форме на </w:t>
      </w:r>
      <w:r w:rsidR="003E4793" w:rsidRPr="003E4793">
        <w:rPr>
          <w:sz w:val="28"/>
          <w:szCs w:val="28"/>
        </w:rPr>
        <w:t xml:space="preserve">Оказание услуг по содержанию лестниц и территории сооружения памятная Стела </w:t>
      </w:r>
      <w:r w:rsidR="003E4793">
        <w:rPr>
          <w:sz w:val="28"/>
          <w:szCs w:val="28"/>
        </w:rPr>
        <w:t>«</w:t>
      </w:r>
      <w:r w:rsidR="003E4793" w:rsidRPr="003E4793">
        <w:rPr>
          <w:sz w:val="28"/>
          <w:szCs w:val="28"/>
        </w:rPr>
        <w:t>Ломоносов-Город Воинской Славы</w:t>
      </w:r>
      <w:r w:rsidR="003E4793">
        <w:rPr>
          <w:sz w:val="28"/>
          <w:szCs w:val="28"/>
        </w:rPr>
        <w:t>»</w:t>
      </w:r>
      <w:r w:rsidR="003E4793" w:rsidRPr="003E4793">
        <w:rPr>
          <w:sz w:val="28"/>
          <w:szCs w:val="28"/>
        </w:rPr>
        <w:t xml:space="preserve"> в г.</w:t>
      </w:r>
      <w:r w:rsidR="003E4793">
        <w:rPr>
          <w:sz w:val="28"/>
          <w:szCs w:val="28"/>
        </w:rPr>
        <w:t xml:space="preserve"> </w:t>
      </w:r>
      <w:r w:rsidR="003E4793" w:rsidRPr="003E4793">
        <w:rPr>
          <w:sz w:val="28"/>
          <w:szCs w:val="28"/>
        </w:rPr>
        <w:t>Ломоносове</w:t>
      </w:r>
      <w:r w:rsidR="003E4793">
        <w:rPr>
          <w:sz w:val="28"/>
          <w:szCs w:val="28"/>
        </w:rPr>
        <w:t>»</w:t>
      </w:r>
      <w:r w:rsidR="004A47D8" w:rsidRPr="004A47D8">
        <w:rPr>
          <w:sz w:val="28"/>
          <w:szCs w:val="28"/>
        </w:rPr>
        <w:t xml:space="preserve"> (извещение № </w:t>
      </w:r>
      <w:r w:rsidR="003E4793" w:rsidRPr="003E4793">
        <w:rPr>
          <w:sz w:val="28"/>
          <w:szCs w:val="28"/>
        </w:rPr>
        <w:t>0172200005423000177</w:t>
      </w:r>
      <w:r w:rsidR="0015288A" w:rsidRPr="0073585C">
        <w:rPr>
          <w:sz w:val="28"/>
          <w:szCs w:val="28"/>
        </w:rPr>
        <w:t xml:space="preserve">) </w:t>
      </w:r>
      <w:r w:rsidR="0023148F" w:rsidRPr="0073585C">
        <w:rPr>
          <w:sz w:val="28"/>
          <w:szCs w:val="28"/>
        </w:rPr>
        <w:t xml:space="preserve">(далее – </w:t>
      </w:r>
      <w:r w:rsidR="009A77F7" w:rsidRPr="0073585C">
        <w:rPr>
          <w:sz w:val="28"/>
          <w:szCs w:val="28"/>
        </w:rPr>
        <w:t>конкурс</w:t>
      </w:r>
      <w:r w:rsidR="0023148F" w:rsidRPr="0073585C">
        <w:rPr>
          <w:sz w:val="28"/>
          <w:szCs w:val="28"/>
        </w:rPr>
        <w:t xml:space="preserve">), </w:t>
      </w:r>
      <w:r w:rsidR="00763350" w:rsidRPr="00763350">
        <w:rPr>
          <w:sz w:val="28"/>
          <w:szCs w:val="28"/>
        </w:rPr>
        <w:t>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23B7502" w14:textId="77777777" w:rsidR="001064F7" w:rsidRPr="0073585C" w:rsidRDefault="001064F7" w:rsidP="0073585C">
      <w:pPr>
        <w:widowControl w:val="0"/>
        <w:jc w:val="center"/>
        <w:rPr>
          <w:sz w:val="28"/>
          <w:szCs w:val="28"/>
        </w:rPr>
      </w:pPr>
    </w:p>
    <w:p w14:paraId="482574FB" w14:textId="77777777" w:rsidR="0023148F" w:rsidRPr="0073585C" w:rsidRDefault="0023148F" w:rsidP="0073585C">
      <w:pPr>
        <w:widowControl w:val="0"/>
        <w:jc w:val="center"/>
        <w:rPr>
          <w:b/>
          <w:sz w:val="28"/>
          <w:szCs w:val="28"/>
        </w:rPr>
      </w:pPr>
      <w:r w:rsidRPr="0073585C">
        <w:rPr>
          <w:b/>
          <w:sz w:val="28"/>
          <w:szCs w:val="28"/>
        </w:rPr>
        <w:lastRenderedPageBreak/>
        <w:t>УСТАНОВИЛА:</w:t>
      </w:r>
    </w:p>
    <w:p w14:paraId="7180CFA8" w14:textId="77777777" w:rsidR="001064F7" w:rsidRPr="0073585C" w:rsidRDefault="001064F7" w:rsidP="0073585C">
      <w:pPr>
        <w:widowControl w:val="0"/>
        <w:jc w:val="center"/>
        <w:outlineLvl w:val="0"/>
        <w:rPr>
          <w:sz w:val="28"/>
          <w:szCs w:val="28"/>
        </w:rPr>
      </w:pPr>
    </w:p>
    <w:p w14:paraId="542CCEED" w14:textId="3BF91416" w:rsidR="0023148F" w:rsidRPr="0073585C" w:rsidRDefault="0023148F" w:rsidP="0073585C">
      <w:pPr>
        <w:widowControl w:val="0"/>
        <w:ind w:right="-5" w:firstLine="720"/>
        <w:jc w:val="both"/>
        <w:rPr>
          <w:sz w:val="28"/>
          <w:szCs w:val="28"/>
        </w:rPr>
      </w:pPr>
      <w:r w:rsidRPr="0073585C">
        <w:rPr>
          <w:sz w:val="28"/>
          <w:szCs w:val="28"/>
        </w:rPr>
        <w:t xml:space="preserve">Извещение о проведении </w:t>
      </w:r>
      <w:r w:rsidR="009A77F7" w:rsidRPr="0073585C">
        <w:rPr>
          <w:sz w:val="28"/>
          <w:szCs w:val="28"/>
        </w:rPr>
        <w:t>конкурса</w:t>
      </w:r>
      <w:r w:rsidRPr="0073585C">
        <w:rPr>
          <w:sz w:val="28"/>
          <w:szCs w:val="28"/>
        </w:rPr>
        <w:t xml:space="preserve"> размещено </w:t>
      </w:r>
      <w:r w:rsidR="00763350">
        <w:rPr>
          <w:sz w:val="28"/>
          <w:szCs w:val="28"/>
        </w:rPr>
        <w:t>22.11.2023</w:t>
      </w:r>
      <w:r w:rsidRPr="0073585C">
        <w:rPr>
          <w:sz w:val="28"/>
          <w:szCs w:val="28"/>
        </w:rPr>
        <w:t xml:space="preserve"> </w:t>
      </w:r>
      <w:r w:rsidR="00A619CB" w:rsidRPr="0073585C">
        <w:rPr>
          <w:sz w:val="28"/>
          <w:szCs w:val="28"/>
        </w:rPr>
        <w:t>в единой информационной системе</w:t>
      </w:r>
      <w:r w:rsidRPr="0073585C">
        <w:rPr>
          <w:sz w:val="28"/>
          <w:szCs w:val="28"/>
        </w:rPr>
        <w:t xml:space="preserve">, номер извещения </w:t>
      </w:r>
      <w:r w:rsidR="003E4793" w:rsidRPr="003E4793">
        <w:rPr>
          <w:sz w:val="28"/>
          <w:szCs w:val="28"/>
        </w:rPr>
        <w:t>0172200005423000177</w:t>
      </w:r>
      <w:r w:rsidRPr="0073585C">
        <w:rPr>
          <w:sz w:val="28"/>
          <w:szCs w:val="28"/>
        </w:rPr>
        <w:t xml:space="preserve">. Начальная (максимальная) цена контракта – </w:t>
      </w:r>
      <w:r w:rsidR="003E4793" w:rsidRPr="003E4793">
        <w:rPr>
          <w:sz w:val="28"/>
          <w:szCs w:val="28"/>
        </w:rPr>
        <w:t>3 896 404,94</w:t>
      </w:r>
      <w:r w:rsidR="004A47D8" w:rsidRPr="004A47D8">
        <w:rPr>
          <w:sz w:val="28"/>
          <w:szCs w:val="28"/>
        </w:rPr>
        <w:t xml:space="preserve"> </w:t>
      </w:r>
      <w:r w:rsidRPr="0073585C">
        <w:rPr>
          <w:sz w:val="28"/>
          <w:szCs w:val="28"/>
        </w:rPr>
        <w:t>рублей.</w:t>
      </w:r>
    </w:p>
    <w:p w14:paraId="749EBB83" w14:textId="757DBB0D" w:rsidR="00977F3B" w:rsidRPr="0073585C" w:rsidRDefault="00977F3B" w:rsidP="00763350">
      <w:pPr>
        <w:widowControl w:val="0"/>
        <w:ind w:firstLine="708"/>
        <w:jc w:val="both"/>
        <w:rPr>
          <w:sz w:val="28"/>
          <w:szCs w:val="28"/>
        </w:rPr>
      </w:pPr>
      <w:r w:rsidRPr="0073585C">
        <w:rPr>
          <w:sz w:val="28"/>
          <w:szCs w:val="28"/>
        </w:rPr>
        <w:t>В жалобе Заявитель указывает на</w:t>
      </w:r>
      <w:r w:rsidR="00763350">
        <w:rPr>
          <w:sz w:val="28"/>
          <w:szCs w:val="28"/>
        </w:rPr>
        <w:t xml:space="preserve"> неправомерные действия</w:t>
      </w:r>
      <w:r w:rsidRPr="0073585C">
        <w:rPr>
          <w:sz w:val="28"/>
          <w:szCs w:val="28"/>
        </w:rPr>
        <w:t xml:space="preserve"> Заказчика, выразившиеся, по мнению </w:t>
      </w:r>
      <w:r w:rsidR="00763350">
        <w:rPr>
          <w:sz w:val="28"/>
          <w:szCs w:val="28"/>
        </w:rPr>
        <w:t>Заявителя,</w:t>
      </w:r>
      <w:r w:rsidRPr="0073585C">
        <w:rPr>
          <w:sz w:val="28"/>
          <w:szCs w:val="28"/>
        </w:rPr>
        <w:t xml:space="preserve"> в утверждении ненадлежащего порядка оценки заявок</w:t>
      </w:r>
      <w:r w:rsidR="00510FA4" w:rsidRPr="0073585C">
        <w:rPr>
          <w:sz w:val="28"/>
          <w:szCs w:val="28"/>
        </w:rPr>
        <w:t>.</w:t>
      </w:r>
    </w:p>
    <w:p w14:paraId="0B3A8421" w14:textId="1FFE16B7" w:rsidR="0023148F" w:rsidRPr="0073585C" w:rsidRDefault="0023148F" w:rsidP="0073585C">
      <w:pPr>
        <w:widowControl w:val="0"/>
        <w:ind w:right="-5" w:firstLine="720"/>
        <w:jc w:val="both"/>
        <w:rPr>
          <w:sz w:val="28"/>
          <w:szCs w:val="28"/>
        </w:rPr>
      </w:pPr>
      <w:r w:rsidRPr="0073585C">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14:paraId="2779D842" w14:textId="1D8F7504" w:rsidR="00977F3B" w:rsidRPr="0073585C" w:rsidRDefault="00977F3B" w:rsidP="0073585C">
      <w:pPr>
        <w:widowControl w:val="0"/>
        <w:ind w:firstLine="708"/>
        <w:jc w:val="both"/>
        <w:rPr>
          <w:sz w:val="28"/>
          <w:szCs w:val="28"/>
        </w:rPr>
      </w:pPr>
      <w:r w:rsidRPr="0073585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86A1BF8" w14:textId="77777777" w:rsidR="00977F3B" w:rsidRPr="0073585C" w:rsidRDefault="00977F3B" w:rsidP="0073585C">
      <w:pPr>
        <w:widowControl w:val="0"/>
        <w:ind w:firstLine="708"/>
        <w:jc w:val="both"/>
        <w:rPr>
          <w:sz w:val="28"/>
          <w:szCs w:val="28"/>
        </w:rPr>
      </w:pPr>
      <w:r w:rsidRPr="0073585C">
        <w:rPr>
          <w:sz w:val="28"/>
          <w:szCs w:val="28"/>
        </w:rPr>
        <w:t xml:space="preserve">По смыслу </w:t>
      </w:r>
      <w:proofErr w:type="spellStart"/>
      <w:r w:rsidRPr="0073585C">
        <w:rPr>
          <w:sz w:val="28"/>
          <w:szCs w:val="28"/>
        </w:rPr>
        <w:t>ч.ч</w:t>
      </w:r>
      <w:proofErr w:type="spellEnd"/>
      <w:r w:rsidRPr="0073585C">
        <w:rPr>
          <w:sz w:val="28"/>
          <w:szCs w:val="28"/>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69BFB136" w14:textId="77777777" w:rsidR="00977F3B" w:rsidRPr="0073585C" w:rsidRDefault="00977F3B" w:rsidP="0073585C">
      <w:pPr>
        <w:widowControl w:val="0"/>
        <w:ind w:firstLine="708"/>
        <w:jc w:val="both"/>
        <w:rPr>
          <w:sz w:val="28"/>
          <w:szCs w:val="28"/>
        </w:rPr>
      </w:pPr>
      <w:r w:rsidRPr="0073585C">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9FE66B1" w14:textId="77777777" w:rsidR="00977F3B" w:rsidRPr="0073585C" w:rsidRDefault="00977F3B" w:rsidP="0073585C">
      <w:pPr>
        <w:widowControl w:val="0"/>
        <w:ind w:firstLine="708"/>
        <w:jc w:val="both"/>
        <w:rPr>
          <w:sz w:val="28"/>
          <w:szCs w:val="28"/>
        </w:rPr>
      </w:pPr>
      <w:r w:rsidRPr="0073585C">
        <w:rPr>
          <w:sz w:val="28"/>
          <w:szCs w:val="28"/>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2FB67ABB" w14:textId="77777777" w:rsidR="00977F3B" w:rsidRPr="0073585C" w:rsidRDefault="00977F3B" w:rsidP="0073585C">
      <w:pPr>
        <w:widowControl w:val="0"/>
        <w:ind w:firstLine="708"/>
        <w:jc w:val="both"/>
        <w:rPr>
          <w:sz w:val="28"/>
          <w:szCs w:val="28"/>
        </w:rPr>
      </w:pPr>
      <w:r w:rsidRPr="0073585C">
        <w:rPr>
          <w:sz w:val="28"/>
          <w:szCs w:val="28"/>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68F171A" w14:textId="77777777" w:rsidR="00977F3B" w:rsidRPr="0073585C" w:rsidRDefault="00977F3B" w:rsidP="0073585C">
      <w:pPr>
        <w:widowControl w:val="0"/>
        <w:ind w:firstLine="708"/>
        <w:jc w:val="both"/>
        <w:rPr>
          <w:sz w:val="28"/>
          <w:szCs w:val="28"/>
        </w:rPr>
      </w:pPr>
      <w:r w:rsidRPr="0073585C">
        <w:rPr>
          <w:sz w:val="28"/>
          <w:szCs w:val="28"/>
        </w:rPr>
        <w:t xml:space="preserve">Частью 1 ст. 32 Закона о контрактной системе для оценки заявок </w:t>
      </w:r>
      <w:r w:rsidRPr="0073585C">
        <w:rPr>
          <w:sz w:val="28"/>
          <w:szCs w:val="28"/>
        </w:rPr>
        <w:lastRenderedPageBreak/>
        <w:t>участников закупки заказчик использует следующие критерии:</w:t>
      </w:r>
    </w:p>
    <w:p w14:paraId="3A75F8A4" w14:textId="77777777" w:rsidR="00977F3B" w:rsidRPr="0073585C" w:rsidRDefault="00977F3B" w:rsidP="0073585C">
      <w:pPr>
        <w:widowControl w:val="0"/>
        <w:ind w:firstLine="708"/>
        <w:jc w:val="both"/>
        <w:rPr>
          <w:sz w:val="28"/>
          <w:szCs w:val="28"/>
        </w:rPr>
      </w:pPr>
      <w:r w:rsidRPr="0073585C">
        <w:rPr>
          <w:sz w:val="28"/>
          <w:szCs w:val="28"/>
        </w:rPr>
        <w:t>1) цена контракта, сумма цен единиц товара, работы, услуги;</w:t>
      </w:r>
    </w:p>
    <w:p w14:paraId="5AD08E42" w14:textId="77777777" w:rsidR="00977F3B" w:rsidRPr="0073585C" w:rsidRDefault="00977F3B" w:rsidP="0073585C">
      <w:pPr>
        <w:widowControl w:val="0"/>
        <w:ind w:firstLine="708"/>
        <w:jc w:val="both"/>
        <w:rPr>
          <w:sz w:val="28"/>
          <w:szCs w:val="28"/>
        </w:rPr>
      </w:pPr>
      <w:r w:rsidRPr="0073585C">
        <w:rPr>
          <w:sz w:val="28"/>
          <w:szCs w:val="28"/>
        </w:rPr>
        <w:t>2) расходы на эксплуатацию и ремонт товаров, использование результатов работ;</w:t>
      </w:r>
    </w:p>
    <w:p w14:paraId="0DEE5C49" w14:textId="77777777" w:rsidR="00977F3B" w:rsidRPr="0073585C" w:rsidRDefault="00977F3B" w:rsidP="0073585C">
      <w:pPr>
        <w:widowControl w:val="0"/>
        <w:ind w:firstLine="708"/>
        <w:jc w:val="both"/>
        <w:rPr>
          <w:sz w:val="28"/>
          <w:szCs w:val="28"/>
        </w:rPr>
      </w:pPr>
      <w:r w:rsidRPr="0073585C">
        <w:rPr>
          <w:sz w:val="28"/>
          <w:szCs w:val="28"/>
        </w:rPr>
        <w:t>3) качественные, функциональные и экологические характеристики объекта закупки;</w:t>
      </w:r>
    </w:p>
    <w:p w14:paraId="0C571BFD" w14:textId="77777777" w:rsidR="00977F3B" w:rsidRPr="0073585C" w:rsidRDefault="00977F3B" w:rsidP="0073585C">
      <w:pPr>
        <w:widowControl w:val="0"/>
        <w:ind w:firstLine="708"/>
        <w:jc w:val="both"/>
        <w:rPr>
          <w:sz w:val="28"/>
          <w:szCs w:val="28"/>
        </w:rPr>
      </w:pPr>
      <w:r w:rsidRPr="0073585C">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04D9669F" w14:textId="77777777" w:rsidR="00977F3B" w:rsidRPr="0073585C" w:rsidRDefault="00977F3B" w:rsidP="0073585C">
      <w:pPr>
        <w:widowControl w:val="0"/>
        <w:ind w:firstLine="708"/>
        <w:jc w:val="both"/>
        <w:rPr>
          <w:sz w:val="28"/>
          <w:szCs w:val="28"/>
        </w:rPr>
      </w:pPr>
      <w:r w:rsidRPr="0073585C">
        <w:rPr>
          <w:sz w:val="28"/>
          <w:szCs w:val="28"/>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3585C">
        <w:rPr>
          <w:sz w:val="28"/>
          <w:szCs w:val="28"/>
        </w:rPr>
        <w:t>п.п</w:t>
      </w:r>
      <w:proofErr w:type="spellEnd"/>
      <w:r w:rsidRPr="0073585C">
        <w:rPr>
          <w:sz w:val="28"/>
          <w:szCs w:val="28"/>
        </w:rPr>
        <w:t>. 1 и 2 ч. 1 настоящей статьи.</w:t>
      </w:r>
    </w:p>
    <w:p w14:paraId="23428D99" w14:textId="166E335C" w:rsidR="00977F3B" w:rsidRPr="0073585C" w:rsidRDefault="00977F3B" w:rsidP="0073585C">
      <w:pPr>
        <w:widowControl w:val="0"/>
        <w:ind w:firstLine="708"/>
        <w:jc w:val="both"/>
        <w:rPr>
          <w:sz w:val="28"/>
          <w:szCs w:val="28"/>
        </w:rPr>
      </w:pPr>
      <w:r w:rsidRPr="0073585C">
        <w:rPr>
          <w:sz w:val="28"/>
          <w:szCs w:val="28"/>
        </w:rPr>
        <w:t>Положение об оценке заявок на участие в закупке товаров, работ, услуг для обеспечения государственных и муниципальных нужд (далее – Положение</w:t>
      </w:r>
      <w:r w:rsidR="00C85C4F" w:rsidRPr="0073585C">
        <w:rPr>
          <w:sz w:val="28"/>
          <w:szCs w:val="28"/>
        </w:rPr>
        <w:t xml:space="preserve"> Постановления №2604</w:t>
      </w:r>
      <w:r w:rsidRPr="0073585C">
        <w:rPr>
          <w:sz w:val="28"/>
          <w:szCs w:val="28"/>
        </w:rPr>
        <w:t>)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4B3EE406" w14:textId="7C7A19BE" w:rsidR="00977F3B" w:rsidRPr="0073585C" w:rsidRDefault="00977F3B" w:rsidP="0073585C">
      <w:pPr>
        <w:widowControl w:val="0"/>
        <w:ind w:firstLine="708"/>
        <w:jc w:val="both"/>
        <w:rPr>
          <w:sz w:val="28"/>
          <w:szCs w:val="28"/>
        </w:rPr>
      </w:pPr>
      <w:r w:rsidRPr="0073585C">
        <w:rPr>
          <w:sz w:val="28"/>
          <w:szCs w:val="28"/>
        </w:rPr>
        <w:t>При этом согласно п. 2 Положения</w:t>
      </w:r>
      <w:r w:rsidR="00C85C4F" w:rsidRPr="0073585C">
        <w:rPr>
          <w:sz w:val="28"/>
          <w:szCs w:val="28"/>
        </w:rPr>
        <w:t xml:space="preserve"> Постановления №2604</w:t>
      </w:r>
      <w:r w:rsidRPr="0073585C">
        <w:rPr>
          <w:sz w:val="28"/>
          <w:szCs w:val="28"/>
        </w:rPr>
        <w:t>,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6BE91EC" w14:textId="77777777" w:rsidR="00977F3B" w:rsidRPr="0073585C" w:rsidRDefault="00977F3B" w:rsidP="0073585C">
      <w:pPr>
        <w:widowControl w:val="0"/>
        <w:ind w:firstLine="708"/>
        <w:jc w:val="both"/>
        <w:rPr>
          <w:sz w:val="28"/>
          <w:szCs w:val="28"/>
        </w:rPr>
      </w:pPr>
      <w:r w:rsidRPr="0073585C">
        <w:rPr>
          <w:sz w:val="28"/>
          <w:szCs w:val="28"/>
        </w:rPr>
        <w:t>Для оценки заявок в соответствии с настоящим Положением применяются следующие критерии оценки:</w:t>
      </w:r>
    </w:p>
    <w:p w14:paraId="17F0D91D" w14:textId="77777777" w:rsidR="00977F3B" w:rsidRPr="0073585C" w:rsidRDefault="00977F3B" w:rsidP="0073585C">
      <w:pPr>
        <w:widowControl w:val="0"/>
        <w:ind w:firstLine="708"/>
        <w:jc w:val="both"/>
        <w:rPr>
          <w:sz w:val="28"/>
          <w:szCs w:val="28"/>
        </w:rPr>
      </w:pPr>
      <w:r w:rsidRPr="0073585C">
        <w:rPr>
          <w:sz w:val="28"/>
          <w:szCs w:val="28"/>
        </w:rPr>
        <w:t>а) цена контракта, сумма цен единиц товара, работы, услуги;</w:t>
      </w:r>
    </w:p>
    <w:p w14:paraId="0DC5E0DD" w14:textId="77777777" w:rsidR="00977F3B" w:rsidRPr="0073585C" w:rsidRDefault="00977F3B" w:rsidP="0073585C">
      <w:pPr>
        <w:widowControl w:val="0"/>
        <w:ind w:firstLine="708"/>
        <w:jc w:val="both"/>
        <w:rPr>
          <w:sz w:val="28"/>
          <w:szCs w:val="28"/>
        </w:rPr>
      </w:pPr>
      <w:r w:rsidRPr="0073585C">
        <w:rPr>
          <w:sz w:val="28"/>
          <w:szCs w:val="28"/>
        </w:rPr>
        <w:t>б) расходы;</w:t>
      </w:r>
    </w:p>
    <w:p w14:paraId="7B504204" w14:textId="77777777" w:rsidR="00977F3B" w:rsidRPr="0073585C" w:rsidRDefault="00977F3B" w:rsidP="0073585C">
      <w:pPr>
        <w:widowControl w:val="0"/>
        <w:ind w:firstLine="708"/>
        <w:jc w:val="both"/>
        <w:rPr>
          <w:sz w:val="28"/>
          <w:szCs w:val="28"/>
        </w:rPr>
      </w:pPr>
      <w:r w:rsidRPr="0073585C">
        <w:rPr>
          <w:sz w:val="28"/>
          <w:szCs w:val="28"/>
        </w:rPr>
        <w:t>в) характеристики объекта закупки;</w:t>
      </w:r>
    </w:p>
    <w:p w14:paraId="51019B72" w14:textId="77777777" w:rsidR="00977F3B" w:rsidRPr="0073585C" w:rsidRDefault="00977F3B" w:rsidP="0073585C">
      <w:pPr>
        <w:widowControl w:val="0"/>
        <w:ind w:firstLine="708"/>
        <w:jc w:val="both"/>
        <w:rPr>
          <w:sz w:val="28"/>
          <w:szCs w:val="28"/>
        </w:rPr>
      </w:pPr>
      <w:r w:rsidRPr="0073585C">
        <w:rPr>
          <w:sz w:val="28"/>
          <w:szCs w:val="28"/>
        </w:rPr>
        <w:t>г) квалификация участников закупки (п. 3 Положения).</w:t>
      </w:r>
    </w:p>
    <w:p w14:paraId="45B55854" w14:textId="25D01155"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Согласно </w:t>
      </w:r>
      <w:proofErr w:type="spellStart"/>
      <w:r w:rsidRPr="0073585C">
        <w:rPr>
          <w:sz w:val="28"/>
          <w:szCs w:val="28"/>
        </w:rPr>
        <w:t>п.п</w:t>
      </w:r>
      <w:proofErr w:type="spellEnd"/>
      <w:r w:rsidRPr="0073585C">
        <w:rPr>
          <w:sz w:val="28"/>
          <w:szCs w:val="28"/>
        </w:rPr>
        <w:t xml:space="preserve">. 24-25 Положения </w:t>
      </w:r>
      <w:r w:rsidR="00C85C4F" w:rsidRPr="0073585C">
        <w:rPr>
          <w:sz w:val="28"/>
          <w:szCs w:val="28"/>
        </w:rPr>
        <w:t xml:space="preserve">Постановления №2604 </w:t>
      </w:r>
      <w:r w:rsidRPr="0073585C">
        <w:rPr>
          <w:sz w:val="28"/>
          <w:szCs w:val="28"/>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90A6847"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а) наличие у участников закупки финансовых ресурсов;</w:t>
      </w:r>
    </w:p>
    <w:p w14:paraId="7F4F5CD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lastRenderedPageBreak/>
        <w:t>б) наличие у участников закупки на праве собственности или ином законном основании оборудования и других материальных ресурсов;</w:t>
      </w:r>
    </w:p>
    <w:p w14:paraId="22AA416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наличие у участников закупки опыта поставки товара, выполнения работы, оказания услуги, связанного с предметом контракта;</w:t>
      </w:r>
    </w:p>
    <w:p w14:paraId="789D0D2C"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г) наличие у участников закупки деловой репутации;</w:t>
      </w:r>
    </w:p>
    <w:p w14:paraId="3C0F469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 наличие у участников закупки специалистов и иных работников определенного уровня квалификации.</w:t>
      </w:r>
    </w:p>
    <w:p w14:paraId="3115227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Для оценки заявок по показателям оценки, предусмотренным п. 24 настоящего Положения, применяются детализирующие показатели.</w:t>
      </w:r>
    </w:p>
    <w:p w14:paraId="12D928B9" w14:textId="3AAB06A3"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соответствии с п. 28 Положения</w:t>
      </w:r>
      <w:r w:rsidR="00C85C4F" w:rsidRPr="0073585C">
        <w:rPr>
          <w:sz w:val="28"/>
          <w:szCs w:val="28"/>
        </w:rPr>
        <w:t xml:space="preserve"> Постановления №2604</w:t>
      </w:r>
      <w:r w:rsidRPr="0073585C">
        <w:rPr>
          <w:sz w:val="28"/>
          <w:szCs w:val="28"/>
        </w:rPr>
        <w:t xml:space="preserve"> в случае применения показателя оценки, предусмотренного </w:t>
      </w:r>
      <w:proofErr w:type="spellStart"/>
      <w:r w:rsidRPr="0073585C">
        <w:rPr>
          <w:sz w:val="28"/>
          <w:szCs w:val="28"/>
        </w:rPr>
        <w:t>пп</w:t>
      </w:r>
      <w:proofErr w:type="spellEnd"/>
      <w:r w:rsidRPr="0073585C">
        <w:rPr>
          <w:sz w:val="28"/>
          <w:szCs w:val="28"/>
        </w:rPr>
        <w:t>. «в» п. 24 настоящего Положения:</w:t>
      </w:r>
    </w:p>
    <w:p w14:paraId="2FFBF8B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а) применяются один или несколько из следующих детализирующих показателей оценки:</w:t>
      </w:r>
    </w:p>
    <w:p w14:paraId="7081E843"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общая цена исполненных участником закупки договоров;</w:t>
      </w:r>
    </w:p>
    <w:p w14:paraId="42B8335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общее количество исполненных участником закупки договоров;</w:t>
      </w:r>
    </w:p>
    <w:p w14:paraId="2F97A60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наибольшая цена одного из исполненных участником закупки договоров;</w:t>
      </w:r>
    </w:p>
    <w:p w14:paraId="67C9C85D"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б) оценка заявок по детализирующим показателям, предусмотренным </w:t>
      </w:r>
      <w:proofErr w:type="spellStart"/>
      <w:r w:rsidRPr="0073585C">
        <w:rPr>
          <w:sz w:val="28"/>
          <w:szCs w:val="28"/>
        </w:rPr>
        <w:t>пп</w:t>
      </w:r>
      <w:proofErr w:type="spellEnd"/>
      <w:r w:rsidRPr="0073585C">
        <w:rPr>
          <w:sz w:val="28"/>
          <w:szCs w:val="28"/>
        </w:rPr>
        <w:t>. «а» настоящего пункта, осуществляется в порядке, установленном п. 20 настоящего Положения;</w:t>
      </w:r>
    </w:p>
    <w:p w14:paraId="431885DB"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в) документом, предусмотренным приложением № 1 к настоящему Положению:</w:t>
      </w:r>
    </w:p>
    <w:p w14:paraId="1ED3F5E2"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448C91FA"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5FC90A78"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3EA397F4"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 xml:space="preserve">г) последний акт, составленный при исполнении договора и предусмотренный абзацем третьим </w:t>
      </w:r>
      <w:proofErr w:type="spellStart"/>
      <w:r w:rsidRPr="0073585C">
        <w:rPr>
          <w:sz w:val="28"/>
          <w:szCs w:val="28"/>
        </w:rPr>
        <w:t>пп</w:t>
      </w:r>
      <w:proofErr w:type="spellEnd"/>
      <w:r w:rsidRPr="0073585C">
        <w:rPr>
          <w:sz w:val="28"/>
          <w:szCs w:val="28"/>
        </w:rPr>
        <w:t>. «в» настоящего пункта, должен быть подписан не ранее чем за 5 лет до даты окончания срока подачи заявок;</w:t>
      </w:r>
    </w:p>
    <w:p w14:paraId="250936DF"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6D8ACA92" w14:textId="77777777" w:rsidR="00977F3B" w:rsidRPr="0073585C" w:rsidRDefault="00977F3B" w:rsidP="0073585C">
      <w:pPr>
        <w:widowControl w:val="0"/>
        <w:autoSpaceDE w:val="0"/>
        <w:autoSpaceDN w:val="0"/>
        <w:adjustRightInd w:val="0"/>
        <w:ind w:firstLine="708"/>
        <w:jc w:val="both"/>
        <w:outlineLvl w:val="1"/>
        <w:rPr>
          <w:sz w:val="28"/>
          <w:szCs w:val="28"/>
        </w:rPr>
      </w:pPr>
      <w:r w:rsidRPr="0073585C">
        <w:rPr>
          <w:sz w:val="28"/>
          <w:szCs w:val="28"/>
        </w:rPr>
        <w:lastRenderedPageBreak/>
        <w:t xml:space="preserve">е) к оценке принимаются документы, предусмотренные абзацем третьим </w:t>
      </w:r>
      <w:proofErr w:type="spellStart"/>
      <w:r w:rsidRPr="0073585C">
        <w:rPr>
          <w:sz w:val="28"/>
          <w:szCs w:val="28"/>
        </w:rPr>
        <w:t>пп</w:t>
      </w:r>
      <w:proofErr w:type="spellEnd"/>
      <w:r w:rsidRPr="0073585C">
        <w:rPr>
          <w:sz w:val="28"/>
          <w:szCs w:val="28"/>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73585C">
        <w:rPr>
          <w:sz w:val="28"/>
          <w:szCs w:val="28"/>
        </w:rPr>
        <w:t>пп</w:t>
      </w:r>
      <w:proofErr w:type="spellEnd"/>
      <w:r w:rsidRPr="0073585C">
        <w:rPr>
          <w:sz w:val="28"/>
          <w:szCs w:val="28"/>
        </w:rPr>
        <w:t xml:space="preserve">. «д» п. 31, </w:t>
      </w:r>
      <w:proofErr w:type="spellStart"/>
      <w:r w:rsidRPr="0073585C">
        <w:rPr>
          <w:sz w:val="28"/>
          <w:szCs w:val="28"/>
        </w:rPr>
        <w:t>пп</w:t>
      </w:r>
      <w:proofErr w:type="spellEnd"/>
      <w:r w:rsidRPr="0073585C">
        <w:rPr>
          <w:sz w:val="28"/>
          <w:szCs w:val="28"/>
        </w:rPr>
        <w:t xml:space="preserve">. «г» п. 32 и </w:t>
      </w:r>
      <w:proofErr w:type="spellStart"/>
      <w:r w:rsidRPr="0073585C">
        <w:rPr>
          <w:sz w:val="28"/>
          <w:szCs w:val="28"/>
        </w:rPr>
        <w:t>пп</w:t>
      </w:r>
      <w:proofErr w:type="spellEnd"/>
      <w:r w:rsidRPr="0073585C">
        <w:rPr>
          <w:sz w:val="28"/>
          <w:szCs w:val="28"/>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DAA8BCE" w14:textId="70F281F0" w:rsidR="00EF450F" w:rsidRDefault="004B6792" w:rsidP="00841BB6">
      <w:pPr>
        <w:widowControl w:val="0"/>
        <w:autoSpaceDE w:val="0"/>
        <w:autoSpaceDN w:val="0"/>
        <w:adjustRightInd w:val="0"/>
        <w:ind w:firstLine="708"/>
        <w:jc w:val="both"/>
        <w:outlineLvl w:val="1"/>
        <w:rPr>
          <w:sz w:val="28"/>
          <w:szCs w:val="28"/>
        </w:rPr>
      </w:pPr>
      <w:r w:rsidRPr="0073585C">
        <w:rPr>
          <w:sz w:val="28"/>
          <w:szCs w:val="28"/>
        </w:rPr>
        <w:t xml:space="preserve">В силу </w:t>
      </w:r>
      <w:proofErr w:type="spellStart"/>
      <w:r w:rsidRPr="0073585C">
        <w:rPr>
          <w:sz w:val="28"/>
          <w:szCs w:val="28"/>
        </w:rPr>
        <w:t>п.</w:t>
      </w:r>
      <w:r w:rsidR="00EF450F">
        <w:rPr>
          <w:sz w:val="28"/>
          <w:szCs w:val="28"/>
        </w:rPr>
        <w:t>п</w:t>
      </w:r>
      <w:proofErr w:type="spellEnd"/>
      <w:r w:rsidR="00EF450F">
        <w:rPr>
          <w:sz w:val="28"/>
          <w:szCs w:val="28"/>
        </w:rPr>
        <w:t>. «б» п. 27</w:t>
      </w:r>
      <w:r w:rsidRPr="0073585C">
        <w:rPr>
          <w:sz w:val="28"/>
          <w:szCs w:val="28"/>
        </w:rPr>
        <w:t xml:space="preserve"> Положения</w:t>
      </w:r>
      <w:r w:rsidR="00EF450F">
        <w:rPr>
          <w:sz w:val="28"/>
          <w:szCs w:val="28"/>
        </w:rPr>
        <w:t xml:space="preserve"> Постановления №2604</w:t>
      </w:r>
      <w:r w:rsidRPr="0073585C">
        <w:rPr>
          <w:sz w:val="28"/>
          <w:szCs w:val="28"/>
        </w:rPr>
        <w:t xml:space="preserve"> </w:t>
      </w:r>
      <w:r w:rsidR="00EF450F">
        <w:rPr>
          <w:sz w:val="28"/>
          <w:szCs w:val="28"/>
        </w:rPr>
        <w:t xml:space="preserve">документами, </w:t>
      </w:r>
      <w:r w:rsidR="00EF450F" w:rsidRPr="00EF450F">
        <w:rPr>
          <w:sz w:val="28"/>
          <w:szCs w:val="28"/>
        </w:rPr>
        <w:t>подтверждающими квалификацию участника закупки о наличии у участников закупки на праве собственности или ином законном основании оборудования и других материальных ресурсов, являются</w:t>
      </w:r>
      <w:r w:rsidR="00EF450F">
        <w:rPr>
          <w:sz w:val="28"/>
          <w:szCs w:val="28"/>
        </w:rPr>
        <w:t>:</w:t>
      </w:r>
    </w:p>
    <w:p w14:paraId="0FD80D00" w14:textId="5B3D6312" w:rsidR="00841BB6" w:rsidRPr="00043AF2" w:rsidRDefault="00841BB6" w:rsidP="00841BB6">
      <w:pPr>
        <w:widowControl w:val="0"/>
        <w:autoSpaceDE w:val="0"/>
        <w:autoSpaceDN w:val="0"/>
        <w:adjustRightInd w:val="0"/>
        <w:ind w:firstLine="708"/>
        <w:jc w:val="both"/>
        <w:outlineLvl w:val="1"/>
        <w:rPr>
          <w:sz w:val="28"/>
          <w:szCs w:val="28"/>
        </w:rPr>
      </w:pPr>
      <w:r w:rsidRPr="00043AF2">
        <w:rPr>
          <w:sz w:val="28"/>
          <w:szCs w:val="28"/>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6E777132" w14:textId="77777777" w:rsidR="00841BB6" w:rsidRPr="00043AF2" w:rsidRDefault="00841BB6" w:rsidP="00841BB6">
      <w:pPr>
        <w:widowControl w:val="0"/>
        <w:autoSpaceDE w:val="0"/>
        <w:autoSpaceDN w:val="0"/>
        <w:adjustRightInd w:val="0"/>
        <w:ind w:firstLine="708"/>
        <w:jc w:val="both"/>
        <w:outlineLvl w:val="1"/>
        <w:rPr>
          <w:sz w:val="28"/>
          <w:szCs w:val="28"/>
        </w:rPr>
      </w:pPr>
      <w:r w:rsidRPr="00043AF2">
        <w:rPr>
          <w:sz w:val="28"/>
          <w:szCs w:val="28"/>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773E6DD7" w14:textId="77777777" w:rsidR="00841BB6" w:rsidRPr="00043AF2" w:rsidRDefault="00841BB6" w:rsidP="00841BB6">
      <w:pPr>
        <w:widowControl w:val="0"/>
        <w:autoSpaceDE w:val="0"/>
        <w:autoSpaceDN w:val="0"/>
        <w:adjustRightInd w:val="0"/>
        <w:ind w:firstLine="708"/>
        <w:jc w:val="both"/>
        <w:outlineLvl w:val="1"/>
        <w:rPr>
          <w:sz w:val="28"/>
          <w:szCs w:val="28"/>
        </w:rPr>
      </w:pPr>
      <w:r w:rsidRPr="00043AF2">
        <w:rPr>
          <w:sz w:val="28"/>
          <w:szCs w:val="28"/>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3108D9DA" w14:textId="77777777" w:rsidR="00841BB6" w:rsidRPr="00043AF2" w:rsidRDefault="00841BB6" w:rsidP="00841BB6">
      <w:pPr>
        <w:widowControl w:val="0"/>
        <w:autoSpaceDE w:val="0"/>
        <w:autoSpaceDN w:val="0"/>
        <w:adjustRightInd w:val="0"/>
        <w:ind w:firstLine="708"/>
        <w:jc w:val="both"/>
        <w:outlineLvl w:val="1"/>
        <w:rPr>
          <w:sz w:val="28"/>
          <w:szCs w:val="28"/>
        </w:rPr>
      </w:pPr>
      <w:r w:rsidRPr="00043AF2">
        <w:rPr>
          <w:sz w:val="28"/>
          <w:szCs w:val="28"/>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14:paraId="003C37E9" w14:textId="13C3D7E0" w:rsidR="00977F3B" w:rsidRPr="0073585C" w:rsidRDefault="00841BB6" w:rsidP="00841BB6">
      <w:pPr>
        <w:widowControl w:val="0"/>
        <w:autoSpaceDE w:val="0"/>
        <w:autoSpaceDN w:val="0"/>
        <w:adjustRightInd w:val="0"/>
        <w:ind w:firstLine="708"/>
        <w:jc w:val="both"/>
        <w:outlineLvl w:val="1"/>
        <w:rPr>
          <w:sz w:val="28"/>
          <w:szCs w:val="28"/>
        </w:rPr>
      </w:pPr>
      <w:r w:rsidRPr="00043AF2">
        <w:rPr>
          <w:sz w:val="28"/>
          <w:szCs w:val="28"/>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r w:rsidR="00043AF2">
        <w:rPr>
          <w:sz w:val="28"/>
          <w:szCs w:val="28"/>
        </w:rPr>
        <w:t>.</w:t>
      </w:r>
    </w:p>
    <w:p w14:paraId="2139845E" w14:textId="512D68EF" w:rsidR="00977F3B" w:rsidRPr="0073585C" w:rsidRDefault="00977F3B" w:rsidP="004A47D8">
      <w:pPr>
        <w:ind w:firstLine="708"/>
        <w:jc w:val="both"/>
        <w:rPr>
          <w:sz w:val="28"/>
          <w:szCs w:val="28"/>
        </w:rPr>
      </w:pPr>
      <w:r w:rsidRPr="0073585C">
        <w:rPr>
          <w:sz w:val="28"/>
          <w:szCs w:val="28"/>
        </w:rPr>
        <w:t>Согласно электронному документу «</w:t>
      </w:r>
      <w:r w:rsidR="004C3927" w:rsidRPr="004C3927">
        <w:rPr>
          <w:i/>
          <w:sz w:val="28"/>
          <w:szCs w:val="28"/>
        </w:rPr>
        <w:t>Порядок_оценкиПриложение.docx</w:t>
      </w:r>
      <w:r w:rsidRPr="0073585C">
        <w:rPr>
          <w:sz w:val="28"/>
          <w:szCs w:val="28"/>
        </w:rPr>
        <w:t>» к извещению о проведении закупки показателем названного критерия является «</w:t>
      </w:r>
      <w:r w:rsidR="004C3927" w:rsidRPr="004C3927">
        <w:rPr>
          <w:i/>
          <w:sz w:val="28"/>
          <w:szCs w:val="28"/>
        </w:rPr>
        <w:t xml:space="preserve">наличие у участников закупки опыта работы, связанного с предметом </w:t>
      </w:r>
      <w:r w:rsidR="004C3927" w:rsidRPr="004C3927">
        <w:rPr>
          <w:i/>
          <w:sz w:val="28"/>
          <w:szCs w:val="28"/>
        </w:rPr>
        <w:lastRenderedPageBreak/>
        <w:t>контракта</w:t>
      </w:r>
      <w:r w:rsidRPr="0073585C">
        <w:rPr>
          <w:sz w:val="28"/>
          <w:szCs w:val="28"/>
        </w:rPr>
        <w:t>», который в свою очередь содержит показатель оценки «</w:t>
      </w:r>
      <w:r w:rsidR="004C3927">
        <w:rPr>
          <w:i/>
          <w:sz w:val="28"/>
          <w:szCs w:val="28"/>
        </w:rPr>
        <w:t>Н</w:t>
      </w:r>
      <w:r w:rsidR="004C3927" w:rsidRPr="004C3927">
        <w:rPr>
          <w:i/>
          <w:sz w:val="28"/>
          <w:szCs w:val="28"/>
        </w:rPr>
        <w:t>аличие у участников закупки опыта работы, связанного с предметом контракта</w:t>
      </w:r>
      <w:r w:rsidRPr="0073585C">
        <w:rPr>
          <w:sz w:val="28"/>
          <w:szCs w:val="28"/>
        </w:rPr>
        <w:t>».</w:t>
      </w:r>
    </w:p>
    <w:p w14:paraId="3697CFC2" w14:textId="6768E17B" w:rsidR="00977F3B" w:rsidRPr="00043AF2" w:rsidRDefault="00043AF2" w:rsidP="00043AF2">
      <w:pPr>
        <w:widowControl w:val="0"/>
        <w:autoSpaceDE w:val="0"/>
        <w:autoSpaceDN w:val="0"/>
        <w:adjustRightInd w:val="0"/>
        <w:ind w:firstLine="708"/>
        <w:jc w:val="both"/>
        <w:outlineLvl w:val="1"/>
        <w:rPr>
          <w:i/>
          <w:sz w:val="28"/>
          <w:szCs w:val="28"/>
        </w:rPr>
      </w:pPr>
      <w:r>
        <w:rPr>
          <w:sz w:val="28"/>
          <w:szCs w:val="28"/>
        </w:rPr>
        <w:t xml:space="preserve">Заказчиком в </w:t>
      </w:r>
      <w:r w:rsidR="00977F3B" w:rsidRPr="0073585C">
        <w:rPr>
          <w:sz w:val="28"/>
          <w:szCs w:val="28"/>
        </w:rPr>
        <w:t>«</w:t>
      </w:r>
      <w:r w:rsidRPr="00043AF2">
        <w:rPr>
          <w:sz w:val="28"/>
          <w:szCs w:val="28"/>
        </w:rPr>
        <w:t>Порядке рассмотрения и оценки заявок на участие в конкурсе</w:t>
      </w:r>
      <w:r w:rsidR="004B6792" w:rsidRPr="00043AF2">
        <w:rPr>
          <w:sz w:val="28"/>
          <w:szCs w:val="28"/>
        </w:rPr>
        <w:t>»</w:t>
      </w:r>
      <w:r w:rsidR="00977F3B" w:rsidRPr="00043AF2">
        <w:rPr>
          <w:sz w:val="28"/>
          <w:szCs w:val="28"/>
        </w:rPr>
        <w:t xml:space="preserve"> </w:t>
      </w:r>
      <w:r w:rsidR="00977F3B" w:rsidRPr="0073585C">
        <w:rPr>
          <w:sz w:val="28"/>
          <w:szCs w:val="28"/>
        </w:rPr>
        <w:t>установлен</w:t>
      </w:r>
      <w:r w:rsidR="004C3927">
        <w:rPr>
          <w:sz w:val="28"/>
          <w:szCs w:val="28"/>
        </w:rPr>
        <w:t>о</w:t>
      </w:r>
      <w:r w:rsidR="00977F3B" w:rsidRPr="0073585C">
        <w:rPr>
          <w:sz w:val="28"/>
          <w:szCs w:val="28"/>
        </w:rPr>
        <w:t xml:space="preserve"> </w:t>
      </w:r>
      <w:r w:rsidR="004B6792" w:rsidRPr="0073585C">
        <w:rPr>
          <w:sz w:val="28"/>
          <w:szCs w:val="28"/>
        </w:rPr>
        <w:t>следующ</w:t>
      </w:r>
      <w:r w:rsidR="004C3927">
        <w:rPr>
          <w:sz w:val="28"/>
          <w:szCs w:val="28"/>
        </w:rPr>
        <w:t>ее:</w:t>
      </w:r>
    </w:p>
    <w:p w14:paraId="5FDB7C83" w14:textId="2D3DA4DF" w:rsidR="00043AF2" w:rsidRPr="00043AF2" w:rsidRDefault="00043AF2" w:rsidP="00043AF2">
      <w:pPr>
        <w:shd w:val="clear" w:color="auto" w:fill="FFFFFF"/>
        <w:rPr>
          <w:rFonts w:eastAsia="Calibri"/>
          <w:i/>
          <w:kern w:val="32"/>
          <w:sz w:val="28"/>
          <w:szCs w:val="28"/>
        </w:rPr>
      </w:pPr>
      <w:r w:rsidRPr="00043AF2">
        <w:rPr>
          <w:rFonts w:eastAsia="Calibri"/>
          <w:i/>
          <w:kern w:val="32"/>
          <w:sz w:val="28"/>
          <w:szCs w:val="28"/>
        </w:rPr>
        <w:t xml:space="preserve">          </w:t>
      </w:r>
      <w:r>
        <w:rPr>
          <w:rFonts w:eastAsia="Calibri"/>
          <w:i/>
          <w:kern w:val="32"/>
          <w:sz w:val="28"/>
          <w:szCs w:val="28"/>
        </w:rPr>
        <w:t>«</w:t>
      </w:r>
      <w:r w:rsidRPr="00043AF2">
        <w:rPr>
          <w:rFonts w:eastAsia="Calibri"/>
          <w:i/>
          <w:kern w:val="32"/>
          <w:sz w:val="28"/>
          <w:szCs w:val="28"/>
        </w:rPr>
        <w:t>Наличие техники участник закупки подтверждает следующим списком документов:</w:t>
      </w:r>
    </w:p>
    <w:p w14:paraId="0244A481" w14:textId="39D3744B" w:rsidR="00043AF2" w:rsidRPr="00043AF2" w:rsidRDefault="00043AF2" w:rsidP="00043AF2">
      <w:pPr>
        <w:numPr>
          <w:ilvl w:val="0"/>
          <w:numId w:val="3"/>
        </w:numPr>
        <w:shd w:val="clear" w:color="auto" w:fill="FFFFFF"/>
        <w:jc w:val="both"/>
        <w:rPr>
          <w:i/>
          <w:sz w:val="28"/>
          <w:szCs w:val="28"/>
          <w:shd w:val="clear" w:color="auto" w:fill="FFFFFF"/>
        </w:rPr>
      </w:pPr>
      <w:r w:rsidRPr="00043AF2">
        <w:rPr>
          <w:rFonts w:eastAsia="Calibri"/>
          <w:i/>
          <w:kern w:val="32"/>
          <w:sz w:val="28"/>
          <w:szCs w:val="28"/>
        </w:rPr>
        <w:t>Договор лизинга или договор аренды (срок действия договора аренды должен быть не менее срока исполнения</w:t>
      </w:r>
      <w:r>
        <w:rPr>
          <w:rFonts w:eastAsia="Calibri"/>
          <w:i/>
          <w:kern w:val="32"/>
          <w:sz w:val="28"/>
          <w:szCs w:val="28"/>
        </w:rPr>
        <w:t xml:space="preserve"> контракта)</w:t>
      </w:r>
      <w:r w:rsidRPr="00043AF2">
        <w:rPr>
          <w:rFonts w:eastAsia="Calibri"/>
          <w:i/>
          <w:kern w:val="32"/>
          <w:sz w:val="28"/>
          <w:szCs w:val="28"/>
        </w:rPr>
        <w:t xml:space="preserve"> с актом приема-передачи техники в пользование (</w:t>
      </w:r>
      <w:r w:rsidRPr="00043AF2">
        <w:rPr>
          <w:i/>
          <w:sz w:val="28"/>
          <w:szCs w:val="28"/>
          <w:shd w:val="clear" w:color="auto" w:fill="FFFFFF"/>
        </w:rPr>
        <w:t>при отсутствии техники в собственности участника закупки). Данные документы должны однозначным образом устанавливать договорные отношения между участником закупки и собственником данной техники (по ПТС или ПСМ);</w:t>
      </w:r>
    </w:p>
    <w:p w14:paraId="1E67A675" w14:textId="77777777" w:rsidR="00043AF2" w:rsidRPr="00043AF2" w:rsidRDefault="00043AF2" w:rsidP="00043AF2">
      <w:pPr>
        <w:numPr>
          <w:ilvl w:val="0"/>
          <w:numId w:val="3"/>
        </w:numPr>
        <w:shd w:val="clear" w:color="auto" w:fill="FFFFFF"/>
        <w:jc w:val="both"/>
        <w:rPr>
          <w:rFonts w:eastAsia="Calibri"/>
          <w:i/>
          <w:kern w:val="32"/>
          <w:sz w:val="28"/>
          <w:szCs w:val="28"/>
        </w:rPr>
      </w:pPr>
      <w:r w:rsidRPr="00043AF2">
        <w:rPr>
          <w:i/>
          <w:sz w:val="28"/>
          <w:szCs w:val="28"/>
          <w:shd w:val="clear" w:color="auto" w:fill="FFFFFF"/>
        </w:rPr>
        <w:t>Свидетельство о праве собственности на технику (ПТС или ПСМ);</w:t>
      </w:r>
    </w:p>
    <w:p w14:paraId="096995D3" w14:textId="77777777" w:rsidR="00043AF2" w:rsidRPr="00043AF2" w:rsidRDefault="00043AF2" w:rsidP="00043AF2">
      <w:pPr>
        <w:numPr>
          <w:ilvl w:val="0"/>
          <w:numId w:val="3"/>
        </w:numPr>
        <w:shd w:val="clear" w:color="auto" w:fill="FFFFFF"/>
        <w:jc w:val="both"/>
        <w:rPr>
          <w:rFonts w:eastAsia="Calibri"/>
          <w:i/>
          <w:kern w:val="32"/>
          <w:sz w:val="28"/>
          <w:szCs w:val="28"/>
        </w:rPr>
      </w:pPr>
      <w:r w:rsidRPr="00043AF2">
        <w:rPr>
          <w:i/>
          <w:sz w:val="28"/>
          <w:szCs w:val="28"/>
          <w:shd w:val="clear" w:color="auto" w:fill="FFFFFF"/>
        </w:rPr>
        <w:t>4 фото данной техники (вид спереди, вид сзади, вид с обоих боков);</w:t>
      </w:r>
    </w:p>
    <w:p w14:paraId="73987D6D" w14:textId="779FE78D" w:rsidR="004B6792" w:rsidRPr="00043AF2" w:rsidRDefault="00043AF2" w:rsidP="004C3927">
      <w:pPr>
        <w:pStyle w:val="a6"/>
        <w:widowControl w:val="0"/>
        <w:numPr>
          <w:ilvl w:val="0"/>
          <w:numId w:val="3"/>
        </w:numPr>
        <w:autoSpaceDE w:val="0"/>
        <w:autoSpaceDN w:val="0"/>
        <w:adjustRightInd w:val="0"/>
        <w:jc w:val="both"/>
        <w:outlineLvl w:val="1"/>
        <w:rPr>
          <w:i/>
          <w:sz w:val="28"/>
          <w:szCs w:val="28"/>
        </w:rPr>
      </w:pPr>
      <w:r w:rsidRPr="00043AF2">
        <w:rPr>
          <w:i/>
          <w:sz w:val="28"/>
          <w:szCs w:val="28"/>
          <w:shd w:val="clear" w:color="auto" w:fill="FFFFFF"/>
        </w:rPr>
        <w:t>Договор установки бортового комплекта системы навигационного сопровождения.</w:t>
      </w:r>
      <w:r>
        <w:rPr>
          <w:i/>
          <w:sz w:val="28"/>
          <w:szCs w:val="28"/>
          <w:shd w:val="clear" w:color="auto" w:fill="FFFFFF"/>
        </w:rPr>
        <w:t>»</w:t>
      </w:r>
    </w:p>
    <w:p w14:paraId="7317FDCB" w14:textId="7B555462" w:rsidR="00043AF2" w:rsidRDefault="00043AF2" w:rsidP="0073585C">
      <w:pPr>
        <w:widowControl w:val="0"/>
        <w:ind w:firstLine="708"/>
        <w:jc w:val="both"/>
        <w:rPr>
          <w:sz w:val="28"/>
          <w:szCs w:val="28"/>
        </w:rPr>
      </w:pPr>
      <w:r>
        <w:rPr>
          <w:sz w:val="28"/>
          <w:szCs w:val="28"/>
        </w:rPr>
        <w:t>Комиссия УФАС приходит к выводу</w:t>
      </w:r>
      <w:r w:rsidRPr="00043AF2">
        <w:rPr>
          <w:sz w:val="28"/>
          <w:szCs w:val="28"/>
        </w:rPr>
        <w:t xml:space="preserve">, что </w:t>
      </w:r>
      <w:r>
        <w:rPr>
          <w:sz w:val="28"/>
          <w:szCs w:val="28"/>
        </w:rPr>
        <w:t>З</w:t>
      </w:r>
      <w:r w:rsidRPr="00043AF2">
        <w:rPr>
          <w:sz w:val="28"/>
          <w:szCs w:val="28"/>
        </w:rPr>
        <w:t xml:space="preserve">аказчиком установлено избыточное требование к подтверждающим документам по показателю </w:t>
      </w:r>
      <w:r>
        <w:rPr>
          <w:sz w:val="28"/>
          <w:szCs w:val="28"/>
        </w:rPr>
        <w:t>«</w:t>
      </w:r>
      <w:r w:rsidRPr="00043AF2">
        <w:rPr>
          <w:sz w:val="28"/>
          <w:szCs w:val="28"/>
        </w:rPr>
        <w:t>Наличие у участников закупки на праве собственности или ином законном основании оборудования и других материальных ресурсов</w:t>
      </w:r>
      <w:r>
        <w:rPr>
          <w:sz w:val="28"/>
          <w:szCs w:val="28"/>
        </w:rPr>
        <w:t>», т.к.</w:t>
      </w:r>
      <w:r w:rsidRPr="00043AF2">
        <w:rPr>
          <w:sz w:val="28"/>
          <w:szCs w:val="28"/>
        </w:rPr>
        <w:t xml:space="preserve"> </w:t>
      </w:r>
      <w:r>
        <w:rPr>
          <w:sz w:val="28"/>
          <w:szCs w:val="28"/>
        </w:rPr>
        <w:t>д</w:t>
      </w:r>
      <w:r w:rsidRPr="00043AF2">
        <w:rPr>
          <w:sz w:val="28"/>
          <w:szCs w:val="28"/>
        </w:rPr>
        <w:t xml:space="preserve">анное требование не предусмотрено </w:t>
      </w:r>
      <w:r>
        <w:rPr>
          <w:sz w:val="28"/>
          <w:szCs w:val="28"/>
        </w:rPr>
        <w:t>п</w:t>
      </w:r>
      <w:r w:rsidRPr="00043AF2">
        <w:rPr>
          <w:sz w:val="28"/>
          <w:szCs w:val="28"/>
        </w:rPr>
        <w:t>оложения</w:t>
      </w:r>
      <w:r>
        <w:rPr>
          <w:sz w:val="28"/>
          <w:szCs w:val="28"/>
        </w:rPr>
        <w:t>ми</w:t>
      </w:r>
      <w:r w:rsidRPr="00043AF2">
        <w:rPr>
          <w:sz w:val="28"/>
          <w:szCs w:val="28"/>
        </w:rPr>
        <w:t xml:space="preserve"> Постановления №</w:t>
      </w:r>
      <w:r>
        <w:rPr>
          <w:sz w:val="28"/>
          <w:szCs w:val="28"/>
        </w:rPr>
        <w:t xml:space="preserve"> </w:t>
      </w:r>
      <w:r w:rsidRPr="00043AF2">
        <w:rPr>
          <w:sz w:val="28"/>
          <w:szCs w:val="28"/>
        </w:rPr>
        <w:t>2604.</w:t>
      </w:r>
    </w:p>
    <w:p w14:paraId="482F042F" w14:textId="78001E5D" w:rsidR="00977F3B" w:rsidRPr="0073585C" w:rsidRDefault="00977F3B" w:rsidP="0073585C">
      <w:pPr>
        <w:widowControl w:val="0"/>
        <w:ind w:firstLine="708"/>
        <w:jc w:val="both"/>
        <w:rPr>
          <w:sz w:val="28"/>
          <w:szCs w:val="28"/>
        </w:rPr>
      </w:pPr>
      <w:r w:rsidRPr="0073585C">
        <w:rPr>
          <w:sz w:val="28"/>
          <w:szCs w:val="28"/>
        </w:rPr>
        <w:t>При установленных обстоятельствах, в действиях Заказчика усматривается нарушение п. 4 ч. 2 ст. 42 Закона</w:t>
      </w:r>
      <w:r w:rsidR="00CC4F9A">
        <w:rPr>
          <w:sz w:val="28"/>
          <w:szCs w:val="28"/>
        </w:rPr>
        <w:t xml:space="preserve"> о контрактной системе, а довод</w:t>
      </w:r>
      <w:r w:rsidRPr="0073585C">
        <w:rPr>
          <w:sz w:val="28"/>
          <w:szCs w:val="28"/>
        </w:rPr>
        <w:t xml:space="preserve"> жалобы явля</w:t>
      </w:r>
      <w:r w:rsidR="00CC4F9A">
        <w:rPr>
          <w:sz w:val="28"/>
          <w:szCs w:val="28"/>
        </w:rPr>
        <w:t>ется обоснованным</w:t>
      </w:r>
      <w:r w:rsidRPr="0073585C">
        <w:rPr>
          <w:sz w:val="28"/>
          <w:szCs w:val="28"/>
        </w:rPr>
        <w:t>.</w:t>
      </w:r>
    </w:p>
    <w:p w14:paraId="45BBB011" w14:textId="61D77B95" w:rsidR="0073585C" w:rsidRPr="0073585C" w:rsidRDefault="0073585C" w:rsidP="0073585C">
      <w:pPr>
        <w:widowControl w:val="0"/>
        <w:ind w:right="-5" w:firstLine="720"/>
        <w:jc w:val="both"/>
        <w:rPr>
          <w:bCs/>
          <w:sz w:val="28"/>
          <w:szCs w:val="28"/>
          <w:lang w:bidi="ru-RU"/>
        </w:rPr>
      </w:pPr>
      <w:r w:rsidRPr="0073585C">
        <w:rPr>
          <w:bCs/>
          <w:sz w:val="28"/>
          <w:szCs w:val="28"/>
          <w:lang w:bidi="ru-RU"/>
        </w:rPr>
        <w:t>Вместе с тем, Комиссия УФАС отмечает, что в материалах дела отсутствуют сведения, позволяющие утверждать, что выявленн</w:t>
      </w:r>
      <w:r w:rsidR="00043AF2">
        <w:rPr>
          <w:bCs/>
          <w:sz w:val="28"/>
          <w:szCs w:val="28"/>
          <w:lang w:bidi="ru-RU"/>
        </w:rPr>
        <w:t>ые нарушения повлияли на права,</w:t>
      </w:r>
      <w:r w:rsidRPr="0073585C">
        <w:rPr>
          <w:bCs/>
          <w:sz w:val="28"/>
          <w:szCs w:val="28"/>
          <w:lang w:bidi="ru-RU"/>
        </w:rPr>
        <w:t xml:space="preserve"> законные интересы участников закупки и на результаты закупки.</w:t>
      </w:r>
    </w:p>
    <w:p w14:paraId="5A0DCD0F" w14:textId="54D84459" w:rsidR="0073585C" w:rsidRPr="00CC4F9A" w:rsidRDefault="0073585C" w:rsidP="00CC4F9A">
      <w:pPr>
        <w:widowControl w:val="0"/>
        <w:ind w:right="-5" w:firstLine="720"/>
        <w:jc w:val="both"/>
        <w:rPr>
          <w:bCs/>
          <w:sz w:val="28"/>
          <w:szCs w:val="28"/>
          <w:lang w:bidi="ru-RU"/>
        </w:rPr>
      </w:pPr>
      <w:r w:rsidRPr="0073585C">
        <w:rPr>
          <w:bCs/>
          <w:sz w:val="28"/>
          <w:szCs w:val="28"/>
          <w:lang w:bidi="ru-RU"/>
        </w:rPr>
        <w:t>Учитывая вышеизложенное, Комиссией УФАС принято решение обязательное для исполнения предписание об устранении выявленн</w:t>
      </w:r>
      <w:r w:rsidR="00CC4F9A">
        <w:rPr>
          <w:bCs/>
          <w:sz w:val="28"/>
          <w:szCs w:val="28"/>
          <w:lang w:bidi="ru-RU"/>
        </w:rPr>
        <w:t>ого</w:t>
      </w:r>
      <w:r w:rsidRPr="0073585C">
        <w:rPr>
          <w:bCs/>
          <w:sz w:val="28"/>
          <w:szCs w:val="28"/>
          <w:lang w:bidi="ru-RU"/>
        </w:rPr>
        <w:t xml:space="preserve"> нарушени</w:t>
      </w:r>
      <w:r w:rsidR="00CC4F9A">
        <w:rPr>
          <w:bCs/>
          <w:sz w:val="28"/>
          <w:szCs w:val="28"/>
          <w:lang w:bidi="ru-RU"/>
        </w:rPr>
        <w:t>я</w:t>
      </w:r>
      <w:r w:rsidRPr="0073585C">
        <w:rPr>
          <w:bCs/>
          <w:sz w:val="28"/>
          <w:szCs w:val="28"/>
          <w:lang w:bidi="ru-RU"/>
        </w:rPr>
        <w:t xml:space="preserve"> законодательства о контрактной системе не выдавать в связи с отсутствием доказательств того, что выявленн</w:t>
      </w:r>
      <w:r w:rsidR="00CC4F9A">
        <w:rPr>
          <w:bCs/>
          <w:sz w:val="28"/>
          <w:szCs w:val="28"/>
          <w:lang w:bidi="ru-RU"/>
        </w:rPr>
        <w:t xml:space="preserve">ое </w:t>
      </w:r>
      <w:r w:rsidRPr="0073585C">
        <w:rPr>
          <w:bCs/>
          <w:sz w:val="28"/>
          <w:szCs w:val="28"/>
          <w:lang w:bidi="ru-RU"/>
        </w:rPr>
        <w:t>нарушени</w:t>
      </w:r>
      <w:r w:rsidR="00CC4F9A">
        <w:rPr>
          <w:bCs/>
          <w:sz w:val="28"/>
          <w:szCs w:val="28"/>
          <w:lang w:bidi="ru-RU"/>
        </w:rPr>
        <w:t>е</w:t>
      </w:r>
      <w:r w:rsidRPr="0073585C">
        <w:rPr>
          <w:bCs/>
          <w:sz w:val="28"/>
          <w:szCs w:val="28"/>
          <w:lang w:bidi="ru-RU"/>
        </w:rPr>
        <w:t xml:space="preserve"> повлиял</w:t>
      </w:r>
      <w:r w:rsidR="00CC4F9A">
        <w:rPr>
          <w:bCs/>
          <w:sz w:val="28"/>
          <w:szCs w:val="28"/>
          <w:lang w:bidi="ru-RU"/>
        </w:rPr>
        <w:t>о</w:t>
      </w:r>
      <w:r w:rsidRPr="0073585C">
        <w:rPr>
          <w:bCs/>
          <w:sz w:val="28"/>
          <w:szCs w:val="28"/>
          <w:lang w:bidi="ru-RU"/>
        </w:rPr>
        <w:t xml:space="preserve"> на результаты закупки.</w:t>
      </w:r>
    </w:p>
    <w:p w14:paraId="1EB5AFD2" w14:textId="09C9BE37" w:rsidR="00230A00" w:rsidRDefault="0023148F" w:rsidP="000E6044">
      <w:pPr>
        <w:widowControl w:val="0"/>
        <w:ind w:firstLine="708"/>
        <w:jc w:val="both"/>
        <w:rPr>
          <w:sz w:val="28"/>
          <w:szCs w:val="28"/>
        </w:rPr>
      </w:pPr>
      <w:r w:rsidRPr="0073585C">
        <w:rPr>
          <w:sz w:val="28"/>
          <w:szCs w:val="28"/>
        </w:rPr>
        <w:t>Комиссия УФАС, руководствуясь ст. 99, 10</w:t>
      </w:r>
      <w:r w:rsidR="00CC4F9A">
        <w:rPr>
          <w:sz w:val="28"/>
          <w:szCs w:val="28"/>
        </w:rPr>
        <w:t>6 Закона о контрактной системе</w:t>
      </w:r>
      <w:r w:rsidRPr="0073585C">
        <w:rPr>
          <w:sz w:val="28"/>
          <w:szCs w:val="28"/>
        </w:rPr>
        <w:t>,</w:t>
      </w:r>
    </w:p>
    <w:p w14:paraId="1B92F01E" w14:textId="77777777" w:rsidR="000E6044" w:rsidRPr="0073585C" w:rsidRDefault="000E6044" w:rsidP="000E6044">
      <w:pPr>
        <w:widowControl w:val="0"/>
        <w:ind w:firstLine="708"/>
        <w:jc w:val="both"/>
        <w:rPr>
          <w:sz w:val="28"/>
          <w:szCs w:val="28"/>
        </w:rPr>
      </w:pPr>
      <w:bookmarkStart w:id="1" w:name="_GoBack"/>
      <w:bookmarkEnd w:id="1"/>
    </w:p>
    <w:p w14:paraId="6FFFAD50" w14:textId="77777777" w:rsidR="0023148F" w:rsidRPr="0073585C" w:rsidRDefault="0023148F" w:rsidP="0073585C">
      <w:pPr>
        <w:widowControl w:val="0"/>
        <w:jc w:val="center"/>
        <w:rPr>
          <w:b/>
          <w:sz w:val="28"/>
          <w:szCs w:val="28"/>
        </w:rPr>
      </w:pPr>
      <w:r w:rsidRPr="0073585C">
        <w:rPr>
          <w:b/>
          <w:sz w:val="28"/>
          <w:szCs w:val="28"/>
        </w:rPr>
        <w:t xml:space="preserve">РЕШИЛА: </w:t>
      </w:r>
    </w:p>
    <w:p w14:paraId="4B77B998" w14:textId="77777777" w:rsidR="001064F7" w:rsidRPr="0073585C" w:rsidRDefault="001064F7" w:rsidP="0073585C">
      <w:pPr>
        <w:widowControl w:val="0"/>
        <w:autoSpaceDE w:val="0"/>
        <w:autoSpaceDN w:val="0"/>
        <w:adjustRightInd w:val="0"/>
        <w:ind w:firstLine="708"/>
        <w:jc w:val="both"/>
        <w:outlineLvl w:val="1"/>
        <w:rPr>
          <w:sz w:val="28"/>
          <w:szCs w:val="28"/>
        </w:rPr>
      </w:pPr>
    </w:p>
    <w:p w14:paraId="6ADB06EF" w14:textId="30C97C09" w:rsidR="0023148F" w:rsidRPr="0073585C" w:rsidRDefault="00E424B2" w:rsidP="0073585C">
      <w:pPr>
        <w:widowControl w:val="0"/>
        <w:ind w:right="-5" w:firstLine="720"/>
        <w:jc w:val="both"/>
        <w:rPr>
          <w:sz w:val="28"/>
          <w:szCs w:val="28"/>
        </w:rPr>
      </w:pPr>
      <w:r w:rsidRPr="0073585C">
        <w:rPr>
          <w:sz w:val="28"/>
          <w:szCs w:val="28"/>
        </w:rPr>
        <w:t>1.</w:t>
      </w:r>
      <w:r w:rsidR="00F402EC" w:rsidRPr="0073585C">
        <w:rPr>
          <w:sz w:val="28"/>
          <w:szCs w:val="28"/>
        </w:rPr>
        <w:t xml:space="preserve"> </w:t>
      </w:r>
      <w:r w:rsidR="0023148F" w:rsidRPr="0073585C">
        <w:rPr>
          <w:sz w:val="28"/>
          <w:szCs w:val="28"/>
        </w:rPr>
        <w:t xml:space="preserve">Признать жалобу </w:t>
      </w:r>
      <w:r w:rsidR="00AB3E4C" w:rsidRPr="0073585C">
        <w:rPr>
          <w:iCs/>
          <w:sz w:val="28"/>
          <w:szCs w:val="28"/>
          <w:lang w:eastAsia="en-US"/>
        </w:rPr>
        <w:t xml:space="preserve">ИП </w:t>
      </w:r>
      <w:proofErr w:type="spellStart"/>
      <w:r w:rsidR="00AB3E4C" w:rsidRPr="0073585C">
        <w:rPr>
          <w:iCs/>
          <w:sz w:val="28"/>
          <w:szCs w:val="28"/>
          <w:lang w:eastAsia="en-US"/>
        </w:rPr>
        <w:t>Тожибаева</w:t>
      </w:r>
      <w:proofErr w:type="spellEnd"/>
      <w:r w:rsidR="00AB3E4C" w:rsidRPr="0073585C">
        <w:rPr>
          <w:iCs/>
          <w:sz w:val="28"/>
          <w:szCs w:val="28"/>
          <w:lang w:eastAsia="en-US"/>
        </w:rPr>
        <w:t xml:space="preserve"> З.П. </w:t>
      </w:r>
      <w:r w:rsidR="0023148F" w:rsidRPr="0073585C">
        <w:rPr>
          <w:sz w:val="28"/>
          <w:szCs w:val="28"/>
        </w:rPr>
        <w:t>обоснованной.</w:t>
      </w:r>
    </w:p>
    <w:p w14:paraId="3C479AB2" w14:textId="6ED7D50A" w:rsidR="00E424B2" w:rsidRPr="0073585C" w:rsidRDefault="006F6832" w:rsidP="0073585C">
      <w:pPr>
        <w:widowControl w:val="0"/>
        <w:tabs>
          <w:tab w:val="left" w:pos="1134"/>
        </w:tabs>
        <w:autoSpaceDE w:val="0"/>
        <w:autoSpaceDN w:val="0"/>
        <w:adjustRightInd w:val="0"/>
        <w:ind w:firstLine="720"/>
        <w:jc w:val="both"/>
        <w:outlineLvl w:val="1"/>
        <w:rPr>
          <w:color w:val="000000"/>
          <w:sz w:val="28"/>
          <w:szCs w:val="28"/>
        </w:rPr>
      </w:pPr>
      <w:r w:rsidRPr="0073585C">
        <w:rPr>
          <w:color w:val="000000"/>
          <w:sz w:val="28"/>
          <w:szCs w:val="28"/>
        </w:rPr>
        <w:t>2</w:t>
      </w:r>
      <w:r w:rsidR="00E424B2" w:rsidRPr="0073585C">
        <w:rPr>
          <w:color w:val="000000"/>
          <w:sz w:val="28"/>
          <w:szCs w:val="28"/>
        </w:rPr>
        <w:t xml:space="preserve">. </w:t>
      </w:r>
      <w:r w:rsidR="00E424B2" w:rsidRPr="0073585C">
        <w:rPr>
          <w:color w:val="000000"/>
          <w:sz w:val="28"/>
          <w:szCs w:val="28"/>
        </w:rPr>
        <w:tab/>
      </w:r>
      <w:r w:rsidR="00DF7B10" w:rsidRPr="0073585C">
        <w:rPr>
          <w:color w:val="000000"/>
          <w:sz w:val="28"/>
          <w:szCs w:val="28"/>
        </w:rPr>
        <w:t>Признать в действиях Заказчика нарушение п. 4 ч. 2 ст. 42 Закона о контрактной системе</w:t>
      </w:r>
    </w:p>
    <w:p w14:paraId="22067E46" w14:textId="55190B6D" w:rsidR="00E424B2" w:rsidRPr="0073585C" w:rsidRDefault="006F6832" w:rsidP="0073585C">
      <w:pPr>
        <w:widowControl w:val="0"/>
        <w:tabs>
          <w:tab w:val="left" w:pos="1134"/>
        </w:tabs>
        <w:autoSpaceDE w:val="0"/>
        <w:autoSpaceDN w:val="0"/>
        <w:adjustRightInd w:val="0"/>
        <w:ind w:firstLine="720"/>
        <w:jc w:val="both"/>
        <w:outlineLvl w:val="1"/>
        <w:rPr>
          <w:color w:val="000000"/>
          <w:sz w:val="28"/>
          <w:szCs w:val="28"/>
        </w:rPr>
      </w:pPr>
      <w:r w:rsidRPr="0073585C">
        <w:rPr>
          <w:color w:val="000000"/>
          <w:sz w:val="28"/>
          <w:szCs w:val="28"/>
        </w:rPr>
        <w:t>3</w:t>
      </w:r>
      <w:r w:rsidR="00E424B2" w:rsidRPr="0073585C">
        <w:rPr>
          <w:color w:val="000000"/>
          <w:sz w:val="28"/>
          <w:szCs w:val="28"/>
        </w:rPr>
        <w:t xml:space="preserve">. </w:t>
      </w:r>
      <w:r w:rsidR="00E424B2" w:rsidRPr="0073585C">
        <w:rPr>
          <w:color w:val="000000"/>
          <w:sz w:val="28"/>
          <w:szCs w:val="28"/>
        </w:rPr>
        <w:tab/>
      </w:r>
      <w:r w:rsidR="000520B8" w:rsidRPr="00706EA8">
        <w:rPr>
          <w:sz w:val="28"/>
          <w:szCs w:val="28"/>
        </w:rPr>
        <w:t xml:space="preserve">Обязательное для исполнения предписание об устранении </w:t>
      </w:r>
      <w:r w:rsidR="000520B8" w:rsidRPr="00706EA8">
        <w:rPr>
          <w:sz w:val="28"/>
          <w:szCs w:val="28"/>
        </w:rPr>
        <w:lastRenderedPageBreak/>
        <w:t>выявленного нарушения не выдавать в связи с отсутствием доказательств того, что оно повлияло на результаты закупки</w:t>
      </w:r>
      <w:r w:rsidR="00E424B2" w:rsidRPr="0073585C">
        <w:rPr>
          <w:color w:val="000000"/>
          <w:sz w:val="28"/>
          <w:szCs w:val="28"/>
        </w:rPr>
        <w:t>.</w:t>
      </w:r>
    </w:p>
    <w:p w14:paraId="6E271493" w14:textId="205CC14C" w:rsidR="00E424B2" w:rsidRPr="0073585C" w:rsidRDefault="006F6832" w:rsidP="0073585C">
      <w:pPr>
        <w:widowControl w:val="0"/>
        <w:tabs>
          <w:tab w:val="left" w:pos="1134"/>
          <w:tab w:val="left" w:pos="2700"/>
        </w:tabs>
        <w:ind w:firstLine="720"/>
        <w:jc w:val="both"/>
        <w:rPr>
          <w:sz w:val="28"/>
          <w:szCs w:val="28"/>
        </w:rPr>
      </w:pPr>
      <w:r w:rsidRPr="0073585C">
        <w:rPr>
          <w:color w:val="000000"/>
          <w:sz w:val="28"/>
          <w:szCs w:val="28"/>
        </w:rPr>
        <w:t>4</w:t>
      </w:r>
      <w:r w:rsidR="00E424B2" w:rsidRPr="0073585C">
        <w:rPr>
          <w:color w:val="000000"/>
          <w:sz w:val="28"/>
          <w:szCs w:val="28"/>
        </w:rPr>
        <w:t>.</w:t>
      </w:r>
      <w:r w:rsidR="00E424B2" w:rsidRPr="0073585C">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конкурсной комиссии Заказчика</w:t>
      </w:r>
    </w:p>
    <w:p w14:paraId="2ACC5B48" w14:textId="77777777" w:rsidR="00D11BE3" w:rsidRPr="0073585C" w:rsidRDefault="00D11BE3" w:rsidP="0073585C">
      <w:pPr>
        <w:widowControl w:val="0"/>
        <w:tabs>
          <w:tab w:val="left" w:pos="2700"/>
        </w:tabs>
        <w:ind w:firstLine="720"/>
        <w:jc w:val="both"/>
        <w:rPr>
          <w:sz w:val="28"/>
          <w:szCs w:val="28"/>
        </w:rPr>
      </w:pPr>
    </w:p>
    <w:p w14:paraId="0F709E13" w14:textId="77777777" w:rsidR="00317F9B" w:rsidRPr="0073585C" w:rsidRDefault="00317F9B" w:rsidP="0073585C">
      <w:pPr>
        <w:widowControl w:val="0"/>
        <w:tabs>
          <w:tab w:val="left" w:pos="2700"/>
        </w:tabs>
        <w:ind w:firstLine="720"/>
        <w:jc w:val="both"/>
        <w:rPr>
          <w:sz w:val="28"/>
          <w:szCs w:val="28"/>
        </w:rPr>
      </w:pPr>
    </w:p>
    <w:p w14:paraId="082155F5" w14:textId="77777777" w:rsidR="00335CD1" w:rsidRPr="0073585C" w:rsidRDefault="0023148F" w:rsidP="0073585C">
      <w:pPr>
        <w:widowControl w:val="0"/>
        <w:tabs>
          <w:tab w:val="left" w:pos="2700"/>
        </w:tabs>
        <w:ind w:firstLine="720"/>
        <w:jc w:val="both"/>
        <w:rPr>
          <w:i/>
          <w:sz w:val="28"/>
          <w:szCs w:val="28"/>
        </w:rPr>
      </w:pPr>
      <w:r w:rsidRPr="0073585C">
        <w:rPr>
          <w:i/>
          <w:sz w:val="28"/>
          <w:szCs w:val="28"/>
        </w:rPr>
        <w:t>Настоящее решение может быть обжаловано в судебном порядке в течение трёх месяцев со дня принятия.</w:t>
      </w:r>
    </w:p>
    <w:sectPr w:rsidR="00335CD1" w:rsidRPr="0073585C" w:rsidSect="00AB3E4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64AFC" w14:textId="77777777" w:rsidR="00CA775F" w:rsidRDefault="00CA775F" w:rsidP="003F5525">
      <w:r>
        <w:separator/>
      </w:r>
    </w:p>
  </w:endnote>
  <w:endnote w:type="continuationSeparator" w:id="0">
    <w:p w14:paraId="0435B921" w14:textId="77777777" w:rsidR="00CA775F" w:rsidRDefault="00CA775F"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C39E9" w14:textId="77777777" w:rsidR="00CA775F" w:rsidRDefault="00CA775F" w:rsidP="003F5525">
      <w:r>
        <w:separator/>
      </w:r>
    </w:p>
  </w:footnote>
  <w:footnote w:type="continuationSeparator" w:id="0">
    <w:p w14:paraId="6F88FA3D" w14:textId="77777777" w:rsidR="00CA775F" w:rsidRDefault="00CA775F"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9"/>
          <w:jc w:val="center"/>
        </w:pPr>
        <w:r>
          <w:fldChar w:fldCharType="begin"/>
        </w:r>
        <w:r>
          <w:instrText>PAGE   \* MERGEFORMAT</w:instrText>
        </w:r>
        <w:r>
          <w:fldChar w:fldCharType="separate"/>
        </w:r>
        <w:r w:rsidR="000E6044">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B6C2D"/>
    <w:multiLevelType w:val="multilevel"/>
    <w:tmpl w:val="8ED88C2E"/>
    <w:lvl w:ilvl="0">
      <w:start w:val="1"/>
      <w:numFmt w:val="decimal"/>
      <w:lvlText w:val="%1."/>
      <w:lvlJc w:val="left"/>
      <w:pPr>
        <w:ind w:left="928"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64556D03"/>
    <w:multiLevelType w:val="hybridMultilevel"/>
    <w:tmpl w:val="C592FE2A"/>
    <w:lvl w:ilvl="0" w:tplc="0BD2BC12">
      <w:start w:val="1"/>
      <w:numFmt w:val="decimal"/>
      <w:lvlText w:val="%1."/>
      <w:lvlJc w:val="left"/>
      <w:pPr>
        <w:tabs>
          <w:tab w:val="num" w:pos="720"/>
        </w:tabs>
        <w:ind w:left="720" w:hanging="360"/>
      </w:pPr>
      <w:rPr>
        <w:rFonts w:eastAsia="Calibri"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3AF2"/>
    <w:rsid w:val="000440A7"/>
    <w:rsid w:val="000508CA"/>
    <w:rsid w:val="000520B8"/>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C7C20"/>
    <w:rsid w:val="000D05DC"/>
    <w:rsid w:val="000D2518"/>
    <w:rsid w:val="000D2C33"/>
    <w:rsid w:val="000E2BCA"/>
    <w:rsid w:val="000E4BF7"/>
    <w:rsid w:val="000E6044"/>
    <w:rsid w:val="000F2400"/>
    <w:rsid w:val="00100995"/>
    <w:rsid w:val="001027BD"/>
    <w:rsid w:val="00105001"/>
    <w:rsid w:val="001064F7"/>
    <w:rsid w:val="00110B52"/>
    <w:rsid w:val="00111593"/>
    <w:rsid w:val="00122209"/>
    <w:rsid w:val="0013413F"/>
    <w:rsid w:val="001343AE"/>
    <w:rsid w:val="0013592C"/>
    <w:rsid w:val="00142891"/>
    <w:rsid w:val="0014419B"/>
    <w:rsid w:val="00145356"/>
    <w:rsid w:val="00147C12"/>
    <w:rsid w:val="00150334"/>
    <w:rsid w:val="0015214C"/>
    <w:rsid w:val="0015288A"/>
    <w:rsid w:val="00152C43"/>
    <w:rsid w:val="001543AF"/>
    <w:rsid w:val="00163FFB"/>
    <w:rsid w:val="00167228"/>
    <w:rsid w:val="001725CD"/>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153C"/>
    <w:rsid w:val="001D20FE"/>
    <w:rsid w:val="001D5375"/>
    <w:rsid w:val="001D5FD1"/>
    <w:rsid w:val="001D666A"/>
    <w:rsid w:val="001D7F5F"/>
    <w:rsid w:val="001E7D2F"/>
    <w:rsid w:val="001F249A"/>
    <w:rsid w:val="001F2E54"/>
    <w:rsid w:val="001F4058"/>
    <w:rsid w:val="001F43AB"/>
    <w:rsid w:val="001F72E5"/>
    <w:rsid w:val="002033BE"/>
    <w:rsid w:val="002040F2"/>
    <w:rsid w:val="002042FB"/>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4203"/>
    <w:rsid w:val="003A52DA"/>
    <w:rsid w:val="003A7229"/>
    <w:rsid w:val="003B0730"/>
    <w:rsid w:val="003C43E0"/>
    <w:rsid w:val="003C5308"/>
    <w:rsid w:val="003D0BB6"/>
    <w:rsid w:val="003D18A4"/>
    <w:rsid w:val="003D672D"/>
    <w:rsid w:val="003E07E0"/>
    <w:rsid w:val="003E22FD"/>
    <w:rsid w:val="003E4793"/>
    <w:rsid w:val="003F1308"/>
    <w:rsid w:val="003F47C7"/>
    <w:rsid w:val="003F5525"/>
    <w:rsid w:val="00400B06"/>
    <w:rsid w:val="004011BB"/>
    <w:rsid w:val="00403B16"/>
    <w:rsid w:val="0041379B"/>
    <w:rsid w:val="00427BA0"/>
    <w:rsid w:val="004305CE"/>
    <w:rsid w:val="00434EDD"/>
    <w:rsid w:val="0044089A"/>
    <w:rsid w:val="004416EE"/>
    <w:rsid w:val="00450D28"/>
    <w:rsid w:val="00454C5C"/>
    <w:rsid w:val="004617F7"/>
    <w:rsid w:val="00462F84"/>
    <w:rsid w:val="00472462"/>
    <w:rsid w:val="00475925"/>
    <w:rsid w:val="004833F3"/>
    <w:rsid w:val="00485331"/>
    <w:rsid w:val="004907E9"/>
    <w:rsid w:val="004912AA"/>
    <w:rsid w:val="00492836"/>
    <w:rsid w:val="00493A64"/>
    <w:rsid w:val="00496BDF"/>
    <w:rsid w:val="004975F5"/>
    <w:rsid w:val="004A47D8"/>
    <w:rsid w:val="004A75EA"/>
    <w:rsid w:val="004B0D80"/>
    <w:rsid w:val="004B1C1D"/>
    <w:rsid w:val="004B285D"/>
    <w:rsid w:val="004B4966"/>
    <w:rsid w:val="004B6792"/>
    <w:rsid w:val="004C13F6"/>
    <w:rsid w:val="004C3927"/>
    <w:rsid w:val="004D052D"/>
    <w:rsid w:val="004D4A21"/>
    <w:rsid w:val="004E422C"/>
    <w:rsid w:val="004E5845"/>
    <w:rsid w:val="004E745D"/>
    <w:rsid w:val="00501230"/>
    <w:rsid w:val="005063F9"/>
    <w:rsid w:val="00507E17"/>
    <w:rsid w:val="00510FA4"/>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6B5"/>
    <w:rsid w:val="005868FE"/>
    <w:rsid w:val="00586DDE"/>
    <w:rsid w:val="00593C0E"/>
    <w:rsid w:val="0059431F"/>
    <w:rsid w:val="0059515F"/>
    <w:rsid w:val="005A045B"/>
    <w:rsid w:val="005A3176"/>
    <w:rsid w:val="005B7C9F"/>
    <w:rsid w:val="005B7F21"/>
    <w:rsid w:val="005C293D"/>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202E"/>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585C"/>
    <w:rsid w:val="0073799B"/>
    <w:rsid w:val="007475EB"/>
    <w:rsid w:val="0075636B"/>
    <w:rsid w:val="00763350"/>
    <w:rsid w:val="007718EB"/>
    <w:rsid w:val="00772FA9"/>
    <w:rsid w:val="00774EC4"/>
    <w:rsid w:val="00780F5E"/>
    <w:rsid w:val="0078131C"/>
    <w:rsid w:val="00782023"/>
    <w:rsid w:val="0078295A"/>
    <w:rsid w:val="00785866"/>
    <w:rsid w:val="00787C67"/>
    <w:rsid w:val="007935FB"/>
    <w:rsid w:val="00796071"/>
    <w:rsid w:val="007960BE"/>
    <w:rsid w:val="00797C25"/>
    <w:rsid w:val="00797C80"/>
    <w:rsid w:val="007A2EFE"/>
    <w:rsid w:val="007A4571"/>
    <w:rsid w:val="007A5B05"/>
    <w:rsid w:val="007B0266"/>
    <w:rsid w:val="007B0D0F"/>
    <w:rsid w:val="007B2152"/>
    <w:rsid w:val="007B4C2F"/>
    <w:rsid w:val="007B60E4"/>
    <w:rsid w:val="007B7577"/>
    <w:rsid w:val="007C166D"/>
    <w:rsid w:val="007C6370"/>
    <w:rsid w:val="007C6DE3"/>
    <w:rsid w:val="007C725B"/>
    <w:rsid w:val="007D0B24"/>
    <w:rsid w:val="007D1C35"/>
    <w:rsid w:val="007D2515"/>
    <w:rsid w:val="007D2AC1"/>
    <w:rsid w:val="007E1267"/>
    <w:rsid w:val="007E3F9B"/>
    <w:rsid w:val="007E44E6"/>
    <w:rsid w:val="007F2CE3"/>
    <w:rsid w:val="007F7587"/>
    <w:rsid w:val="007F7C38"/>
    <w:rsid w:val="00800AA6"/>
    <w:rsid w:val="008069F8"/>
    <w:rsid w:val="00811136"/>
    <w:rsid w:val="008120C2"/>
    <w:rsid w:val="008174B3"/>
    <w:rsid w:val="00817C2F"/>
    <w:rsid w:val="0082531F"/>
    <w:rsid w:val="00826877"/>
    <w:rsid w:val="00826BCB"/>
    <w:rsid w:val="0082789A"/>
    <w:rsid w:val="00832632"/>
    <w:rsid w:val="008372D8"/>
    <w:rsid w:val="00837D2E"/>
    <w:rsid w:val="00841BB6"/>
    <w:rsid w:val="008420D9"/>
    <w:rsid w:val="00843248"/>
    <w:rsid w:val="00844A32"/>
    <w:rsid w:val="0084656D"/>
    <w:rsid w:val="00850710"/>
    <w:rsid w:val="00850AA3"/>
    <w:rsid w:val="00856FF1"/>
    <w:rsid w:val="00860C95"/>
    <w:rsid w:val="008668D8"/>
    <w:rsid w:val="00876477"/>
    <w:rsid w:val="00882417"/>
    <w:rsid w:val="00886D45"/>
    <w:rsid w:val="00886D66"/>
    <w:rsid w:val="00887537"/>
    <w:rsid w:val="00893014"/>
    <w:rsid w:val="008A0771"/>
    <w:rsid w:val="008A1053"/>
    <w:rsid w:val="008A399F"/>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5F48"/>
    <w:rsid w:val="008F629D"/>
    <w:rsid w:val="008F7987"/>
    <w:rsid w:val="008F798E"/>
    <w:rsid w:val="00903BE6"/>
    <w:rsid w:val="00906A8B"/>
    <w:rsid w:val="009130F5"/>
    <w:rsid w:val="009158D3"/>
    <w:rsid w:val="00915ADD"/>
    <w:rsid w:val="00924ADD"/>
    <w:rsid w:val="009273B8"/>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77F3B"/>
    <w:rsid w:val="00980166"/>
    <w:rsid w:val="00983860"/>
    <w:rsid w:val="00985142"/>
    <w:rsid w:val="00992B31"/>
    <w:rsid w:val="009932AB"/>
    <w:rsid w:val="00995FFC"/>
    <w:rsid w:val="009A0574"/>
    <w:rsid w:val="009A0FA8"/>
    <w:rsid w:val="009A3CFE"/>
    <w:rsid w:val="009A441D"/>
    <w:rsid w:val="009A496B"/>
    <w:rsid w:val="009A77F7"/>
    <w:rsid w:val="009B3977"/>
    <w:rsid w:val="009B423B"/>
    <w:rsid w:val="009C0C6A"/>
    <w:rsid w:val="009C1C36"/>
    <w:rsid w:val="009C26DA"/>
    <w:rsid w:val="009C4FDF"/>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3347"/>
    <w:rsid w:val="00A645CE"/>
    <w:rsid w:val="00A667D9"/>
    <w:rsid w:val="00A730AB"/>
    <w:rsid w:val="00A8511B"/>
    <w:rsid w:val="00A856E7"/>
    <w:rsid w:val="00A92165"/>
    <w:rsid w:val="00A94145"/>
    <w:rsid w:val="00AA13B3"/>
    <w:rsid w:val="00AA1CB4"/>
    <w:rsid w:val="00AA2902"/>
    <w:rsid w:val="00AA3B8C"/>
    <w:rsid w:val="00AA608D"/>
    <w:rsid w:val="00AB3CAC"/>
    <w:rsid w:val="00AB3D68"/>
    <w:rsid w:val="00AB3E4C"/>
    <w:rsid w:val="00AB448C"/>
    <w:rsid w:val="00AB5132"/>
    <w:rsid w:val="00AB7633"/>
    <w:rsid w:val="00AD0B11"/>
    <w:rsid w:val="00AD1BCE"/>
    <w:rsid w:val="00AD29F5"/>
    <w:rsid w:val="00AD3100"/>
    <w:rsid w:val="00AE486A"/>
    <w:rsid w:val="00AE4976"/>
    <w:rsid w:val="00AE4C10"/>
    <w:rsid w:val="00AE5FB9"/>
    <w:rsid w:val="00AE7A66"/>
    <w:rsid w:val="00AF1090"/>
    <w:rsid w:val="00AF55B0"/>
    <w:rsid w:val="00B00BAE"/>
    <w:rsid w:val="00B03A68"/>
    <w:rsid w:val="00B1283C"/>
    <w:rsid w:val="00B135AD"/>
    <w:rsid w:val="00B20A22"/>
    <w:rsid w:val="00B21525"/>
    <w:rsid w:val="00B30E7A"/>
    <w:rsid w:val="00B348E8"/>
    <w:rsid w:val="00B35F47"/>
    <w:rsid w:val="00B36D7D"/>
    <w:rsid w:val="00B4025C"/>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0FF8"/>
    <w:rsid w:val="00BC3D27"/>
    <w:rsid w:val="00BD43F4"/>
    <w:rsid w:val="00BD60BD"/>
    <w:rsid w:val="00BD77C1"/>
    <w:rsid w:val="00BF16B7"/>
    <w:rsid w:val="00BF1EF5"/>
    <w:rsid w:val="00BF587B"/>
    <w:rsid w:val="00C021EE"/>
    <w:rsid w:val="00C06BFD"/>
    <w:rsid w:val="00C075A4"/>
    <w:rsid w:val="00C24EDA"/>
    <w:rsid w:val="00C33A01"/>
    <w:rsid w:val="00C4085C"/>
    <w:rsid w:val="00C50DD2"/>
    <w:rsid w:val="00C515AD"/>
    <w:rsid w:val="00C53267"/>
    <w:rsid w:val="00C63106"/>
    <w:rsid w:val="00C66315"/>
    <w:rsid w:val="00C67BEA"/>
    <w:rsid w:val="00C7549C"/>
    <w:rsid w:val="00C80A92"/>
    <w:rsid w:val="00C84EB8"/>
    <w:rsid w:val="00C85C4F"/>
    <w:rsid w:val="00C862C8"/>
    <w:rsid w:val="00C90AB5"/>
    <w:rsid w:val="00C97D33"/>
    <w:rsid w:val="00CA0995"/>
    <w:rsid w:val="00CA2054"/>
    <w:rsid w:val="00CA5C88"/>
    <w:rsid w:val="00CA775F"/>
    <w:rsid w:val="00CB0AB7"/>
    <w:rsid w:val="00CB31B8"/>
    <w:rsid w:val="00CC4F9A"/>
    <w:rsid w:val="00CC5F2E"/>
    <w:rsid w:val="00CC7892"/>
    <w:rsid w:val="00CD104A"/>
    <w:rsid w:val="00CD1527"/>
    <w:rsid w:val="00CF372B"/>
    <w:rsid w:val="00CF3FAB"/>
    <w:rsid w:val="00CF63E6"/>
    <w:rsid w:val="00CF7057"/>
    <w:rsid w:val="00D001C3"/>
    <w:rsid w:val="00D02080"/>
    <w:rsid w:val="00D025CB"/>
    <w:rsid w:val="00D11BE3"/>
    <w:rsid w:val="00D15A87"/>
    <w:rsid w:val="00D249E3"/>
    <w:rsid w:val="00D31F0F"/>
    <w:rsid w:val="00D55D4B"/>
    <w:rsid w:val="00D64789"/>
    <w:rsid w:val="00D64B8D"/>
    <w:rsid w:val="00D65EBC"/>
    <w:rsid w:val="00D70128"/>
    <w:rsid w:val="00D70218"/>
    <w:rsid w:val="00D747EE"/>
    <w:rsid w:val="00D8028B"/>
    <w:rsid w:val="00D86B90"/>
    <w:rsid w:val="00D87311"/>
    <w:rsid w:val="00D9111E"/>
    <w:rsid w:val="00D95203"/>
    <w:rsid w:val="00DA6951"/>
    <w:rsid w:val="00DA788A"/>
    <w:rsid w:val="00DB014B"/>
    <w:rsid w:val="00DB0A95"/>
    <w:rsid w:val="00DB192D"/>
    <w:rsid w:val="00DB24F8"/>
    <w:rsid w:val="00DB6FE4"/>
    <w:rsid w:val="00DC1114"/>
    <w:rsid w:val="00DC1B6B"/>
    <w:rsid w:val="00DC2297"/>
    <w:rsid w:val="00DC49FD"/>
    <w:rsid w:val="00DD0268"/>
    <w:rsid w:val="00DD25AD"/>
    <w:rsid w:val="00DD27B0"/>
    <w:rsid w:val="00DD4D39"/>
    <w:rsid w:val="00DD6F11"/>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4F3F"/>
    <w:rsid w:val="00E65310"/>
    <w:rsid w:val="00E73860"/>
    <w:rsid w:val="00E7670C"/>
    <w:rsid w:val="00E909AE"/>
    <w:rsid w:val="00E94710"/>
    <w:rsid w:val="00EA16B8"/>
    <w:rsid w:val="00EB184E"/>
    <w:rsid w:val="00EB4424"/>
    <w:rsid w:val="00EC18E6"/>
    <w:rsid w:val="00EC2126"/>
    <w:rsid w:val="00EC59CA"/>
    <w:rsid w:val="00EE2972"/>
    <w:rsid w:val="00EE4483"/>
    <w:rsid w:val="00EE6AFF"/>
    <w:rsid w:val="00EF39B9"/>
    <w:rsid w:val="00EF450F"/>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2EC"/>
    <w:rsid w:val="00F40BEE"/>
    <w:rsid w:val="00F41A79"/>
    <w:rsid w:val="00F5368B"/>
    <w:rsid w:val="00F559BC"/>
    <w:rsid w:val="00F579F0"/>
    <w:rsid w:val="00F618BA"/>
    <w:rsid w:val="00F657B1"/>
    <w:rsid w:val="00F70415"/>
    <w:rsid w:val="00F80E80"/>
    <w:rsid w:val="00F831DD"/>
    <w:rsid w:val="00F83F48"/>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D607C"/>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Referencia nota al pie"/>
    <w:uiPriority w:val="99"/>
    <w:unhideWhenUsed/>
    <w:qFormat/>
    <w:rsid w:val="003F5525"/>
    <w:rPr>
      <w:vertAlign w:val="superscript"/>
    </w:rPr>
  </w:style>
  <w:style w:type="paragraph" w:styleId="a6">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UL,Table-Normal"/>
    <w:basedOn w:val="a"/>
    <w:link w:val="a7"/>
    <w:uiPriority w:val="34"/>
    <w:qFormat/>
    <w:rsid w:val="0068502A"/>
    <w:pPr>
      <w:ind w:left="720"/>
      <w:contextualSpacing/>
    </w:pPr>
  </w:style>
  <w:style w:type="table" w:styleId="a8">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D025CB"/>
    <w:pPr>
      <w:tabs>
        <w:tab w:val="center" w:pos="4677"/>
        <w:tab w:val="right" w:pos="9355"/>
      </w:tabs>
    </w:pPr>
  </w:style>
  <w:style w:type="character" w:customStyle="1" w:styleId="aa">
    <w:name w:val="Верхний колонтитул Знак"/>
    <w:basedOn w:val="a0"/>
    <w:link w:val="a9"/>
    <w:uiPriority w:val="99"/>
    <w:rsid w:val="00D025C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025CB"/>
    <w:pPr>
      <w:tabs>
        <w:tab w:val="center" w:pos="4677"/>
        <w:tab w:val="right" w:pos="9355"/>
      </w:tabs>
    </w:pPr>
  </w:style>
  <w:style w:type="character" w:customStyle="1" w:styleId="ac">
    <w:name w:val="Нижний колонтитул Знак"/>
    <w:basedOn w:val="a0"/>
    <w:link w:val="ab"/>
    <w:uiPriority w:val="99"/>
    <w:rsid w:val="00D025CB"/>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025CB"/>
    <w:rPr>
      <w:rFonts w:ascii="Segoe UI" w:hAnsi="Segoe UI" w:cs="Segoe UI"/>
      <w:sz w:val="18"/>
      <w:szCs w:val="18"/>
    </w:rPr>
  </w:style>
  <w:style w:type="character" w:customStyle="1" w:styleId="ae">
    <w:name w:val="Текст выноски Знак"/>
    <w:basedOn w:val="a0"/>
    <w:link w:val="ad"/>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E4483"/>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qFormat/>
    <w:locked/>
    <w:rsid w:val="00EE4483"/>
    <w:rPr>
      <w:rFonts w:ascii="Times New Roman" w:eastAsia="Times New Roman" w:hAnsi="Times New Roman" w:cs="Times New Roman"/>
      <w:sz w:val="26"/>
      <w:szCs w:val="26"/>
      <w:lang w:eastAsia="ru-RU"/>
    </w:rPr>
  </w:style>
  <w:style w:type="character" w:customStyle="1" w:styleId="a7">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UL Знак"/>
    <w:link w:val="a6"/>
    <w:uiPriority w:val="34"/>
    <w:qFormat/>
    <w:locked/>
    <w:rsid w:val="00AB763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6391D-CEC1-48DB-9674-0B51613B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2134</Words>
  <Characters>12170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Быканов Александр Сергеевич</cp:lastModifiedBy>
  <cp:revision>9</cp:revision>
  <cp:lastPrinted>2022-06-06T11:12:00Z</cp:lastPrinted>
  <dcterms:created xsi:type="dcterms:W3CDTF">2023-05-31T12:33:00Z</dcterms:created>
  <dcterms:modified xsi:type="dcterms:W3CDTF">2023-12-18T15:35:00Z</dcterms:modified>
</cp:coreProperties>
</file>