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BC2934" w:rsidRPr="00BC2934" w:rsidTr="005D5D4B">
        <w:tc>
          <w:tcPr>
            <w:tcW w:w="4402" w:type="dxa"/>
          </w:tcPr>
          <w:p w:rsidR="00BC2934" w:rsidRPr="00BC2934" w:rsidRDefault="00BC2934" w:rsidP="00BC2934">
            <w:pPr>
              <w:rPr>
                <w:iCs/>
                <w:sz w:val="28"/>
                <w:szCs w:val="28"/>
                <w:lang w:eastAsia="en-US"/>
              </w:rPr>
            </w:pPr>
          </w:p>
        </w:tc>
        <w:tc>
          <w:tcPr>
            <w:tcW w:w="5096" w:type="dxa"/>
          </w:tcPr>
          <w:p w:rsidR="005134F3" w:rsidRDefault="005134F3" w:rsidP="007E7344">
            <w:pPr>
              <w:rPr>
                <w:sz w:val="28"/>
                <w:szCs w:val="28"/>
              </w:rPr>
            </w:pPr>
          </w:p>
          <w:p w:rsidR="005134F3" w:rsidRPr="005134F3" w:rsidRDefault="005134F3" w:rsidP="005134F3">
            <w:pPr>
              <w:rPr>
                <w:sz w:val="28"/>
                <w:szCs w:val="28"/>
              </w:rPr>
            </w:pPr>
            <w:r w:rsidRPr="005134F3">
              <w:rPr>
                <w:sz w:val="28"/>
                <w:szCs w:val="28"/>
              </w:rPr>
              <w:t>МА МО Северный</w:t>
            </w:r>
          </w:p>
          <w:p w:rsidR="005134F3" w:rsidRPr="005134F3" w:rsidRDefault="005134F3" w:rsidP="005134F3">
            <w:pPr>
              <w:rPr>
                <w:sz w:val="28"/>
                <w:szCs w:val="28"/>
              </w:rPr>
            </w:pPr>
            <w:r>
              <w:rPr>
                <w:sz w:val="28"/>
                <w:szCs w:val="28"/>
              </w:rPr>
              <w:t>п</w:t>
            </w:r>
            <w:r w:rsidRPr="005134F3">
              <w:rPr>
                <w:sz w:val="28"/>
                <w:szCs w:val="28"/>
              </w:rPr>
              <w:t>р</w:t>
            </w:r>
            <w:r>
              <w:rPr>
                <w:sz w:val="28"/>
                <w:szCs w:val="28"/>
              </w:rPr>
              <w:t>.</w:t>
            </w:r>
            <w:r w:rsidRPr="005134F3">
              <w:rPr>
                <w:sz w:val="28"/>
                <w:szCs w:val="28"/>
              </w:rPr>
              <w:t xml:space="preserve"> Луначарского, д. 80, к. 1</w:t>
            </w:r>
            <w:r>
              <w:rPr>
                <w:sz w:val="28"/>
                <w:szCs w:val="28"/>
              </w:rPr>
              <w:t>,</w:t>
            </w:r>
            <w:r w:rsidRPr="005134F3">
              <w:rPr>
                <w:sz w:val="28"/>
                <w:szCs w:val="28"/>
              </w:rPr>
              <w:t xml:space="preserve"> </w:t>
            </w:r>
          </w:p>
          <w:p w:rsidR="005134F3" w:rsidRPr="005134F3" w:rsidRDefault="005134F3" w:rsidP="005134F3">
            <w:pPr>
              <w:rPr>
                <w:sz w:val="28"/>
                <w:szCs w:val="28"/>
              </w:rPr>
            </w:pPr>
            <w:r w:rsidRPr="005134F3">
              <w:rPr>
                <w:sz w:val="28"/>
                <w:szCs w:val="28"/>
              </w:rPr>
              <w:t>Санкт-Петербург, 195274</w:t>
            </w:r>
          </w:p>
          <w:p w:rsidR="005134F3" w:rsidRPr="005134F3" w:rsidRDefault="005134F3" w:rsidP="005134F3">
            <w:pPr>
              <w:rPr>
                <w:sz w:val="28"/>
                <w:szCs w:val="28"/>
              </w:rPr>
            </w:pPr>
            <w:r>
              <w:rPr>
                <w:sz w:val="28"/>
                <w:szCs w:val="28"/>
              </w:rPr>
              <w:t>э</w:t>
            </w:r>
            <w:r w:rsidRPr="005134F3">
              <w:rPr>
                <w:sz w:val="28"/>
                <w:szCs w:val="28"/>
              </w:rPr>
              <w:t>л. почта: mo_nord_spb@mail.ru</w:t>
            </w:r>
          </w:p>
          <w:p w:rsidR="005134F3" w:rsidRPr="005134F3" w:rsidRDefault="005134F3" w:rsidP="005134F3">
            <w:pPr>
              <w:rPr>
                <w:sz w:val="28"/>
                <w:szCs w:val="28"/>
              </w:rPr>
            </w:pPr>
          </w:p>
          <w:p w:rsidR="005134F3" w:rsidRPr="005134F3" w:rsidRDefault="005134F3" w:rsidP="005134F3">
            <w:pPr>
              <w:rPr>
                <w:sz w:val="28"/>
                <w:szCs w:val="28"/>
              </w:rPr>
            </w:pPr>
            <w:r w:rsidRPr="005134F3">
              <w:rPr>
                <w:sz w:val="28"/>
                <w:szCs w:val="28"/>
              </w:rPr>
              <w:t>АО «ЕЭТП»</w:t>
            </w:r>
          </w:p>
          <w:p w:rsidR="005134F3" w:rsidRPr="005134F3" w:rsidRDefault="005134F3" w:rsidP="005134F3">
            <w:pPr>
              <w:rPr>
                <w:sz w:val="28"/>
                <w:szCs w:val="28"/>
              </w:rPr>
            </w:pPr>
            <w:r w:rsidRPr="005134F3">
              <w:rPr>
                <w:sz w:val="28"/>
                <w:szCs w:val="28"/>
              </w:rPr>
              <w:t xml:space="preserve">проспект 60-я Октября, д. 9, </w:t>
            </w:r>
          </w:p>
          <w:p w:rsidR="005134F3" w:rsidRPr="005134F3" w:rsidRDefault="005134F3" w:rsidP="005134F3">
            <w:pPr>
              <w:rPr>
                <w:sz w:val="28"/>
                <w:szCs w:val="28"/>
              </w:rPr>
            </w:pPr>
            <w:r w:rsidRPr="005134F3">
              <w:rPr>
                <w:sz w:val="28"/>
                <w:szCs w:val="28"/>
              </w:rPr>
              <w:t>Москва, 117312</w:t>
            </w:r>
          </w:p>
          <w:p w:rsidR="005134F3" w:rsidRPr="005134F3" w:rsidRDefault="005134F3" w:rsidP="005134F3">
            <w:pPr>
              <w:rPr>
                <w:sz w:val="28"/>
                <w:szCs w:val="28"/>
              </w:rPr>
            </w:pPr>
            <w:r w:rsidRPr="005134F3">
              <w:rPr>
                <w:sz w:val="28"/>
                <w:szCs w:val="28"/>
              </w:rPr>
              <w:t>факс: +7 (495) 542-40-20 (102)8</w:t>
            </w:r>
          </w:p>
          <w:p w:rsidR="005134F3" w:rsidRPr="005134F3" w:rsidRDefault="005134F3" w:rsidP="005134F3">
            <w:pPr>
              <w:rPr>
                <w:sz w:val="28"/>
                <w:szCs w:val="28"/>
              </w:rPr>
            </w:pPr>
          </w:p>
          <w:p w:rsidR="005134F3" w:rsidRPr="005134F3" w:rsidRDefault="005134F3" w:rsidP="005134F3">
            <w:pPr>
              <w:rPr>
                <w:sz w:val="28"/>
                <w:szCs w:val="28"/>
              </w:rPr>
            </w:pPr>
            <w:r w:rsidRPr="005134F3">
              <w:rPr>
                <w:sz w:val="28"/>
                <w:szCs w:val="28"/>
              </w:rPr>
              <w:t xml:space="preserve">ИП </w:t>
            </w:r>
            <w:proofErr w:type="spellStart"/>
            <w:r w:rsidRPr="005134F3">
              <w:rPr>
                <w:sz w:val="28"/>
                <w:szCs w:val="28"/>
              </w:rPr>
              <w:t>Тожибаев</w:t>
            </w:r>
            <w:proofErr w:type="spellEnd"/>
            <w:r w:rsidRPr="005134F3">
              <w:rPr>
                <w:sz w:val="28"/>
                <w:szCs w:val="28"/>
              </w:rPr>
              <w:t xml:space="preserve"> З.П.</w:t>
            </w:r>
          </w:p>
          <w:p w:rsidR="005134F3" w:rsidRPr="005134F3" w:rsidRDefault="005134F3" w:rsidP="005134F3">
            <w:pPr>
              <w:rPr>
                <w:sz w:val="28"/>
                <w:szCs w:val="28"/>
              </w:rPr>
            </w:pPr>
            <w:r w:rsidRPr="005134F3">
              <w:rPr>
                <w:sz w:val="28"/>
                <w:szCs w:val="28"/>
              </w:rPr>
              <w:t>Малышева, д. 77, кв. 40,</w:t>
            </w:r>
          </w:p>
          <w:p w:rsidR="005134F3" w:rsidRPr="005134F3" w:rsidRDefault="005134F3" w:rsidP="005134F3">
            <w:pPr>
              <w:rPr>
                <w:sz w:val="28"/>
                <w:szCs w:val="28"/>
              </w:rPr>
            </w:pPr>
            <w:r w:rsidRPr="005134F3">
              <w:rPr>
                <w:sz w:val="28"/>
                <w:szCs w:val="28"/>
              </w:rPr>
              <w:t>Екатеринбург, 620075</w:t>
            </w:r>
          </w:p>
          <w:p w:rsidR="00BC2934" w:rsidRPr="00BC2934" w:rsidRDefault="005134F3" w:rsidP="005134F3">
            <w:pPr>
              <w:rPr>
                <w:iCs/>
                <w:sz w:val="28"/>
                <w:szCs w:val="28"/>
                <w:lang w:eastAsia="en-US"/>
              </w:rPr>
            </w:pPr>
            <w:r>
              <w:rPr>
                <w:sz w:val="28"/>
                <w:szCs w:val="28"/>
              </w:rPr>
              <w:t>э</w:t>
            </w:r>
            <w:r w:rsidRPr="005134F3">
              <w:rPr>
                <w:sz w:val="28"/>
                <w:szCs w:val="28"/>
              </w:rPr>
              <w:t>л. почта: ip.zahidzhon@gmail.com</w:t>
            </w:r>
          </w:p>
        </w:tc>
      </w:tr>
      <w:tr w:rsidR="00BC2934" w:rsidRPr="00BC2934" w:rsidTr="005D5D4B">
        <w:trPr>
          <w:gridAfter w:val="1"/>
          <w:wAfter w:w="5096" w:type="dxa"/>
        </w:trPr>
        <w:tc>
          <w:tcPr>
            <w:tcW w:w="4402" w:type="dxa"/>
          </w:tcPr>
          <w:p w:rsidR="00BC2934" w:rsidRPr="00BC2934" w:rsidRDefault="00BC2934" w:rsidP="00BC2934">
            <w:pPr>
              <w:ind w:right="-908"/>
              <w:rPr>
                <w:sz w:val="28"/>
                <w:szCs w:val="28"/>
                <w:lang w:eastAsia="en-US"/>
              </w:rPr>
            </w:pPr>
          </w:p>
        </w:tc>
      </w:tr>
    </w:tbl>
    <w:p w:rsidR="005134F3" w:rsidRDefault="005134F3" w:rsidP="00FD12ED">
      <w:pPr>
        <w:rPr>
          <w:b/>
          <w:sz w:val="28"/>
          <w:szCs w:val="28"/>
        </w:rPr>
      </w:pPr>
    </w:p>
    <w:p w:rsidR="00BC2934" w:rsidRPr="00BC2934" w:rsidRDefault="00BC2934" w:rsidP="00BC2934">
      <w:pPr>
        <w:jc w:val="center"/>
        <w:rPr>
          <w:b/>
          <w:sz w:val="28"/>
          <w:szCs w:val="28"/>
        </w:rPr>
      </w:pPr>
      <w:r w:rsidRPr="00BC2934">
        <w:rPr>
          <w:b/>
          <w:sz w:val="28"/>
          <w:szCs w:val="28"/>
        </w:rPr>
        <w:t>РЕШЕНИЕ</w:t>
      </w:r>
    </w:p>
    <w:p w:rsidR="00BC2934" w:rsidRPr="00BC2934" w:rsidRDefault="00BC2934" w:rsidP="00BC2934">
      <w:pPr>
        <w:jc w:val="center"/>
        <w:rPr>
          <w:b/>
          <w:sz w:val="28"/>
          <w:szCs w:val="28"/>
        </w:rPr>
      </w:pPr>
      <w:r w:rsidRPr="00BC2934">
        <w:rPr>
          <w:sz w:val="28"/>
          <w:szCs w:val="28"/>
        </w:rPr>
        <w:t xml:space="preserve">по делу </w:t>
      </w:r>
      <w:r w:rsidRPr="00BC2934">
        <w:rPr>
          <w:b/>
          <w:sz w:val="28"/>
          <w:szCs w:val="28"/>
        </w:rPr>
        <w:t xml:space="preserve">№ </w:t>
      </w:r>
      <w:bookmarkStart w:id="0" w:name="_Hlk23889619"/>
      <w:r w:rsidRPr="00BC2934">
        <w:rPr>
          <w:b/>
          <w:sz w:val="28"/>
          <w:szCs w:val="28"/>
        </w:rPr>
        <w:t>44</w:t>
      </w:r>
      <w:bookmarkEnd w:id="0"/>
      <w:r>
        <w:rPr>
          <w:b/>
          <w:sz w:val="28"/>
          <w:szCs w:val="28"/>
        </w:rPr>
        <w:t>-</w:t>
      </w:r>
      <w:r w:rsidR="005134F3">
        <w:rPr>
          <w:b/>
          <w:sz w:val="28"/>
          <w:szCs w:val="28"/>
        </w:rPr>
        <w:t>5333</w:t>
      </w:r>
      <w:r>
        <w:rPr>
          <w:b/>
          <w:sz w:val="28"/>
          <w:szCs w:val="28"/>
        </w:rPr>
        <w:t>/</w:t>
      </w:r>
      <w:r w:rsidRPr="00BC2934">
        <w:rPr>
          <w:b/>
          <w:sz w:val="28"/>
          <w:szCs w:val="28"/>
        </w:rPr>
        <w:t>23</w:t>
      </w:r>
    </w:p>
    <w:p w:rsidR="00BC2934" w:rsidRPr="00BC2934" w:rsidRDefault="00BC2934" w:rsidP="00BC2934">
      <w:pPr>
        <w:jc w:val="center"/>
        <w:rPr>
          <w:sz w:val="28"/>
          <w:szCs w:val="28"/>
        </w:rPr>
      </w:pPr>
      <w:r w:rsidRPr="00BC2934">
        <w:rPr>
          <w:b/>
          <w:sz w:val="28"/>
          <w:szCs w:val="28"/>
        </w:rPr>
        <w:t xml:space="preserve"> </w:t>
      </w:r>
      <w:r w:rsidRPr="00BC2934">
        <w:rPr>
          <w:sz w:val="28"/>
          <w:szCs w:val="28"/>
        </w:rPr>
        <w:t>о нарушении законодательства о контрактной системе</w:t>
      </w:r>
    </w:p>
    <w:p w:rsidR="00BC2934" w:rsidRPr="00BC2934" w:rsidRDefault="00BC2934" w:rsidP="00BC2934">
      <w:pPr>
        <w:ind w:firstLine="540"/>
        <w:jc w:val="both"/>
        <w:rPr>
          <w:sz w:val="28"/>
          <w:szCs w:val="28"/>
        </w:rPr>
      </w:pPr>
    </w:p>
    <w:p w:rsidR="00BC2934" w:rsidRPr="00BC2934" w:rsidRDefault="005134F3" w:rsidP="00BC2934">
      <w:pPr>
        <w:tabs>
          <w:tab w:val="left" w:pos="0"/>
        </w:tabs>
        <w:jc w:val="both"/>
        <w:rPr>
          <w:sz w:val="28"/>
          <w:szCs w:val="28"/>
        </w:rPr>
      </w:pPr>
      <w:r>
        <w:rPr>
          <w:sz w:val="28"/>
          <w:szCs w:val="28"/>
        </w:rPr>
        <w:t>14.12</w:t>
      </w:r>
      <w:r w:rsidR="00BC2934" w:rsidRPr="00BC2934">
        <w:rPr>
          <w:sz w:val="28"/>
          <w:szCs w:val="28"/>
        </w:rPr>
        <w:t>.2023                                                                                            Санкт-Петербург</w:t>
      </w:r>
    </w:p>
    <w:p w:rsidR="00BC2934" w:rsidRPr="00BC2934" w:rsidRDefault="00BC2934" w:rsidP="00BC2934">
      <w:pPr>
        <w:tabs>
          <w:tab w:val="left" w:pos="0"/>
        </w:tabs>
        <w:jc w:val="both"/>
        <w:rPr>
          <w:sz w:val="28"/>
          <w:szCs w:val="28"/>
        </w:rPr>
      </w:pPr>
    </w:p>
    <w:p w:rsidR="00FD12ED" w:rsidRDefault="00BC2934" w:rsidP="005134F3">
      <w:pPr>
        <w:tabs>
          <w:tab w:val="left" w:pos="0"/>
        </w:tabs>
        <w:jc w:val="both"/>
        <w:rPr>
          <w:sz w:val="28"/>
          <w:szCs w:val="28"/>
        </w:rPr>
      </w:pPr>
      <w:r w:rsidRPr="00BC2934">
        <w:rPr>
          <w:sz w:val="28"/>
          <w:szCs w:val="28"/>
        </w:rPr>
        <w:tab/>
      </w:r>
      <w:r w:rsidR="005134F3" w:rsidRPr="005134F3">
        <w:rPr>
          <w:sz w:val="28"/>
          <w:szCs w:val="28"/>
        </w:rPr>
        <w:t xml:space="preserve">Комиссия Санкт-Петербургского УФАС России по контролю в сфере </w:t>
      </w:r>
      <w:r w:rsidR="00627D80">
        <w:rPr>
          <w:sz w:val="28"/>
          <w:szCs w:val="28"/>
        </w:rPr>
        <w:t>закупок (далее – Комиссия УФАС)</w:t>
      </w:r>
    </w:p>
    <w:p w:rsidR="00BC2934" w:rsidRPr="00BC2934" w:rsidRDefault="00FD12ED" w:rsidP="00FD12ED">
      <w:pPr>
        <w:tabs>
          <w:tab w:val="left" w:pos="0"/>
        </w:tabs>
        <w:jc w:val="both"/>
        <w:rPr>
          <w:sz w:val="28"/>
          <w:szCs w:val="28"/>
        </w:rPr>
      </w:pPr>
      <w:r>
        <w:rPr>
          <w:sz w:val="28"/>
          <w:szCs w:val="28"/>
        </w:rPr>
        <w:t xml:space="preserve">          </w:t>
      </w:r>
      <w:r w:rsidR="00BC2934" w:rsidRPr="00BC2934">
        <w:rPr>
          <w:sz w:val="28"/>
          <w:szCs w:val="28"/>
        </w:rPr>
        <w:t>при участии представител</w:t>
      </w:r>
      <w:r w:rsidR="005134F3">
        <w:rPr>
          <w:sz w:val="28"/>
          <w:szCs w:val="28"/>
        </w:rPr>
        <w:t>я</w:t>
      </w:r>
      <w:r w:rsidR="00BC2934" w:rsidRPr="00BC2934">
        <w:rPr>
          <w:sz w:val="28"/>
          <w:szCs w:val="28"/>
        </w:rPr>
        <w:t>:</w:t>
      </w:r>
    </w:p>
    <w:p w:rsidR="00D5205C" w:rsidRDefault="00BC2934" w:rsidP="00BC2934">
      <w:pPr>
        <w:tabs>
          <w:tab w:val="left" w:pos="0"/>
        </w:tabs>
        <w:jc w:val="both"/>
        <w:rPr>
          <w:sz w:val="28"/>
          <w:szCs w:val="28"/>
        </w:rPr>
      </w:pPr>
      <w:r w:rsidRPr="00BC2934">
        <w:rPr>
          <w:sz w:val="28"/>
          <w:szCs w:val="28"/>
        </w:rPr>
        <w:tab/>
      </w:r>
      <w:r w:rsidR="005134F3" w:rsidRPr="005134F3">
        <w:rPr>
          <w:sz w:val="28"/>
          <w:szCs w:val="28"/>
        </w:rPr>
        <w:t>МА МО Северный</w:t>
      </w:r>
      <w:r w:rsidR="00072587">
        <w:rPr>
          <w:sz w:val="28"/>
          <w:szCs w:val="28"/>
        </w:rPr>
        <w:t xml:space="preserve"> (далее – Заказчик)</w:t>
      </w:r>
      <w:r w:rsidR="00FD12ED">
        <w:rPr>
          <w:sz w:val="28"/>
          <w:szCs w:val="28"/>
        </w:rPr>
        <w:t>;</w:t>
      </w:r>
    </w:p>
    <w:p w:rsidR="00FD12ED" w:rsidRPr="00FD12ED" w:rsidRDefault="00BC2934" w:rsidP="00FD12ED">
      <w:pPr>
        <w:tabs>
          <w:tab w:val="left" w:pos="0"/>
        </w:tabs>
        <w:jc w:val="both"/>
        <w:rPr>
          <w:sz w:val="28"/>
          <w:szCs w:val="28"/>
        </w:rPr>
      </w:pPr>
      <w:r w:rsidRPr="00BC2934">
        <w:rPr>
          <w:sz w:val="28"/>
          <w:szCs w:val="28"/>
        </w:rPr>
        <w:tab/>
      </w:r>
      <w:r w:rsidR="00FD12ED" w:rsidRPr="00FD12ED">
        <w:rPr>
          <w:sz w:val="28"/>
          <w:szCs w:val="28"/>
        </w:rPr>
        <w:t>в отсутствие представителей:</w:t>
      </w:r>
    </w:p>
    <w:p w:rsidR="00D5205C" w:rsidRDefault="00FD12ED" w:rsidP="00FD12ED">
      <w:pPr>
        <w:tabs>
          <w:tab w:val="left" w:pos="0"/>
        </w:tabs>
        <w:jc w:val="both"/>
        <w:rPr>
          <w:sz w:val="28"/>
          <w:szCs w:val="28"/>
        </w:rPr>
      </w:pPr>
      <w:r>
        <w:rPr>
          <w:sz w:val="28"/>
          <w:szCs w:val="28"/>
        </w:rPr>
        <w:t xml:space="preserve">          </w:t>
      </w:r>
      <w:r w:rsidR="005134F3" w:rsidRPr="005134F3">
        <w:rPr>
          <w:sz w:val="28"/>
          <w:szCs w:val="28"/>
        </w:rPr>
        <w:t xml:space="preserve">ИП </w:t>
      </w:r>
      <w:proofErr w:type="spellStart"/>
      <w:r w:rsidR="005134F3" w:rsidRPr="005134F3">
        <w:rPr>
          <w:sz w:val="28"/>
          <w:szCs w:val="28"/>
        </w:rPr>
        <w:t>Тожибаев</w:t>
      </w:r>
      <w:r w:rsidR="005134F3">
        <w:rPr>
          <w:sz w:val="28"/>
          <w:szCs w:val="28"/>
        </w:rPr>
        <w:t>а</w:t>
      </w:r>
      <w:proofErr w:type="spellEnd"/>
      <w:r w:rsidR="005134F3" w:rsidRPr="005134F3">
        <w:rPr>
          <w:sz w:val="28"/>
          <w:szCs w:val="28"/>
        </w:rPr>
        <w:t xml:space="preserve"> З.П.</w:t>
      </w:r>
      <w:r w:rsidRPr="00FD12ED">
        <w:rPr>
          <w:sz w:val="28"/>
          <w:szCs w:val="28"/>
        </w:rPr>
        <w:t xml:space="preserve"> (далее – Заявитель), уведомленного о заседании Комиссии УФАС;</w:t>
      </w:r>
      <w:r w:rsidR="00BC2934">
        <w:rPr>
          <w:sz w:val="28"/>
          <w:szCs w:val="28"/>
        </w:rPr>
        <w:t xml:space="preserve"> </w:t>
      </w:r>
    </w:p>
    <w:p w:rsidR="00D5205C" w:rsidRPr="00FD12ED" w:rsidRDefault="00BC2934" w:rsidP="00BC2934">
      <w:pPr>
        <w:tabs>
          <w:tab w:val="left" w:pos="0"/>
        </w:tabs>
        <w:jc w:val="both"/>
        <w:rPr>
          <w:sz w:val="28"/>
          <w:szCs w:val="28"/>
        </w:rPr>
      </w:pPr>
      <w:r w:rsidRPr="00BC2934">
        <w:rPr>
          <w:sz w:val="28"/>
          <w:szCs w:val="28"/>
        </w:rPr>
        <w:tab/>
        <w:t>рассмотрев посредством системы видеоконференцсвязи жалобу Заявителя (</w:t>
      </w:r>
      <w:proofErr w:type="spellStart"/>
      <w:r w:rsidRPr="00BC2934">
        <w:rPr>
          <w:sz w:val="28"/>
          <w:szCs w:val="28"/>
        </w:rPr>
        <w:t>вх</w:t>
      </w:r>
      <w:proofErr w:type="spellEnd"/>
      <w:r w:rsidRPr="00BC2934">
        <w:rPr>
          <w:sz w:val="28"/>
          <w:szCs w:val="28"/>
        </w:rPr>
        <w:t xml:space="preserve">. № </w:t>
      </w:r>
      <w:r w:rsidR="00C1024E">
        <w:rPr>
          <w:sz w:val="28"/>
          <w:szCs w:val="28"/>
        </w:rPr>
        <w:t>32266-ЭП/23 от 08.12</w:t>
      </w:r>
      <w:r w:rsidRPr="00BC2934">
        <w:rPr>
          <w:sz w:val="28"/>
          <w:szCs w:val="28"/>
        </w:rPr>
        <w:t xml:space="preserve">.2023) на действия Заказчика </w:t>
      </w:r>
      <w:r>
        <w:rPr>
          <w:sz w:val="28"/>
          <w:szCs w:val="28"/>
        </w:rPr>
        <w:br/>
      </w:r>
      <w:r w:rsidRPr="00BC2934">
        <w:rPr>
          <w:sz w:val="28"/>
          <w:szCs w:val="28"/>
        </w:rPr>
        <w:t xml:space="preserve">при определении исполнителя путем проведения </w:t>
      </w:r>
      <w:r w:rsidR="00C1024E">
        <w:rPr>
          <w:sz w:val="28"/>
          <w:szCs w:val="28"/>
        </w:rPr>
        <w:t>о</w:t>
      </w:r>
      <w:r w:rsidR="00C1024E" w:rsidRPr="00C1024E">
        <w:rPr>
          <w:sz w:val="28"/>
          <w:szCs w:val="28"/>
        </w:rPr>
        <w:t>ткрыт</w:t>
      </w:r>
      <w:r w:rsidR="00C1024E">
        <w:rPr>
          <w:sz w:val="28"/>
          <w:szCs w:val="28"/>
        </w:rPr>
        <w:t>ого</w:t>
      </w:r>
      <w:r w:rsidR="00C1024E" w:rsidRPr="00C1024E">
        <w:rPr>
          <w:sz w:val="28"/>
          <w:szCs w:val="28"/>
        </w:rPr>
        <w:t xml:space="preserve"> конкурс</w:t>
      </w:r>
      <w:r w:rsidR="00C1024E">
        <w:rPr>
          <w:sz w:val="28"/>
          <w:szCs w:val="28"/>
        </w:rPr>
        <w:t>а в электронной форме</w:t>
      </w:r>
      <w:r w:rsidRPr="00BC2934">
        <w:rPr>
          <w:sz w:val="28"/>
          <w:szCs w:val="28"/>
        </w:rPr>
        <w:t xml:space="preserve"> на </w:t>
      </w:r>
      <w:r w:rsidR="00C1024E">
        <w:rPr>
          <w:sz w:val="28"/>
          <w:szCs w:val="28"/>
        </w:rPr>
        <w:t>в</w:t>
      </w:r>
      <w:r w:rsidR="00C1024E" w:rsidRPr="00C1024E">
        <w:rPr>
          <w:sz w:val="28"/>
          <w:szCs w:val="28"/>
        </w:rPr>
        <w:t xml:space="preserve">ыполнение работ по содержанию территорий, расположенных в границах МО </w:t>
      </w:r>
      <w:proofErr w:type="spellStart"/>
      <w:r w:rsidR="00C1024E" w:rsidRPr="00C1024E">
        <w:rPr>
          <w:sz w:val="28"/>
          <w:szCs w:val="28"/>
        </w:rPr>
        <w:t>МО</w:t>
      </w:r>
      <w:proofErr w:type="spellEnd"/>
      <w:r w:rsidR="00C1024E" w:rsidRPr="00C1024E">
        <w:rPr>
          <w:sz w:val="28"/>
          <w:szCs w:val="28"/>
        </w:rPr>
        <w:t xml:space="preserve"> Северный</w:t>
      </w:r>
      <w:r w:rsidRPr="00BC2934">
        <w:rPr>
          <w:sz w:val="28"/>
          <w:szCs w:val="28"/>
        </w:rPr>
        <w:t xml:space="preserve"> (далее – </w:t>
      </w:r>
      <w:r w:rsidR="00C1024E">
        <w:rPr>
          <w:sz w:val="28"/>
          <w:szCs w:val="28"/>
        </w:rPr>
        <w:t>конкурс</w:t>
      </w:r>
      <w:r w:rsidRPr="00BC2934">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C1024E" w:rsidRDefault="00C1024E" w:rsidP="00FD12ED">
      <w:pPr>
        <w:jc w:val="center"/>
        <w:rPr>
          <w:b/>
          <w:sz w:val="28"/>
          <w:szCs w:val="28"/>
        </w:rPr>
      </w:pPr>
    </w:p>
    <w:p w:rsidR="00BC2934" w:rsidRDefault="00BC2934" w:rsidP="00FD12ED">
      <w:pPr>
        <w:jc w:val="center"/>
        <w:rPr>
          <w:b/>
          <w:sz w:val="28"/>
          <w:szCs w:val="28"/>
        </w:rPr>
      </w:pPr>
      <w:r w:rsidRPr="00BC2934">
        <w:rPr>
          <w:b/>
          <w:sz w:val="28"/>
          <w:szCs w:val="28"/>
        </w:rPr>
        <w:t>УСТАНОВИЛА:</w:t>
      </w:r>
    </w:p>
    <w:p w:rsidR="00FD12ED" w:rsidRPr="00FD12ED" w:rsidRDefault="00FD12ED" w:rsidP="00FD12ED">
      <w:pPr>
        <w:jc w:val="center"/>
        <w:rPr>
          <w:b/>
          <w:sz w:val="28"/>
          <w:szCs w:val="28"/>
        </w:rPr>
      </w:pPr>
    </w:p>
    <w:p w:rsidR="00BC2934" w:rsidRPr="00BC2934" w:rsidRDefault="00BC2934" w:rsidP="00BC2934">
      <w:pPr>
        <w:ind w:right="-5" w:firstLine="720"/>
        <w:jc w:val="both"/>
        <w:rPr>
          <w:sz w:val="28"/>
          <w:szCs w:val="28"/>
        </w:rPr>
      </w:pPr>
      <w:r w:rsidRPr="00BC2934">
        <w:rPr>
          <w:sz w:val="28"/>
          <w:szCs w:val="28"/>
        </w:rPr>
        <w:t xml:space="preserve">Извещение о проведении </w:t>
      </w:r>
      <w:r w:rsidR="00C1024E">
        <w:rPr>
          <w:sz w:val="28"/>
          <w:szCs w:val="28"/>
        </w:rPr>
        <w:t>конкурса</w:t>
      </w:r>
      <w:r w:rsidRPr="00BC2934">
        <w:rPr>
          <w:sz w:val="28"/>
          <w:szCs w:val="28"/>
        </w:rPr>
        <w:t xml:space="preserve"> размещено </w:t>
      </w:r>
      <w:r w:rsidR="00C1024E" w:rsidRPr="00C1024E">
        <w:rPr>
          <w:sz w:val="28"/>
          <w:szCs w:val="28"/>
        </w:rPr>
        <w:t>22.11.2023</w:t>
      </w:r>
      <w:r w:rsidRPr="00BC2934">
        <w:rPr>
          <w:sz w:val="28"/>
          <w:szCs w:val="28"/>
        </w:rPr>
        <w:t xml:space="preserve"> в единой информационной системе, номер извещения </w:t>
      </w:r>
      <w:r w:rsidR="00C1024E" w:rsidRPr="00C1024E">
        <w:rPr>
          <w:sz w:val="28"/>
          <w:szCs w:val="28"/>
        </w:rPr>
        <w:t>0172300000123000027</w:t>
      </w:r>
      <w:r w:rsidRPr="00BC2934">
        <w:rPr>
          <w:sz w:val="28"/>
          <w:szCs w:val="28"/>
        </w:rPr>
        <w:t xml:space="preserve">. Начальная (максимальная) цена контракта – </w:t>
      </w:r>
      <w:r w:rsidR="00C1024E" w:rsidRPr="00C1024E">
        <w:rPr>
          <w:sz w:val="28"/>
          <w:szCs w:val="28"/>
        </w:rPr>
        <w:t>9 949 378,72</w:t>
      </w:r>
      <w:r w:rsidRPr="00BC2934">
        <w:rPr>
          <w:sz w:val="28"/>
          <w:szCs w:val="28"/>
        </w:rPr>
        <w:t xml:space="preserve"> рублей.</w:t>
      </w:r>
    </w:p>
    <w:p w:rsidR="00BC2934" w:rsidRPr="00BC2934" w:rsidRDefault="00BC2934" w:rsidP="00BC2934">
      <w:pPr>
        <w:widowControl w:val="0"/>
        <w:ind w:firstLine="708"/>
        <w:jc w:val="both"/>
        <w:rPr>
          <w:sz w:val="28"/>
          <w:szCs w:val="28"/>
        </w:rPr>
      </w:pPr>
      <w:r w:rsidRPr="00BC2934">
        <w:rPr>
          <w:sz w:val="28"/>
          <w:szCs w:val="28"/>
        </w:rPr>
        <w:lastRenderedPageBreak/>
        <w:t>В жалобе Заявитель указывает на неправомерные действия Заказчика, выразившиеся, по мнению подателя жалобы,</w:t>
      </w:r>
      <w:r>
        <w:rPr>
          <w:sz w:val="28"/>
          <w:szCs w:val="28"/>
        </w:rPr>
        <w:t xml:space="preserve"> в не </w:t>
      </w:r>
      <w:r w:rsidRPr="00BC2934">
        <w:rPr>
          <w:sz w:val="28"/>
          <w:szCs w:val="28"/>
        </w:rPr>
        <w:t>установлении дополнительных требований к участникам закупки.</w:t>
      </w:r>
    </w:p>
    <w:p w:rsidR="00BC2934" w:rsidRPr="00BC2934" w:rsidRDefault="00BC2934" w:rsidP="00BC2934">
      <w:pPr>
        <w:widowControl w:val="0"/>
        <w:ind w:firstLine="708"/>
        <w:jc w:val="both"/>
        <w:rPr>
          <w:sz w:val="28"/>
          <w:szCs w:val="28"/>
        </w:rPr>
      </w:pPr>
      <w:r w:rsidRPr="00BC2934">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BC2934" w:rsidRDefault="00BC2934" w:rsidP="00BC2934">
      <w:pPr>
        <w:ind w:right="-5" w:firstLine="708"/>
        <w:jc w:val="both"/>
        <w:rPr>
          <w:sz w:val="28"/>
          <w:szCs w:val="28"/>
        </w:rPr>
      </w:pPr>
      <w:r w:rsidRPr="00BC2934">
        <w:rPr>
          <w:sz w:val="28"/>
          <w:szCs w:val="28"/>
        </w:rPr>
        <w:t>Информация, изложенная в жалобе, представленные документы подтверждают следующие обстоятельства.</w:t>
      </w:r>
    </w:p>
    <w:p w:rsidR="002026F0" w:rsidRPr="002026F0" w:rsidRDefault="002026F0" w:rsidP="002026F0">
      <w:pPr>
        <w:ind w:right="-5" w:firstLine="708"/>
        <w:jc w:val="both"/>
        <w:rPr>
          <w:sz w:val="28"/>
          <w:szCs w:val="28"/>
        </w:rPr>
      </w:pPr>
      <w:r w:rsidRPr="002026F0">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026F0" w:rsidRPr="002026F0" w:rsidRDefault="002026F0" w:rsidP="002026F0">
      <w:pPr>
        <w:ind w:right="-5" w:firstLine="708"/>
        <w:jc w:val="both"/>
        <w:rPr>
          <w:sz w:val="28"/>
          <w:szCs w:val="28"/>
        </w:rPr>
      </w:pPr>
      <w:r w:rsidRPr="002026F0">
        <w:rPr>
          <w:sz w:val="28"/>
          <w:szCs w:val="28"/>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026F0" w:rsidRPr="002026F0" w:rsidRDefault="002026F0" w:rsidP="002026F0">
      <w:pPr>
        <w:ind w:right="-5" w:firstLine="708"/>
        <w:jc w:val="both"/>
        <w:rPr>
          <w:sz w:val="28"/>
          <w:szCs w:val="28"/>
        </w:rPr>
      </w:pPr>
      <w:r w:rsidRPr="002026F0">
        <w:rPr>
          <w:sz w:val="28"/>
          <w:szCs w:val="28"/>
        </w:rPr>
        <w:t xml:space="preserve">В соответствии с </w:t>
      </w:r>
      <w:proofErr w:type="spellStart"/>
      <w:r w:rsidRPr="002026F0">
        <w:rPr>
          <w:sz w:val="28"/>
          <w:szCs w:val="28"/>
        </w:rPr>
        <w:t>п.п</w:t>
      </w:r>
      <w:proofErr w:type="spellEnd"/>
      <w:r w:rsidRPr="002026F0">
        <w:rPr>
          <w:sz w:val="28"/>
          <w:szCs w:val="28"/>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026F0" w:rsidRPr="002026F0" w:rsidRDefault="002026F0" w:rsidP="002026F0">
      <w:pPr>
        <w:ind w:right="-5" w:firstLine="708"/>
        <w:jc w:val="both"/>
        <w:rPr>
          <w:sz w:val="28"/>
          <w:szCs w:val="28"/>
        </w:rPr>
      </w:pPr>
      <w:r w:rsidRPr="002026F0">
        <w:rPr>
          <w:sz w:val="28"/>
          <w:szCs w:val="28"/>
        </w:rPr>
        <w:t>а) сопровождение такого указания словами «или эквивалент»;</w:t>
      </w:r>
    </w:p>
    <w:p w:rsidR="002026F0" w:rsidRPr="002026F0" w:rsidRDefault="002026F0" w:rsidP="002026F0">
      <w:pPr>
        <w:ind w:right="-5" w:firstLine="708"/>
        <w:jc w:val="both"/>
        <w:rPr>
          <w:sz w:val="28"/>
          <w:szCs w:val="28"/>
        </w:rPr>
      </w:pPr>
      <w:r w:rsidRPr="002026F0">
        <w:rPr>
          <w:sz w:val="28"/>
          <w:szCs w:val="28"/>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026F0" w:rsidRPr="002026F0" w:rsidRDefault="002026F0" w:rsidP="002026F0">
      <w:pPr>
        <w:ind w:right="-5" w:firstLine="708"/>
        <w:jc w:val="both"/>
        <w:rPr>
          <w:sz w:val="28"/>
          <w:szCs w:val="28"/>
        </w:rPr>
      </w:pPr>
      <w:r w:rsidRPr="002026F0">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026F0" w:rsidRPr="002026F0" w:rsidRDefault="002026F0" w:rsidP="002026F0">
      <w:pPr>
        <w:ind w:right="-5" w:firstLine="708"/>
        <w:jc w:val="both"/>
        <w:rPr>
          <w:sz w:val="28"/>
          <w:szCs w:val="28"/>
        </w:rPr>
      </w:pPr>
      <w:r w:rsidRPr="002026F0">
        <w:rPr>
          <w:sz w:val="28"/>
          <w:szCs w:val="28"/>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2026F0">
        <w:rPr>
          <w:sz w:val="28"/>
          <w:szCs w:val="28"/>
        </w:rPr>
        <w:lastRenderedPageBreak/>
        <w:t>лечебного питания и порядок его формирования утверждаются Правительством Российской Федерации.</w:t>
      </w:r>
    </w:p>
    <w:p w:rsidR="002026F0" w:rsidRPr="002026F0" w:rsidRDefault="002026F0" w:rsidP="002026F0">
      <w:pPr>
        <w:ind w:right="-5" w:firstLine="708"/>
        <w:jc w:val="both"/>
        <w:rPr>
          <w:sz w:val="28"/>
          <w:szCs w:val="28"/>
        </w:rPr>
      </w:pPr>
      <w:r w:rsidRPr="002026F0">
        <w:rPr>
          <w:sz w:val="28"/>
          <w:szCs w:val="28"/>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026F0" w:rsidRPr="002026F0" w:rsidRDefault="002026F0" w:rsidP="002026F0">
      <w:pPr>
        <w:ind w:right="-5" w:firstLine="708"/>
        <w:jc w:val="both"/>
        <w:rPr>
          <w:sz w:val="28"/>
          <w:szCs w:val="28"/>
        </w:rPr>
      </w:pPr>
      <w:r w:rsidRPr="002026F0">
        <w:rPr>
          <w:sz w:val="28"/>
          <w:szCs w:val="28"/>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2026F0" w:rsidRPr="002026F0" w:rsidRDefault="002026F0" w:rsidP="002026F0">
      <w:pPr>
        <w:ind w:right="-5" w:firstLine="708"/>
        <w:jc w:val="both"/>
        <w:rPr>
          <w:sz w:val="28"/>
          <w:szCs w:val="28"/>
        </w:rPr>
      </w:pPr>
      <w:r w:rsidRPr="002026F0">
        <w:rPr>
          <w:sz w:val="28"/>
          <w:szCs w:val="28"/>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rsidR="002026F0" w:rsidRPr="002026F0" w:rsidRDefault="002026F0" w:rsidP="002026F0">
      <w:pPr>
        <w:ind w:right="-5" w:firstLine="708"/>
        <w:jc w:val="both"/>
        <w:rPr>
          <w:sz w:val="28"/>
          <w:szCs w:val="28"/>
        </w:rPr>
      </w:pPr>
      <w:r w:rsidRPr="002026F0">
        <w:rPr>
          <w:sz w:val="28"/>
          <w:szCs w:val="28"/>
        </w:rPr>
        <w:t xml:space="preserve">Положения </w:t>
      </w:r>
      <w:proofErr w:type="spellStart"/>
      <w:r w:rsidRPr="002026F0">
        <w:rPr>
          <w:sz w:val="28"/>
          <w:szCs w:val="28"/>
        </w:rPr>
        <w:t>ч.ч</w:t>
      </w:r>
      <w:proofErr w:type="spellEnd"/>
      <w:r w:rsidRPr="002026F0">
        <w:rPr>
          <w:sz w:val="28"/>
          <w:szCs w:val="28"/>
        </w:rPr>
        <w:t xml:space="preserve">. 1, 3 ст. 33 Закона о контрактной системе, носящие универсальный характер, запрещают заказчику включать в извещение о закупке требования, ограничивающие количество участников закупок, выражающиеся в запрете установления требований к конкретному производителю товара, конкретному участнику закупки, конкретному товару, </w:t>
      </w:r>
      <w:r w:rsidRPr="002026F0">
        <w:rPr>
          <w:sz w:val="28"/>
          <w:szCs w:val="28"/>
        </w:rPr>
        <w:lastRenderedPageBreak/>
        <w:t>что коррелирует с установленным в ст. 8 Закона о контрактной системе принципом обеспечения конкуренции, согласно которому любому заинтересованному лицу обеспечивается возможность стать поставщиком (подрядчиком, исполнителем), а заказчику запрещается необоснованно ограничивать число участников закупок (аналогичная позиция изложена в письме Минфина России о</w:t>
      </w:r>
      <w:r>
        <w:rPr>
          <w:sz w:val="28"/>
          <w:szCs w:val="28"/>
        </w:rPr>
        <w:t>т 14.07.2020 № 24-04-08/60923).</w:t>
      </w:r>
    </w:p>
    <w:p w:rsidR="002026F0" w:rsidRPr="002026F0" w:rsidRDefault="002026F0" w:rsidP="002026F0">
      <w:pPr>
        <w:ind w:right="-5" w:firstLine="708"/>
        <w:jc w:val="both"/>
        <w:rPr>
          <w:sz w:val="28"/>
          <w:szCs w:val="28"/>
        </w:rPr>
      </w:pPr>
      <w:r w:rsidRPr="002026F0">
        <w:rPr>
          <w:sz w:val="28"/>
          <w:szCs w:val="28"/>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w:t>
      </w:r>
      <w:r>
        <w:rPr>
          <w:sz w:val="28"/>
          <w:szCs w:val="28"/>
        </w:rPr>
        <w:t>тельством Российской Федерации.</w:t>
      </w:r>
    </w:p>
    <w:p w:rsidR="002026F0" w:rsidRPr="002026F0" w:rsidRDefault="002026F0" w:rsidP="002026F0">
      <w:pPr>
        <w:ind w:right="-5" w:firstLine="708"/>
        <w:jc w:val="both"/>
        <w:rPr>
          <w:sz w:val="28"/>
          <w:szCs w:val="28"/>
        </w:rPr>
      </w:pPr>
      <w:r w:rsidRPr="002026F0">
        <w:rPr>
          <w:sz w:val="28"/>
          <w:szCs w:val="28"/>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026F0" w:rsidRDefault="002026F0" w:rsidP="002026F0">
      <w:pPr>
        <w:ind w:right="-5" w:firstLine="708"/>
        <w:jc w:val="both"/>
        <w:rPr>
          <w:sz w:val="28"/>
          <w:szCs w:val="28"/>
        </w:rPr>
      </w:pPr>
      <w:r w:rsidRPr="002026F0">
        <w:rPr>
          <w:sz w:val="28"/>
          <w:szCs w:val="28"/>
        </w:rPr>
        <w:t>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BC2934" w:rsidRPr="00BC2934" w:rsidRDefault="00BC2934" w:rsidP="00BC2934">
      <w:pPr>
        <w:ind w:firstLine="708"/>
        <w:jc w:val="both"/>
        <w:rPr>
          <w:sz w:val="28"/>
          <w:szCs w:val="28"/>
        </w:rPr>
      </w:pPr>
      <w:r w:rsidRPr="00BC2934">
        <w:rPr>
          <w:sz w:val="28"/>
          <w:szCs w:val="28"/>
        </w:rPr>
        <w:t xml:space="preserve">Правительство Российской Федерации, согласно ч. 2 ст. 31 Закона </w:t>
      </w:r>
      <w:r w:rsidRPr="00BC2934">
        <w:rPr>
          <w:sz w:val="28"/>
          <w:szCs w:val="28"/>
        </w:rPr>
        <w:br/>
        <w:t xml:space="preserve">о контрактной системе, вправе устанавливать к участникам закупок отдельных видов товаров, работ, услуг дополнительные требования, в том числе </w:t>
      </w:r>
      <w:r w:rsidRPr="00BC2934">
        <w:rPr>
          <w:sz w:val="28"/>
          <w:szCs w:val="28"/>
        </w:rPr>
        <w:br/>
        <w:t>к наличию:</w:t>
      </w:r>
    </w:p>
    <w:p w:rsidR="00BC2934" w:rsidRPr="00BC2934" w:rsidRDefault="00BC2934" w:rsidP="00BC2934">
      <w:pPr>
        <w:ind w:firstLine="708"/>
        <w:jc w:val="both"/>
        <w:rPr>
          <w:sz w:val="28"/>
          <w:szCs w:val="28"/>
        </w:rPr>
      </w:pPr>
      <w:r w:rsidRPr="00BC2934">
        <w:rPr>
          <w:sz w:val="28"/>
          <w:szCs w:val="28"/>
        </w:rPr>
        <w:t>1) финансовых ресурсов для исполнения контракта;</w:t>
      </w:r>
    </w:p>
    <w:p w:rsidR="00BC2934" w:rsidRPr="00BC2934" w:rsidRDefault="00BC2934" w:rsidP="00BC2934">
      <w:pPr>
        <w:ind w:firstLine="708"/>
        <w:jc w:val="both"/>
        <w:rPr>
          <w:sz w:val="28"/>
          <w:szCs w:val="28"/>
        </w:rPr>
      </w:pPr>
      <w:r w:rsidRPr="00BC2934">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BC2934" w:rsidRPr="00BC2934" w:rsidRDefault="00BC2934" w:rsidP="00BC2934">
      <w:pPr>
        <w:ind w:firstLine="708"/>
        <w:jc w:val="both"/>
        <w:rPr>
          <w:sz w:val="28"/>
          <w:szCs w:val="28"/>
        </w:rPr>
      </w:pPr>
      <w:r w:rsidRPr="00BC2934">
        <w:rPr>
          <w:sz w:val="28"/>
          <w:szCs w:val="28"/>
        </w:rPr>
        <w:lastRenderedPageBreak/>
        <w:t>3) опыта работы, связанного с предметом контракта, и деловой репутации;</w:t>
      </w:r>
    </w:p>
    <w:p w:rsidR="00BC2934" w:rsidRPr="00BC2934" w:rsidRDefault="00BC2934" w:rsidP="00BC2934">
      <w:pPr>
        <w:ind w:firstLine="708"/>
        <w:jc w:val="both"/>
        <w:rPr>
          <w:sz w:val="28"/>
          <w:szCs w:val="28"/>
        </w:rPr>
      </w:pPr>
      <w:r w:rsidRPr="00BC2934">
        <w:rPr>
          <w:sz w:val="28"/>
          <w:szCs w:val="28"/>
        </w:rPr>
        <w:t>4) необходимого количества специалистов и иных работников определенного уровня квалификации для исполнения контракта.</w:t>
      </w:r>
    </w:p>
    <w:p w:rsidR="00BC2934" w:rsidRPr="00BC2934" w:rsidRDefault="00BC2934" w:rsidP="00BC2934">
      <w:pPr>
        <w:ind w:firstLine="708"/>
        <w:jc w:val="both"/>
        <w:rPr>
          <w:sz w:val="28"/>
          <w:szCs w:val="28"/>
        </w:rPr>
      </w:pPr>
      <w:r w:rsidRPr="00BC2934">
        <w:rPr>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w:t>
      </w:r>
      <w:r w:rsidRPr="00BC2934">
        <w:rPr>
          <w:sz w:val="28"/>
          <w:szCs w:val="28"/>
        </w:rPr>
        <w:br/>
        <w:t>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C2934" w:rsidRPr="00BC2934" w:rsidRDefault="00BC2934" w:rsidP="00BC2934">
      <w:pPr>
        <w:ind w:firstLine="708"/>
        <w:jc w:val="both"/>
        <w:rPr>
          <w:sz w:val="28"/>
          <w:szCs w:val="28"/>
        </w:rPr>
      </w:pPr>
      <w:r w:rsidRPr="00BC2934">
        <w:rPr>
          <w:sz w:val="28"/>
          <w:szCs w:val="28"/>
        </w:rPr>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C2934" w:rsidRPr="00BC2934" w:rsidRDefault="00BC2934" w:rsidP="00BC2934">
      <w:pPr>
        <w:ind w:firstLine="708"/>
        <w:jc w:val="both"/>
        <w:rPr>
          <w:sz w:val="28"/>
          <w:szCs w:val="28"/>
        </w:rPr>
      </w:pPr>
      <w:r w:rsidRPr="00BC2934">
        <w:rPr>
          <w:sz w:val="28"/>
          <w:szCs w:val="28"/>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 Соответствие участников закупки указанным требованиям подтверждается документами, предусмотренными приложением к Постановлению Правительства № 2571.</w:t>
      </w:r>
    </w:p>
    <w:p w:rsidR="00BC2934" w:rsidRPr="00BC2934" w:rsidRDefault="002026F0" w:rsidP="00BC2934">
      <w:pPr>
        <w:ind w:firstLine="708"/>
        <w:jc w:val="both"/>
        <w:rPr>
          <w:sz w:val="28"/>
          <w:szCs w:val="28"/>
        </w:rPr>
      </w:pPr>
      <w:r>
        <w:rPr>
          <w:sz w:val="28"/>
          <w:szCs w:val="28"/>
        </w:rPr>
        <w:t>Согласно п. 9</w:t>
      </w:r>
      <w:r w:rsidR="00BC2934" w:rsidRPr="00BC2934">
        <w:rPr>
          <w:sz w:val="28"/>
          <w:szCs w:val="28"/>
        </w:rPr>
        <w:t xml:space="preserve"> раздела II приложения к Постановлению Правительства № 2571, предусматривается, что при осуществлении закупки </w:t>
      </w:r>
      <w:r>
        <w:rPr>
          <w:sz w:val="28"/>
          <w:szCs w:val="28"/>
        </w:rPr>
        <w:t>на выполнение работ</w:t>
      </w:r>
      <w:r w:rsidRPr="002026F0">
        <w:rPr>
          <w:sz w:val="28"/>
          <w:szCs w:val="28"/>
        </w:rPr>
        <w:t xml:space="preserve"> по строительству некапитального строения, сооружения (строений, сооружений), благоустройству территории</w:t>
      </w:r>
      <w:r w:rsidR="00BC2934" w:rsidRPr="00BC2934">
        <w:rPr>
          <w:sz w:val="28"/>
          <w:szCs w:val="28"/>
        </w:rPr>
        <w:t xml:space="preserve"> </w:t>
      </w:r>
      <w:r>
        <w:rPr>
          <w:sz w:val="28"/>
          <w:szCs w:val="28"/>
        </w:rPr>
        <w:t xml:space="preserve">требуется </w:t>
      </w:r>
      <w:r w:rsidRPr="002026F0">
        <w:rPr>
          <w:sz w:val="28"/>
          <w:szCs w:val="28"/>
        </w:rPr>
        <w:t>наличие у участника закупки следующего опыта выполнения работ:</w:t>
      </w:r>
    </w:p>
    <w:p w:rsidR="002026F0" w:rsidRPr="002026F0" w:rsidRDefault="002026F0" w:rsidP="002026F0">
      <w:pPr>
        <w:ind w:firstLine="708"/>
        <w:jc w:val="both"/>
        <w:rPr>
          <w:sz w:val="28"/>
          <w:szCs w:val="28"/>
        </w:rPr>
      </w:pPr>
      <w:r w:rsidRPr="002026F0">
        <w:rPr>
          <w:sz w:val="28"/>
          <w:szCs w:val="28"/>
        </w:rPr>
        <w:t>1) опыт исполнения договора, предусматривающего выполнение работ по строительству некапитального строения, сооружения (строений, сооружени</w:t>
      </w:r>
      <w:r>
        <w:rPr>
          <w:sz w:val="28"/>
          <w:szCs w:val="28"/>
        </w:rPr>
        <w:t>й), благоустройству территории;</w:t>
      </w:r>
    </w:p>
    <w:p w:rsidR="002026F0" w:rsidRPr="002026F0" w:rsidRDefault="002026F0" w:rsidP="002026F0">
      <w:pPr>
        <w:ind w:firstLine="708"/>
        <w:jc w:val="both"/>
        <w:rPr>
          <w:sz w:val="28"/>
          <w:szCs w:val="28"/>
        </w:rPr>
      </w:pPr>
      <w:r w:rsidRPr="002026F0">
        <w:rPr>
          <w:sz w:val="28"/>
          <w:szCs w:val="28"/>
        </w:rPr>
        <w:t>2) опыт исполнения договора строительного подряда, предусматривающего выполнение работ по строительству, реконструкции объ</w:t>
      </w:r>
      <w:r>
        <w:rPr>
          <w:sz w:val="28"/>
          <w:szCs w:val="28"/>
        </w:rPr>
        <w:t xml:space="preserve">екта капитального строительства </w:t>
      </w:r>
      <w:r w:rsidRPr="002026F0">
        <w:rPr>
          <w:sz w:val="28"/>
          <w:szCs w:val="28"/>
        </w:rPr>
        <w:t>(</w:t>
      </w:r>
      <w:r>
        <w:rPr>
          <w:sz w:val="28"/>
          <w:szCs w:val="28"/>
        </w:rPr>
        <w:t>в том числе линейного объекта);</w:t>
      </w:r>
    </w:p>
    <w:p w:rsidR="002026F0" w:rsidRPr="002026F0" w:rsidRDefault="002026F0" w:rsidP="002026F0">
      <w:pPr>
        <w:ind w:firstLine="708"/>
        <w:jc w:val="both"/>
        <w:rPr>
          <w:sz w:val="28"/>
          <w:szCs w:val="28"/>
        </w:rPr>
      </w:pPr>
      <w:r w:rsidRPr="002026F0">
        <w:rPr>
          <w:sz w:val="28"/>
          <w:szCs w:val="28"/>
        </w:rPr>
        <w:t>3) опыт выполнения участником закупки, являющимся застройщиком, работ по строительству, реконструкции объ</w:t>
      </w:r>
      <w:r>
        <w:rPr>
          <w:sz w:val="28"/>
          <w:szCs w:val="28"/>
        </w:rPr>
        <w:t xml:space="preserve">екта капитального строительства </w:t>
      </w:r>
      <w:r w:rsidRPr="002026F0">
        <w:rPr>
          <w:sz w:val="28"/>
          <w:szCs w:val="28"/>
        </w:rPr>
        <w:t>(</w:t>
      </w:r>
      <w:r>
        <w:rPr>
          <w:sz w:val="28"/>
          <w:szCs w:val="28"/>
        </w:rPr>
        <w:t>в том числе линейного объекта).</w:t>
      </w:r>
    </w:p>
    <w:p w:rsidR="00BC2934" w:rsidRPr="00BC2934" w:rsidRDefault="002026F0" w:rsidP="002026F0">
      <w:pPr>
        <w:ind w:firstLine="708"/>
        <w:jc w:val="both"/>
        <w:rPr>
          <w:sz w:val="28"/>
          <w:szCs w:val="28"/>
        </w:rPr>
      </w:pPr>
      <w:r w:rsidRPr="002026F0">
        <w:rPr>
          <w:sz w:val="28"/>
          <w:szCs w:val="28"/>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8"/>
          <w:szCs w:val="28"/>
        </w:rPr>
        <w:t>.</w:t>
      </w:r>
    </w:p>
    <w:p w:rsidR="00BC2934" w:rsidRPr="00BC2934" w:rsidRDefault="00BC2934" w:rsidP="00BC2934">
      <w:pPr>
        <w:ind w:firstLine="708"/>
        <w:jc w:val="both"/>
        <w:rPr>
          <w:sz w:val="28"/>
          <w:szCs w:val="28"/>
        </w:rPr>
      </w:pPr>
      <w:r w:rsidRPr="00BC2934">
        <w:rPr>
          <w:sz w:val="28"/>
          <w:szCs w:val="28"/>
        </w:rPr>
        <w:t xml:space="preserve">При этом, из содержания извещения о проведении закупки следует, что объектом рассматриваемой закупки </w:t>
      </w:r>
      <w:r>
        <w:rPr>
          <w:sz w:val="28"/>
          <w:szCs w:val="28"/>
        </w:rPr>
        <w:t>явля</w:t>
      </w:r>
      <w:r w:rsidR="002026F0">
        <w:rPr>
          <w:sz w:val="28"/>
          <w:szCs w:val="28"/>
        </w:rPr>
        <w:t>е</w:t>
      </w:r>
      <w:r>
        <w:rPr>
          <w:sz w:val="28"/>
          <w:szCs w:val="28"/>
        </w:rPr>
        <w:t xml:space="preserve">тся </w:t>
      </w:r>
      <w:r w:rsidR="002026F0" w:rsidRPr="002026F0">
        <w:rPr>
          <w:sz w:val="28"/>
          <w:szCs w:val="28"/>
        </w:rPr>
        <w:t>благоустройств</w:t>
      </w:r>
      <w:r w:rsidR="002026F0">
        <w:rPr>
          <w:sz w:val="28"/>
          <w:szCs w:val="28"/>
        </w:rPr>
        <w:t xml:space="preserve">о </w:t>
      </w:r>
      <w:r w:rsidR="002026F0" w:rsidRPr="002026F0">
        <w:rPr>
          <w:sz w:val="28"/>
          <w:szCs w:val="28"/>
        </w:rPr>
        <w:t>территории</w:t>
      </w:r>
      <w:r w:rsidR="001E153D" w:rsidRPr="001E153D">
        <w:t xml:space="preserve"> </w:t>
      </w:r>
      <w:r w:rsidR="001E153D" w:rsidRPr="001E153D">
        <w:rPr>
          <w:sz w:val="28"/>
          <w:szCs w:val="28"/>
        </w:rPr>
        <w:t>(</w:t>
      </w:r>
      <w:r w:rsidR="001E153D">
        <w:rPr>
          <w:sz w:val="28"/>
          <w:szCs w:val="28"/>
        </w:rPr>
        <w:t>в</w:t>
      </w:r>
      <w:r w:rsidR="001E153D" w:rsidRPr="001E153D">
        <w:rPr>
          <w:sz w:val="28"/>
          <w:szCs w:val="28"/>
        </w:rPr>
        <w:t>ыполнение работ по ремонту покрытий (текущий ямочный ремонт асфальтового покрытия),</w:t>
      </w:r>
      <w:r w:rsidR="001E153D">
        <w:rPr>
          <w:sz w:val="28"/>
          <w:szCs w:val="28"/>
        </w:rPr>
        <w:t xml:space="preserve"> </w:t>
      </w:r>
      <w:r w:rsidR="001E153D" w:rsidRPr="001E153D">
        <w:rPr>
          <w:sz w:val="28"/>
          <w:szCs w:val="28"/>
        </w:rPr>
        <w:t xml:space="preserve">расположенных на внутриквартальных территориях в границах МО </w:t>
      </w:r>
      <w:proofErr w:type="spellStart"/>
      <w:r w:rsidR="001E153D" w:rsidRPr="001E153D">
        <w:rPr>
          <w:sz w:val="28"/>
          <w:szCs w:val="28"/>
        </w:rPr>
        <w:t>МО</w:t>
      </w:r>
      <w:proofErr w:type="spellEnd"/>
      <w:r w:rsidR="001E153D" w:rsidRPr="001E153D">
        <w:rPr>
          <w:sz w:val="28"/>
          <w:szCs w:val="28"/>
        </w:rPr>
        <w:t xml:space="preserve"> Северный за 2024 год</w:t>
      </w:r>
      <w:r w:rsidR="001E153D">
        <w:rPr>
          <w:sz w:val="28"/>
          <w:szCs w:val="28"/>
        </w:rPr>
        <w:t>; в</w:t>
      </w:r>
      <w:r w:rsidR="001E153D" w:rsidRPr="001E153D">
        <w:rPr>
          <w:sz w:val="28"/>
          <w:szCs w:val="28"/>
        </w:rPr>
        <w:t xml:space="preserve">ыполнение работ по содержанию территорий в т. ч. уборку территорий зеленых насаждений общего пользования местного значения в границах МО </w:t>
      </w:r>
      <w:proofErr w:type="spellStart"/>
      <w:r w:rsidR="001E153D" w:rsidRPr="001E153D">
        <w:rPr>
          <w:sz w:val="28"/>
          <w:szCs w:val="28"/>
        </w:rPr>
        <w:t>МО</w:t>
      </w:r>
      <w:proofErr w:type="spellEnd"/>
      <w:r w:rsidR="001E153D" w:rsidRPr="001E153D">
        <w:rPr>
          <w:sz w:val="28"/>
          <w:szCs w:val="28"/>
        </w:rPr>
        <w:t xml:space="preserve"> Северный в 2024 год</w:t>
      </w:r>
      <w:r w:rsidR="001E153D">
        <w:rPr>
          <w:sz w:val="28"/>
          <w:szCs w:val="28"/>
        </w:rPr>
        <w:t>).</w:t>
      </w:r>
    </w:p>
    <w:p w:rsidR="00BC2934" w:rsidRPr="00BC2934" w:rsidRDefault="00BC2934" w:rsidP="00BC2934">
      <w:pPr>
        <w:ind w:firstLine="708"/>
        <w:jc w:val="both"/>
        <w:rPr>
          <w:sz w:val="28"/>
          <w:szCs w:val="28"/>
        </w:rPr>
      </w:pPr>
      <w:r w:rsidRPr="00BC2934">
        <w:rPr>
          <w:sz w:val="28"/>
          <w:szCs w:val="28"/>
        </w:rPr>
        <w:lastRenderedPageBreak/>
        <w:t xml:space="preserve">Следовательно, в рассматриваемом случае Заказчик был обязан установить дополнительное требование к участникам закупки, предусмотренное п. </w:t>
      </w:r>
      <w:r w:rsidR="001E153D">
        <w:rPr>
          <w:sz w:val="28"/>
          <w:szCs w:val="28"/>
        </w:rPr>
        <w:t>9</w:t>
      </w:r>
      <w:r w:rsidRPr="00BC2934">
        <w:rPr>
          <w:sz w:val="28"/>
          <w:szCs w:val="28"/>
        </w:rPr>
        <w:t xml:space="preserve"> раздела II приложения к Постановлению Правительства № 2571. Не установив указанное требование</w:t>
      </w:r>
      <w:r>
        <w:rPr>
          <w:sz w:val="28"/>
          <w:szCs w:val="28"/>
        </w:rPr>
        <w:t>, З</w:t>
      </w:r>
      <w:r w:rsidRPr="00BC2934">
        <w:rPr>
          <w:sz w:val="28"/>
          <w:szCs w:val="28"/>
        </w:rPr>
        <w:t xml:space="preserve">аказчик допустил нарушение </w:t>
      </w:r>
      <w:r w:rsidR="001E153D">
        <w:rPr>
          <w:sz w:val="28"/>
          <w:szCs w:val="28"/>
        </w:rPr>
        <w:t xml:space="preserve">           </w:t>
      </w:r>
      <w:r w:rsidRPr="00BC2934">
        <w:rPr>
          <w:sz w:val="28"/>
          <w:szCs w:val="28"/>
        </w:rPr>
        <w:t>ч. 4 ст. 31 Закона о контрактной системе.</w:t>
      </w:r>
    </w:p>
    <w:p w:rsidR="00BC2934" w:rsidRPr="00BC2934" w:rsidRDefault="00BC2934" w:rsidP="00BC2934">
      <w:pPr>
        <w:ind w:firstLine="708"/>
        <w:jc w:val="both"/>
        <w:rPr>
          <w:sz w:val="28"/>
          <w:szCs w:val="28"/>
        </w:rPr>
      </w:pPr>
      <w:r w:rsidRPr="00BC2934">
        <w:rPr>
          <w:sz w:val="28"/>
          <w:szCs w:val="28"/>
        </w:rPr>
        <w:t>2. При этом, Комиссия УФАС отмечает, что в материалах дела отсутствуют сведения, позволяющие утверждать, что выявленное нарушение повлиял</w:t>
      </w:r>
      <w:r>
        <w:rPr>
          <w:sz w:val="28"/>
          <w:szCs w:val="28"/>
        </w:rPr>
        <w:t>о на права и законные интересы З</w:t>
      </w:r>
      <w:r w:rsidRPr="00BC2934">
        <w:rPr>
          <w:sz w:val="28"/>
          <w:szCs w:val="28"/>
        </w:rPr>
        <w:t>аявителя и повлияло на результаты закупки.</w:t>
      </w:r>
    </w:p>
    <w:p w:rsidR="00BC2934" w:rsidRPr="00BC2934" w:rsidRDefault="00BC2934" w:rsidP="00BC2934">
      <w:pPr>
        <w:ind w:firstLine="708"/>
        <w:jc w:val="both"/>
        <w:rPr>
          <w:sz w:val="28"/>
          <w:szCs w:val="28"/>
        </w:rPr>
      </w:pPr>
      <w:r w:rsidRPr="00BC2934">
        <w:rPr>
          <w:sz w:val="28"/>
          <w:szCs w:val="28"/>
        </w:rPr>
        <w:t>Таким образом, Комиссией УФА</w:t>
      </w:r>
      <w:r>
        <w:rPr>
          <w:sz w:val="28"/>
          <w:szCs w:val="28"/>
        </w:rPr>
        <w:t xml:space="preserve">С принято решение обязательное </w:t>
      </w:r>
      <w:r>
        <w:rPr>
          <w:sz w:val="28"/>
          <w:szCs w:val="28"/>
        </w:rPr>
        <w:br/>
      </w:r>
      <w:r w:rsidRPr="00BC2934">
        <w:rPr>
          <w:sz w:val="28"/>
          <w:szCs w:val="28"/>
        </w:rPr>
        <w:t>для исполнения пред</w:t>
      </w:r>
      <w:r>
        <w:rPr>
          <w:sz w:val="28"/>
          <w:szCs w:val="28"/>
        </w:rPr>
        <w:t>писание об устранении выявленного нарушения</w:t>
      </w:r>
      <w:r w:rsidRPr="00BC2934">
        <w:rPr>
          <w:sz w:val="28"/>
          <w:szCs w:val="28"/>
        </w:rPr>
        <w:t xml:space="preserve"> законодательства о контрактной системе не выдавать в связи с отсутствием д</w:t>
      </w:r>
      <w:r>
        <w:rPr>
          <w:sz w:val="28"/>
          <w:szCs w:val="28"/>
        </w:rPr>
        <w:t>оказательств того, что выявленно</w:t>
      </w:r>
      <w:r w:rsidRPr="00BC2934">
        <w:rPr>
          <w:sz w:val="28"/>
          <w:szCs w:val="28"/>
        </w:rPr>
        <w:t>е нарушени</w:t>
      </w:r>
      <w:r>
        <w:rPr>
          <w:sz w:val="28"/>
          <w:szCs w:val="28"/>
        </w:rPr>
        <w:t>е повлияло</w:t>
      </w:r>
      <w:r w:rsidRPr="00BC2934">
        <w:rPr>
          <w:sz w:val="28"/>
          <w:szCs w:val="28"/>
        </w:rPr>
        <w:t xml:space="preserve"> на результаты</w:t>
      </w:r>
      <w:r>
        <w:rPr>
          <w:sz w:val="28"/>
          <w:szCs w:val="28"/>
        </w:rPr>
        <w:t xml:space="preserve"> закупки</w:t>
      </w:r>
      <w:r w:rsidRPr="00BC2934">
        <w:rPr>
          <w:sz w:val="28"/>
          <w:szCs w:val="28"/>
        </w:rPr>
        <w:t>.</w:t>
      </w:r>
    </w:p>
    <w:p w:rsidR="00BC2934" w:rsidRPr="00BC2934" w:rsidRDefault="00BC2934" w:rsidP="001E153D">
      <w:pPr>
        <w:ind w:firstLine="708"/>
        <w:jc w:val="both"/>
        <w:rPr>
          <w:sz w:val="28"/>
          <w:szCs w:val="28"/>
        </w:rPr>
      </w:pPr>
      <w:r w:rsidRPr="00BC2934">
        <w:rPr>
          <w:sz w:val="28"/>
          <w:szCs w:val="28"/>
        </w:rPr>
        <w:t xml:space="preserve">Комиссия УФАС, руководствуясь ст. 99, 106 Закона о контрактной системе, </w:t>
      </w:r>
    </w:p>
    <w:p w:rsidR="00BC2934" w:rsidRPr="00BC2934" w:rsidRDefault="00BC2934" w:rsidP="00BC2934">
      <w:pPr>
        <w:jc w:val="center"/>
        <w:rPr>
          <w:b/>
          <w:sz w:val="28"/>
          <w:szCs w:val="28"/>
        </w:rPr>
      </w:pPr>
      <w:r w:rsidRPr="00BC2934">
        <w:rPr>
          <w:b/>
          <w:sz w:val="28"/>
          <w:szCs w:val="28"/>
        </w:rPr>
        <w:t xml:space="preserve">РЕШИЛА: </w:t>
      </w:r>
    </w:p>
    <w:p w:rsidR="00BC2934" w:rsidRPr="00BC2934" w:rsidRDefault="00BC2934" w:rsidP="00BC2934">
      <w:pPr>
        <w:autoSpaceDE w:val="0"/>
        <w:autoSpaceDN w:val="0"/>
        <w:adjustRightInd w:val="0"/>
        <w:ind w:firstLine="708"/>
        <w:jc w:val="both"/>
        <w:outlineLvl w:val="1"/>
        <w:rPr>
          <w:sz w:val="28"/>
          <w:szCs w:val="28"/>
        </w:rPr>
      </w:pPr>
    </w:p>
    <w:p w:rsidR="00BC2934" w:rsidRPr="00BC2934" w:rsidRDefault="00BC2934" w:rsidP="001E153D">
      <w:pPr>
        <w:pStyle w:val="a3"/>
        <w:numPr>
          <w:ilvl w:val="0"/>
          <w:numId w:val="1"/>
        </w:numPr>
        <w:jc w:val="both"/>
        <w:rPr>
          <w:sz w:val="28"/>
          <w:szCs w:val="28"/>
        </w:rPr>
      </w:pPr>
      <w:r w:rsidRPr="00BC2934">
        <w:rPr>
          <w:sz w:val="28"/>
          <w:szCs w:val="28"/>
        </w:rPr>
        <w:t xml:space="preserve">Признать жалобу </w:t>
      </w:r>
      <w:r w:rsidR="001E153D" w:rsidRPr="001E153D">
        <w:rPr>
          <w:sz w:val="28"/>
          <w:szCs w:val="28"/>
        </w:rPr>
        <w:t xml:space="preserve">ИП </w:t>
      </w:r>
      <w:proofErr w:type="spellStart"/>
      <w:r w:rsidR="001E153D" w:rsidRPr="001E153D">
        <w:rPr>
          <w:sz w:val="28"/>
          <w:szCs w:val="28"/>
        </w:rPr>
        <w:t>Тожибаев</w:t>
      </w:r>
      <w:r w:rsidR="001E153D">
        <w:rPr>
          <w:sz w:val="28"/>
          <w:szCs w:val="28"/>
        </w:rPr>
        <w:t>а</w:t>
      </w:r>
      <w:proofErr w:type="spellEnd"/>
      <w:r w:rsidR="001E153D" w:rsidRPr="001E153D">
        <w:rPr>
          <w:sz w:val="28"/>
          <w:szCs w:val="28"/>
        </w:rPr>
        <w:t xml:space="preserve"> З.П.</w:t>
      </w:r>
      <w:r w:rsidRPr="00BC2934">
        <w:rPr>
          <w:sz w:val="28"/>
          <w:szCs w:val="28"/>
        </w:rPr>
        <w:t xml:space="preserve"> обоснованной.</w:t>
      </w:r>
    </w:p>
    <w:p w:rsidR="00BC2934" w:rsidRPr="00BC2934" w:rsidRDefault="00BC2934" w:rsidP="00BC2934">
      <w:pPr>
        <w:pStyle w:val="a3"/>
        <w:numPr>
          <w:ilvl w:val="0"/>
          <w:numId w:val="1"/>
        </w:numPr>
        <w:ind w:left="0" w:firstLine="709"/>
        <w:jc w:val="both"/>
        <w:rPr>
          <w:sz w:val="28"/>
          <w:szCs w:val="28"/>
        </w:rPr>
      </w:pPr>
      <w:r>
        <w:rPr>
          <w:sz w:val="28"/>
          <w:szCs w:val="28"/>
        </w:rPr>
        <w:t>Признать в действиях З</w:t>
      </w:r>
      <w:r w:rsidRPr="00BC2934">
        <w:rPr>
          <w:sz w:val="28"/>
          <w:szCs w:val="28"/>
        </w:rPr>
        <w:t xml:space="preserve">аказчика нарушение ч. 4 ст. 31 Закона </w:t>
      </w:r>
      <w:r>
        <w:rPr>
          <w:sz w:val="28"/>
          <w:szCs w:val="28"/>
        </w:rPr>
        <w:br/>
      </w:r>
      <w:r w:rsidRPr="00BC2934">
        <w:rPr>
          <w:sz w:val="28"/>
          <w:szCs w:val="28"/>
        </w:rPr>
        <w:t>о контрактной системе</w:t>
      </w:r>
      <w:r>
        <w:rPr>
          <w:sz w:val="28"/>
          <w:szCs w:val="28"/>
        </w:rPr>
        <w:t>.</w:t>
      </w:r>
    </w:p>
    <w:p w:rsidR="00BC2934" w:rsidRPr="00BC2934" w:rsidRDefault="00BC2934" w:rsidP="00BC2934">
      <w:pPr>
        <w:pStyle w:val="a3"/>
        <w:numPr>
          <w:ilvl w:val="0"/>
          <w:numId w:val="1"/>
        </w:numPr>
        <w:ind w:left="0" w:firstLine="709"/>
        <w:jc w:val="both"/>
        <w:rPr>
          <w:sz w:val="28"/>
          <w:szCs w:val="28"/>
        </w:rPr>
      </w:pPr>
      <w:r w:rsidRPr="00BC2934">
        <w:rPr>
          <w:sz w:val="28"/>
          <w:szCs w:val="28"/>
        </w:rPr>
        <w:t>Предписание об устранении выявленного нарушения не выдавать.</w:t>
      </w:r>
    </w:p>
    <w:p w:rsidR="00BC2934" w:rsidRPr="00BC2934" w:rsidRDefault="00BC2934" w:rsidP="00BC2934">
      <w:pPr>
        <w:pStyle w:val="a3"/>
        <w:numPr>
          <w:ilvl w:val="0"/>
          <w:numId w:val="1"/>
        </w:numPr>
        <w:ind w:left="0" w:firstLine="709"/>
        <w:jc w:val="both"/>
        <w:rPr>
          <w:i/>
          <w:sz w:val="28"/>
          <w:szCs w:val="28"/>
        </w:rPr>
      </w:pPr>
      <w:r w:rsidRPr="00BC2934">
        <w:rPr>
          <w:sz w:val="28"/>
          <w:szCs w:val="28"/>
        </w:rPr>
        <w:t>Передать материалы дела уполномоченному должностному лицу для рассмотрения вопроса о возбуждении дел</w:t>
      </w:r>
      <w:r>
        <w:rPr>
          <w:sz w:val="28"/>
          <w:szCs w:val="28"/>
        </w:rPr>
        <w:t>а</w:t>
      </w:r>
      <w:r w:rsidRPr="00BC2934">
        <w:rPr>
          <w:sz w:val="28"/>
          <w:szCs w:val="28"/>
        </w:rPr>
        <w:t xml:space="preserve"> об административном </w:t>
      </w:r>
      <w:r>
        <w:rPr>
          <w:sz w:val="28"/>
          <w:szCs w:val="28"/>
        </w:rPr>
        <w:br/>
        <w:t>право</w:t>
      </w:r>
      <w:r w:rsidRPr="00BC2934">
        <w:rPr>
          <w:sz w:val="28"/>
          <w:szCs w:val="28"/>
        </w:rPr>
        <w:t>нарушении</w:t>
      </w:r>
      <w:r>
        <w:rPr>
          <w:sz w:val="28"/>
          <w:szCs w:val="28"/>
        </w:rPr>
        <w:t xml:space="preserve"> в отношении должностного лица Заказчика</w:t>
      </w:r>
      <w:r w:rsidRPr="00BC2934">
        <w:rPr>
          <w:sz w:val="28"/>
          <w:szCs w:val="28"/>
        </w:rPr>
        <w:t>.</w:t>
      </w:r>
    </w:p>
    <w:p w:rsidR="009A0050" w:rsidRDefault="009A0050" w:rsidP="009A0050">
      <w:pPr>
        <w:tabs>
          <w:tab w:val="left" w:pos="2700"/>
        </w:tabs>
        <w:jc w:val="both"/>
        <w:rPr>
          <w:color w:val="000000"/>
          <w:sz w:val="28"/>
          <w:szCs w:val="28"/>
        </w:rPr>
      </w:pPr>
    </w:p>
    <w:p w:rsidR="001E153D" w:rsidRPr="001E153D" w:rsidRDefault="001E153D" w:rsidP="001E153D">
      <w:pPr>
        <w:tabs>
          <w:tab w:val="left" w:pos="2700"/>
        </w:tabs>
        <w:jc w:val="both"/>
        <w:rPr>
          <w:color w:val="000000"/>
          <w:sz w:val="28"/>
          <w:szCs w:val="28"/>
        </w:rPr>
      </w:pPr>
      <w:bookmarkStart w:id="1" w:name="_GoBack"/>
      <w:bookmarkEnd w:id="1"/>
    </w:p>
    <w:p w:rsidR="00BC2934" w:rsidRDefault="00BC2934" w:rsidP="00BC2934">
      <w:pPr>
        <w:tabs>
          <w:tab w:val="left" w:pos="2700"/>
        </w:tabs>
        <w:ind w:firstLine="720"/>
        <w:jc w:val="both"/>
      </w:pPr>
      <w:r w:rsidRPr="002042FB">
        <w:rPr>
          <w:i/>
        </w:rPr>
        <w:t>Настоящее решение может быть обжаловано в судебном порядке в течение трёх месяцев со дня принятия.</w:t>
      </w:r>
    </w:p>
    <w:p w:rsidR="00FA5CF2" w:rsidRDefault="00FA5CF2"/>
    <w:sectPr w:rsidR="00FA5CF2" w:rsidSect="0087304F">
      <w:headerReference w:type="default" r:id="rId7"/>
      <w:pgSz w:w="11906" w:h="16838"/>
      <w:pgMar w:top="1134"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B51" w:rsidRDefault="00D04B51">
      <w:r>
        <w:separator/>
      </w:r>
    </w:p>
  </w:endnote>
  <w:endnote w:type="continuationSeparator" w:id="0">
    <w:p w:rsidR="00D04B51" w:rsidRDefault="00D04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B51" w:rsidRDefault="00D04B51">
      <w:r>
        <w:separator/>
      </w:r>
    </w:p>
  </w:footnote>
  <w:footnote w:type="continuationSeparator" w:id="0">
    <w:p w:rsidR="00D04B51" w:rsidRDefault="00D04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083165"/>
      <w:docPartObj>
        <w:docPartGallery w:val="Page Numbers (Top of Page)"/>
        <w:docPartUnique/>
      </w:docPartObj>
    </w:sdtPr>
    <w:sdtEndPr/>
    <w:sdtContent>
      <w:p w:rsidR="00D025CB" w:rsidRDefault="00BC2934">
        <w:pPr>
          <w:pStyle w:val="a4"/>
          <w:jc w:val="center"/>
        </w:pPr>
        <w:r>
          <w:fldChar w:fldCharType="begin"/>
        </w:r>
        <w:r>
          <w:instrText>PAGE   \* MERGEFORMAT</w:instrText>
        </w:r>
        <w:r>
          <w:fldChar w:fldCharType="separate"/>
        </w:r>
        <w:r w:rsidR="00627D80">
          <w:rPr>
            <w:noProof/>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8925DD"/>
    <w:multiLevelType w:val="hybridMultilevel"/>
    <w:tmpl w:val="75C475E2"/>
    <w:lvl w:ilvl="0" w:tplc="CD223314">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7FEB2B4B"/>
    <w:multiLevelType w:val="hybridMultilevel"/>
    <w:tmpl w:val="9CC82812"/>
    <w:lvl w:ilvl="0" w:tplc="C3A04DD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7E9"/>
    <w:rsid w:val="00072587"/>
    <w:rsid w:val="001E153D"/>
    <w:rsid w:val="002026F0"/>
    <w:rsid w:val="0026208B"/>
    <w:rsid w:val="00342011"/>
    <w:rsid w:val="00357B45"/>
    <w:rsid w:val="004B5FDF"/>
    <w:rsid w:val="005134F3"/>
    <w:rsid w:val="00627D80"/>
    <w:rsid w:val="007E7344"/>
    <w:rsid w:val="009A0050"/>
    <w:rsid w:val="00BC2934"/>
    <w:rsid w:val="00C1024E"/>
    <w:rsid w:val="00C1792D"/>
    <w:rsid w:val="00D04B51"/>
    <w:rsid w:val="00D5205C"/>
    <w:rsid w:val="00DE5912"/>
    <w:rsid w:val="00E0734C"/>
    <w:rsid w:val="00E077E9"/>
    <w:rsid w:val="00F466C5"/>
    <w:rsid w:val="00FA5CF2"/>
    <w:rsid w:val="00FD1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9F3A3-26CE-4E07-9608-A67DC20F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9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2934"/>
    <w:pPr>
      <w:ind w:left="720"/>
      <w:contextualSpacing/>
    </w:pPr>
  </w:style>
  <w:style w:type="paragraph" w:styleId="a4">
    <w:name w:val="header"/>
    <w:basedOn w:val="a"/>
    <w:link w:val="a5"/>
    <w:uiPriority w:val="99"/>
    <w:unhideWhenUsed/>
    <w:rsid w:val="00BC2934"/>
    <w:pPr>
      <w:tabs>
        <w:tab w:val="center" w:pos="4677"/>
        <w:tab w:val="right" w:pos="9355"/>
      </w:tabs>
    </w:pPr>
  </w:style>
  <w:style w:type="character" w:customStyle="1" w:styleId="a5">
    <w:name w:val="Верхний колонтитул Знак"/>
    <w:basedOn w:val="a0"/>
    <w:link w:val="a4"/>
    <w:uiPriority w:val="99"/>
    <w:rsid w:val="00BC2934"/>
    <w:rPr>
      <w:rFonts w:ascii="Times New Roman" w:eastAsia="Times New Roman" w:hAnsi="Times New Roman" w:cs="Times New Roman"/>
      <w:sz w:val="24"/>
      <w:szCs w:val="24"/>
      <w:lang w:eastAsia="ru-RU"/>
    </w:rPr>
  </w:style>
  <w:style w:type="paragraph" w:styleId="a6">
    <w:name w:val="Normal (Web)"/>
    <w:basedOn w:val="a"/>
    <w:link w:val="a7"/>
    <w:uiPriority w:val="99"/>
    <w:unhideWhenUsed/>
    <w:rsid w:val="00BC2934"/>
    <w:pPr>
      <w:spacing w:before="100" w:beforeAutospacing="1" w:after="142" w:line="276" w:lineRule="auto"/>
    </w:pPr>
  </w:style>
  <w:style w:type="character" w:customStyle="1" w:styleId="a7">
    <w:name w:val="Обычный (веб) Знак"/>
    <w:link w:val="a6"/>
    <w:uiPriority w:val="99"/>
    <w:locked/>
    <w:rsid w:val="00BC29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C2934"/>
    <w:rPr>
      <w:rFonts w:ascii="Segoe UI" w:hAnsi="Segoe UI" w:cs="Segoe UI"/>
      <w:sz w:val="18"/>
      <w:szCs w:val="18"/>
    </w:rPr>
  </w:style>
  <w:style w:type="character" w:customStyle="1" w:styleId="a9">
    <w:name w:val="Текст выноски Знак"/>
    <w:basedOn w:val="a0"/>
    <w:link w:val="a8"/>
    <w:uiPriority w:val="99"/>
    <w:semiHidden/>
    <w:rsid w:val="00BC293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2115</Words>
  <Characters>12059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Сергеевич Быканов</dc:creator>
  <cp:keywords/>
  <dc:description/>
  <cp:lastModifiedBy>Быканов Александр Сергеевич</cp:lastModifiedBy>
  <cp:revision>13</cp:revision>
  <cp:lastPrinted>2023-11-29T11:06:00Z</cp:lastPrinted>
  <dcterms:created xsi:type="dcterms:W3CDTF">2023-11-29T14:23:00Z</dcterms:created>
  <dcterms:modified xsi:type="dcterms:W3CDTF">2023-12-18T16:10:00Z</dcterms:modified>
</cp:coreProperties>
</file>