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25E" w:rsidRDefault="00D2125E" w:rsidP="00D212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2125E" w:rsidRDefault="00D2125E" w:rsidP="00D212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02148B" w:rsidRPr="0002148B" w:rsidRDefault="0002148B" w:rsidP="0002148B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148B">
        <w:rPr>
          <w:color w:val="auto"/>
          <w:sz w:val="26"/>
          <w:szCs w:val="26"/>
        </w:rPr>
        <w:t>Заказчик:</w:t>
      </w:r>
      <w:r w:rsidRPr="0002148B">
        <w:rPr>
          <w:color w:val="auto"/>
          <w:sz w:val="26"/>
          <w:szCs w:val="26"/>
        </w:rPr>
        <w:tab/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148B">
        <w:rPr>
          <w:color w:val="auto"/>
          <w:sz w:val="26"/>
          <w:szCs w:val="26"/>
        </w:rPr>
        <w:t>Главное управление государственного строительного надзора московской области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02148B">
        <w:rPr>
          <w:color w:val="auto"/>
          <w:sz w:val="26"/>
          <w:szCs w:val="26"/>
          <w:shd w:val="clear" w:color="auto" w:fill="FFFFFF"/>
        </w:rPr>
        <w:t xml:space="preserve">Кулакова ул., д. 20, корп. 1, </w:t>
      </w:r>
      <w:r w:rsidRPr="0002148B">
        <w:rPr>
          <w:color w:val="auto"/>
          <w:sz w:val="26"/>
          <w:szCs w:val="26"/>
          <w:shd w:val="clear" w:color="auto" w:fill="FFFFFF"/>
        </w:rPr>
        <w:br/>
        <w:t>г. Москва, 123592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shd w:val="clear" w:color="auto" w:fill="FFFFFF"/>
        </w:rPr>
      </w:pPr>
      <w:r w:rsidRPr="0002148B">
        <w:rPr>
          <w:color w:val="auto"/>
          <w:sz w:val="26"/>
          <w:szCs w:val="26"/>
          <w:shd w:val="clear" w:color="auto" w:fill="FFFFFF"/>
        </w:rPr>
        <w:t>ForminaAS@mosreg.ru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148B">
        <w:rPr>
          <w:bCs/>
          <w:color w:val="auto"/>
          <w:sz w:val="26"/>
          <w:szCs w:val="26"/>
        </w:rPr>
        <w:t>Оператор электронной площадки: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148B">
        <w:rPr>
          <w:bCs/>
          <w:color w:val="auto"/>
          <w:sz w:val="26"/>
          <w:szCs w:val="26"/>
        </w:rPr>
        <w:t>ООО «РТС-тендер»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148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2148B">
        <w:rPr>
          <w:bCs/>
          <w:color w:val="auto"/>
          <w:sz w:val="26"/>
          <w:szCs w:val="26"/>
        </w:rPr>
        <w:t>Москва, 127006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148B">
        <w:rPr>
          <w:bCs/>
          <w:color w:val="auto"/>
          <w:sz w:val="26"/>
          <w:szCs w:val="26"/>
        </w:rPr>
        <w:t>ko@rts-tender.ru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2148B">
        <w:rPr>
          <w:color w:val="auto"/>
          <w:sz w:val="26"/>
          <w:szCs w:val="26"/>
        </w:rPr>
        <w:t>Заявитель:</w:t>
      </w:r>
    </w:p>
    <w:p w:rsidR="0002148B" w:rsidRPr="0002148B" w:rsidRDefault="0002148B" w:rsidP="0002148B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lang w:eastAsia="ar-SA"/>
        </w:rPr>
      </w:pPr>
      <w:r w:rsidRPr="0002148B">
        <w:rPr>
          <w:color w:val="auto"/>
          <w:sz w:val="26"/>
          <w:szCs w:val="26"/>
          <w:lang w:eastAsia="ar-SA"/>
        </w:rPr>
        <w:t>ООО «Ростелеком»</w:t>
      </w:r>
    </w:p>
    <w:p w:rsidR="00D2125E" w:rsidRPr="00D2125E" w:rsidRDefault="0002148B" w:rsidP="0002148B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2148B">
        <w:rPr>
          <w:color w:val="auto"/>
          <w:sz w:val="26"/>
          <w:szCs w:val="26"/>
          <w:shd w:val="clear" w:color="auto" w:fill="FFFFFF"/>
        </w:rPr>
        <w:t>tenders-eruz@rt.ru</w:t>
      </w:r>
    </w:p>
    <w:p w:rsidR="006C618B" w:rsidRDefault="006C618B" w:rsidP="008063B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DC726B" w:rsidRDefault="0096131A" w:rsidP="007077A2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FE0993">
        <w:rPr>
          <w:sz w:val="26"/>
          <w:szCs w:val="26"/>
        </w:rPr>
        <w:t>0</w:t>
      </w:r>
      <w:r w:rsidR="003F5CD1" w:rsidRPr="00681F65">
        <w:rPr>
          <w:sz w:val="26"/>
          <w:szCs w:val="26"/>
        </w:rPr>
        <w:t>50/06</w:t>
      </w:r>
      <w:r w:rsidR="007924E1">
        <w:rPr>
          <w:sz w:val="26"/>
          <w:szCs w:val="26"/>
        </w:rPr>
        <w:t>/105-</w:t>
      </w:r>
      <w:r w:rsidR="0002148B">
        <w:rPr>
          <w:sz w:val="26"/>
          <w:szCs w:val="26"/>
        </w:rPr>
        <w:t>47108</w:t>
      </w:r>
      <w:r w:rsidR="003F5CD1" w:rsidRPr="00681F65">
        <w:rPr>
          <w:sz w:val="26"/>
          <w:szCs w:val="26"/>
        </w:rPr>
        <w:t>/</w:t>
      </w:r>
      <w:r w:rsidR="00D2125E">
        <w:rPr>
          <w:sz w:val="26"/>
          <w:szCs w:val="26"/>
        </w:rPr>
        <w:t>2023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02148B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</w:t>
            </w:r>
            <w:r w:rsidR="00D2125E">
              <w:rPr>
                <w:sz w:val="26"/>
                <w:szCs w:val="26"/>
              </w:rPr>
              <w:t>2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D2125E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75279" w:rsidRPr="00875279" w:rsidRDefault="00CC48D4" w:rsidP="00EB5AA0">
      <w:pPr>
        <w:spacing w:before="0" w:line="271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B13205" w:rsidRDefault="00226D34" w:rsidP="006C618B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02148B" w:rsidRPr="0002148B">
        <w:rPr>
          <w:sz w:val="26"/>
          <w:szCs w:val="26"/>
        </w:rPr>
        <w:t xml:space="preserve">ООО «Ростелеком» (далее – Заявитель) на действия (бездействие) Главного управления государственного строительного надзора московской области (далее – Заказчик) при определении поставщика (подрядчика, исполнителя) путем проведения </w:t>
      </w:r>
      <w:r w:rsidR="0002148B" w:rsidRPr="0002148B">
        <w:rPr>
          <w:bCs/>
          <w:sz w:val="26"/>
          <w:szCs w:val="26"/>
        </w:rPr>
        <w:t xml:space="preserve">ООО «РТС-тендер» </w:t>
      </w:r>
      <w:r w:rsidR="0002148B" w:rsidRPr="0002148B">
        <w:rPr>
          <w:sz w:val="26"/>
          <w:szCs w:val="26"/>
        </w:rPr>
        <w:t>(далее – Оператор электронной площадки) электронного аукциона на оказание услуг сотовой связи (извещение № 0148200002523000009</w:t>
      </w:r>
      <w:r w:rsidR="00D2125E">
        <w:rPr>
          <w:sz w:val="26"/>
          <w:szCs w:val="26"/>
        </w:rPr>
        <w:t xml:space="preserve"> </w:t>
      </w:r>
      <w:r w:rsidR="003F5CD1" w:rsidRPr="00B1320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B13205">
        <w:rPr>
          <w:sz w:val="26"/>
          <w:szCs w:val="26"/>
          <w:lang w:val="en-US"/>
        </w:rPr>
        <w:t>www</w:t>
      </w:r>
      <w:r w:rsidR="003F5CD1" w:rsidRPr="00B13205">
        <w:rPr>
          <w:sz w:val="26"/>
          <w:szCs w:val="26"/>
        </w:rPr>
        <w:t>.zakupki.gov.ru (далее – Официальный сайт)</w:t>
      </w:r>
      <w:r w:rsidR="003F5CD1" w:rsidRPr="00B13205">
        <w:rPr>
          <w:bCs/>
          <w:sz w:val="26"/>
          <w:szCs w:val="26"/>
        </w:rPr>
        <w:t xml:space="preserve">) (далее – </w:t>
      </w:r>
      <w:r w:rsidR="0002148B">
        <w:rPr>
          <w:bCs/>
          <w:sz w:val="26"/>
          <w:szCs w:val="26"/>
        </w:rPr>
        <w:t>Аукцион</w:t>
      </w:r>
      <w:r w:rsidR="003F5CD1" w:rsidRPr="00B13205">
        <w:rPr>
          <w:bCs/>
          <w:sz w:val="26"/>
          <w:szCs w:val="26"/>
        </w:rPr>
        <w:t>)</w:t>
      </w:r>
      <w:r w:rsidR="00DD0CF2" w:rsidRPr="00B13205">
        <w:rPr>
          <w:sz w:val="26"/>
          <w:szCs w:val="26"/>
        </w:rPr>
        <w:t xml:space="preserve"> и в </w:t>
      </w:r>
      <w:r w:rsidR="00CC48D4" w:rsidRPr="00B13205">
        <w:rPr>
          <w:sz w:val="26"/>
          <w:szCs w:val="26"/>
        </w:rPr>
        <w:t>результате осуществления внеплановой п</w:t>
      </w:r>
      <w:r w:rsidR="00420B31" w:rsidRPr="00B13205">
        <w:rPr>
          <w:sz w:val="26"/>
          <w:szCs w:val="26"/>
        </w:rPr>
        <w:t>роверки в части доводов жалобы З</w:t>
      </w:r>
      <w:r w:rsidR="00CC48D4" w:rsidRPr="00B13205">
        <w:rPr>
          <w:sz w:val="26"/>
          <w:szCs w:val="26"/>
        </w:rPr>
        <w:t>ая</w:t>
      </w:r>
      <w:r w:rsidR="003B5FC5" w:rsidRPr="00B13205">
        <w:rPr>
          <w:sz w:val="26"/>
          <w:szCs w:val="26"/>
        </w:rPr>
        <w:t xml:space="preserve">вителя в соответствии с пунктом </w:t>
      </w:r>
      <w:r w:rsidR="00CC48D4" w:rsidRPr="00B13205">
        <w:rPr>
          <w:sz w:val="26"/>
          <w:szCs w:val="26"/>
        </w:rPr>
        <w:t>1 ч</w:t>
      </w:r>
      <w:r w:rsidR="003B5FC5" w:rsidRPr="00B13205">
        <w:rPr>
          <w:sz w:val="26"/>
          <w:szCs w:val="26"/>
        </w:rPr>
        <w:t xml:space="preserve">асти 15 статьи </w:t>
      </w:r>
      <w:r w:rsidR="00CC48D4" w:rsidRPr="00B13205">
        <w:rPr>
          <w:sz w:val="26"/>
          <w:szCs w:val="26"/>
        </w:rPr>
        <w:t xml:space="preserve">99 Федерального </w:t>
      </w:r>
      <w:r w:rsidR="00063658" w:rsidRPr="00B13205">
        <w:rPr>
          <w:sz w:val="26"/>
          <w:szCs w:val="26"/>
        </w:rPr>
        <w:t>закона от 05.04.2013 № 44-ФЗ «О </w:t>
      </w:r>
      <w:r w:rsidR="00CC48D4" w:rsidRPr="00B1320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13205">
        <w:rPr>
          <w:sz w:val="26"/>
          <w:szCs w:val="26"/>
        </w:rPr>
        <w:t xml:space="preserve">ипальных нужд» </w:t>
      </w:r>
      <w:r w:rsidR="002A7D9A" w:rsidRPr="00B13205">
        <w:rPr>
          <w:sz w:val="26"/>
          <w:szCs w:val="26"/>
        </w:rPr>
        <w:t xml:space="preserve">(далее – Закон о </w:t>
      </w:r>
      <w:r w:rsidR="00CC48D4" w:rsidRPr="00B13205">
        <w:rPr>
          <w:sz w:val="26"/>
          <w:szCs w:val="26"/>
        </w:rPr>
        <w:t>контрактной систем</w:t>
      </w:r>
      <w:r w:rsidR="00FC7760" w:rsidRPr="00B13205">
        <w:rPr>
          <w:sz w:val="26"/>
          <w:szCs w:val="26"/>
        </w:rPr>
        <w:t xml:space="preserve">е) </w:t>
      </w:r>
    </w:p>
    <w:p w:rsidR="00AB133E" w:rsidRPr="00B13205" w:rsidRDefault="00AB133E" w:rsidP="006C618B">
      <w:pPr>
        <w:spacing w:before="240" w:after="240" w:line="271" w:lineRule="auto"/>
        <w:ind w:firstLine="709"/>
        <w:jc w:val="center"/>
        <w:outlineLvl w:val="0"/>
        <w:rPr>
          <w:sz w:val="27"/>
          <w:szCs w:val="27"/>
        </w:rPr>
      </w:pPr>
      <w:r w:rsidRPr="00B13205">
        <w:rPr>
          <w:b/>
          <w:sz w:val="27"/>
          <w:szCs w:val="27"/>
        </w:rPr>
        <w:t>УСТАНОВИЛА</w:t>
      </w:r>
      <w:r w:rsidRPr="00B13205">
        <w:rPr>
          <w:sz w:val="27"/>
          <w:szCs w:val="27"/>
        </w:rPr>
        <w:t>:</w:t>
      </w:r>
    </w:p>
    <w:p w:rsidR="0019684F" w:rsidRPr="00B13205" w:rsidRDefault="0019684F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В Управление поступила жалоба Заявителя на действия Заказ</w:t>
      </w:r>
      <w:r w:rsidR="00371558" w:rsidRPr="00B13205">
        <w:rPr>
          <w:sz w:val="26"/>
          <w:szCs w:val="26"/>
        </w:rPr>
        <w:t>чика при проведении Заказчиком</w:t>
      </w:r>
      <w:r w:rsidR="00956C98" w:rsidRPr="00B13205">
        <w:rPr>
          <w:sz w:val="26"/>
          <w:szCs w:val="26"/>
        </w:rPr>
        <w:t xml:space="preserve">, </w:t>
      </w:r>
      <w:r w:rsidRPr="00B13205">
        <w:rPr>
          <w:sz w:val="26"/>
          <w:szCs w:val="26"/>
        </w:rPr>
        <w:t xml:space="preserve">Оператором электронной площадки </w:t>
      </w:r>
      <w:r w:rsidR="0002148B">
        <w:rPr>
          <w:bCs/>
          <w:sz w:val="26"/>
          <w:szCs w:val="26"/>
        </w:rPr>
        <w:t>Аукциона</w:t>
      </w:r>
      <w:r w:rsidRPr="00B13205">
        <w:rPr>
          <w:sz w:val="26"/>
          <w:szCs w:val="26"/>
        </w:rPr>
        <w:t>.</w:t>
      </w:r>
    </w:p>
    <w:p w:rsidR="00A40D7D" w:rsidRPr="00B13205" w:rsidRDefault="0019684F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B13205">
        <w:rPr>
          <w:sz w:val="26"/>
          <w:szCs w:val="26"/>
        </w:rPr>
        <w:t xml:space="preserve">ненадлежащим образом установившего </w:t>
      </w:r>
      <w:r w:rsidR="00BE1CAB" w:rsidRPr="00B13205">
        <w:rPr>
          <w:sz w:val="26"/>
          <w:szCs w:val="26"/>
        </w:rPr>
        <w:t xml:space="preserve">положения </w:t>
      </w:r>
      <w:r w:rsidR="00C75AC2" w:rsidRPr="00B13205">
        <w:rPr>
          <w:sz w:val="26"/>
          <w:szCs w:val="26"/>
        </w:rPr>
        <w:t>извещени</w:t>
      </w:r>
      <w:r w:rsidR="00BE1CAB" w:rsidRPr="00B13205">
        <w:rPr>
          <w:sz w:val="26"/>
          <w:szCs w:val="26"/>
        </w:rPr>
        <w:t>я</w:t>
      </w:r>
      <w:r w:rsidR="00C75AC2" w:rsidRPr="00B13205">
        <w:rPr>
          <w:sz w:val="26"/>
          <w:szCs w:val="26"/>
        </w:rPr>
        <w:t xml:space="preserve"> о проведении </w:t>
      </w:r>
      <w:r w:rsidR="0002148B">
        <w:rPr>
          <w:bCs/>
          <w:sz w:val="26"/>
          <w:szCs w:val="26"/>
        </w:rPr>
        <w:t>Аукциона</w:t>
      </w:r>
      <w:r w:rsidR="00A40D7D" w:rsidRPr="00B13205">
        <w:rPr>
          <w:sz w:val="26"/>
          <w:szCs w:val="26"/>
        </w:rPr>
        <w:t>.</w:t>
      </w:r>
    </w:p>
    <w:p w:rsidR="00D860D9" w:rsidRPr="00B13205" w:rsidRDefault="00994E37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lastRenderedPageBreak/>
        <w:t>В соответствии с извещением о</w:t>
      </w:r>
      <w:r w:rsidR="00036B95" w:rsidRPr="00B13205">
        <w:rPr>
          <w:sz w:val="28"/>
          <w:szCs w:val="28"/>
        </w:rPr>
        <w:t xml:space="preserve"> </w:t>
      </w:r>
      <w:r w:rsidR="00036B95" w:rsidRPr="00B13205">
        <w:rPr>
          <w:sz w:val="26"/>
          <w:szCs w:val="26"/>
        </w:rPr>
        <w:t xml:space="preserve">проведении </w:t>
      </w:r>
      <w:r w:rsidR="0002148B">
        <w:rPr>
          <w:bCs/>
          <w:sz w:val="26"/>
          <w:szCs w:val="26"/>
        </w:rPr>
        <w:t>Аукциона</w:t>
      </w:r>
      <w:r w:rsidRPr="00B1320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390710" w:rsidRPr="00B13205" w:rsidRDefault="00390710" w:rsidP="006C618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1)</w:t>
      </w:r>
      <w:r w:rsidRPr="00B13205">
        <w:rPr>
          <w:sz w:val="26"/>
          <w:szCs w:val="26"/>
        </w:rPr>
        <w:tab/>
        <w:t xml:space="preserve">извещение о проведении </w:t>
      </w:r>
      <w:r w:rsidR="00E4396F">
        <w:rPr>
          <w:bCs/>
          <w:sz w:val="26"/>
          <w:szCs w:val="26"/>
        </w:rPr>
        <w:t>Аукциона</w:t>
      </w:r>
      <w:r w:rsidR="00E4396F" w:rsidRPr="00B13205">
        <w:rPr>
          <w:sz w:val="26"/>
          <w:szCs w:val="26"/>
        </w:rPr>
        <w:t xml:space="preserve"> </w:t>
      </w:r>
      <w:r w:rsidRPr="00B13205">
        <w:rPr>
          <w:sz w:val="26"/>
          <w:szCs w:val="26"/>
        </w:rPr>
        <w:t xml:space="preserve">размещено – </w:t>
      </w:r>
      <w:r w:rsidR="00E4396F">
        <w:rPr>
          <w:sz w:val="26"/>
          <w:szCs w:val="26"/>
        </w:rPr>
        <w:t>28</w:t>
      </w:r>
      <w:r w:rsidR="00081639" w:rsidRPr="00081639">
        <w:rPr>
          <w:sz w:val="26"/>
          <w:szCs w:val="26"/>
        </w:rPr>
        <w:t>.</w:t>
      </w:r>
      <w:r w:rsidR="00E4396F">
        <w:rPr>
          <w:sz w:val="26"/>
          <w:szCs w:val="26"/>
        </w:rPr>
        <w:t>11</w:t>
      </w:r>
      <w:r w:rsidR="00081639" w:rsidRPr="00081639">
        <w:rPr>
          <w:sz w:val="26"/>
          <w:szCs w:val="26"/>
        </w:rPr>
        <w:t>.</w:t>
      </w:r>
      <w:r w:rsidR="00662902">
        <w:rPr>
          <w:sz w:val="26"/>
          <w:szCs w:val="26"/>
        </w:rPr>
        <w:t>2023</w:t>
      </w:r>
      <w:r w:rsidRPr="00B13205">
        <w:rPr>
          <w:sz w:val="26"/>
          <w:szCs w:val="26"/>
        </w:rPr>
        <w:t>;</w:t>
      </w:r>
    </w:p>
    <w:p w:rsidR="00390710" w:rsidRPr="00B13205" w:rsidRDefault="00390710" w:rsidP="006C618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 xml:space="preserve">2) начальная (максимальная) цена контракта – </w:t>
      </w:r>
      <w:r w:rsidR="00E4396F" w:rsidRPr="00E4396F">
        <w:rPr>
          <w:sz w:val="26"/>
          <w:szCs w:val="26"/>
        </w:rPr>
        <w:t>2 034 000,00</w:t>
      </w:r>
      <w:r w:rsidR="00662902">
        <w:rPr>
          <w:sz w:val="26"/>
          <w:szCs w:val="26"/>
        </w:rPr>
        <w:t xml:space="preserve"> </w:t>
      </w:r>
      <w:r w:rsidRPr="00B13205">
        <w:rPr>
          <w:sz w:val="26"/>
          <w:szCs w:val="26"/>
        </w:rPr>
        <w:t>руб.;</w:t>
      </w:r>
    </w:p>
    <w:p w:rsidR="00390710" w:rsidRPr="008063BC" w:rsidRDefault="00390710" w:rsidP="006C618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13205">
        <w:rPr>
          <w:sz w:val="26"/>
          <w:szCs w:val="26"/>
        </w:rPr>
        <w:t>3)</w:t>
      </w:r>
      <w:r w:rsidRPr="00B13205">
        <w:rPr>
          <w:sz w:val="26"/>
          <w:szCs w:val="26"/>
        </w:rPr>
        <w:tab/>
      </w:r>
      <w:r w:rsidRPr="008063BC">
        <w:rPr>
          <w:sz w:val="26"/>
          <w:szCs w:val="26"/>
        </w:rPr>
        <w:t xml:space="preserve">дата окончания подачи заявок – </w:t>
      </w:r>
      <w:r w:rsidR="00E4396F">
        <w:rPr>
          <w:sz w:val="26"/>
          <w:szCs w:val="26"/>
        </w:rPr>
        <w:t>06</w:t>
      </w:r>
      <w:r w:rsidR="00081639" w:rsidRPr="00081639">
        <w:rPr>
          <w:sz w:val="26"/>
          <w:szCs w:val="26"/>
        </w:rPr>
        <w:t>.</w:t>
      </w:r>
      <w:r w:rsidR="00E4396F">
        <w:rPr>
          <w:sz w:val="26"/>
          <w:szCs w:val="26"/>
        </w:rPr>
        <w:t>12</w:t>
      </w:r>
      <w:r w:rsidR="00081639" w:rsidRPr="00081639">
        <w:rPr>
          <w:sz w:val="26"/>
          <w:szCs w:val="26"/>
        </w:rPr>
        <w:t>.</w:t>
      </w:r>
      <w:r w:rsidR="00662902">
        <w:rPr>
          <w:sz w:val="26"/>
          <w:szCs w:val="26"/>
        </w:rPr>
        <w:t>2023</w:t>
      </w:r>
      <w:r w:rsidRPr="008063BC">
        <w:rPr>
          <w:sz w:val="26"/>
          <w:szCs w:val="26"/>
        </w:rPr>
        <w:t>;</w:t>
      </w:r>
    </w:p>
    <w:p w:rsidR="00081639" w:rsidRDefault="00390710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8063BC">
        <w:rPr>
          <w:sz w:val="26"/>
          <w:szCs w:val="26"/>
        </w:rPr>
        <w:t>4</w:t>
      </w:r>
      <w:r w:rsidR="006471A4" w:rsidRPr="008063BC">
        <w:rPr>
          <w:sz w:val="26"/>
          <w:szCs w:val="26"/>
        </w:rPr>
        <w:t>)</w:t>
      </w:r>
      <w:r w:rsidRPr="008063BC">
        <w:rPr>
          <w:sz w:val="26"/>
          <w:szCs w:val="26"/>
        </w:rPr>
        <w:t xml:space="preserve"> на участие в </w:t>
      </w:r>
      <w:r w:rsidR="00E4396F">
        <w:rPr>
          <w:bCs/>
          <w:sz w:val="26"/>
          <w:szCs w:val="26"/>
        </w:rPr>
        <w:t>Аукционе</w:t>
      </w:r>
      <w:r w:rsidR="00E4396F" w:rsidRPr="008063BC">
        <w:rPr>
          <w:sz w:val="26"/>
          <w:szCs w:val="26"/>
        </w:rPr>
        <w:t xml:space="preserve"> </w:t>
      </w:r>
      <w:r w:rsidRPr="008063BC">
        <w:rPr>
          <w:sz w:val="26"/>
          <w:szCs w:val="26"/>
        </w:rPr>
        <w:t>подан</w:t>
      </w:r>
      <w:r w:rsidR="00E4396F">
        <w:rPr>
          <w:sz w:val="26"/>
          <w:szCs w:val="26"/>
        </w:rPr>
        <w:t>о 2</w:t>
      </w:r>
      <w:r w:rsidR="008063BC" w:rsidRPr="008063BC">
        <w:rPr>
          <w:sz w:val="26"/>
          <w:szCs w:val="26"/>
        </w:rPr>
        <w:t xml:space="preserve"> </w:t>
      </w:r>
      <w:r w:rsidRPr="008063BC">
        <w:rPr>
          <w:sz w:val="26"/>
          <w:szCs w:val="26"/>
        </w:rPr>
        <w:t>заяв</w:t>
      </w:r>
      <w:r w:rsidR="00BD42DF" w:rsidRPr="008063BC">
        <w:rPr>
          <w:sz w:val="26"/>
          <w:szCs w:val="26"/>
        </w:rPr>
        <w:t>к</w:t>
      </w:r>
      <w:r w:rsidR="00E4396F">
        <w:rPr>
          <w:sz w:val="26"/>
          <w:szCs w:val="26"/>
        </w:rPr>
        <w:t>и</w:t>
      </w:r>
      <w:r w:rsidRPr="008063BC">
        <w:rPr>
          <w:sz w:val="26"/>
          <w:szCs w:val="26"/>
        </w:rPr>
        <w:t xml:space="preserve"> от участник</w:t>
      </w:r>
      <w:r w:rsidR="00E4396F">
        <w:rPr>
          <w:sz w:val="26"/>
          <w:szCs w:val="26"/>
        </w:rPr>
        <w:t>ов закупки, признанные соответствующими требованиям извещения о проведении Аукциона.</w:t>
      </w:r>
    </w:p>
    <w:p w:rsidR="00C0303D" w:rsidRPr="00AE7FFB" w:rsidRDefault="00662902" w:rsidP="004E68A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="00AE7FFB" w:rsidRPr="00AE7FFB">
        <w:rPr>
          <w:bCs/>
          <w:sz w:val="26"/>
          <w:szCs w:val="26"/>
        </w:rPr>
        <w:t xml:space="preserve">Согласно доводу жалобы Заявителя, Заказчиком ненадлежащим образом установлены требования к участникам закупки о наличии </w:t>
      </w:r>
      <w:r w:rsidRPr="00662902">
        <w:rPr>
          <w:bCs/>
          <w:sz w:val="26"/>
          <w:szCs w:val="26"/>
        </w:rPr>
        <w:t>лицензии на оказание услуг подвижной радиотелефонной связи</w:t>
      </w:r>
      <w:r w:rsidR="00C0303D">
        <w:rPr>
          <w:bCs/>
          <w:sz w:val="26"/>
          <w:szCs w:val="26"/>
        </w:rPr>
        <w:t xml:space="preserve"> </w:t>
      </w:r>
      <w:r w:rsidR="00C0303D" w:rsidRPr="00C0303D">
        <w:rPr>
          <w:bCs/>
          <w:sz w:val="26"/>
          <w:szCs w:val="26"/>
        </w:rPr>
        <w:t>с указанием конкретной территории дейс</w:t>
      </w:r>
      <w:r w:rsidR="00C0303D">
        <w:rPr>
          <w:bCs/>
          <w:sz w:val="26"/>
          <w:szCs w:val="26"/>
        </w:rPr>
        <w:t xml:space="preserve">твия, а именно на территории </w:t>
      </w:r>
      <w:r w:rsidR="00C0303D" w:rsidRPr="00C0303D">
        <w:rPr>
          <w:bCs/>
          <w:sz w:val="26"/>
          <w:szCs w:val="26"/>
        </w:rPr>
        <w:t>Москвы и Московской области.</w:t>
      </w:r>
    </w:p>
    <w:p w:rsidR="00ED6CB9" w:rsidRPr="00081A23" w:rsidRDefault="00ED6CB9" w:rsidP="006C618B">
      <w:pPr>
        <w:pStyle w:val="a4"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81A23">
        <w:rPr>
          <w:sz w:val="26"/>
          <w:szCs w:val="26"/>
        </w:rPr>
        <w:t>В соответствии с пунктом 1 части 1 статьи 31 Закона о контрактной системе при осуществлении закупки заказчик устанавливает, в том числе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ED6CB9" w:rsidRPr="00997B34" w:rsidRDefault="00ED6CB9" w:rsidP="006C618B">
      <w:pPr>
        <w:pStyle w:val="a4"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81A23">
        <w:rPr>
          <w:sz w:val="26"/>
          <w:szCs w:val="26"/>
        </w:rPr>
        <w:t>Частью 6 статьи 31 Закона о контрактной системе установлено, что заказчики не вправе устанавливать требования к участникам закупок в нарушение требований Закона о контрактной системе.</w:t>
      </w:r>
    </w:p>
    <w:p w:rsidR="004E68AE" w:rsidRDefault="004E68AE" w:rsidP="009B27DC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68AE">
        <w:rPr>
          <w:sz w:val="26"/>
          <w:szCs w:val="26"/>
        </w:rPr>
        <w:t>Согласно подпункту "н" пункта 1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1 части 1 статьи 31 Закона о контрактной системе.</w:t>
      </w:r>
    </w:p>
    <w:p w:rsidR="009B27DC" w:rsidRDefault="00ED6CB9" w:rsidP="00EF6F8D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36 части 1 статьи 12 Федерального закона </w:t>
      </w:r>
      <w:r>
        <w:rPr>
          <w:sz w:val="26"/>
          <w:szCs w:val="26"/>
        </w:rPr>
        <w:br/>
        <w:t xml:space="preserve">от 04.05.2011 № 99-ФЗ «О лицензировании отдельных видов деятельности» </w:t>
      </w:r>
      <w:r w:rsidRPr="00CC528A">
        <w:rPr>
          <w:sz w:val="26"/>
          <w:szCs w:val="26"/>
        </w:rPr>
        <w:t>оказание услуг связи</w:t>
      </w:r>
      <w:r>
        <w:rPr>
          <w:sz w:val="26"/>
          <w:szCs w:val="26"/>
        </w:rPr>
        <w:t xml:space="preserve"> подлежит лицензированию.</w:t>
      </w:r>
    </w:p>
    <w:p w:rsidR="00EF6F8D" w:rsidRDefault="00ED6CB9" w:rsidP="00686B3C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1 статьи </w:t>
      </w:r>
      <w:r w:rsidRPr="001301C5">
        <w:rPr>
          <w:sz w:val="26"/>
          <w:szCs w:val="26"/>
        </w:rPr>
        <w:t xml:space="preserve">29 Федерального закона от 07.07.2003 </w:t>
      </w:r>
      <w:r>
        <w:rPr>
          <w:sz w:val="26"/>
          <w:szCs w:val="26"/>
        </w:rPr>
        <w:br/>
      </w:r>
      <w:r w:rsidRPr="001301C5">
        <w:rPr>
          <w:sz w:val="26"/>
          <w:szCs w:val="26"/>
        </w:rPr>
        <w:t>№ 126-ФЗ «О связи» деятельность юридических лиц и индивидуальных предпринимателей по возмездному оказанию услуг связи осуществляется только на основании лицензии на осуществление деятельности в области оказания услуг связи.</w:t>
      </w:r>
      <w:r w:rsidR="00EF6F8D" w:rsidRPr="00EF6F8D">
        <w:t xml:space="preserve"> </w:t>
      </w:r>
      <w:r w:rsidR="00EF6F8D" w:rsidRPr="00EF6F8D">
        <w:rPr>
          <w:sz w:val="26"/>
          <w:szCs w:val="26"/>
        </w:rPr>
        <w:t>Перечень наименований услуг связи, предусматриваемых лицензиями, и соответствующие перечни лицензионных требований устанавливаются Правительством Российской Федерации и ежегодно уточняются.</w:t>
      </w:r>
    </w:p>
    <w:p w:rsidR="00686B3C" w:rsidRDefault="00E663C8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663C8">
        <w:rPr>
          <w:sz w:val="26"/>
          <w:szCs w:val="26"/>
        </w:rPr>
        <w:t xml:space="preserve">Постановлением Правительства Российской </w:t>
      </w:r>
      <w:r>
        <w:rPr>
          <w:sz w:val="26"/>
          <w:szCs w:val="26"/>
        </w:rPr>
        <w:t xml:space="preserve">Федерации от 30.12.2020 </w:t>
      </w:r>
      <w:r w:rsidR="00EC1C34">
        <w:rPr>
          <w:sz w:val="26"/>
          <w:szCs w:val="26"/>
        </w:rPr>
        <w:br/>
        <w:t>№</w:t>
      </w:r>
      <w:r>
        <w:rPr>
          <w:sz w:val="26"/>
          <w:szCs w:val="26"/>
        </w:rPr>
        <w:t xml:space="preserve"> 2385 «</w:t>
      </w:r>
      <w:r w:rsidRPr="00E663C8">
        <w:rPr>
          <w:sz w:val="26"/>
          <w:szCs w:val="26"/>
        </w:rPr>
        <w:t>О лицензировании деятельности в области оказания услуг связи и признании утратившими силу некоторых актов Правительства Российской Федерации</w:t>
      </w:r>
      <w:r>
        <w:rPr>
          <w:sz w:val="26"/>
          <w:szCs w:val="26"/>
        </w:rPr>
        <w:t>»</w:t>
      </w:r>
      <w:r w:rsidRPr="00E663C8">
        <w:rPr>
          <w:sz w:val="26"/>
          <w:szCs w:val="26"/>
        </w:rPr>
        <w:t xml:space="preserve"> (дал</w:t>
      </w:r>
      <w:r>
        <w:rPr>
          <w:sz w:val="26"/>
          <w:szCs w:val="26"/>
        </w:rPr>
        <w:t xml:space="preserve">ее </w:t>
      </w:r>
      <w:r w:rsidRPr="00E663C8">
        <w:rPr>
          <w:sz w:val="26"/>
          <w:szCs w:val="26"/>
        </w:rPr>
        <w:t xml:space="preserve">- Постановление </w:t>
      </w:r>
      <w:r>
        <w:rPr>
          <w:sz w:val="26"/>
          <w:szCs w:val="26"/>
        </w:rPr>
        <w:t>№</w:t>
      </w:r>
      <w:r w:rsidRPr="00E663C8">
        <w:rPr>
          <w:sz w:val="26"/>
          <w:szCs w:val="26"/>
        </w:rPr>
        <w:t xml:space="preserve"> 2385) утверждено Положение о лицензировании деятельности в области оказания услуг связи (далее - Положение), которое определяет порядок лицензирования деятельности в области оказания услуг связи, осуществляемой юридическими лицами и (или) индивидуальными предпринимателями.</w:t>
      </w:r>
    </w:p>
    <w:p w:rsidR="00686B3C" w:rsidRDefault="00E663C8" w:rsidP="00E663C8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663C8">
        <w:rPr>
          <w:sz w:val="26"/>
          <w:szCs w:val="26"/>
        </w:rPr>
        <w:lastRenderedPageBreak/>
        <w:t>Согласно пункту 1 Положения записи в реестре лицензий в области связи в отношении лицензий на осуществление деятельности в области оказания услуг связи вносятся наименования услуг связи в соответствии с перечнем согла</w:t>
      </w:r>
      <w:r>
        <w:rPr>
          <w:sz w:val="26"/>
          <w:szCs w:val="26"/>
        </w:rPr>
        <w:t>сно приложению N 1 к Положению.</w:t>
      </w:r>
    </w:p>
    <w:p w:rsidR="00B202C4" w:rsidRDefault="00B202C4" w:rsidP="00E663C8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B202C4">
        <w:rPr>
          <w:sz w:val="26"/>
          <w:szCs w:val="26"/>
        </w:rPr>
        <w:t xml:space="preserve">В силу пунктов 11, 16 Перечня </w:t>
      </w:r>
      <w:r>
        <w:rPr>
          <w:sz w:val="26"/>
          <w:szCs w:val="26"/>
        </w:rPr>
        <w:t>№</w:t>
      </w:r>
      <w:r w:rsidRPr="00B202C4">
        <w:rPr>
          <w:sz w:val="26"/>
          <w:szCs w:val="26"/>
        </w:rPr>
        <w:t xml:space="preserve"> 1 подлежат лицензированию услуги подвижной радиотелефонной связи, телематические услуги связи.</w:t>
      </w:r>
    </w:p>
    <w:p w:rsidR="00AE7FFB" w:rsidRDefault="00AE7FFB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AE7FFB">
        <w:rPr>
          <w:sz w:val="26"/>
          <w:szCs w:val="26"/>
        </w:rPr>
        <w:t xml:space="preserve">Согласно извещению о проведении </w:t>
      </w:r>
      <w:r w:rsidR="00E4396F">
        <w:rPr>
          <w:sz w:val="26"/>
          <w:szCs w:val="26"/>
        </w:rPr>
        <w:t>Аукциона объектом закупки являю</w:t>
      </w:r>
      <w:r w:rsidRPr="00AE7FFB">
        <w:rPr>
          <w:sz w:val="26"/>
          <w:szCs w:val="26"/>
        </w:rPr>
        <w:t>тся «</w:t>
      </w:r>
      <w:r w:rsidR="00E4396F" w:rsidRPr="00E4396F">
        <w:rPr>
          <w:sz w:val="26"/>
          <w:szCs w:val="26"/>
        </w:rPr>
        <w:t>Услуги сотовой связи</w:t>
      </w:r>
      <w:r w:rsidRPr="00AE7FFB">
        <w:rPr>
          <w:sz w:val="26"/>
          <w:szCs w:val="26"/>
        </w:rPr>
        <w:t>».</w:t>
      </w:r>
    </w:p>
    <w:p w:rsidR="00AE7FFB" w:rsidRDefault="00AE7FFB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извещении о проведении </w:t>
      </w:r>
      <w:r w:rsidR="00E4396F">
        <w:rPr>
          <w:sz w:val="26"/>
          <w:szCs w:val="26"/>
        </w:rPr>
        <w:t>Аукциона</w:t>
      </w:r>
      <w:r>
        <w:rPr>
          <w:sz w:val="26"/>
          <w:szCs w:val="26"/>
        </w:rPr>
        <w:t xml:space="preserve"> установлено в том числе следующее:</w:t>
      </w:r>
    </w:p>
    <w:p w:rsidR="00AE7FFB" w:rsidRDefault="00AE7FFB" w:rsidP="00E4396F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E4396F" w:rsidRPr="00E4396F">
        <w:rPr>
          <w:sz w:val="26"/>
          <w:szCs w:val="26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а именно наличие необходимых для оказания услуг связи (сотовой связи), действующих лицензий в соответствии со ст. 12 Федерального закона от 04.05.2011 № 99-ФЗ "О лицензировании отдельных видов деятельности", главой 6 Федерального закона от 07.07.2003 № 126-ФЗ "О связи", постановлением Правительства РФ от 30.12.2020 № 2385 (ред. от 26.02.2022) «О лицензировании деятельности в области оказания услуг связи и признании утратившими силу некоторых актов Правительства Российской Федерации» (вместе с «Положением о лицензировании деятельности в области оказания услуг связи») (с изм. и доп., вступ. в силу с 01.03.2022) на услуги: - Услуги подвижной радиотелефонной связи стандарта IMT-2000/UMTS; - Услуги связи по передаче данных для целей передачи голосовой информации с использованием радиоэлектронных средств стандарта LTE; - Услуги подвижной радиотелефонной связи с использованием радиоэлектронных средств стандарта LTE; - Услуги связи по передаче данных, за исключением услуг связи по передаче данных для целей передачи голосовой информации с использованием радиоэлектронных средств стандарта LTE; - Телематические услуги связи с использованием радиоэлектронных средств стандарта LTE; - Услуги подвижной радиотелефонной связи стандарта GSM-900/1800 на территории Москвы и Московской области; - Услуги связи по передаче данных для целей передачи голосовой информации; - Услуги связи по передаче данных, за исключением услуг связи по передаче данных для целей передачи голосовой информации; - Телематические услуги связи, а также выписки из реестра лицензий, подтверждающей соответствие участника за</w:t>
      </w:r>
      <w:r w:rsidR="00E4396F">
        <w:rPr>
          <w:sz w:val="26"/>
          <w:szCs w:val="26"/>
        </w:rPr>
        <w:t>купки установленным требованиям</w:t>
      </w:r>
      <w:r>
        <w:rPr>
          <w:sz w:val="26"/>
          <w:szCs w:val="26"/>
        </w:rPr>
        <w:t>»</w:t>
      </w:r>
      <w:r w:rsidRPr="00AE7FFB">
        <w:rPr>
          <w:sz w:val="26"/>
          <w:szCs w:val="26"/>
        </w:rPr>
        <w:t>.</w:t>
      </w:r>
    </w:p>
    <w:p w:rsidR="00E663C8" w:rsidRPr="00E663C8" w:rsidRDefault="00E663C8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Пунктом 5 Положения установлено, что лицензиат при осуществлении лицензируемого вида деятельности должен выполнять обязательные для соблюдения лицензионные требования осуществления деятельности в области оказания услуг связи в соответствии с перечнем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 к Положению (далее - Перечень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2).</w:t>
      </w:r>
    </w:p>
    <w:p w:rsidR="00E663C8" w:rsidRDefault="00E663C8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3 раздела XI Перечня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 оператор связи при оказании услуг подвижной радиотелефонной связи обязан оказывать услуги на территории, предусмотренной записью в реестре лицензий в области связи в отношении данной лицензии.</w:t>
      </w:r>
    </w:p>
    <w:p w:rsidR="00E663C8" w:rsidRDefault="00E663C8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63C8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 соответствии с подпунктом "г" пункта 4 раздела XI Перечня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663C8">
        <w:rPr>
          <w:rFonts w:eastAsiaTheme="minorHAnsi"/>
          <w:color w:val="auto"/>
          <w:sz w:val="26"/>
          <w:szCs w:val="26"/>
          <w:lang w:eastAsia="en-US"/>
        </w:rPr>
        <w:t xml:space="preserve"> 2 оператор связи обязан обеспечить предоставление абоненту возможности пользования услугами подвижной радиотелефонной связи при нахождении за пределами территории, предусмотренной записью в реестре лицензий в области связи в отношении данной лицензии.</w:t>
      </w:r>
    </w:p>
    <w:p w:rsidR="00B202C4" w:rsidRDefault="00B202C4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В силу подпункта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«б» </w:t>
      </w:r>
      <w:bookmarkStart w:id="0" w:name="_GoBack"/>
      <w:bookmarkEnd w:id="0"/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пункта 4 раздела XVI Перечня оператор связи при оказании телематических услуг связи обязан обеспечить предоставление абоненту и (или) пользователю услугами связи доступ к информационным системам информационно-телекоммуникационных сетей, в том числе к информационно-телекоммуникационной сети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>Интернет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202C4" w:rsidRPr="00B202C4" w:rsidRDefault="00B202C4" w:rsidP="00B202C4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b/>
          <w:bCs/>
          <w:color w:val="auto"/>
          <w:sz w:val="26"/>
          <w:szCs w:val="26"/>
          <w:lang w:eastAsia="en-US"/>
        </w:rPr>
      </w:pP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Правил оказания услуг телефонной связи, утвержденных постановлением Правительства Российской Федерации от 09.12.2014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 1342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B202C4">
        <w:rPr>
          <w:rFonts w:eastAsiaTheme="minorHAnsi"/>
          <w:bCs/>
          <w:color w:val="auto"/>
          <w:sz w:val="26"/>
          <w:szCs w:val="26"/>
          <w:lang w:eastAsia="en-US"/>
        </w:rPr>
        <w:t>О порядке оказания услуг телефонной связи»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t>«роуминг»</w:t>
      </w:r>
      <w:r w:rsidRPr="00B202C4">
        <w:rPr>
          <w:rFonts w:eastAsiaTheme="minorHAnsi"/>
          <w:color w:val="auto"/>
          <w:sz w:val="26"/>
          <w:szCs w:val="26"/>
          <w:lang w:eastAsia="en-US"/>
        </w:rPr>
        <w:t xml:space="preserve"> - обеспечение оператором связи возможности абоненту с применением идентификационного модуля пользоваться услугами подвижной связи, оказываемыми другим оператором связи, с которым у абонента договор об оказании услуг подвижной связи не заключен.</w:t>
      </w:r>
    </w:p>
    <w:p w:rsidR="00B202C4" w:rsidRDefault="00B202C4" w:rsidP="00B202C4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02C4">
        <w:rPr>
          <w:rFonts w:eastAsiaTheme="minorHAnsi"/>
          <w:color w:val="auto"/>
          <w:sz w:val="26"/>
          <w:szCs w:val="26"/>
          <w:lang w:eastAsia="en-US"/>
        </w:rPr>
        <w:t>Исходя из вышеизложенного, оператор связи в силу действующих нормативных актов обязан обеспечить возможность оказания услуги связи на территории Российской Федерации без ограничений по регионам.</w:t>
      </w:r>
    </w:p>
    <w:p w:rsidR="00E663C8" w:rsidRDefault="00192CD0" w:rsidP="00E663C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2CD0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>
        <w:rPr>
          <w:rFonts w:eastAsiaTheme="minorHAnsi"/>
          <w:color w:val="auto"/>
          <w:sz w:val="26"/>
          <w:szCs w:val="26"/>
          <w:lang w:eastAsia="en-US"/>
        </w:rPr>
        <w:t>документы и сведения</w:t>
      </w:r>
      <w:r w:rsidRPr="00192CD0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вышеуказанные действия Заказчика в части установления в Извещении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="00EC1C34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92CD0">
        <w:rPr>
          <w:rFonts w:eastAsiaTheme="minorHAnsi"/>
          <w:color w:val="auto"/>
          <w:sz w:val="26"/>
          <w:szCs w:val="26"/>
          <w:lang w:eastAsia="en-US"/>
        </w:rPr>
        <w:t>требования к участникам закупки о наличии лицензии на оказан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ие услуг связи на территории </w:t>
      </w:r>
      <w:r w:rsidRPr="00192CD0">
        <w:rPr>
          <w:rFonts w:eastAsiaTheme="minorHAnsi"/>
          <w:color w:val="auto"/>
          <w:sz w:val="26"/>
          <w:szCs w:val="26"/>
          <w:lang w:eastAsia="en-US"/>
        </w:rPr>
        <w:t>Москвы и Московской области, содержат признаки необоснованного ограничения количества участников закупки, что противоречит положениям Закона о контрактной системе.</w:t>
      </w:r>
    </w:p>
    <w:p w:rsidR="00AA4CA6" w:rsidRDefault="00AA4CA6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1 части 1 статьи 31 Закона о контрактной системе, </w:t>
      </w:r>
      <w:r>
        <w:rPr>
          <w:sz w:val="26"/>
          <w:szCs w:val="26"/>
        </w:rPr>
        <w:br/>
        <w:t xml:space="preserve">что содержит признаки состава административного правонарушения, предусмотренного частью 1.4 статьи 7.30 Кодекса Российской Федерации </w:t>
      </w:r>
      <w:r>
        <w:rPr>
          <w:sz w:val="26"/>
          <w:szCs w:val="26"/>
        </w:rPr>
        <w:br/>
        <w:t>об административных правонарушениях.</w:t>
      </w:r>
    </w:p>
    <w:p w:rsidR="00AE7FFB" w:rsidRDefault="00AA4CA6" w:rsidP="006C618B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BB1BC5" w:rsidRPr="000875D0" w:rsidRDefault="00FD5DE1" w:rsidP="006C618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FD5DE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1BC5" w:rsidRDefault="00BB1BC5" w:rsidP="006C618B">
      <w:pPr>
        <w:widowControl/>
        <w:tabs>
          <w:tab w:val="left" w:pos="709"/>
          <w:tab w:val="left" w:pos="851"/>
        </w:tabs>
        <w:spacing w:before="0" w:line="271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C48D4" w:rsidRPr="00DC726B" w:rsidRDefault="00CC48D4" w:rsidP="006C618B">
      <w:pPr>
        <w:spacing w:after="12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C25A4" w:rsidRDefault="003E1CB0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EC1C34">
        <w:rPr>
          <w:bCs/>
          <w:sz w:val="26"/>
          <w:szCs w:val="26"/>
        </w:rPr>
        <w:t>ООО «</w:t>
      </w:r>
      <w:r w:rsidR="00EC1C34" w:rsidRPr="0002148B">
        <w:rPr>
          <w:color w:val="auto"/>
          <w:sz w:val="26"/>
          <w:szCs w:val="26"/>
          <w:lang w:eastAsia="ar-SA"/>
        </w:rPr>
        <w:t>Ростелеком</w:t>
      </w:r>
      <w:r w:rsidR="00AA4CA6" w:rsidRPr="00AA4CA6">
        <w:rPr>
          <w:bCs/>
          <w:sz w:val="26"/>
          <w:szCs w:val="26"/>
        </w:rPr>
        <w:t>»</w:t>
      </w:r>
      <w:r w:rsidR="00F4413F">
        <w:rPr>
          <w:bCs/>
          <w:sz w:val="26"/>
          <w:szCs w:val="26"/>
        </w:rPr>
        <w:t xml:space="preserve"> </w:t>
      </w:r>
      <w:r w:rsidR="00FE0993" w:rsidRPr="00FE0993">
        <w:rPr>
          <w:sz w:val="26"/>
          <w:szCs w:val="26"/>
        </w:rPr>
        <w:t>обоснованной</w:t>
      </w:r>
      <w:r w:rsidR="00867457">
        <w:rPr>
          <w:sz w:val="26"/>
          <w:szCs w:val="26"/>
        </w:rPr>
        <w:t>.</w:t>
      </w:r>
    </w:p>
    <w:p w:rsidR="00BE52BC" w:rsidRPr="00AA4CA6" w:rsidRDefault="000C25A4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8950B2">
        <w:rPr>
          <w:bCs/>
          <w:sz w:val="26"/>
          <w:szCs w:val="26"/>
        </w:rPr>
        <w:t xml:space="preserve">Признать в действиях Заказчика нарушение </w:t>
      </w:r>
      <w:r w:rsidR="00ED6CB9" w:rsidRPr="008950B2">
        <w:rPr>
          <w:bCs/>
          <w:sz w:val="26"/>
          <w:szCs w:val="26"/>
        </w:rPr>
        <w:t xml:space="preserve">пункта </w:t>
      </w:r>
      <w:r w:rsidR="00AA4CA6">
        <w:rPr>
          <w:bCs/>
          <w:sz w:val="26"/>
          <w:szCs w:val="26"/>
        </w:rPr>
        <w:t>1 части 1 статьи 31</w:t>
      </w:r>
      <w:r w:rsidR="00EC1C34">
        <w:rPr>
          <w:bCs/>
          <w:sz w:val="26"/>
          <w:szCs w:val="26"/>
        </w:rPr>
        <w:t xml:space="preserve"> </w:t>
      </w:r>
      <w:r w:rsidRPr="008950B2">
        <w:rPr>
          <w:bCs/>
          <w:sz w:val="26"/>
          <w:szCs w:val="26"/>
        </w:rPr>
        <w:t xml:space="preserve">Закона о контрактной системе. </w:t>
      </w:r>
    </w:p>
    <w:p w:rsidR="008950B2" w:rsidRPr="008950B2" w:rsidRDefault="000C25A4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8950B2">
        <w:rPr>
          <w:bCs/>
          <w:sz w:val="26"/>
          <w:szCs w:val="26"/>
        </w:rPr>
        <w:t xml:space="preserve">Заказчику, </w:t>
      </w:r>
      <w:r w:rsidR="00EC1C34">
        <w:rPr>
          <w:bCs/>
          <w:sz w:val="26"/>
          <w:szCs w:val="26"/>
        </w:rPr>
        <w:t>Аукционной</w:t>
      </w:r>
      <w:r w:rsidRPr="008950B2">
        <w:rPr>
          <w:bCs/>
          <w:sz w:val="26"/>
          <w:szCs w:val="26"/>
        </w:rPr>
        <w:t xml:space="preserve"> комиссии, Оператору электронной площадки </w:t>
      </w:r>
      <w:r w:rsidR="00B13205">
        <w:rPr>
          <w:bCs/>
          <w:sz w:val="26"/>
          <w:szCs w:val="26"/>
        </w:rPr>
        <w:t xml:space="preserve">выдать </w:t>
      </w:r>
      <w:r w:rsidRPr="008950B2">
        <w:rPr>
          <w:bCs/>
          <w:sz w:val="26"/>
          <w:szCs w:val="26"/>
        </w:rPr>
        <w:t>обязательное для исполнения предписание об устранении нарушений Закона о контрактной системе.</w:t>
      </w:r>
    </w:p>
    <w:p w:rsidR="000C25A4" w:rsidRPr="008950B2" w:rsidRDefault="00B13205" w:rsidP="006C618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Передать м</w:t>
      </w:r>
      <w:r w:rsidR="000C25A4" w:rsidRPr="008950B2">
        <w:rPr>
          <w:sz w:val="26"/>
          <w:szCs w:val="26"/>
        </w:rPr>
        <w:t xml:space="preserve">атериалы дела от </w:t>
      </w:r>
      <w:r w:rsidR="00EC1C34">
        <w:rPr>
          <w:sz w:val="26"/>
          <w:szCs w:val="26"/>
        </w:rPr>
        <w:t>11</w:t>
      </w:r>
      <w:r w:rsidR="006C618B">
        <w:rPr>
          <w:sz w:val="26"/>
          <w:szCs w:val="26"/>
        </w:rPr>
        <w:t>.</w:t>
      </w:r>
      <w:r w:rsidR="00EC1C34">
        <w:rPr>
          <w:sz w:val="26"/>
          <w:szCs w:val="26"/>
        </w:rPr>
        <w:t>12</w:t>
      </w:r>
      <w:r w:rsidR="000C25A4" w:rsidRPr="008950B2">
        <w:rPr>
          <w:bCs/>
          <w:sz w:val="26"/>
          <w:szCs w:val="26"/>
        </w:rPr>
        <w:t>.</w:t>
      </w:r>
      <w:r w:rsidR="00662902">
        <w:rPr>
          <w:bCs/>
          <w:sz w:val="26"/>
          <w:szCs w:val="26"/>
        </w:rPr>
        <w:t>2023</w:t>
      </w:r>
      <w:r w:rsidR="000C25A4" w:rsidRPr="008950B2">
        <w:rPr>
          <w:sz w:val="26"/>
          <w:szCs w:val="26"/>
        </w:rPr>
        <w:t xml:space="preserve"> № </w:t>
      </w:r>
      <w:r w:rsidR="000C25A4" w:rsidRPr="008950B2">
        <w:rPr>
          <w:bCs/>
          <w:sz w:val="26"/>
          <w:szCs w:val="26"/>
        </w:rPr>
        <w:t>050/06/105-</w:t>
      </w:r>
      <w:r w:rsidR="00EC1C34">
        <w:rPr>
          <w:bCs/>
          <w:sz w:val="26"/>
          <w:szCs w:val="26"/>
        </w:rPr>
        <w:t>47108</w:t>
      </w:r>
      <w:r w:rsidR="000C25A4" w:rsidRPr="008950B2">
        <w:rPr>
          <w:bCs/>
          <w:sz w:val="26"/>
          <w:szCs w:val="26"/>
        </w:rPr>
        <w:t>/</w:t>
      </w:r>
      <w:r w:rsidR="00662902">
        <w:rPr>
          <w:bCs/>
          <w:sz w:val="26"/>
          <w:szCs w:val="26"/>
        </w:rPr>
        <w:t>2023</w:t>
      </w:r>
      <w:r w:rsidR="000C25A4" w:rsidRPr="008950B2">
        <w:rPr>
          <w:bCs/>
          <w:sz w:val="26"/>
          <w:szCs w:val="26"/>
        </w:rPr>
        <w:t xml:space="preserve"> </w:t>
      </w:r>
      <w:r w:rsidR="000C25A4" w:rsidRPr="008950B2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C25A4" w:rsidRPr="009B3871" w:rsidRDefault="000C25A4" w:rsidP="006C618B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950B2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9B38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FE0993" w:rsidRDefault="00FE0993" w:rsidP="006C618B">
      <w:pPr>
        <w:tabs>
          <w:tab w:val="center" w:pos="4677"/>
          <w:tab w:val="right" w:pos="9355"/>
        </w:tabs>
        <w:spacing w:before="0" w:line="271" w:lineRule="auto"/>
        <w:ind w:firstLine="0"/>
        <w:rPr>
          <w:color w:val="auto"/>
          <w:sz w:val="26"/>
          <w:szCs w:val="26"/>
        </w:rPr>
      </w:pPr>
    </w:p>
    <w:p w:rsidR="00F30CC0" w:rsidRPr="00EA1E0F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</w:p>
    <w:sectPr w:rsidR="00F30CC0" w:rsidRPr="00EA1E0F" w:rsidSect="006B423D">
      <w:headerReference w:type="even" r:id="rId8"/>
      <w:headerReference w:type="default" r:id="rId9"/>
      <w:pgSz w:w="11906" w:h="16838"/>
      <w:pgMar w:top="42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202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202C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A31BAC"/>
    <w:multiLevelType w:val="hybridMultilevel"/>
    <w:tmpl w:val="E536ED52"/>
    <w:lvl w:ilvl="0" w:tplc="3314E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E0D3D9D"/>
    <w:multiLevelType w:val="hybridMultilevel"/>
    <w:tmpl w:val="490E18DA"/>
    <w:lvl w:ilvl="0" w:tplc="BFEA0A8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14423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D852ECC"/>
    <w:multiLevelType w:val="multilevel"/>
    <w:tmpl w:val="C0889710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decimal"/>
      <w:isLgl/>
      <w:lvlText w:val="%1.%2."/>
      <w:lvlJc w:val="left"/>
      <w:pPr>
        <w:ind w:left="1130" w:hanging="420"/>
      </w:pPr>
    </w:lvl>
    <w:lvl w:ilvl="2">
      <w:start w:val="1"/>
      <w:numFmt w:val="decimal"/>
      <w:isLgl/>
      <w:lvlText w:val="%1.%2.%3."/>
      <w:lvlJc w:val="left"/>
      <w:pPr>
        <w:ind w:left="7667" w:hanging="720"/>
      </w:pPr>
    </w:lvl>
    <w:lvl w:ilvl="3">
      <w:start w:val="1"/>
      <w:numFmt w:val="decimal"/>
      <w:isLgl/>
      <w:lvlText w:val="%1.%2.%3.%4."/>
      <w:lvlJc w:val="left"/>
      <w:pPr>
        <w:ind w:left="1506" w:hanging="720"/>
      </w:pPr>
    </w:lvl>
    <w:lvl w:ilvl="4">
      <w:start w:val="1"/>
      <w:numFmt w:val="decimal"/>
      <w:isLgl/>
      <w:lvlText w:val="%1.%2.%3.%4.%5."/>
      <w:lvlJc w:val="left"/>
      <w:pPr>
        <w:ind w:left="1866" w:hanging="1080"/>
      </w:pPr>
    </w:lvl>
    <w:lvl w:ilvl="5">
      <w:start w:val="1"/>
      <w:numFmt w:val="decimal"/>
      <w:isLgl/>
      <w:lvlText w:val="%1.%2.%3.%4.%5.%6."/>
      <w:lvlJc w:val="left"/>
      <w:pPr>
        <w:ind w:left="1866" w:hanging="1080"/>
      </w:pPr>
    </w:lvl>
    <w:lvl w:ilvl="6">
      <w:start w:val="1"/>
      <w:numFmt w:val="decimal"/>
      <w:isLgl/>
      <w:lvlText w:val="%1.%2.%3.%4.%5.%6.%7."/>
      <w:lvlJc w:val="left"/>
      <w:pPr>
        <w:ind w:left="2226" w:hanging="1440"/>
      </w:p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 w15:restartNumberingAfterBreak="0">
    <w:nsid w:val="4F8452F2"/>
    <w:multiLevelType w:val="hybridMultilevel"/>
    <w:tmpl w:val="6C22F156"/>
    <w:lvl w:ilvl="0" w:tplc="4AF04A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 w15:restartNumberingAfterBreak="0">
    <w:nsid w:val="587A7741"/>
    <w:multiLevelType w:val="hybridMultilevel"/>
    <w:tmpl w:val="93F45B94"/>
    <w:lvl w:ilvl="0" w:tplc="529491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31"/>
  </w:num>
  <w:num w:numId="6">
    <w:abstractNumId w:val="35"/>
  </w:num>
  <w:num w:numId="7">
    <w:abstractNumId w:val="33"/>
  </w:num>
  <w:num w:numId="8">
    <w:abstractNumId w:val="6"/>
  </w:num>
  <w:num w:numId="9">
    <w:abstractNumId w:val="27"/>
  </w:num>
  <w:num w:numId="10">
    <w:abstractNumId w:val="28"/>
  </w:num>
  <w:num w:numId="11">
    <w:abstractNumId w:val="9"/>
  </w:num>
  <w:num w:numId="12">
    <w:abstractNumId w:val="22"/>
  </w:num>
  <w:num w:numId="13">
    <w:abstractNumId w:val="19"/>
  </w:num>
  <w:num w:numId="14">
    <w:abstractNumId w:val="14"/>
  </w:num>
  <w:num w:numId="15">
    <w:abstractNumId w:val="10"/>
  </w:num>
  <w:num w:numId="16">
    <w:abstractNumId w:val="11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3"/>
  </w:num>
  <w:num w:numId="21">
    <w:abstractNumId w:val="29"/>
  </w:num>
  <w:num w:numId="22">
    <w:abstractNumId w:val="8"/>
  </w:num>
  <w:num w:numId="23">
    <w:abstractNumId w:val="15"/>
  </w:num>
  <w:num w:numId="24">
    <w:abstractNumId w:val="4"/>
  </w:num>
  <w:num w:numId="25">
    <w:abstractNumId w:val="7"/>
  </w:num>
  <w:num w:numId="26">
    <w:abstractNumId w:val="3"/>
  </w:num>
  <w:num w:numId="27">
    <w:abstractNumId w:val="32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21"/>
  </w:num>
  <w:num w:numId="34">
    <w:abstractNumId w:val="2"/>
  </w:num>
  <w:num w:numId="35">
    <w:abstractNumId w:val="5"/>
  </w:num>
  <w:num w:numId="36">
    <w:abstractNumId w:val="12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98D"/>
    <w:rsid w:val="00002C7C"/>
    <w:rsid w:val="000044FF"/>
    <w:rsid w:val="00006E69"/>
    <w:rsid w:val="00007456"/>
    <w:rsid w:val="00010390"/>
    <w:rsid w:val="0001221F"/>
    <w:rsid w:val="0001243E"/>
    <w:rsid w:val="0002148B"/>
    <w:rsid w:val="0002331F"/>
    <w:rsid w:val="00026F0A"/>
    <w:rsid w:val="00031113"/>
    <w:rsid w:val="00031D8E"/>
    <w:rsid w:val="00033807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639"/>
    <w:rsid w:val="00081903"/>
    <w:rsid w:val="00082134"/>
    <w:rsid w:val="00082CB3"/>
    <w:rsid w:val="000844FF"/>
    <w:rsid w:val="00084FB7"/>
    <w:rsid w:val="00086A12"/>
    <w:rsid w:val="000875D0"/>
    <w:rsid w:val="00087768"/>
    <w:rsid w:val="00090552"/>
    <w:rsid w:val="00090AA5"/>
    <w:rsid w:val="00092813"/>
    <w:rsid w:val="00092FA2"/>
    <w:rsid w:val="00093E04"/>
    <w:rsid w:val="00095C1D"/>
    <w:rsid w:val="00097919"/>
    <w:rsid w:val="000A183B"/>
    <w:rsid w:val="000A1FBF"/>
    <w:rsid w:val="000A2355"/>
    <w:rsid w:val="000A4E72"/>
    <w:rsid w:val="000A7FD5"/>
    <w:rsid w:val="000B3525"/>
    <w:rsid w:val="000B45FB"/>
    <w:rsid w:val="000B7336"/>
    <w:rsid w:val="000C18FE"/>
    <w:rsid w:val="000C19D2"/>
    <w:rsid w:val="000C25A4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3F98"/>
    <w:rsid w:val="000D413B"/>
    <w:rsid w:val="000D5C39"/>
    <w:rsid w:val="000D5F27"/>
    <w:rsid w:val="000D5FDF"/>
    <w:rsid w:val="000E2BDC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350"/>
    <w:rsid w:val="00136849"/>
    <w:rsid w:val="00140BA0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7A70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2CD0"/>
    <w:rsid w:val="00194D37"/>
    <w:rsid w:val="0019684F"/>
    <w:rsid w:val="001A15C5"/>
    <w:rsid w:val="001A25E8"/>
    <w:rsid w:val="001A59C0"/>
    <w:rsid w:val="001A6AAB"/>
    <w:rsid w:val="001B07F8"/>
    <w:rsid w:val="001B0AF3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E6A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BD8"/>
    <w:rsid w:val="00227F80"/>
    <w:rsid w:val="002308D3"/>
    <w:rsid w:val="00232A58"/>
    <w:rsid w:val="0023387B"/>
    <w:rsid w:val="0023502B"/>
    <w:rsid w:val="0024023D"/>
    <w:rsid w:val="00240482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87B2D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012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DB0"/>
    <w:rsid w:val="00314EAF"/>
    <w:rsid w:val="003160AB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558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2E7"/>
    <w:rsid w:val="00383453"/>
    <w:rsid w:val="00383CCC"/>
    <w:rsid w:val="003843ED"/>
    <w:rsid w:val="00386B8E"/>
    <w:rsid w:val="00386FA0"/>
    <w:rsid w:val="00387292"/>
    <w:rsid w:val="00387F83"/>
    <w:rsid w:val="003901B6"/>
    <w:rsid w:val="00390710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3F7BA7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CFB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622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AE4"/>
    <w:rsid w:val="00463231"/>
    <w:rsid w:val="004632E4"/>
    <w:rsid w:val="00463829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8AE"/>
    <w:rsid w:val="004E6935"/>
    <w:rsid w:val="004E78F6"/>
    <w:rsid w:val="004E7E79"/>
    <w:rsid w:val="004E7F22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58B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024"/>
    <w:rsid w:val="005627EC"/>
    <w:rsid w:val="00563D24"/>
    <w:rsid w:val="00564874"/>
    <w:rsid w:val="00565913"/>
    <w:rsid w:val="00565C6F"/>
    <w:rsid w:val="00566A8A"/>
    <w:rsid w:val="005702B8"/>
    <w:rsid w:val="00571EF3"/>
    <w:rsid w:val="00571FE2"/>
    <w:rsid w:val="005724A1"/>
    <w:rsid w:val="00572F70"/>
    <w:rsid w:val="00574744"/>
    <w:rsid w:val="00575075"/>
    <w:rsid w:val="00576759"/>
    <w:rsid w:val="00577391"/>
    <w:rsid w:val="005779C2"/>
    <w:rsid w:val="00581334"/>
    <w:rsid w:val="00582336"/>
    <w:rsid w:val="00586EF2"/>
    <w:rsid w:val="00591B53"/>
    <w:rsid w:val="00596CF0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1EE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7E8"/>
    <w:rsid w:val="00645501"/>
    <w:rsid w:val="00647008"/>
    <w:rsid w:val="006471A4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902"/>
    <w:rsid w:val="00662AC0"/>
    <w:rsid w:val="00664045"/>
    <w:rsid w:val="006644E5"/>
    <w:rsid w:val="00664947"/>
    <w:rsid w:val="00665357"/>
    <w:rsid w:val="00667959"/>
    <w:rsid w:val="00667A14"/>
    <w:rsid w:val="00667B4D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86B3C"/>
    <w:rsid w:val="0068770A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23D"/>
    <w:rsid w:val="006B648B"/>
    <w:rsid w:val="006B6970"/>
    <w:rsid w:val="006C0840"/>
    <w:rsid w:val="006C1E3B"/>
    <w:rsid w:val="006C2BF2"/>
    <w:rsid w:val="006C4E74"/>
    <w:rsid w:val="006C618B"/>
    <w:rsid w:val="006C6472"/>
    <w:rsid w:val="006C64DB"/>
    <w:rsid w:val="006C6D5F"/>
    <w:rsid w:val="006D0534"/>
    <w:rsid w:val="006D29FD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1176"/>
    <w:rsid w:val="006F2645"/>
    <w:rsid w:val="006F26D2"/>
    <w:rsid w:val="006F6CAD"/>
    <w:rsid w:val="00700BEB"/>
    <w:rsid w:val="00701764"/>
    <w:rsid w:val="007065E8"/>
    <w:rsid w:val="007076CA"/>
    <w:rsid w:val="007077A2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4E1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8A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63B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1FE2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BC9"/>
    <w:rsid w:val="00845E89"/>
    <w:rsid w:val="00850B9B"/>
    <w:rsid w:val="00853CE7"/>
    <w:rsid w:val="00853E3D"/>
    <w:rsid w:val="008604F3"/>
    <w:rsid w:val="0086067F"/>
    <w:rsid w:val="00861DF2"/>
    <w:rsid w:val="00865DD0"/>
    <w:rsid w:val="00867457"/>
    <w:rsid w:val="0087527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29F4"/>
    <w:rsid w:val="00893A3E"/>
    <w:rsid w:val="0089422C"/>
    <w:rsid w:val="008950B2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44C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51E41"/>
    <w:rsid w:val="0095206F"/>
    <w:rsid w:val="00953DC5"/>
    <w:rsid w:val="00956C98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A2F"/>
    <w:rsid w:val="00991E4B"/>
    <w:rsid w:val="00993741"/>
    <w:rsid w:val="009947C9"/>
    <w:rsid w:val="00994E37"/>
    <w:rsid w:val="00997E80"/>
    <w:rsid w:val="009A0E12"/>
    <w:rsid w:val="009A12CE"/>
    <w:rsid w:val="009A33C4"/>
    <w:rsid w:val="009A348B"/>
    <w:rsid w:val="009A56EF"/>
    <w:rsid w:val="009A71BB"/>
    <w:rsid w:val="009B0443"/>
    <w:rsid w:val="009B13AD"/>
    <w:rsid w:val="009B1BB5"/>
    <w:rsid w:val="009B1F30"/>
    <w:rsid w:val="009B27DC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297"/>
    <w:rsid w:val="00A208FC"/>
    <w:rsid w:val="00A21312"/>
    <w:rsid w:val="00A21ECE"/>
    <w:rsid w:val="00A26675"/>
    <w:rsid w:val="00A30680"/>
    <w:rsid w:val="00A31971"/>
    <w:rsid w:val="00A34248"/>
    <w:rsid w:val="00A35C2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864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4CA6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320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E7FFB"/>
    <w:rsid w:val="00AF4F5F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3205"/>
    <w:rsid w:val="00B1734E"/>
    <w:rsid w:val="00B17CD3"/>
    <w:rsid w:val="00B202C4"/>
    <w:rsid w:val="00B203A5"/>
    <w:rsid w:val="00B22154"/>
    <w:rsid w:val="00B2225F"/>
    <w:rsid w:val="00B22896"/>
    <w:rsid w:val="00B236E4"/>
    <w:rsid w:val="00B24F9A"/>
    <w:rsid w:val="00B266F7"/>
    <w:rsid w:val="00B27037"/>
    <w:rsid w:val="00B27FBE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0E2C"/>
    <w:rsid w:val="00B66F1E"/>
    <w:rsid w:val="00B67056"/>
    <w:rsid w:val="00B67266"/>
    <w:rsid w:val="00B67D4E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BC5"/>
    <w:rsid w:val="00BB1C59"/>
    <w:rsid w:val="00BB2098"/>
    <w:rsid w:val="00BB38D7"/>
    <w:rsid w:val="00BB59C2"/>
    <w:rsid w:val="00BB5A75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42DF"/>
    <w:rsid w:val="00BD5E64"/>
    <w:rsid w:val="00BD6C82"/>
    <w:rsid w:val="00BD7C15"/>
    <w:rsid w:val="00BE1CAB"/>
    <w:rsid w:val="00BE52BC"/>
    <w:rsid w:val="00BE5596"/>
    <w:rsid w:val="00BE628A"/>
    <w:rsid w:val="00BE7A90"/>
    <w:rsid w:val="00BF0CD4"/>
    <w:rsid w:val="00BF2A80"/>
    <w:rsid w:val="00BF321E"/>
    <w:rsid w:val="00BF40FD"/>
    <w:rsid w:val="00BF438A"/>
    <w:rsid w:val="00BF45F2"/>
    <w:rsid w:val="00BF4BA8"/>
    <w:rsid w:val="00BF62D9"/>
    <w:rsid w:val="00BF74D9"/>
    <w:rsid w:val="00C00213"/>
    <w:rsid w:val="00C022B6"/>
    <w:rsid w:val="00C0303D"/>
    <w:rsid w:val="00C04264"/>
    <w:rsid w:val="00C05486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2DA8"/>
    <w:rsid w:val="00C53069"/>
    <w:rsid w:val="00C55C20"/>
    <w:rsid w:val="00C565BB"/>
    <w:rsid w:val="00C56AB2"/>
    <w:rsid w:val="00C57ACE"/>
    <w:rsid w:val="00C60EFF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A0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5C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6E1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50B8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25E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4036"/>
    <w:rsid w:val="00D3422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5A31"/>
    <w:rsid w:val="00DE7363"/>
    <w:rsid w:val="00DF000B"/>
    <w:rsid w:val="00DF0118"/>
    <w:rsid w:val="00DF0545"/>
    <w:rsid w:val="00DF0ED3"/>
    <w:rsid w:val="00DF29C4"/>
    <w:rsid w:val="00DF2BD5"/>
    <w:rsid w:val="00DF2F20"/>
    <w:rsid w:val="00DF4ECA"/>
    <w:rsid w:val="00DF5E1B"/>
    <w:rsid w:val="00DF642F"/>
    <w:rsid w:val="00E01AA2"/>
    <w:rsid w:val="00E02053"/>
    <w:rsid w:val="00E04C19"/>
    <w:rsid w:val="00E1109B"/>
    <w:rsid w:val="00E11A49"/>
    <w:rsid w:val="00E127A2"/>
    <w:rsid w:val="00E13915"/>
    <w:rsid w:val="00E15160"/>
    <w:rsid w:val="00E15E8F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396F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63C8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1FBA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1E0F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AA0"/>
    <w:rsid w:val="00EB5C61"/>
    <w:rsid w:val="00EB706A"/>
    <w:rsid w:val="00EC0C44"/>
    <w:rsid w:val="00EC1C3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6CB9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2DEB"/>
    <w:rsid w:val="00EF369D"/>
    <w:rsid w:val="00EF3EBD"/>
    <w:rsid w:val="00EF47AF"/>
    <w:rsid w:val="00EF6D23"/>
    <w:rsid w:val="00EF6F8D"/>
    <w:rsid w:val="00F012B3"/>
    <w:rsid w:val="00F0155B"/>
    <w:rsid w:val="00F01685"/>
    <w:rsid w:val="00F02AC0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13F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B21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79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781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DE1"/>
    <w:rsid w:val="00FD5E85"/>
    <w:rsid w:val="00FE0993"/>
    <w:rsid w:val="00FE247D"/>
    <w:rsid w:val="00FE3AB3"/>
    <w:rsid w:val="00FE3ED3"/>
    <w:rsid w:val="00FE5AEA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D001E-5E34-47DA-996B-196DF75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3832E7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E15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rsid w:val="00806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rsid w:val="00387F8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2E2A9-ACAC-4B43-B798-C79FDF59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2783</TotalTime>
  <Pages>5</Pages>
  <Words>1567</Words>
  <Characters>8934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546</cp:revision>
  <cp:lastPrinted>2022-11-21T19:20:00Z</cp:lastPrinted>
  <dcterms:created xsi:type="dcterms:W3CDTF">2019-02-28T14:58:00Z</dcterms:created>
  <dcterms:modified xsi:type="dcterms:W3CDTF">2023-12-15T17:29:00Z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