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A000D9" w:rsidRPr="00A000D9" w:rsidTr="0097623A">
        <w:tc>
          <w:tcPr>
            <w:tcW w:w="4594" w:type="dxa"/>
          </w:tcPr>
          <w:p w:rsidR="00A000D9" w:rsidRPr="00A000D9" w:rsidRDefault="00A000D9" w:rsidP="00A000D9">
            <w:pPr>
              <w:widowControl w:val="0"/>
              <w:rPr>
                <w:sz w:val="28"/>
                <w:szCs w:val="28"/>
              </w:rPr>
            </w:pPr>
            <w:r w:rsidRPr="00A000D9">
              <w:rPr>
                <w:sz w:val="28"/>
                <w:szCs w:val="28"/>
              </w:rPr>
              <w:t xml:space="preserve">  </w:t>
            </w:r>
          </w:p>
        </w:tc>
        <w:tc>
          <w:tcPr>
            <w:tcW w:w="5295" w:type="dxa"/>
          </w:tcPr>
          <w:p w:rsidR="00A000D9" w:rsidRPr="00A000D9" w:rsidRDefault="00A000D9" w:rsidP="00A000D9">
            <w:pPr>
              <w:widowControl w:val="0"/>
              <w:rPr>
                <w:sz w:val="28"/>
                <w:szCs w:val="28"/>
              </w:rPr>
            </w:pPr>
            <w:r w:rsidRPr="00A000D9">
              <w:rPr>
                <w:sz w:val="28"/>
                <w:szCs w:val="28"/>
              </w:rPr>
              <w:t xml:space="preserve">СПб ГБУЗ «Детский городской многопрофильный клинический центр высоких медицинских технологий </w:t>
            </w:r>
          </w:p>
          <w:p w:rsidR="00A000D9" w:rsidRPr="00A000D9" w:rsidRDefault="00A000D9" w:rsidP="00A000D9">
            <w:pPr>
              <w:widowControl w:val="0"/>
              <w:rPr>
                <w:sz w:val="28"/>
                <w:szCs w:val="28"/>
              </w:rPr>
            </w:pPr>
            <w:r w:rsidRPr="00A000D9">
              <w:rPr>
                <w:sz w:val="28"/>
                <w:szCs w:val="28"/>
              </w:rPr>
              <w:t xml:space="preserve">им. К.А. </w:t>
            </w:r>
            <w:proofErr w:type="spellStart"/>
            <w:r w:rsidRPr="00A000D9">
              <w:rPr>
                <w:sz w:val="28"/>
                <w:szCs w:val="28"/>
              </w:rPr>
              <w:t>Раухфуса</w:t>
            </w:r>
            <w:proofErr w:type="spellEnd"/>
            <w:r w:rsidRPr="00A000D9">
              <w:rPr>
                <w:sz w:val="28"/>
                <w:szCs w:val="28"/>
              </w:rPr>
              <w:t>»</w:t>
            </w:r>
          </w:p>
          <w:p w:rsidR="00A000D9" w:rsidRPr="00A000D9" w:rsidRDefault="00A000D9" w:rsidP="00A000D9">
            <w:pPr>
              <w:widowControl w:val="0"/>
              <w:rPr>
                <w:sz w:val="28"/>
                <w:szCs w:val="28"/>
              </w:rPr>
            </w:pPr>
            <w:r w:rsidRPr="00A000D9">
              <w:rPr>
                <w:sz w:val="28"/>
                <w:szCs w:val="28"/>
              </w:rPr>
              <w:t>Лиговский пр., д. 8/литер А,</w:t>
            </w:r>
          </w:p>
          <w:p w:rsidR="00A000D9" w:rsidRPr="00A000D9" w:rsidRDefault="00A000D9" w:rsidP="00A000D9">
            <w:pPr>
              <w:widowControl w:val="0"/>
              <w:rPr>
                <w:sz w:val="28"/>
                <w:szCs w:val="28"/>
              </w:rPr>
            </w:pPr>
            <w:r w:rsidRPr="00A000D9">
              <w:rPr>
                <w:sz w:val="28"/>
                <w:szCs w:val="28"/>
              </w:rPr>
              <w:t>Санкт-Петербург, 191036</w:t>
            </w:r>
          </w:p>
          <w:p w:rsidR="00A000D9" w:rsidRPr="00A000D9" w:rsidRDefault="00A000D9" w:rsidP="00A000D9">
            <w:pPr>
              <w:widowControl w:val="0"/>
              <w:rPr>
                <w:sz w:val="28"/>
                <w:szCs w:val="28"/>
              </w:rPr>
            </w:pPr>
            <w:r w:rsidRPr="00A000D9">
              <w:rPr>
                <w:sz w:val="28"/>
                <w:szCs w:val="28"/>
              </w:rPr>
              <w:t>тел.: 7-812-5060606</w:t>
            </w:r>
          </w:p>
          <w:p w:rsidR="00A000D9" w:rsidRPr="00A000D9" w:rsidRDefault="00A000D9" w:rsidP="00A000D9">
            <w:pPr>
              <w:widowControl w:val="0"/>
              <w:rPr>
                <w:sz w:val="28"/>
                <w:szCs w:val="28"/>
              </w:rPr>
            </w:pPr>
            <w:r w:rsidRPr="00A000D9">
              <w:rPr>
                <w:sz w:val="28"/>
                <w:szCs w:val="28"/>
              </w:rPr>
              <w:t xml:space="preserve">                                                                                           </w:t>
            </w:r>
          </w:p>
          <w:p w:rsidR="00A000D9" w:rsidRPr="00A000D9" w:rsidRDefault="00A000D9" w:rsidP="00A000D9">
            <w:pPr>
              <w:widowControl w:val="0"/>
              <w:rPr>
                <w:sz w:val="28"/>
                <w:szCs w:val="28"/>
              </w:rPr>
            </w:pPr>
            <w:r w:rsidRPr="00A000D9">
              <w:rPr>
                <w:sz w:val="28"/>
                <w:szCs w:val="28"/>
              </w:rPr>
              <w:t>ЭТП «Фабрикант»</w:t>
            </w:r>
          </w:p>
          <w:p w:rsidR="00A000D9" w:rsidRPr="00A000D9" w:rsidRDefault="00A000D9" w:rsidP="00A000D9">
            <w:pPr>
              <w:widowControl w:val="0"/>
              <w:rPr>
                <w:sz w:val="28"/>
                <w:szCs w:val="28"/>
              </w:rPr>
            </w:pPr>
            <w:r w:rsidRPr="00A000D9">
              <w:rPr>
                <w:sz w:val="28"/>
                <w:szCs w:val="28"/>
              </w:rPr>
              <w:t xml:space="preserve">Причальный проезд, дом 2А, </w:t>
            </w:r>
          </w:p>
          <w:p w:rsidR="00A000D9" w:rsidRPr="00A000D9" w:rsidRDefault="00A000D9" w:rsidP="00A000D9">
            <w:pPr>
              <w:widowControl w:val="0"/>
              <w:rPr>
                <w:sz w:val="28"/>
                <w:szCs w:val="28"/>
              </w:rPr>
            </w:pPr>
            <w:r w:rsidRPr="00A000D9">
              <w:rPr>
                <w:sz w:val="28"/>
                <w:szCs w:val="28"/>
              </w:rPr>
              <w:t>Москва, 123290</w:t>
            </w:r>
          </w:p>
          <w:p w:rsidR="00A000D9" w:rsidRPr="00A000D9" w:rsidRDefault="00A000D9" w:rsidP="00A000D9">
            <w:pPr>
              <w:widowControl w:val="0"/>
              <w:rPr>
                <w:sz w:val="28"/>
                <w:szCs w:val="28"/>
              </w:rPr>
            </w:pPr>
            <w:r w:rsidRPr="00A000D9">
              <w:rPr>
                <w:sz w:val="28"/>
                <w:szCs w:val="28"/>
              </w:rPr>
              <w:t>тел.: +7 (495) 138-96-78</w:t>
            </w:r>
          </w:p>
          <w:p w:rsidR="00A000D9" w:rsidRPr="00A000D9" w:rsidRDefault="00A000D9" w:rsidP="00A000D9">
            <w:pPr>
              <w:widowControl w:val="0"/>
              <w:rPr>
                <w:sz w:val="28"/>
                <w:szCs w:val="28"/>
              </w:rPr>
            </w:pPr>
          </w:p>
          <w:p w:rsidR="00A000D9" w:rsidRPr="00A000D9" w:rsidRDefault="00A000D9" w:rsidP="00A000D9">
            <w:pPr>
              <w:widowControl w:val="0"/>
              <w:rPr>
                <w:sz w:val="28"/>
                <w:szCs w:val="28"/>
              </w:rPr>
            </w:pPr>
            <w:bookmarkStart w:id="0" w:name="_Hlk153645661"/>
            <w:r w:rsidRPr="00A000D9">
              <w:rPr>
                <w:sz w:val="28"/>
                <w:szCs w:val="28"/>
              </w:rPr>
              <w:t>ООО «</w:t>
            </w:r>
            <w:proofErr w:type="spellStart"/>
            <w:r w:rsidRPr="00A000D9">
              <w:rPr>
                <w:sz w:val="28"/>
                <w:szCs w:val="28"/>
              </w:rPr>
              <w:t>Камедик</w:t>
            </w:r>
            <w:proofErr w:type="spellEnd"/>
            <w:r w:rsidRPr="00A000D9">
              <w:rPr>
                <w:sz w:val="28"/>
                <w:szCs w:val="28"/>
              </w:rPr>
              <w:t>»</w:t>
            </w:r>
          </w:p>
          <w:bookmarkEnd w:id="0"/>
          <w:p w:rsidR="00A000D9" w:rsidRPr="00A000D9" w:rsidRDefault="00A000D9" w:rsidP="00A000D9">
            <w:pPr>
              <w:widowControl w:val="0"/>
              <w:rPr>
                <w:sz w:val="28"/>
                <w:szCs w:val="28"/>
              </w:rPr>
            </w:pPr>
            <w:r w:rsidRPr="00A000D9">
              <w:rPr>
                <w:sz w:val="28"/>
                <w:szCs w:val="28"/>
              </w:rPr>
              <w:t xml:space="preserve">ул. Ленина, д. 53, </w:t>
            </w:r>
          </w:p>
          <w:p w:rsidR="00A000D9" w:rsidRPr="00A000D9" w:rsidRDefault="00A000D9" w:rsidP="00A000D9">
            <w:pPr>
              <w:widowControl w:val="0"/>
              <w:rPr>
                <w:color w:val="000000"/>
                <w:sz w:val="28"/>
                <w:szCs w:val="28"/>
                <w:shd w:val="clear" w:color="auto" w:fill="FFFFFF"/>
              </w:rPr>
            </w:pPr>
            <w:r w:rsidRPr="00A000D9">
              <w:rPr>
                <w:sz w:val="28"/>
                <w:szCs w:val="28"/>
              </w:rPr>
              <w:t>Ростовская обл., 347810</w:t>
            </w:r>
          </w:p>
        </w:tc>
      </w:tr>
      <w:tr w:rsidR="00A000D9" w:rsidRPr="00A000D9" w:rsidTr="0097623A">
        <w:tc>
          <w:tcPr>
            <w:tcW w:w="4594" w:type="dxa"/>
          </w:tcPr>
          <w:p w:rsidR="00A000D9" w:rsidRPr="00A000D9" w:rsidRDefault="00A000D9" w:rsidP="00A000D9">
            <w:pPr>
              <w:widowControl w:val="0"/>
              <w:ind w:right="-908"/>
              <w:rPr>
                <w:sz w:val="28"/>
                <w:szCs w:val="28"/>
              </w:rPr>
            </w:pPr>
          </w:p>
        </w:tc>
        <w:tc>
          <w:tcPr>
            <w:tcW w:w="5295" w:type="dxa"/>
          </w:tcPr>
          <w:p w:rsidR="00A000D9" w:rsidRPr="00A000D9" w:rsidRDefault="00A000D9" w:rsidP="00A000D9">
            <w:pPr>
              <w:widowControl w:val="0"/>
              <w:rPr>
                <w:color w:val="000000"/>
                <w:sz w:val="28"/>
                <w:szCs w:val="28"/>
              </w:rPr>
            </w:pPr>
          </w:p>
        </w:tc>
      </w:tr>
    </w:tbl>
    <w:p w:rsidR="00A000D9" w:rsidRDefault="00A000D9" w:rsidP="00A000D9">
      <w:pPr>
        <w:widowControl w:val="0"/>
        <w:jc w:val="center"/>
        <w:outlineLvl w:val="0"/>
        <w:rPr>
          <w:sz w:val="28"/>
          <w:szCs w:val="28"/>
        </w:rPr>
      </w:pPr>
    </w:p>
    <w:p w:rsidR="00A000D9" w:rsidRPr="00A000D9" w:rsidRDefault="00A000D9" w:rsidP="00A000D9">
      <w:pPr>
        <w:widowControl w:val="0"/>
        <w:jc w:val="center"/>
        <w:outlineLvl w:val="0"/>
        <w:rPr>
          <w:sz w:val="28"/>
          <w:szCs w:val="28"/>
        </w:rPr>
      </w:pPr>
    </w:p>
    <w:p w:rsidR="00A000D9" w:rsidRPr="00A000D9" w:rsidRDefault="00A000D9" w:rsidP="00A000D9">
      <w:pPr>
        <w:widowControl w:val="0"/>
        <w:jc w:val="center"/>
        <w:outlineLvl w:val="0"/>
        <w:rPr>
          <w:b/>
          <w:sz w:val="28"/>
          <w:szCs w:val="28"/>
        </w:rPr>
      </w:pPr>
      <w:r w:rsidRPr="00A000D9">
        <w:rPr>
          <w:b/>
          <w:sz w:val="28"/>
          <w:szCs w:val="28"/>
        </w:rPr>
        <w:t>РЕШЕНИЕ</w:t>
      </w:r>
    </w:p>
    <w:p w:rsidR="00A000D9" w:rsidRPr="00A000D9" w:rsidRDefault="00A000D9" w:rsidP="00A000D9">
      <w:pPr>
        <w:widowControl w:val="0"/>
        <w:jc w:val="center"/>
        <w:rPr>
          <w:sz w:val="28"/>
          <w:szCs w:val="28"/>
        </w:rPr>
      </w:pPr>
      <w:r w:rsidRPr="00A000D9">
        <w:rPr>
          <w:sz w:val="28"/>
          <w:szCs w:val="28"/>
        </w:rPr>
        <w:t xml:space="preserve">по делу </w:t>
      </w:r>
      <w:r w:rsidRPr="004C4DBF">
        <w:rPr>
          <w:b/>
          <w:sz w:val="28"/>
          <w:szCs w:val="28"/>
        </w:rPr>
        <w:t>№</w:t>
      </w:r>
      <w:r w:rsidRPr="00A000D9">
        <w:rPr>
          <w:sz w:val="28"/>
          <w:szCs w:val="28"/>
        </w:rPr>
        <w:t xml:space="preserve"> </w:t>
      </w:r>
      <w:r w:rsidRPr="00A000D9">
        <w:rPr>
          <w:b/>
          <w:sz w:val="28"/>
          <w:szCs w:val="28"/>
        </w:rPr>
        <w:t>44</w:t>
      </w:r>
      <w:r>
        <w:rPr>
          <w:b/>
          <w:sz w:val="28"/>
          <w:szCs w:val="28"/>
        </w:rPr>
        <w:t>-5286/</w:t>
      </w:r>
      <w:r w:rsidRPr="00A000D9">
        <w:rPr>
          <w:b/>
          <w:sz w:val="28"/>
          <w:szCs w:val="28"/>
        </w:rPr>
        <w:t>23</w:t>
      </w:r>
    </w:p>
    <w:p w:rsidR="00A000D9" w:rsidRPr="00A000D9" w:rsidRDefault="00A000D9" w:rsidP="00A000D9">
      <w:pPr>
        <w:widowControl w:val="0"/>
        <w:jc w:val="center"/>
        <w:rPr>
          <w:sz w:val="28"/>
          <w:szCs w:val="28"/>
        </w:rPr>
      </w:pPr>
      <w:r w:rsidRPr="00A000D9">
        <w:rPr>
          <w:sz w:val="28"/>
          <w:szCs w:val="28"/>
        </w:rPr>
        <w:t xml:space="preserve"> о нарушении законодательства о контрактной системе</w:t>
      </w:r>
    </w:p>
    <w:p w:rsidR="00A000D9" w:rsidRPr="00A000D9" w:rsidRDefault="00A000D9" w:rsidP="00A000D9">
      <w:pPr>
        <w:widowControl w:val="0"/>
        <w:ind w:firstLine="540"/>
        <w:jc w:val="both"/>
        <w:rPr>
          <w:sz w:val="28"/>
          <w:szCs w:val="28"/>
        </w:rPr>
      </w:pPr>
    </w:p>
    <w:p w:rsidR="00A000D9" w:rsidRPr="00A000D9" w:rsidRDefault="00A000D9" w:rsidP="00A000D9">
      <w:pPr>
        <w:widowControl w:val="0"/>
        <w:tabs>
          <w:tab w:val="left" w:pos="0"/>
        </w:tabs>
        <w:jc w:val="both"/>
        <w:rPr>
          <w:sz w:val="28"/>
          <w:szCs w:val="28"/>
        </w:rPr>
      </w:pPr>
      <w:r w:rsidRPr="00A000D9">
        <w:rPr>
          <w:sz w:val="28"/>
          <w:szCs w:val="28"/>
        </w:rPr>
        <w:t>14.12.2023                                                                                            Санкт-Петербург</w:t>
      </w:r>
    </w:p>
    <w:p w:rsidR="00A000D9" w:rsidRPr="00A000D9" w:rsidRDefault="00A000D9" w:rsidP="00A000D9">
      <w:pPr>
        <w:widowControl w:val="0"/>
        <w:tabs>
          <w:tab w:val="left" w:pos="0"/>
        </w:tabs>
        <w:jc w:val="both"/>
        <w:rPr>
          <w:sz w:val="28"/>
          <w:szCs w:val="28"/>
        </w:rPr>
      </w:pPr>
    </w:p>
    <w:p w:rsidR="00A000D9" w:rsidRPr="00A000D9" w:rsidRDefault="00A000D9" w:rsidP="00A000D9">
      <w:pPr>
        <w:widowControl w:val="0"/>
        <w:tabs>
          <w:tab w:val="left" w:pos="0"/>
        </w:tabs>
        <w:ind w:firstLine="709"/>
        <w:jc w:val="both"/>
        <w:rPr>
          <w:sz w:val="28"/>
          <w:szCs w:val="28"/>
        </w:rPr>
      </w:pPr>
      <w:r w:rsidRPr="00A000D9">
        <w:rPr>
          <w:sz w:val="28"/>
          <w:szCs w:val="28"/>
        </w:rPr>
        <w:t>Комиссия Санкт-Петербургского УФАС России по контролю в сфере закупок (далее – Комиссия УФАС) в составе:</w:t>
      </w:r>
    </w:p>
    <w:p w:rsidR="006F1987" w:rsidRDefault="006F1987" w:rsidP="00A000D9">
      <w:pPr>
        <w:tabs>
          <w:tab w:val="left" w:pos="2700"/>
        </w:tabs>
        <w:ind w:firstLine="720"/>
        <w:jc w:val="both"/>
        <w:rPr>
          <w:sz w:val="28"/>
          <w:szCs w:val="28"/>
        </w:rPr>
      </w:pPr>
    </w:p>
    <w:p w:rsidR="006F1987" w:rsidRDefault="00A000D9" w:rsidP="00A000D9">
      <w:pPr>
        <w:tabs>
          <w:tab w:val="left" w:pos="2700"/>
        </w:tabs>
        <w:ind w:firstLine="720"/>
        <w:jc w:val="both"/>
        <w:rPr>
          <w:sz w:val="28"/>
          <w:szCs w:val="28"/>
        </w:rPr>
      </w:pPr>
      <w:r>
        <w:rPr>
          <w:sz w:val="28"/>
          <w:szCs w:val="28"/>
        </w:rPr>
        <w:t xml:space="preserve">при участии представителя </w:t>
      </w:r>
      <w:r w:rsidRPr="00A000D9">
        <w:rPr>
          <w:sz w:val="28"/>
          <w:szCs w:val="28"/>
        </w:rPr>
        <w:t xml:space="preserve">СПб ГБУЗ «Детский городской многопрофильный клинический центр высоких медицинских технологий им. К.А. </w:t>
      </w:r>
      <w:proofErr w:type="spellStart"/>
      <w:r w:rsidRPr="00A000D9">
        <w:rPr>
          <w:sz w:val="28"/>
          <w:szCs w:val="28"/>
        </w:rPr>
        <w:t>Раухфуса</w:t>
      </w:r>
      <w:proofErr w:type="spellEnd"/>
      <w:r w:rsidRPr="00A000D9">
        <w:rPr>
          <w:sz w:val="28"/>
          <w:szCs w:val="28"/>
        </w:rPr>
        <w:t xml:space="preserve">» (далее – Заказчик): </w:t>
      </w:r>
    </w:p>
    <w:p w:rsidR="00A000D9" w:rsidRPr="00A000D9" w:rsidRDefault="00A000D9" w:rsidP="00A000D9">
      <w:pPr>
        <w:tabs>
          <w:tab w:val="left" w:pos="2700"/>
        </w:tabs>
        <w:ind w:firstLine="720"/>
        <w:jc w:val="both"/>
        <w:rPr>
          <w:sz w:val="28"/>
          <w:szCs w:val="28"/>
        </w:rPr>
      </w:pPr>
      <w:r>
        <w:rPr>
          <w:sz w:val="28"/>
          <w:szCs w:val="28"/>
        </w:rPr>
        <w:t>в</w:t>
      </w:r>
      <w:r w:rsidRPr="00A000D9">
        <w:rPr>
          <w:sz w:val="28"/>
          <w:szCs w:val="28"/>
        </w:rPr>
        <w:t xml:space="preserve"> отсутствие представителей ООО «</w:t>
      </w:r>
      <w:proofErr w:type="spellStart"/>
      <w:r w:rsidRPr="00A000D9">
        <w:rPr>
          <w:sz w:val="28"/>
          <w:szCs w:val="28"/>
        </w:rPr>
        <w:t>Камедик</w:t>
      </w:r>
      <w:proofErr w:type="spellEnd"/>
      <w:r w:rsidRPr="00A000D9">
        <w:rPr>
          <w:sz w:val="28"/>
          <w:szCs w:val="28"/>
        </w:rPr>
        <w:t>» (далее – Заявитель), уведомленного о времени и месте заседания Комиссии УФАС,</w:t>
      </w:r>
    </w:p>
    <w:p w:rsidR="00A000D9" w:rsidRPr="00A000D9" w:rsidRDefault="00A000D9" w:rsidP="00A000D9">
      <w:pPr>
        <w:widowControl w:val="0"/>
        <w:tabs>
          <w:tab w:val="left" w:pos="0"/>
        </w:tabs>
        <w:ind w:firstLine="709"/>
        <w:jc w:val="both"/>
        <w:rPr>
          <w:sz w:val="28"/>
          <w:szCs w:val="28"/>
        </w:rPr>
      </w:pPr>
      <w:r w:rsidRPr="00A000D9">
        <w:rPr>
          <w:sz w:val="28"/>
          <w:szCs w:val="28"/>
        </w:rPr>
        <w:t>рассмотрев посредством системы видеоконференцсвязи жалобу Заявителя (</w:t>
      </w:r>
      <w:proofErr w:type="spellStart"/>
      <w:r w:rsidRPr="00A000D9">
        <w:rPr>
          <w:sz w:val="28"/>
          <w:szCs w:val="28"/>
        </w:rPr>
        <w:t>вх</w:t>
      </w:r>
      <w:proofErr w:type="spellEnd"/>
      <w:r w:rsidRPr="00A000D9">
        <w:rPr>
          <w:sz w:val="28"/>
          <w:szCs w:val="28"/>
        </w:rPr>
        <w:t xml:space="preserve">. № 31892-ЭП/23 от 04.12.2023) на действия аукционной комиссии при определении (подрядчика, исполнителя) путем проведения электронного аукциона на </w:t>
      </w:r>
      <w:r>
        <w:rPr>
          <w:sz w:val="28"/>
          <w:szCs w:val="28"/>
        </w:rPr>
        <w:t>поставку</w:t>
      </w:r>
      <w:r w:rsidRPr="00A000D9">
        <w:rPr>
          <w:sz w:val="28"/>
          <w:szCs w:val="28"/>
        </w:rPr>
        <w:t xml:space="preserve"> одежды для защиты медицинского персонала (лот 1) (далее – аукцион), а также в результате проведения внеплановой проверки на основании п. 1 ч. 15 ст. 99 Федерального закона </w:t>
      </w:r>
      <w:r>
        <w:rPr>
          <w:sz w:val="28"/>
          <w:szCs w:val="28"/>
        </w:rPr>
        <w:br/>
      </w:r>
      <w:r w:rsidRPr="00A000D9">
        <w:rPr>
          <w:sz w:val="28"/>
          <w:szCs w:val="28"/>
        </w:rPr>
        <w:t xml:space="preserve">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A000D9" w:rsidRPr="00A000D9" w:rsidRDefault="00A000D9" w:rsidP="00A000D9">
      <w:pPr>
        <w:widowControl w:val="0"/>
        <w:jc w:val="center"/>
        <w:rPr>
          <w:sz w:val="28"/>
          <w:szCs w:val="28"/>
        </w:rPr>
      </w:pPr>
    </w:p>
    <w:p w:rsidR="00A000D9" w:rsidRPr="00A000D9" w:rsidRDefault="00A000D9" w:rsidP="00A000D9">
      <w:pPr>
        <w:widowControl w:val="0"/>
        <w:jc w:val="center"/>
        <w:rPr>
          <w:b/>
          <w:sz w:val="28"/>
          <w:szCs w:val="28"/>
        </w:rPr>
      </w:pPr>
      <w:r w:rsidRPr="00A000D9">
        <w:rPr>
          <w:b/>
          <w:sz w:val="28"/>
          <w:szCs w:val="28"/>
        </w:rPr>
        <w:lastRenderedPageBreak/>
        <w:t>УСТАНОВИЛА:</w:t>
      </w:r>
    </w:p>
    <w:p w:rsidR="00A000D9" w:rsidRPr="00A000D9" w:rsidRDefault="00A000D9" w:rsidP="00A000D9">
      <w:pPr>
        <w:widowControl w:val="0"/>
        <w:jc w:val="center"/>
        <w:outlineLvl w:val="0"/>
        <w:rPr>
          <w:sz w:val="28"/>
          <w:szCs w:val="28"/>
        </w:rPr>
      </w:pPr>
    </w:p>
    <w:p w:rsidR="00A000D9" w:rsidRPr="00A000D9" w:rsidRDefault="00A000D9" w:rsidP="00A000D9">
      <w:pPr>
        <w:widowControl w:val="0"/>
        <w:ind w:firstLine="709"/>
        <w:jc w:val="both"/>
        <w:rPr>
          <w:sz w:val="28"/>
          <w:szCs w:val="28"/>
        </w:rPr>
      </w:pPr>
      <w:r w:rsidRPr="00A000D9">
        <w:rPr>
          <w:sz w:val="28"/>
          <w:szCs w:val="28"/>
        </w:rPr>
        <w:t xml:space="preserve">Извещение о проведении электронного аукциона размещено 23.11.2023 на Официальном сайте Единой информационной системы в сфере закупок </w:t>
      </w:r>
      <w:proofErr w:type="spellStart"/>
      <w:r w:rsidRPr="00A000D9">
        <w:rPr>
          <w:sz w:val="28"/>
          <w:szCs w:val="28"/>
        </w:rPr>
        <w:t>www</w:t>
      </w:r>
      <w:proofErr w:type="spellEnd"/>
      <w:r w:rsidRPr="00A000D9">
        <w:rPr>
          <w:sz w:val="28"/>
          <w:szCs w:val="28"/>
        </w:rPr>
        <w:t>.</w:t>
      </w:r>
      <w:proofErr w:type="spellStart"/>
      <w:r w:rsidRPr="00A000D9">
        <w:rPr>
          <w:sz w:val="28"/>
          <w:szCs w:val="28"/>
          <w:lang w:val="en-US"/>
        </w:rPr>
        <w:t>zakupki</w:t>
      </w:r>
      <w:proofErr w:type="spellEnd"/>
      <w:r w:rsidRPr="00A000D9">
        <w:rPr>
          <w:sz w:val="28"/>
          <w:szCs w:val="28"/>
        </w:rPr>
        <w:t>.</w:t>
      </w:r>
      <w:proofErr w:type="spellStart"/>
      <w:r w:rsidRPr="00A000D9">
        <w:rPr>
          <w:sz w:val="28"/>
          <w:szCs w:val="28"/>
          <w:lang w:val="en-US"/>
        </w:rPr>
        <w:t>gov</w:t>
      </w:r>
      <w:proofErr w:type="spellEnd"/>
      <w:r w:rsidRPr="00A000D9">
        <w:rPr>
          <w:sz w:val="28"/>
          <w:szCs w:val="28"/>
        </w:rPr>
        <w:t>.</w:t>
      </w:r>
      <w:proofErr w:type="spellStart"/>
      <w:r w:rsidRPr="00A000D9">
        <w:rPr>
          <w:sz w:val="28"/>
          <w:szCs w:val="28"/>
        </w:rPr>
        <w:t>ru</w:t>
      </w:r>
      <w:proofErr w:type="spellEnd"/>
      <w:r w:rsidRPr="00A000D9">
        <w:rPr>
          <w:sz w:val="28"/>
          <w:szCs w:val="28"/>
        </w:rPr>
        <w:t>, номер извещения 0372200255923000120. Начальная (максимальная) цена контракта – 1 500 000,</w:t>
      </w:r>
      <w:r>
        <w:rPr>
          <w:sz w:val="28"/>
          <w:szCs w:val="28"/>
        </w:rPr>
        <w:t xml:space="preserve"> </w:t>
      </w:r>
      <w:r w:rsidRPr="00A000D9">
        <w:rPr>
          <w:sz w:val="28"/>
          <w:szCs w:val="28"/>
        </w:rPr>
        <w:t>00 рублей.</w:t>
      </w:r>
    </w:p>
    <w:p w:rsidR="00A000D9" w:rsidRPr="00A000D9" w:rsidRDefault="00A000D9" w:rsidP="00A000D9">
      <w:pPr>
        <w:widowControl w:val="0"/>
        <w:ind w:right="-5" w:firstLine="720"/>
        <w:jc w:val="both"/>
        <w:rPr>
          <w:sz w:val="28"/>
          <w:szCs w:val="28"/>
        </w:rPr>
      </w:pPr>
      <w:r w:rsidRPr="00A000D9">
        <w:rPr>
          <w:sz w:val="28"/>
          <w:szCs w:val="28"/>
        </w:rPr>
        <w:t>В жалобе ООО «</w:t>
      </w:r>
      <w:proofErr w:type="spellStart"/>
      <w:r w:rsidRPr="00A000D9">
        <w:rPr>
          <w:sz w:val="28"/>
          <w:szCs w:val="28"/>
        </w:rPr>
        <w:t>Камедик</w:t>
      </w:r>
      <w:proofErr w:type="spellEnd"/>
      <w:r w:rsidRPr="00A000D9">
        <w:rPr>
          <w:sz w:val="28"/>
          <w:szCs w:val="28"/>
        </w:rPr>
        <w:t>» указывает на неправомерные действия аукционной комиссии, выразившиеся, по мнению Заявителя, в неправомерном отк</w:t>
      </w:r>
      <w:r>
        <w:rPr>
          <w:sz w:val="28"/>
          <w:szCs w:val="28"/>
        </w:rPr>
        <w:t>лонении заявки З</w:t>
      </w:r>
      <w:r w:rsidRPr="00A000D9">
        <w:rPr>
          <w:sz w:val="28"/>
          <w:szCs w:val="28"/>
        </w:rPr>
        <w:t>аявителя.</w:t>
      </w:r>
    </w:p>
    <w:p w:rsidR="00A000D9" w:rsidRDefault="00A000D9" w:rsidP="00A000D9">
      <w:pPr>
        <w:widowControl w:val="0"/>
        <w:ind w:right="-5" w:firstLine="720"/>
        <w:jc w:val="both"/>
        <w:rPr>
          <w:sz w:val="28"/>
          <w:szCs w:val="28"/>
        </w:rPr>
      </w:pPr>
      <w:r w:rsidRPr="00A000D9">
        <w:rPr>
          <w:sz w:val="28"/>
          <w:szCs w:val="28"/>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A000D9" w:rsidRPr="00713A4D" w:rsidRDefault="00A000D9" w:rsidP="00A000D9">
      <w:pPr>
        <w:autoSpaceDE w:val="0"/>
        <w:adjustRightInd w:val="0"/>
        <w:ind w:firstLine="709"/>
        <w:jc w:val="both"/>
        <w:rPr>
          <w:rFonts w:eastAsiaTheme="minorHAnsi"/>
          <w:sz w:val="28"/>
          <w:szCs w:val="28"/>
          <w:lang w:eastAsia="en-US"/>
        </w:rPr>
      </w:pPr>
      <w:r w:rsidRPr="00713A4D">
        <w:rPr>
          <w:rFonts w:eastAsiaTheme="minorHAnsi"/>
          <w:sz w:val="28"/>
          <w:szCs w:val="28"/>
          <w:lang w:eastAsia="en-US"/>
        </w:rPr>
        <w:t xml:space="preserve">В ходе рассмотрения жалобы Заявителя на действия аукционной комиссии Заказчика </w:t>
      </w:r>
      <w:r>
        <w:rPr>
          <w:rFonts w:eastAsiaTheme="minorHAnsi"/>
          <w:sz w:val="28"/>
          <w:szCs w:val="28"/>
          <w:lang w:eastAsia="en-US"/>
        </w:rPr>
        <w:t>12</w:t>
      </w:r>
      <w:r w:rsidRPr="00713A4D">
        <w:rPr>
          <w:rFonts w:eastAsiaTheme="minorHAnsi"/>
          <w:sz w:val="28"/>
          <w:szCs w:val="28"/>
          <w:lang w:eastAsia="en-US"/>
        </w:rPr>
        <w:t xml:space="preserve">.12.2023 в целях полного и всестороннего рассмотрения жалобы объявлен перерыв, заседание продолжилось </w:t>
      </w:r>
      <w:r>
        <w:rPr>
          <w:rFonts w:eastAsiaTheme="minorHAnsi"/>
          <w:sz w:val="28"/>
          <w:szCs w:val="28"/>
          <w:lang w:eastAsia="en-US"/>
        </w:rPr>
        <w:t>14</w:t>
      </w:r>
      <w:r w:rsidRPr="00713A4D">
        <w:rPr>
          <w:rFonts w:eastAsiaTheme="minorHAnsi"/>
          <w:sz w:val="28"/>
          <w:szCs w:val="28"/>
          <w:lang w:eastAsia="en-US"/>
        </w:rPr>
        <w:t>.12.2023.</w:t>
      </w:r>
    </w:p>
    <w:p w:rsidR="00A000D9" w:rsidRPr="00A000D9" w:rsidRDefault="00A000D9" w:rsidP="00A000D9">
      <w:pPr>
        <w:widowControl w:val="0"/>
        <w:ind w:right="-5" w:firstLine="720"/>
        <w:jc w:val="both"/>
        <w:rPr>
          <w:sz w:val="28"/>
          <w:szCs w:val="28"/>
        </w:rPr>
      </w:pPr>
      <w:r w:rsidRPr="00A000D9">
        <w:rPr>
          <w:sz w:val="28"/>
          <w:szCs w:val="28"/>
        </w:rPr>
        <w:t>Информация, изложенная в жалобе, имеющиеся документы подтверждают следующие обстоятельства.</w:t>
      </w:r>
    </w:p>
    <w:p w:rsidR="00A000D9" w:rsidRPr="00A000D9" w:rsidRDefault="00A000D9" w:rsidP="00A000D9">
      <w:pPr>
        <w:autoSpaceDE w:val="0"/>
        <w:autoSpaceDN w:val="0"/>
        <w:adjustRightInd w:val="0"/>
        <w:ind w:firstLine="708"/>
        <w:jc w:val="both"/>
        <w:outlineLvl w:val="1"/>
        <w:rPr>
          <w:sz w:val="28"/>
          <w:szCs w:val="28"/>
        </w:rPr>
      </w:pPr>
      <w:r w:rsidRPr="00A000D9">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A000D9" w:rsidRPr="00A000D9" w:rsidRDefault="00A000D9" w:rsidP="00A000D9">
      <w:pPr>
        <w:autoSpaceDE w:val="0"/>
        <w:autoSpaceDN w:val="0"/>
        <w:adjustRightInd w:val="0"/>
        <w:ind w:firstLine="708"/>
        <w:jc w:val="both"/>
        <w:outlineLvl w:val="1"/>
        <w:rPr>
          <w:sz w:val="28"/>
          <w:szCs w:val="28"/>
        </w:rPr>
      </w:pPr>
      <w:r w:rsidRPr="00A000D9">
        <w:rPr>
          <w:sz w:val="28"/>
          <w:szCs w:val="28"/>
        </w:rPr>
        <w:t xml:space="preserve">Согласно </w:t>
      </w:r>
      <w:proofErr w:type="spellStart"/>
      <w:r w:rsidRPr="00A000D9">
        <w:rPr>
          <w:sz w:val="28"/>
          <w:szCs w:val="28"/>
        </w:rPr>
        <w:t>пп</w:t>
      </w:r>
      <w:proofErr w:type="spellEnd"/>
      <w:r w:rsidRPr="00A000D9">
        <w:rPr>
          <w:sz w:val="28"/>
          <w:szCs w:val="28"/>
        </w:rPr>
        <w:t>. «а» п. 1 ч. 5 ст. 49 Закона о контрактной системе</w:t>
      </w:r>
      <w:r>
        <w:rPr>
          <w:sz w:val="28"/>
          <w:szCs w:val="28"/>
        </w:rPr>
        <w:t>,</w:t>
      </w:r>
      <w:r w:rsidRPr="00A000D9">
        <w:rPr>
          <w:sz w:val="28"/>
          <w:szCs w:val="28"/>
        </w:rPr>
        <w:t xml:space="preserve">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proofErr w:type="spellStart"/>
      <w:r w:rsidRPr="00A000D9">
        <w:rPr>
          <w:sz w:val="28"/>
          <w:szCs w:val="28"/>
        </w:rPr>
        <w:t>п.п</w:t>
      </w:r>
      <w:proofErr w:type="spellEnd"/>
      <w:r w:rsidRPr="00A000D9">
        <w:rPr>
          <w:sz w:val="28"/>
          <w:szCs w:val="28"/>
        </w:rPr>
        <w:t>. 1 - 8 ч. 12 ст. 48 настоящего Федерального закона.</w:t>
      </w:r>
    </w:p>
    <w:p w:rsidR="00A000D9" w:rsidRPr="00A000D9" w:rsidRDefault="00A000D9" w:rsidP="00A000D9">
      <w:pPr>
        <w:autoSpaceDE w:val="0"/>
        <w:autoSpaceDN w:val="0"/>
        <w:adjustRightInd w:val="0"/>
        <w:ind w:firstLine="708"/>
        <w:jc w:val="both"/>
        <w:outlineLvl w:val="1"/>
        <w:rPr>
          <w:sz w:val="28"/>
          <w:szCs w:val="28"/>
        </w:rPr>
      </w:pPr>
      <w:r w:rsidRPr="00A000D9">
        <w:rPr>
          <w:sz w:val="28"/>
          <w:szCs w:val="28"/>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A000D9" w:rsidRPr="00A000D9" w:rsidRDefault="00A000D9" w:rsidP="00A000D9">
      <w:pPr>
        <w:autoSpaceDE w:val="0"/>
        <w:autoSpaceDN w:val="0"/>
        <w:adjustRightInd w:val="0"/>
        <w:ind w:firstLine="708"/>
        <w:jc w:val="both"/>
        <w:outlineLvl w:val="1"/>
        <w:rPr>
          <w:sz w:val="28"/>
          <w:szCs w:val="28"/>
        </w:rPr>
      </w:pPr>
      <w:r w:rsidRPr="00A000D9">
        <w:rPr>
          <w:sz w:val="28"/>
          <w:szCs w:val="28"/>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w:t>
      </w:r>
      <w:r w:rsidRPr="00A000D9">
        <w:rPr>
          <w:sz w:val="28"/>
          <w:szCs w:val="28"/>
        </w:rPr>
        <w:lastRenderedPageBreak/>
        <w:t xml:space="preserve">соответствии с настоящим Федеральным законом (за исключением информации и документов, предусмотренных </w:t>
      </w:r>
      <w:proofErr w:type="spellStart"/>
      <w:r w:rsidRPr="00A000D9">
        <w:rPr>
          <w:sz w:val="28"/>
          <w:szCs w:val="28"/>
        </w:rPr>
        <w:t>п.п</w:t>
      </w:r>
      <w:proofErr w:type="spellEnd"/>
      <w:r w:rsidRPr="00A000D9">
        <w:rPr>
          <w:sz w:val="28"/>
          <w:szCs w:val="28"/>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A000D9" w:rsidRPr="00A000D9" w:rsidRDefault="00A000D9" w:rsidP="00A000D9">
      <w:pPr>
        <w:autoSpaceDE w:val="0"/>
        <w:autoSpaceDN w:val="0"/>
        <w:adjustRightInd w:val="0"/>
        <w:ind w:firstLine="708"/>
        <w:jc w:val="both"/>
        <w:outlineLvl w:val="1"/>
        <w:rPr>
          <w:sz w:val="28"/>
          <w:szCs w:val="28"/>
        </w:rPr>
      </w:pPr>
      <w:r w:rsidRPr="00A000D9">
        <w:rPr>
          <w:sz w:val="28"/>
          <w:szCs w:val="28"/>
        </w:rPr>
        <w:t xml:space="preserve">- непредставления информации и документов, предусмотренных </w:t>
      </w:r>
      <w:proofErr w:type="spellStart"/>
      <w:r w:rsidRPr="00A000D9">
        <w:rPr>
          <w:sz w:val="28"/>
          <w:szCs w:val="28"/>
        </w:rPr>
        <w:t>п.п</w:t>
      </w:r>
      <w:proofErr w:type="spellEnd"/>
      <w:r w:rsidRPr="00A000D9">
        <w:rPr>
          <w:sz w:val="28"/>
          <w:szCs w:val="28"/>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A000D9" w:rsidRPr="00A000D9" w:rsidRDefault="00A000D9" w:rsidP="00A000D9">
      <w:pPr>
        <w:autoSpaceDE w:val="0"/>
        <w:autoSpaceDN w:val="0"/>
        <w:adjustRightInd w:val="0"/>
        <w:ind w:firstLine="708"/>
        <w:jc w:val="both"/>
        <w:outlineLvl w:val="1"/>
        <w:rPr>
          <w:sz w:val="28"/>
          <w:szCs w:val="28"/>
        </w:rPr>
      </w:pPr>
      <w:r w:rsidRPr="00A000D9">
        <w:rPr>
          <w:sz w:val="28"/>
          <w:szCs w:val="28"/>
        </w:rPr>
        <w:t xml:space="preserve">-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w:t>
      </w:r>
      <w:proofErr w:type="spellStart"/>
      <w:r w:rsidRPr="00A000D9">
        <w:rPr>
          <w:sz w:val="28"/>
          <w:szCs w:val="28"/>
        </w:rPr>
        <w:t>ч.ч</w:t>
      </w:r>
      <w:proofErr w:type="spellEnd"/>
      <w:r w:rsidRPr="00A000D9">
        <w:rPr>
          <w:sz w:val="28"/>
          <w:szCs w:val="28"/>
        </w:rPr>
        <w:t>. 1.1, 2 и 2.1 (при наличии таких требований) ст. 31 настоящего Федерального закона;</w:t>
      </w:r>
    </w:p>
    <w:p w:rsidR="00A000D9" w:rsidRPr="00A000D9" w:rsidRDefault="00A000D9" w:rsidP="00A000D9">
      <w:pPr>
        <w:autoSpaceDE w:val="0"/>
        <w:autoSpaceDN w:val="0"/>
        <w:adjustRightInd w:val="0"/>
        <w:ind w:firstLine="708"/>
        <w:jc w:val="both"/>
        <w:outlineLvl w:val="1"/>
        <w:rPr>
          <w:sz w:val="28"/>
          <w:szCs w:val="28"/>
        </w:rPr>
      </w:pPr>
      <w:r w:rsidRPr="00A000D9">
        <w:rPr>
          <w:sz w:val="28"/>
          <w:szCs w:val="28"/>
        </w:rPr>
        <w:t>-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rsidR="00A000D9" w:rsidRPr="00A000D9" w:rsidRDefault="00A000D9" w:rsidP="00A000D9">
      <w:pPr>
        <w:autoSpaceDE w:val="0"/>
        <w:autoSpaceDN w:val="0"/>
        <w:adjustRightInd w:val="0"/>
        <w:ind w:firstLine="708"/>
        <w:jc w:val="both"/>
        <w:outlineLvl w:val="1"/>
        <w:rPr>
          <w:sz w:val="28"/>
          <w:szCs w:val="28"/>
        </w:rPr>
      </w:pPr>
      <w:r w:rsidRPr="00A000D9">
        <w:rPr>
          <w:sz w:val="28"/>
          <w:szCs w:val="28"/>
        </w:rPr>
        <w:t>-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A000D9" w:rsidRPr="00A000D9" w:rsidRDefault="00A000D9" w:rsidP="00A000D9">
      <w:pPr>
        <w:autoSpaceDE w:val="0"/>
        <w:autoSpaceDN w:val="0"/>
        <w:adjustRightInd w:val="0"/>
        <w:ind w:firstLine="708"/>
        <w:jc w:val="both"/>
        <w:outlineLvl w:val="1"/>
        <w:rPr>
          <w:sz w:val="28"/>
          <w:szCs w:val="28"/>
        </w:rPr>
      </w:pPr>
      <w:r w:rsidRPr="00A000D9">
        <w:rPr>
          <w:sz w:val="28"/>
          <w:szCs w:val="28"/>
        </w:rPr>
        <w:t>-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A000D9" w:rsidRPr="00A000D9" w:rsidRDefault="00A000D9" w:rsidP="00A000D9">
      <w:pPr>
        <w:autoSpaceDE w:val="0"/>
        <w:autoSpaceDN w:val="0"/>
        <w:adjustRightInd w:val="0"/>
        <w:ind w:firstLine="708"/>
        <w:jc w:val="both"/>
        <w:outlineLvl w:val="1"/>
        <w:rPr>
          <w:sz w:val="28"/>
          <w:szCs w:val="28"/>
        </w:rPr>
      </w:pPr>
      <w:r w:rsidRPr="00A000D9">
        <w:rPr>
          <w:sz w:val="28"/>
          <w:szCs w:val="28"/>
        </w:rPr>
        <w:t>- предусмотренных ч. 6 ст. 45 настоящего Федерального закона;</w:t>
      </w:r>
    </w:p>
    <w:p w:rsidR="00A000D9" w:rsidRPr="00A000D9" w:rsidRDefault="00A000D9" w:rsidP="00A000D9">
      <w:pPr>
        <w:autoSpaceDE w:val="0"/>
        <w:autoSpaceDN w:val="0"/>
        <w:adjustRightInd w:val="0"/>
        <w:ind w:firstLine="708"/>
        <w:jc w:val="both"/>
        <w:outlineLvl w:val="1"/>
        <w:rPr>
          <w:sz w:val="28"/>
          <w:szCs w:val="28"/>
        </w:rPr>
      </w:pPr>
      <w:r w:rsidRPr="00A000D9">
        <w:rPr>
          <w:sz w:val="28"/>
          <w:szCs w:val="28"/>
        </w:rPr>
        <w:t xml:space="preserve">- выявления недостоверной информации, содержащейся в заявке </w:t>
      </w:r>
      <w:r>
        <w:rPr>
          <w:sz w:val="28"/>
          <w:szCs w:val="28"/>
        </w:rPr>
        <w:br/>
      </w:r>
      <w:r w:rsidRPr="00A000D9">
        <w:rPr>
          <w:sz w:val="28"/>
          <w:szCs w:val="28"/>
        </w:rPr>
        <w:t>на участи</w:t>
      </w:r>
      <w:r>
        <w:rPr>
          <w:sz w:val="28"/>
          <w:szCs w:val="28"/>
        </w:rPr>
        <w:t>е в закупке.</w:t>
      </w:r>
    </w:p>
    <w:p w:rsidR="00A000D9" w:rsidRPr="00A000D9" w:rsidRDefault="00A000D9" w:rsidP="00A000D9">
      <w:pPr>
        <w:autoSpaceDE w:val="0"/>
        <w:autoSpaceDN w:val="0"/>
        <w:adjustRightInd w:val="0"/>
        <w:ind w:firstLine="708"/>
        <w:jc w:val="both"/>
        <w:outlineLvl w:val="1"/>
        <w:rPr>
          <w:sz w:val="28"/>
          <w:szCs w:val="28"/>
        </w:rPr>
      </w:pPr>
      <w:r w:rsidRPr="00A000D9">
        <w:rPr>
          <w:sz w:val="28"/>
          <w:szCs w:val="28"/>
        </w:rPr>
        <w:t>В соответствии с п. 2 ч. 5 ст. 49 Закона о контрактной системе</w:t>
      </w:r>
      <w:r>
        <w:rPr>
          <w:sz w:val="28"/>
          <w:szCs w:val="28"/>
        </w:rPr>
        <w:t>,</w:t>
      </w:r>
      <w:r w:rsidRPr="00A000D9">
        <w:rPr>
          <w:sz w:val="28"/>
          <w:szCs w:val="28"/>
        </w:rPr>
        <w:t xml:space="preserve">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proofErr w:type="spellStart"/>
      <w:r w:rsidRPr="00A000D9">
        <w:rPr>
          <w:sz w:val="28"/>
          <w:szCs w:val="28"/>
        </w:rPr>
        <w:t>п.п</w:t>
      </w:r>
      <w:proofErr w:type="spellEnd"/>
      <w:r w:rsidRPr="00A000D9">
        <w:rPr>
          <w:sz w:val="28"/>
          <w:szCs w:val="28"/>
        </w:rPr>
        <w:t>. 1, 2, 4 - 7 ч. 17 ст.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A000D9" w:rsidRPr="00A000D9" w:rsidRDefault="00A000D9" w:rsidP="00A000D9">
      <w:pPr>
        <w:autoSpaceDE w:val="0"/>
        <w:autoSpaceDN w:val="0"/>
        <w:adjustRightInd w:val="0"/>
        <w:ind w:firstLine="708"/>
        <w:jc w:val="both"/>
        <w:outlineLvl w:val="1"/>
        <w:rPr>
          <w:sz w:val="28"/>
          <w:szCs w:val="28"/>
        </w:rPr>
      </w:pPr>
      <w:r w:rsidRPr="00A000D9">
        <w:rPr>
          <w:sz w:val="28"/>
          <w:szCs w:val="28"/>
        </w:rPr>
        <w:lastRenderedPageBreak/>
        <w:t>В силу п. 1 ч. 6 ст. 49 Закона о контрактной системе</w:t>
      </w:r>
      <w:r w:rsidR="004C4DBF">
        <w:rPr>
          <w:sz w:val="28"/>
          <w:szCs w:val="28"/>
        </w:rPr>
        <w:t>,</w:t>
      </w:r>
      <w:r w:rsidRPr="00A000D9">
        <w:rPr>
          <w:sz w:val="28"/>
          <w:szCs w:val="28"/>
        </w:rPr>
        <w:t xml:space="preserve"> оператор электронной площадки не позднее одного часа с момента получения направленного в соответствии с п. 2 ч. 5 настоящей статьи протокола подведения итогов определения поставщика (подрядчика, исполнителя) размещает в единой информационной системе и на электронной площадке - протокол подведения итогов определения поставщика (подрядчика, исполнителя).</w:t>
      </w:r>
    </w:p>
    <w:p w:rsidR="004C4DBF" w:rsidRDefault="00A000D9" w:rsidP="00A000D9">
      <w:pPr>
        <w:autoSpaceDE w:val="0"/>
        <w:autoSpaceDN w:val="0"/>
        <w:adjustRightInd w:val="0"/>
        <w:ind w:firstLine="708"/>
        <w:jc w:val="both"/>
        <w:outlineLvl w:val="1"/>
        <w:rPr>
          <w:sz w:val="28"/>
          <w:szCs w:val="28"/>
        </w:rPr>
      </w:pPr>
      <w:r w:rsidRPr="00A000D9">
        <w:rPr>
          <w:sz w:val="28"/>
          <w:szCs w:val="28"/>
        </w:rPr>
        <w:t>Согласно протоколу подведения итогов определения поставщика (подрядчика, исполнителя) от 05.12.2023 №ИЭА1</w:t>
      </w:r>
      <w:r w:rsidR="004C4DBF">
        <w:rPr>
          <w:sz w:val="28"/>
          <w:szCs w:val="28"/>
        </w:rPr>
        <w:t>, заявка З</w:t>
      </w:r>
      <w:r w:rsidRPr="00A000D9">
        <w:rPr>
          <w:sz w:val="28"/>
          <w:szCs w:val="28"/>
        </w:rPr>
        <w:t xml:space="preserve">аявителя была отклонена по следующим основаниям: </w:t>
      </w:r>
    </w:p>
    <w:p w:rsidR="00A000D9" w:rsidRPr="00A000D9" w:rsidRDefault="00A000D9" w:rsidP="00A000D9">
      <w:pPr>
        <w:autoSpaceDE w:val="0"/>
        <w:autoSpaceDN w:val="0"/>
        <w:adjustRightInd w:val="0"/>
        <w:ind w:firstLine="708"/>
        <w:jc w:val="both"/>
        <w:outlineLvl w:val="1"/>
        <w:rPr>
          <w:i/>
          <w:iCs/>
          <w:sz w:val="28"/>
          <w:szCs w:val="28"/>
        </w:rPr>
      </w:pPr>
      <w:r w:rsidRPr="00A000D9">
        <w:rPr>
          <w:i/>
          <w:iCs/>
          <w:sz w:val="28"/>
          <w:szCs w:val="28"/>
        </w:rPr>
        <w:t xml:space="preserve">непредставление документов, предусмотренных пунктом 5 части 1 статьи 43 Федерального закона 44-ФЗ (в случае, если такие документы предусмотрены нормативными правовыми актами, принятыми </w:t>
      </w:r>
      <w:r w:rsidR="004C4DBF">
        <w:rPr>
          <w:i/>
          <w:iCs/>
          <w:sz w:val="28"/>
          <w:szCs w:val="28"/>
        </w:rPr>
        <w:br/>
      </w:r>
      <w:r w:rsidRPr="00A000D9">
        <w:rPr>
          <w:i/>
          <w:iCs/>
          <w:sz w:val="28"/>
          <w:szCs w:val="28"/>
        </w:rPr>
        <w:t xml:space="preserve">в соответствии с частью 3 статьи 14 Федерального закона 44-ФЗ), в случае установления в соответствии со статьей 14 Федерального закона 44-ФЗ </w:t>
      </w:r>
      <w:r w:rsidR="004C4DBF">
        <w:rPr>
          <w:i/>
          <w:iCs/>
          <w:sz w:val="28"/>
          <w:szCs w:val="28"/>
        </w:rPr>
        <w:br/>
      </w:r>
      <w:r w:rsidRPr="00A000D9">
        <w:rPr>
          <w:i/>
          <w:iCs/>
          <w:sz w:val="28"/>
          <w:szCs w:val="28"/>
        </w:rPr>
        <w:t>в извещении об осуществлении закупки информации о запрете допуска товаров, происходящих из иностранных государств</w:t>
      </w:r>
    </w:p>
    <w:p w:rsidR="00A000D9" w:rsidRPr="00A000D9" w:rsidRDefault="00A000D9" w:rsidP="00A000D9">
      <w:pPr>
        <w:autoSpaceDE w:val="0"/>
        <w:autoSpaceDN w:val="0"/>
        <w:adjustRightInd w:val="0"/>
        <w:ind w:firstLine="708"/>
        <w:jc w:val="both"/>
        <w:outlineLvl w:val="1"/>
        <w:rPr>
          <w:i/>
          <w:iCs/>
          <w:sz w:val="28"/>
          <w:szCs w:val="28"/>
        </w:rPr>
      </w:pPr>
    </w:p>
    <w:p w:rsidR="00A000D9" w:rsidRPr="00A000D9" w:rsidRDefault="00A000D9" w:rsidP="00A000D9">
      <w:pPr>
        <w:autoSpaceDE w:val="0"/>
        <w:autoSpaceDN w:val="0"/>
        <w:adjustRightInd w:val="0"/>
        <w:ind w:firstLine="708"/>
        <w:jc w:val="both"/>
        <w:outlineLvl w:val="1"/>
        <w:rPr>
          <w:i/>
          <w:iCs/>
          <w:sz w:val="28"/>
          <w:szCs w:val="28"/>
        </w:rPr>
      </w:pPr>
      <w:r w:rsidRPr="00A000D9">
        <w:rPr>
          <w:i/>
          <w:iCs/>
          <w:sz w:val="28"/>
          <w:szCs w:val="28"/>
        </w:rPr>
        <w:t>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w:t>
      </w:r>
    </w:p>
    <w:p w:rsidR="00A000D9" w:rsidRPr="00A000D9" w:rsidRDefault="00A000D9" w:rsidP="00A000D9">
      <w:pPr>
        <w:autoSpaceDE w:val="0"/>
        <w:autoSpaceDN w:val="0"/>
        <w:adjustRightInd w:val="0"/>
        <w:ind w:firstLine="708"/>
        <w:jc w:val="both"/>
        <w:outlineLvl w:val="1"/>
        <w:rPr>
          <w:i/>
          <w:iCs/>
          <w:sz w:val="28"/>
          <w:szCs w:val="28"/>
        </w:rPr>
      </w:pPr>
    </w:p>
    <w:p w:rsidR="00A000D9" w:rsidRPr="00A000D9" w:rsidRDefault="00A000D9" w:rsidP="00A000D9">
      <w:pPr>
        <w:autoSpaceDE w:val="0"/>
        <w:autoSpaceDN w:val="0"/>
        <w:adjustRightInd w:val="0"/>
        <w:ind w:firstLine="708"/>
        <w:jc w:val="both"/>
        <w:outlineLvl w:val="1"/>
        <w:rPr>
          <w:i/>
          <w:iCs/>
          <w:sz w:val="28"/>
          <w:szCs w:val="28"/>
        </w:rPr>
      </w:pPr>
      <w:r w:rsidRPr="00A000D9">
        <w:rPr>
          <w:i/>
          <w:iCs/>
          <w:sz w:val="28"/>
          <w:szCs w:val="28"/>
        </w:rPr>
        <w:t xml:space="preserve">Причина несоответствия: Заказчиком установлен запрет по Постановлению Правительства РФ от 30.04.2020 N 616. Для подтверждения соответствия закупки промышленных товаров требованиям, установленным Постановлением, участник закупки указывает (декларирует) в составе заявки на участие в закупке:  - 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w:t>
      </w:r>
      <w:r w:rsidR="004C4DBF">
        <w:rPr>
          <w:i/>
          <w:iCs/>
          <w:sz w:val="28"/>
          <w:szCs w:val="28"/>
        </w:rPr>
        <w:br/>
      </w:r>
      <w:r w:rsidRPr="00A000D9">
        <w:rPr>
          <w:i/>
          <w:iCs/>
          <w:sz w:val="28"/>
          <w:szCs w:val="28"/>
        </w:rPr>
        <w:t xml:space="preserve">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 - 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w:t>
      </w:r>
      <w:r w:rsidRPr="00A000D9">
        <w:rPr>
          <w:i/>
          <w:iCs/>
          <w:sz w:val="28"/>
          <w:szCs w:val="28"/>
        </w:rPr>
        <w:lastRenderedPageBreak/>
        <w:t xml:space="preserve">экономической комиссии от 23 ноября 2020 г. N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количестве баллов включается в контракт. 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N 719 или решением Совета Евразийской экономической комиссии от 23 ноября 2020 г. N 105 соответственно, такая заявка приравнивается к заявке, в которой содержится предложение о поставке товаров, происходящих </w:t>
      </w:r>
      <w:r w:rsidR="004C4DBF">
        <w:rPr>
          <w:i/>
          <w:iCs/>
          <w:sz w:val="28"/>
          <w:szCs w:val="28"/>
        </w:rPr>
        <w:br/>
      </w:r>
      <w:r w:rsidRPr="00A000D9">
        <w:rPr>
          <w:i/>
          <w:iCs/>
          <w:sz w:val="28"/>
          <w:szCs w:val="28"/>
        </w:rPr>
        <w:t>из иностранных государств. В соответствии с частями 3 и 4 статьи 14 Федерального Закона 44-ФЗ данная информация не предоставлена участником.</w:t>
      </w:r>
    </w:p>
    <w:p w:rsidR="00A000D9" w:rsidRPr="00A000D9" w:rsidRDefault="00A000D9" w:rsidP="00A000D9">
      <w:pPr>
        <w:autoSpaceDE w:val="0"/>
        <w:autoSpaceDN w:val="0"/>
        <w:adjustRightInd w:val="0"/>
        <w:ind w:firstLine="708"/>
        <w:jc w:val="both"/>
        <w:outlineLvl w:val="1"/>
        <w:rPr>
          <w:sz w:val="28"/>
          <w:szCs w:val="28"/>
        </w:rPr>
      </w:pPr>
      <w:r w:rsidRPr="00A000D9">
        <w:rPr>
          <w:sz w:val="28"/>
          <w:szCs w:val="28"/>
        </w:rPr>
        <w:t>В силу ч. 1 ст. 49 Закона о контрактной системе</w:t>
      </w:r>
      <w:r w:rsidR="004C4DBF">
        <w:rPr>
          <w:sz w:val="28"/>
          <w:szCs w:val="28"/>
        </w:rPr>
        <w:t>,</w:t>
      </w:r>
      <w:r w:rsidRPr="00A000D9">
        <w:rPr>
          <w:sz w:val="28"/>
          <w:szCs w:val="28"/>
        </w:rPr>
        <w:t xml:space="preserve"> заявка на участие </w:t>
      </w:r>
      <w:r w:rsidR="004C4DBF">
        <w:rPr>
          <w:sz w:val="28"/>
          <w:szCs w:val="28"/>
        </w:rPr>
        <w:br/>
      </w:r>
      <w:r w:rsidRPr="00A000D9">
        <w:rPr>
          <w:sz w:val="28"/>
          <w:szCs w:val="28"/>
        </w:rPr>
        <w:t xml:space="preserve">в закупке должна содержать информацию и документы, предусмотренные </w:t>
      </w:r>
      <w:r w:rsidR="004C4DBF">
        <w:rPr>
          <w:sz w:val="28"/>
          <w:szCs w:val="28"/>
        </w:rPr>
        <w:br/>
      </w:r>
      <w:proofErr w:type="spellStart"/>
      <w:r w:rsidRPr="00A000D9">
        <w:rPr>
          <w:sz w:val="28"/>
          <w:szCs w:val="28"/>
        </w:rPr>
        <w:t>пп</w:t>
      </w:r>
      <w:proofErr w:type="spellEnd"/>
      <w:r w:rsidRPr="00A000D9">
        <w:rPr>
          <w:sz w:val="28"/>
          <w:szCs w:val="28"/>
        </w:rPr>
        <w:t xml:space="preserve">. «м» - «п» п. 1, </w:t>
      </w:r>
      <w:proofErr w:type="spellStart"/>
      <w:r w:rsidRPr="00A000D9">
        <w:rPr>
          <w:sz w:val="28"/>
          <w:szCs w:val="28"/>
        </w:rPr>
        <w:t>пп</w:t>
      </w:r>
      <w:proofErr w:type="spellEnd"/>
      <w:r w:rsidRPr="00A000D9">
        <w:rPr>
          <w:sz w:val="28"/>
          <w:szCs w:val="28"/>
        </w:rPr>
        <w:t xml:space="preserve">. «а» - «в» п. 2, п. 5 ч. 1 ст. 43 настоящего Федерального закона. Заявка также может содержать информацию и документы, предусмотренные </w:t>
      </w:r>
      <w:proofErr w:type="spellStart"/>
      <w:r w:rsidRPr="00A000D9">
        <w:rPr>
          <w:sz w:val="28"/>
          <w:szCs w:val="28"/>
        </w:rPr>
        <w:t>пп</w:t>
      </w:r>
      <w:proofErr w:type="spellEnd"/>
      <w:r w:rsidRPr="00A000D9">
        <w:rPr>
          <w:sz w:val="28"/>
          <w:szCs w:val="28"/>
        </w:rPr>
        <w:t>. «д» п. 2 ч. 1 ст. 43 настоящего Федерального закона.</w:t>
      </w:r>
    </w:p>
    <w:p w:rsidR="00A000D9" w:rsidRPr="00A000D9" w:rsidRDefault="00A000D9" w:rsidP="00A000D9">
      <w:pPr>
        <w:autoSpaceDE w:val="0"/>
        <w:autoSpaceDN w:val="0"/>
        <w:adjustRightInd w:val="0"/>
        <w:ind w:firstLine="708"/>
        <w:jc w:val="both"/>
        <w:outlineLvl w:val="1"/>
        <w:rPr>
          <w:sz w:val="28"/>
          <w:szCs w:val="28"/>
        </w:rPr>
      </w:pPr>
      <w:r w:rsidRPr="00A000D9">
        <w:rPr>
          <w:sz w:val="28"/>
          <w:szCs w:val="28"/>
        </w:rPr>
        <w:t>Согласно п. 5 ч. 1 ст. 43 Закона о контрактной системе</w:t>
      </w:r>
      <w:r w:rsidR="004C4DBF">
        <w:rPr>
          <w:sz w:val="28"/>
          <w:szCs w:val="28"/>
        </w:rPr>
        <w:t>,</w:t>
      </w:r>
      <w:r w:rsidRPr="00A000D9">
        <w:rPr>
          <w:sz w:val="28"/>
          <w:szCs w:val="28"/>
        </w:rPr>
        <w:t xml:space="preserve"> для участия </w:t>
      </w:r>
      <w:r w:rsidR="004C4DBF">
        <w:rPr>
          <w:sz w:val="28"/>
          <w:szCs w:val="28"/>
        </w:rPr>
        <w:br/>
      </w:r>
      <w:r w:rsidRPr="00A000D9">
        <w:rPr>
          <w:sz w:val="28"/>
          <w:szCs w:val="28"/>
        </w:rPr>
        <w:t xml:space="preserve">в конкурентном способе заявка на участие в закупке, если иное </w:t>
      </w:r>
      <w:r w:rsidR="004C4DBF">
        <w:rPr>
          <w:sz w:val="28"/>
          <w:szCs w:val="28"/>
        </w:rPr>
        <w:br/>
      </w:r>
      <w:r w:rsidRPr="00A000D9">
        <w:rPr>
          <w:sz w:val="28"/>
          <w:szCs w:val="28"/>
        </w:rPr>
        <w:t>не предусмотрено настоящим Федеральным законом, должна содержать информацию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A000D9" w:rsidRPr="00A000D9" w:rsidRDefault="00A000D9" w:rsidP="00A000D9">
      <w:pPr>
        <w:autoSpaceDE w:val="0"/>
        <w:autoSpaceDN w:val="0"/>
        <w:adjustRightInd w:val="0"/>
        <w:ind w:firstLine="708"/>
        <w:jc w:val="both"/>
        <w:outlineLvl w:val="1"/>
        <w:rPr>
          <w:sz w:val="28"/>
          <w:szCs w:val="28"/>
        </w:rPr>
      </w:pPr>
      <w:r w:rsidRPr="00A000D9">
        <w:rPr>
          <w:sz w:val="28"/>
          <w:szCs w:val="28"/>
        </w:rPr>
        <w:t xml:space="preserve">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w:t>
      </w:r>
      <w:r w:rsidRPr="00A000D9">
        <w:rPr>
          <w:sz w:val="28"/>
          <w:szCs w:val="28"/>
        </w:rPr>
        <w:lastRenderedPageBreak/>
        <w:t>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A000D9" w:rsidRPr="00A000D9" w:rsidRDefault="00A000D9" w:rsidP="00A000D9">
      <w:pPr>
        <w:autoSpaceDE w:val="0"/>
        <w:autoSpaceDN w:val="0"/>
        <w:adjustRightInd w:val="0"/>
        <w:ind w:firstLine="708"/>
        <w:jc w:val="both"/>
        <w:outlineLvl w:val="1"/>
        <w:rPr>
          <w:sz w:val="28"/>
          <w:szCs w:val="28"/>
        </w:rPr>
      </w:pPr>
      <w:r w:rsidRPr="00A000D9">
        <w:rPr>
          <w:sz w:val="28"/>
          <w:szCs w:val="28"/>
        </w:rPr>
        <w:t xml:space="preserve">Постановлением Правительства РФ от 30.04.2020 № 616 </w:t>
      </w:r>
      <w:r w:rsidR="004C4DBF">
        <w:rPr>
          <w:sz w:val="28"/>
          <w:szCs w:val="28"/>
        </w:rPr>
        <w:br/>
      </w:r>
      <w:r w:rsidRPr="00A000D9">
        <w:rPr>
          <w:sz w:val="28"/>
          <w:szCs w:val="28"/>
        </w:rPr>
        <w:t xml:space="preserve">«Об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установлены: </w:t>
      </w:r>
    </w:p>
    <w:p w:rsidR="00A000D9" w:rsidRPr="00A000D9" w:rsidRDefault="00A000D9" w:rsidP="00A000D9">
      <w:pPr>
        <w:autoSpaceDE w:val="0"/>
        <w:autoSpaceDN w:val="0"/>
        <w:adjustRightInd w:val="0"/>
        <w:ind w:firstLine="708"/>
        <w:jc w:val="both"/>
        <w:outlineLvl w:val="1"/>
        <w:rPr>
          <w:sz w:val="28"/>
          <w:szCs w:val="28"/>
        </w:rPr>
      </w:pPr>
      <w:r w:rsidRPr="00A000D9">
        <w:rPr>
          <w:sz w:val="28"/>
          <w:szCs w:val="28"/>
        </w:rPr>
        <w:t xml:space="preserve">- Запрет на допуск промышленных товаров, происходящих </w:t>
      </w:r>
      <w:r w:rsidR="004C4DBF">
        <w:rPr>
          <w:sz w:val="28"/>
          <w:szCs w:val="28"/>
        </w:rPr>
        <w:br/>
      </w:r>
      <w:r w:rsidRPr="00A000D9">
        <w:rPr>
          <w:sz w:val="28"/>
          <w:szCs w:val="28"/>
        </w:rPr>
        <w:t>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p>
    <w:p w:rsidR="00A000D9" w:rsidRPr="00A000D9" w:rsidRDefault="00A000D9" w:rsidP="00A000D9">
      <w:pPr>
        <w:autoSpaceDE w:val="0"/>
        <w:autoSpaceDN w:val="0"/>
        <w:adjustRightInd w:val="0"/>
        <w:ind w:firstLine="708"/>
        <w:jc w:val="both"/>
        <w:outlineLvl w:val="1"/>
        <w:rPr>
          <w:sz w:val="28"/>
          <w:szCs w:val="28"/>
        </w:rPr>
      </w:pPr>
      <w:r w:rsidRPr="00A000D9">
        <w:rPr>
          <w:sz w:val="28"/>
          <w:szCs w:val="28"/>
        </w:rPr>
        <w:t>- Запрет на допуск промышленных товаров, происходящих из иностранных государств (за исключением государств - членов Евразийского экономического союза), в том числе в отношении промышленных товаров, предусмотренных перечнем, а также работ (услуг), выполняемых (оказываемых) иностранными лицами (за исключением лиц государств - членов Евразийского экономического союза), для целей осуществления закупок для нужд обороны страны и безопасности государства.</w:t>
      </w:r>
    </w:p>
    <w:p w:rsidR="00A000D9" w:rsidRPr="00A000D9" w:rsidRDefault="00A000D9" w:rsidP="00A000D9">
      <w:pPr>
        <w:widowControl w:val="0"/>
        <w:ind w:right="-5" w:firstLine="720"/>
        <w:jc w:val="both"/>
        <w:rPr>
          <w:sz w:val="28"/>
          <w:szCs w:val="28"/>
        </w:rPr>
      </w:pPr>
      <w:r w:rsidRPr="00A000D9">
        <w:rPr>
          <w:sz w:val="28"/>
          <w:szCs w:val="28"/>
        </w:rPr>
        <w:t xml:space="preserve">В силу п. 6 Постановления Правительства РФ от 30.04.2020 № 616 </w:t>
      </w:r>
      <w:r w:rsidR="004C4DBF">
        <w:rPr>
          <w:sz w:val="28"/>
          <w:szCs w:val="28"/>
        </w:rPr>
        <w:br/>
      </w:r>
      <w:r w:rsidRPr="00A000D9">
        <w:rPr>
          <w:sz w:val="28"/>
          <w:szCs w:val="28"/>
        </w:rPr>
        <w:t>в целях реализации настоящего постановления:</w:t>
      </w:r>
    </w:p>
    <w:p w:rsidR="00A000D9" w:rsidRPr="00A000D9" w:rsidRDefault="00A000D9" w:rsidP="00A000D9">
      <w:pPr>
        <w:widowControl w:val="0"/>
        <w:ind w:right="-5" w:firstLine="720"/>
        <w:jc w:val="both"/>
        <w:rPr>
          <w:sz w:val="28"/>
          <w:szCs w:val="28"/>
        </w:rPr>
      </w:pPr>
      <w:r w:rsidRPr="00A000D9">
        <w:rPr>
          <w:sz w:val="28"/>
          <w:szCs w:val="28"/>
        </w:rPr>
        <w:t>а)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w:t>
      </w:r>
    </w:p>
    <w:p w:rsidR="00A000D9" w:rsidRPr="00A000D9" w:rsidRDefault="00A000D9" w:rsidP="00A000D9">
      <w:pPr>
        <w:widowControl w:val="0"/>
        <w:ind w:right="-5" w:firstLine="720"/>
        <w:jc w:val="both"/>
        <w:rPr>
          <w:sz w:val="28"/>
          <w:szCs w:val="28"/>
        </w:rPr>
      </w:pPr>
      <w:r w:rsidRPr="00A000D9">
        <w:rPr>
          <w:sz w:val="28"/>
          <w:szCs w:val="28"/>
        </w:rPr>
        <w:t xml:space="preserve">б) подтверждением производства промышленной продукции на </w:t>
      </w:r>
      <w:r w:rsidRPr="00A000D9">
        <w:rPr>
          <w:sz w:val="28"/>
          <w:szCs w:val="28"/>
        </w:rPr>
        <w:lastRenderedPageBreak/>
        <w:t>территории государства - члена Евразийского экономического союза является наличие сведений о такой продукции в евразийском реестре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w:t>
      </w:r>
    </w:p>
    <w:p w:rsidR="00A000D9" w:rsidRPr="00A000D9" w:rsidRDefault="00A000D9" w:rsidP="00A000D9">
      <w:pPr>
        <w:widowControl w:val="0"/>
        <w:ind w:right="-5" w:firstLine="720"/>
        <w:jc w:val="both"/>
        <w:rPr>
          <w:sz w:val="28"/>
          <w:szCs w:val="28"/>
        </w:rPr>
      </w:pPr>
      <w:r w:rsidRPr="00A000D9">
        <w:rPr>
          <w:sz w:val="28"/>
          <w:szCs w:val="28"/>
        </w:rPr>
        <w:t>Из содержания извещения о проведении закупки</w:t>
      </w:r>
      <w:r w:rsidR="004C4DBF">
        <w:rPr>
          <w:sz w:val="28"/>
          <w:szCs w:val="28"/>
        </w:rPr>
        <w:t xml:space="preserve"> следует, что З</w:t>
      </w:r>
      <w:r w:rsidRPr="00A000D9">
        <w:rPr>
          <w:sz w:val="28"/>
          <w:szCs w:val="28"/>
        </w:rPr>
        <w:t>аказчиком установлен запрет на допуск промышленных товаров, происходящих из иностранных государств, предусмотренный Постановлением Правительства РФ от 30.04.2020 № 616.</w:t>
      </w:r>
    </w:p>
    <w:p w:rsidR="00A000D9" w:rsidRPr="00A000D9" w:rsidRDefault="00A000D9" w:rsidP="00A000D9">
      <w:pPr>
        <w:widowControl w:val="0"/>
        <w:ind w:right="-5" w:firstLine="720"/>
        <w:jc w:val="both"/>
        <w:rPr>
          <w:sz w:val="28"/>
          <w:szCs w:val="28"/>
        </w:rPr>
      </w:pPr>
      <w:r w:rsidRPr="00A000D9">
        <w:rPr>
          <w:sz w:val="28"/>
          <w:szCs w:val="28"/>
        </w:rPr>
        <w:t xml:space="preserve">Также </w:t>
      </w:r>
      <w:r w:rsidR="004C4DBF">
        <w:rPr>
          <w:sz w:val="28"/>
          <w:szCs w:val="28"/>
        </w:rPr>
        <w:t>З</w:t>
      </w:r>
      <w:r w:rsidRPr="00A000D9">
        <w:rPr>
          <w:sz w:val="28"/>
          <w:szCs w:val="28"/>
        </w:rPr>
        <w:t xml:space="preserve">аказчиком определено, что участник закупки в составе заявки </w:t>
      </w:r>
      <w:r w:rsidR="004C4DBF">
        <w:rPr>
          <w:sz w:val="28"/>
          <w:szCs w:val="28"/>
        </w:rPr>
        <w:br/>
      </w:r>
      <w:r w:rsidRPr="00A000D9">
        <w:rPr>
          <w:sz w:val="28"/>
          <w:szCs w:val="28"/>
        </w:rPr>
        <w:t>на участие в аукционе должен представить</w:t>
      </w:r>
      <w:r w:rsidR="004C4DBF">
        <w:rPr>
          <w:sz w:val="28"/>
          <w:szCs w:val="28"/>
        </w:rPr>
        <w:t>,</w:t>
      </w:r>
      <w:r w:rsidRPr="00A000D9">
        <w:rPr>
          <w:sz w:val="28"/>
          <w:szCs w:val="28"/>
        </w:rPr>
        <w:t xml:space="preserve"> в том числе</w:t>
      </w:r>
      <w:r w:rsidR="004C4DBF">
        <w:rPr>
          <w:sz w:val="28"/>
          <w:szCs w:val="28"/>
        </w:rPr>
        <w:t>,</w:t>
      </w:r>
      <w:r w:rsidRPr="00A000D9">
        <w:rPr>
          <w:sz w:val="28"/>
          <w:szCs w:val="28"/>
        </w:rPr>
        <w:t xml:space="preserve"> документы, предусмотренные нормативными правовыми актами, принятыми </w:t>
      </w:r>
      <w:r w:rsidR="004C4DBF">
        <w:rPr>
          <w:sz w:val="28"/>
          <w:szCs w:val="28"/>
        </w:rPr>
        <w:br/>
      </w:r>
      <w:r w:rsidRPr="00A000D9">
        <w:rPr>
          <w:sz w:val="28"/>
          <w:szCs w:val="28"/>
        </w:rPr>
        <w:t>в соответствии со статьей 14 Закона, или копии таких документов:</w:t>
      </w:r>
    </w:p>
    <w:p w:rsidR="00A000D9" w:rsidRPr="00A000D9" w:rsidRDefault="00A000D9" w:rsidP="00A000D9">
      <w:pPr>
        <w:widowControl w:val="0"/>
        <w:ind w:right="-5" w:firstLine="720"/>
        <w:jc w:val="both"/>
        <w:rPr>
          <w:sz w:val="28"/>
          <w:szCs w:val="28"/>
        </w:rPr>
      </w:pPr>
      <w:r w:rsidRPr="00A000D9">
        <w:rPr>
          <w:sz w:val="28"/>
          <w:szCs w:val="28"/>
        </w:rPr>
        <w:t xml:space="preserve">Для подтверждения соответствия закупки промышленных товаров требованиям, установленным Постановлением, участник закупки указывает (декларирует) в составе заявки на участие в закупке: </w:t>
      </w:r>
    </w:p>
    <w:p w:rsidR="00A000D9" w:rsidRPr="00A000D9" w:rsidRDefault="00A000D9" w:rsidP="00A000D9">
      <w:pPr>
        <w:widowControl w:val="0"/>
        <w:ind w:right="-5" w:firstLine="720"/>
        <w:jc w:val="both"/>
        <w:rPr>
          <w:sz w:val="28"/>
          <w:szCs w:val="28"/>
        </w:rPr>
      </w:pPr>
      <w:r w:rsidRPr="00A000D9">
        <w:rPr>
          <w:sz w:val="28"/>
          <w:szCs w:val="28"/>
        </w:rPr>
        <w:t>- 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w:t>
      </w:r>
      <w:r w:rsidR="004C4DBF">
        <w:rPr>
          <w:sz w:val="28"/>
          <w:szCs w:val="28"/>
        </w:rPr>
        <w:t>й Федерации от 17 июля 2015 г. №</w:t>
      </w:r>
      <w:r w:rsidRPr="00A000D9">
        <w:rPr>
          <w:sz w:val="28"/>
          <w:szCs w:val="28"/>
        </w:rPr>
        <w:t xml:space="preserve"> 719 </w:t>
      </w:r>
      <w:r w:rsidR="004C4DBF">
        <w:rPr>
          <w:sz w:val="28"/>
          <w:szCs w:val="28"/>
        </w:rPr>
        <w:br/>
      </w:r>
      <w:r w:rsidRPr="00A000D9">
        <w:rPr>
          <w:sz w:val="28"/>
          <w:szCs w:val="28"/>
        </w:rPr>
        <w:t>(для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rsidR="00A000D9" w:rsidRPr="00A000D9" w:rsidRDefault="00A000D9" w:rsidP="00A000D9">
      <w:pPr>
        <w:widowControl w:val="0"/>
        <w:ind w:right="-5" w:firstLine="720"/>
        <w:jc w:val="both"/>
        <w:rPr>
          <w:sz w:val="28"/>
          <w:szCs w:val="28"/>
        </w:rPr>
      </w:pPr>
      <w:r w:rsidRPr="00A000D9">
        <w:rPr>
          <w:sz w:val="28"/>
          <w:szCs w:val="28"/>
        </w:rPr>
        <w:t>- 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w:t>
      </w:r>
      <w:r w:rsidR="004C4DBF">
        <w:rPr>
          <w:sz w:val="28"/>
          <w:szCs w:val="28"/>
        </w:rPr>
        <w:t xml:space="preserve"> комиссии от 23 ноября 2020 г. №</w:t>
      </w:r>
      <w:r w:rsidRPr="00A000D9">
        <w:rPr>
          <w:sz w:val="28"/>
          <w:szCs w:val="28"/>
        </w:rPr>
        <w:t xml:space="preserve">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количестве баллов включается в контракт.</w:t>
      </w:r>
    </w:p>
    <w:p w:rsidR="00A000D9" w:rsidRPr="00A000D9" w:rsidRDefault="00A000D9" w:rsidP="00A000D9">
      <w:pPr>
        <w:widowControl w:val="0"/>
        <w:ind w:right="-5" w:firstLine="720"/>
        <w:jc w:val="both"/>
        <w:rPr>
          <w:sz w:val="28"/>
          <w:szCs w:val="28"/>
        </w:rPr>
      </w:pPr>
      <w:r w:rsidRPr="00A000D9">
        <w:rPr>
          <w:sz w:val="28"/>
          <w:szCs w:val="28"/>
        </w:rPr>
        <w:t xml:space="preserve">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соответствующего </w:t>
      </w:r>
      <w:r w:rsidRPr="00A000D9">
        <w:rPr>
          <w:sz w:val="28"/>
          <w:szCs w:val="28"/>
        </w:rPr>
        <w:lastRenderedPageBreak/>
        <w:t xml:space="preserve">требованиям, установленным для целей осуществления закупок постановлением Правительства Российской Федерации от 17 июля 2015 г. </w:t>
      </w:r>
      <w:r w:rsidR="004C4DBF">
        <w:rPr>
          <w:sz w:val="28"/>
          <w:szCs w:val="28"/>
        </w:rPr>
        <w:br/>
        <w:t>№</w:t>
      </w:r>
      <w:r w:rsidRPr="00A000D9">
        <w:rPr>
          <w:sz w:val="28"/>
          <w:szCs w:val="28"/>
        </w:rPr>
        <w:t xml:space="preserve"> 719 или решением Совета Евразийской экономической</w:t>
      </w:r>
      <w:r w:rsidR="004C4DBF">
        <w:rPr>
          <w:sz w:val="28"/>
          <w:szCs w:val="28"/>
        </w:rPr>
        <w:t xml:space="preserve"> комиссии </w:t>
      </w:r>
      <w:r w:rsidR="002F7DBB">
        <w:rPr>
          <w:sz w:val="28"/>
          <w:szCs w:val="28"/>
        </w:rPr>
        <w:br/>
      </w:r>
      <w:r w:rsidR="004C4DBF">
        <w:rPr>
          <w:sz w:val="28"/>
          <w:szCs w:val="28"/>
        </w:rPr>
        <w:t>от 23 ноября 2020 г. №</w:t>
      </w:r>
      <w:r w:rsidRPr="00A000D9">
        <w:rPr>
          <w:sz w:val="28"/>
          <w:szCs w:val="28"/>
        </w:rPr>
        <w:t xml:space="preserve">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rsidR="00A000D9" w:rsidRPr="00A000D9" w:rsidRDefault="00A000D9" w:rsidP="00A000D9">
      <w:pPr>
        <w:widowControl w:val="0"/>
        <w:ind w:right="-5" w:firstLine="720"/>
        <w:jc w:val="both"/>
        <w:rPr>
          <w:bCs/>
          <w:sz w:val="28"/>
          <w:szCs w:val="28"/>
        </w:rPr>
      </w:pPr>
      <w:r w:rsidRPr="004C4DBF">
        <w:rPr>
          <w:bCs/>
          <w:sz w:val="28"/>
          <w:szCs w:val="28"/>
        </w:rPr>
        <w:t>Комиссия УФАС констатирует, из с</w:t>
      </w:r>
      <w:r w:rsidR="004C4DBF" w:rsidRPr="004C4DBF">
        <w:rPr>
          <w:bCs/>
          <w:sz w:val="28"/>
          <w:szCs w:val="28"/>
        </w:rPr>
        <w:t>одержания заявки З</w:t>
      </w:r>
      <w:r w:rsidRPr="004C4DBF">
        <w:rPr>
          <w:bCs/>
          <w:sz w:val="28"/>
          <w:szCs w:val="28"/>
        </w:rPr>
        <w:t>аявителя следует, что участником закупки</w:t>
      </w:r>
      <w:r w:rsidR="004C4DBF" w:rsidRPr="004C4DBF">
        <w:rPr>
          <w:bCs/>
          <w:sz w:val="28"/>
          <w:szCs w:val="28"/>
        </w:rPr>
        <w:t xml:space="preserve"> </w:t>
      </w:r>
      <w:r w:rsidRPr="004C4DBF">
        <w:rPr>
          <w:bCs/>
          <w:sz w:val="28"/>
          <w:szCs w:val="28"/>
        </w:rPr>
        <w:t>в составе заявки были представлены реестровые номера из реестра промышленных товаров.</w:t>
      </w:r>
    </w:p>
    <w:p w:rsidR="00A000D9" w:rsidRPr="00A000D9" w:rsidRDefault="00A000D9" w:rsidP="00A000D9">
      <w:pPr>
        <w:widowControl w:val="0"/>
        <w:ind w:right="-5" w:firstLine="720"/>
        <w:jc w:val="both"/>
        <w:rPr>
          <w:bCs/>
          <w:sz w:val="28"/>
          <w:szCs w:val="28"/>
        </w:rPr>
      </w:pPr>
      <w:r w:rsidRPr="00A000D9">
        <w:rPr>
          <w:bCs/>
          <w:sz w:val="28"/>
          <w:szCs w:val="28"/>
        </w:rPr>
        <w:t xml:space="preserve">В свою </w:t>
      </w:r>
      <w:r w:rsidR="004C4DBF">
        <w:rPr>
          <w:bCs/>
          <w:sz w:val="28"/>
          <w:szCs w:val="28"/>
        </w:rPr>
        <w:t>очередь, реестровая</w:t>
      </w:r>
      <w:r w:rsidRPr="00A000D9">
        <w:rPr>
          <w:bCs/>
          <w:sz w:val="28"/>
          <w:szCs w:val="28"/>
        </w:rPr>
        <w:t xml:space="preserve"> запис</w:t>
      </w:r>
      <w:r w:rsidR="004C4DBF">
        <w:rPr>
          <w:bCs/>
          <w:sz w:val="28"/>
          <w:szCs w:val="28"/>
        </w:rPr>
        <w:t>ь, указанная З</w:t>
      </w:r>
      <w:r w:rsidRPr="00A000D9">
        <w:rPr>
          <w:bCs/>
          <w:sz w:val="28"/>
          <w:szCs w:val="28"/>
        </w:rPr>
        <w:t>аявителем в составе заявки</w:t>
      </w:r>
      <w:r w:rsidR="004C4DBF">
        <w:rPr>
          <w:bCs/>
          <w:sz w:val="28"/>
          <w:szCs w:val="28"/>
        </w:rPr>
        <w:t>,</w:t>
      </w:r>
      <w:r w:rsidRPr="00A000D9">
        <w:rPr>
          <w:bCs/>
          <w:sz w:val="28"/>
          <w:szCs w:val="28"/>
        </w:rPr>
        <w:t xml:space="preserve"> </w:t>
      </w:r>
      <w:r w:rsidR="002F7DBB">
        <w:rPr>
          <w:bCs/>
          <w:sz w:val="28"/>
          <w:szCs w:val="28"/>
        </w:rPr>
        <w:t>№ 476\1\</w:t>
      </w:r>
      <w:r w:rsidRPr="00A000D9">
        <w:rPr>
          <w:bCs/>
          <w:sz w:val="28"/>
          <w:szCs w:val="28"/>
        </w:rPr>
        <w:t xml:space="preserve">2023 </w:t>
      </w:r>
      <w:r w:rsidR="004C4DBF">
        <w:rPr>
          <w:bCs/>
          <w:sz w:val="28"/>
          <w:szCs w:val="28"/>
        </w:rPr>
        <w:t xml:space="preserve">- </w:t>
      </w:r>
      <w:r w:rsidRPr="00A000D9">
        <w:rPr>
          <w:bCs/>
          <w:sz w:val="28"/>
          <w:szCs w:val="28"/>
        </w:rPr>
        <w:t xml:space="preserve">содержит запись в отношении товарной позиции </w:t>
      </w:r>
      <w:r w:rsidR="004C4DBF">
        <w:rPr>
          <w:bCs/>
          <w:sz w:val="28"/>
          <w:szCs w:val="28"/>
        </w:rPr>
        <w:br/>
      </w:r>
      <w:r w:rsidRPr="00A000D9">
        <w:rPr>
          <w:bCs/>
          <w:sz w:val="28"/>
          <w:szCs w:val="28"/>
        </w:rPr>
        <w:t>«жгут кровоостанавливающий венозный полимерно-латексный с зажимным устройством, регулирующим силу сжатия», который не входит в перечень поставляемых изделий.</w:t>
      </w:r>
    </w:p>
    <w:p w:rsidR="00A000D9" w:rsidRPr="00A000D9" w:rsidRDefault="00A000D9" w:rsidP="00A000D9">
      <w:pPr>
        <w:widowControl w:val="0"/>
        <w:ind w:right="-5" w:firstLine="720"/>
        <w:jc w:val="both"/>
        <w:rPr>
          <w:bCs/>
          <w:sz w:val="28"/>
          <w:szCs w:val="28"/>
          <w:highlight w:val="yellow"/>
        </w:rPr>
      </w:pPr>
      <w:r w:rsidRPr="00A000D9">
        <w:rPr>
          <w:bCs/>
          <w:sz w:val="28"/>
          <w:szCs w:val="28"/>
        </w:rPr>
        <w:t>При этом</w:t>
      </w:r>
      <w:r w:rsidR="004C4DBF">
        <w:rPr>
          <w:bCs/>
          <w:sz w:val="28"/>
          <w:szCs w:val="28"/>
        </w:rPr>
        <w:t>,</w:t>
      </w:r>
      <w:r w:rsidRPr="00A000D9">
        <w:rPr>
          <w:bCs/>
          <w:sz w:val="28"/>
          <w:szCs w:val="28"/>
        </w:rPr>
        <w:t xml:space="preserve"> реестровый номер в отношении предлагаемой к поставке позиции «лоток полимерный прямоугольный с крышкой» не был представлен.</w:t>
      </w:r>
    </w:p>
    <w:p w:rsidR="00A000D9" w:rsidRPr="00A000D9" w:rsidRDefault="00A000D9" w:rsidP="00A000D9">
      <w:pPr>
        <w:widowControl w:val="0"/>
        <w:ind w:right="-5" w:firstLine="720"/>
        <w:jc w:val="both"/>
        <w:rPr>
          <w:bCs/>
          <w:sz w:val="28"/>
          <w:szCs w:val="28"/>
          <w:lang w:bidi="ru-RU"/>
        </w:rPr>
      </w:pPr>
      <w:r w:rsidRPr="004C4DBF">
        <w:rPr>
          <w:bCs/>
          <w:sz w:val="28"/>
          <w:szCs w:val="28"/>
          <w:lang w:bidi="ru-RU"/>
        </w:rPr>
        <w:t>Таким образом</w:t>
      </w:r>
      <w:r w:rsidR="004C4DBF" w:rsidRPr="004C4DBF">
        <w:rPr>
          <w:bCs/>
          <w:sz w:val="28"/>
          <w:szCs w:val="28"/>
          <w:lang w:bidi="ru-RU"/>
        </w:rPr>
        <w:t>,</w:t>
      </w:r>
      <w:r w:rsidRPr="004C4DBF">
        <w:rPr>
          <w:bCs/>
          <w:sz w:val="28"/>
          <w:szCs w:val="28"/>
          <w:lang w:bidi="ru-RU"/>
        </w:rPr>
        <w:t xml:space="preserve"> Комиссия УФАС приходит к выводу о том, что зая</w:t>
      </w:r>
      <w:r w:rsidR="004C4DBF" w:rsidRPr="004C4DBF">
        <w:rPr>
          <w:bCs/>
          <w:sz w:val="28"/>
          <w:szCs w:val="28"/>
          <w:lang w:bidi="ru-RU"/>
        </w:rPr>
        <w:t>вка З</w:t>
      </w:r>
      <w:r w:rsidRPr="004C4DBF">
        <w:rPr>
          <w:bCs/>
          <w:sz w:val="28"/>
          <w:szCs w:val="28"/>
          <w:lang w:bidi="ru-RU"/>
        </w:rPr>
        <w:t>аявителя не содержала информацию</w:t>
      </w:r>
      <w:r w:rsidR="004C4DBF" w:rsidRPr="004C4DBF">
        <w:rPr>
          <w:bCs/>
          <w:sz w:val="28"/>
          <w:szCs w:val="28"/>
          <w:lang w:bidi="ru-RU"/>
        </w:rPr>
        <w:t>,</w:t>
      </w:r>
      <w:r w:rsidRPr="004C4DBF">
        <w:rPr>
          <w:bCs/>
          <w:sz w:val="28"/>
          <w:szCs w:val="28"/>
          <w:lang w:bidi="ru-RU"/>
        </w:rPr>
        <w:t xml:space="preserve"> предусмотренную Законом</w:t>
      </w:r>
      <w:r w:rsidRPr="00A000D9">
        <w:rPr>
          <w:bCs/>
          <w:sz w:val="28"/>
          <w:szCs w:val="28"/>
          <w:lang w:bidi="ru-RU"/>
        </w:rPr>
        <w:t xml:space="preserve"> </w:t>
      </w:r>
      <w:r w:rsidR="004C4DBF">
        <w:rPr>
          <w:bCs/>
          <w:sz w:val="28"/>
          <w:szCs w:val="28"/>
          <w:lang w:bidi="ru-RU"/>
        </w:rPr>
        <w:br/>
      </w:r>
      <w:r w:rsidRPr="00A000D9">
        <w:rPr>
          <w:bCs/>
          <w:sz w:val="28"/>
          <w:szCs w:val="28"/>
          <w:lang w:bidi="ru-RU"/>
        </w:rPr>
        <w:t>о контрактной системе, а также извещением о проведении аукциона.</w:t>
      </w:r>
    </w:p>
    <w:p w:rsidR="00A000D9" w:rsidRPr="00A000D9" w:rsidRDefault="00A000D9" w:rsidP="00A000D9">
      <w:pPr>
        <w:widowControl w:val="0"/>
        <w:ind w:right="-5" w:firstLine="720"/>
        <w:jc w:val="both"/>
        <w:rPr>
          <w:bCs/>
          <w:sz w:val="28"/>
          <w:szCs w:val="28"/>
          <w:lang w:bidi="ru-RU"/>
        </w:rPr>
      </w:pPr>
      <w:r w:rsidRPr="00A000D9">
        <w:rPr>
          <w:bCs/>
          <w:sz w:val="28"/>
          <w:szCs w:val="28"/>
          <w:lang w:bidi="ru-RU"/>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A000D9" w:rsidRPr="00A000D9" w:rsidRDefault="00A000D9" w:rsidP="00A000D9">
      <w:pPr>
        <w:widowControl w:val="0"/>
        <w:ind w:right="-5" w:firstLine="720"/>
        <w:jc w:val="both"/>
        <w:rPr>
          <w:bCs/>
          <w:sz w:val="28"/>
          <w:szCs w:val="28"/>
          <w:lang w:bidi="ru-RU"/>
        </w:rPr>
      </w:pPr>
      <w:r w:rsidRPr="00A000D9">
        <w:rPr>
          <w:bCs/>
          <w:sz w:val="28"/>
          <w:szCs w:val="28"/>
          <w:lang w:bidi="ru-RU"/>
        </w:rPr>
        <w:t xml:space="preserve">Следовательно, бремя доказывания при рассмотрении жалобы </w:t>
      </w:r>
      <w:r w:rsidR="004C4DBF">
        <w:rPr>
          <w:bCs/>
          <w:sz w:val="28"/>
          <w:szCs w:val="28"/>
          <w:lang w:bidi="ru-RU"/>
        </w:rPr>
        <w:br/>
      </w:r>
      <w:r w:rsidRPr="00A000D9">
        <w:rPr>
          <w:bCs/>
          <w:sz w:val="28"/>
          <w:szCs w:val="28"/>
          <w:lang w:bidi="ru-RU"/>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000D9" w:rsidRPr="00A000D9" w:rsidRDefault="00A000D9" w:rsidP="00A000D9">
      <w:pPr>
        <w:widowControl w:val="0"/>
        <w:ind w:right="-5" w:firstLine="720"/>
        <w:jc w:val="both"/>
        <w:rPr>
          <w:bCs/>
          <w:sz w:val="28"/>
          <w:szCs w:val="28"/>
          <w:lang w:bidi="ru-RU"/>
        </w:rPr>
      </w:pPr>
      <w:r w:rsidRPr="00A000D9">
        <w:rPr>
          <w:bCs/>
          <w:sz w:val="28"/>
          <w:szCs w:val="28"/>
          <w:lang w:bidi="ru-RU"/>
        </w:rPr>
        <w:t xml:space="preserve">Вместе с тем, на заседание Комиссии УФАС, Заявитель не представил </w:t>
      </w:r>
      <w:r w:rsidR="004C4DBF">
        <w:rPr>
          <w:bCs/>
          <w:sz w:val="28"/>
          <w:szCs w:val="28"/>
          <w:lang w:bidi="ru-RU"/>
        </w:rPr>
        <w:br/>
      </w:r>
      <w:r w:rsidRPr="00A000D9">
        <w:rPr>
          <w:bCs/>
          <w:sz w:val="28"/>
          <w:szCs w:val="28"/>
          <w:lang w:bidi="ru-RU"/>
        </w:rPr>
        <w:t xml:space="preserve">в составе своей жалобы надлежащих доказательств, подтверждающих обоснованность доводов жалобы, в том числе, подтверждающих </w:t>
      </w:r>
      <w:r w:rsidR="004C4DBF">
        <w:rPr>
          <w:bCs/>
          <w:sz w:val="28"/>
          <w:szCs w:val="28"/>
          <w:lang w:bidi="ru-RU"/>
        </w:rPr>
        <w:t>соответствие содержания заявки З</w:t>
      </w:r>
      <w:r w:rsidRPr="00A000D9">
        <w:rPr>
          <w:bCs/>
          <w:sz w:val="28"/>
          <w:szCs w:val="28"/>
          <w:lang w:bidi="ru-RU"/>
        </w:rPr>
        <w:t xml:space="preserve">аявителя требования, предусмотренным извещением </w:t>
      </w:r>
      <w:r w:rsidR="004C4DBF">
        <w:rPr>
          <w:bCs/>
          <w:sz w:val="28"/>
          <w:szCs w:val="28"/>
          <w:lang w:bidi="ru-RU"/>
        </w:rPr>
        <w:br/>
      </w:r>
      <w:r w:rsidRPr="00A000D9">
        <w:rPr>
          <w:bCs/>
          <w:sz w:val="28"/>
          <w:szCs w:val="28"/>
          <w:lang w:bidi="ru-RU"/>
        </w:rPr>
        <w:t>о проведении закупки</w:t>
      </w:r>
      <w:r w:rsidR="004C4DBF">
        <w:rPr>
          <w:bCs/>
          <w:sz w:val="28"/>
          <w:szCs w:val="28"/>
          <w:lang w:bidi="ru-RU"/>
        </w:rPr>
        <w:t>.</w:t>
      </w:r>
    </w:p>
    <w:p w:rsidR="00A000D9" w:rsidRPr="00A000D9" w:rsidRDefault="00A000D9" w:rsidP="00A000D9">
      <w:pPr>
        <w:widowControl w:val="0"/>
        <w:ind w:right="-5" w:firstLine="720"/>
        <w:jc w:val="both"/>
        <w:rPr>
          <w:bCs/>
          <w:sz w:val="28"/>
          <w:szCs w:val="28"/>
          <w:lang w:bidi="ru-RU"/>
        </w:rPr>
      </w:pPr>
      <w:r w:rsidRPr="00A000D9">
        <w:rPr>
          <w:bCs/>
          <w:sz w:val="28"/>
          <w:szCs w:val="28"/>
          <w:lang w:bidi="ru-RU"/>
        </w:rPr>
        <w:t xml:space="preserve">При указанных обстоятельствах Комиссия УФАС приходит к выводу </w:t>
      </w:r>
      <w:r w:rsidR="004C4DBF">
        <w:rPr>
          <w:bCs/>
          <w:sz w:val="28"/>
          <w:szCs w:val="28"/>
          <w:lang w:bidi="ru-RU"/>
        </w:rPr>
        <w:br/>
      </w:r>
      <w:r w:rsidRPr="00A000D9">
        <w:rPr>
          <w:bCs/>
          <w:sz w:val="28"/>
          <w:szCs w:val="28"/>
          <w:lang w:bidi="ru-RU"/>
        </w:rPr>
        <w:t xml:space="preserve">о том, что в рассматриваемом случае у аукционной комиссии </w:t>
      </w:r>
      <w:r w:rsidR="004C4DBF">
        <w:rPr>
          <w:bCs/>
          <w:sz w:val="28"/>
          <w:szCs w:val="28"/>
          <w:lang w:bidi="ru-RU"/>
        </w:rPr>
        <w:t>З</w:t>
      </w:r>
      <w:r w:rsidRPr="00A000D9">
        <w:rPr>
          <w:bCs/>
          <w:sz w:val="28"/>
          <w:szCs w:val="28"/>
          <w:lang w:bidi="ru-RU"/>
        </w:rPr>
        <w:t>аказчика имелись достаточные основания для принятия р</w:t>
      </w:r>
      <w:r w:rsidR="004C4DBF">
        <w:rPr>
          <w:bCs/>
          <w:sz w:val="28"/>
          <w:szCs w:val="28"/>
          <w:lang w:bidi="ru-RU"/>
        </w:rPr>
        <w:t>ешения о несоответствии заявки З</w:t>
      </w:r>
      <w:r w:rsidRPr="00A000D9">
        <w:rPr>
          <w:bCs/>
          <w:sz w:val="28"/>
          <w:szCs w:val="28"/>
          <w:lang w:bidi="ru-RU"/>
        </w:rPr>
        <w:t>аявителя требованиям извещения.</w:t>
      </w:r>
    </w:p>
    <w:p w:rsidR="00A000D9" w:rsidRDefault="00A000D9" w:rsidP="00A000D9">
      <w:pPr>
        <w:widowControl w:val="0"/>
        <w:ind w:right="-5" w:firstLine="720"/>
        <w:jc w:val="both"/>
        <w:rPr>
          <w:bCs/>
          <w:sz w:val="28"/>
          <w:szCs w:val="28"/>
          <w:lang w:bidi="ru-RU"/>
        </w:rPr>
      </w:pPr>
      <w:r w:rsidRPr="00A000D9">
        <w:rPr>
          <w:bCs/>
          <w:sz w:val="28"/>
          <w:szCs w:val="28"/>
          <w:lang w:bidi="ru-RU"/>
        </w:rPr>
        <w:t>Учитывая изложенное</w:t>
      </w:r>
      <w:r w:rsidR="004C4DBF">
        <w:rPr>
          <w:bCs/>
          <w:sz w:val="28"/>
          <w:szCs w:val="28"/>
          <w:lang w:bidi="ru-RU"/>
        </w:rPr>
        <w:t>, Комиссия УФАС находит доводы З</w:t>
      </w:r>
      <w:r w:rsidRPr="00A000D9">
        <w:rPr>
          <w:bCs/>
          <w:sz w:val="28"/>
          <w:szCs w:val="28"/>
          <w:lang w:bidi="ru-RU"/>
        </w:rPr>
        <w:t>аявителя необоснованным.</w:t>
      </w:r>
    </w:p>
    <w:p w:rsidR="004C4DBF" w:rsidRPr="00A000D9" w:rsidRDefault="004C4DBF" w:rsidP="00A000D9">
      <w:pPr>
        <w:widowControl w:val="0"/>
        <w:ind w:right="-5" w:firstLine="720"/>
        <w:jc w:val="both"/>
        <w:rPr>
          <w:bCs/>
          <w:sz w:val="28"/>
          <w:szCs w:val="28"/>
          <w:lang w:bidi="ru-RU"/>
        </w:rPr>
      </w:pPr>
    </w:p>
    <w:p w:rsidR="00A000D9" w:rsidRDefault="00A000D9" w:rsidP="00A000D9">
      <w:pPr>
        <w:widowControl w:val="0"/>
        <w:ind w:right="-5" w:firstLine="720"/>
        <w:jc w:val="both"/>
        <w:rPr>
          <w:sz w:val="28"/>
          <w:szCs w:val="28"/>
        </w:rPr>
      </w:pPr>
      <w:r w:rsidRPr="00A000D9">
        <w:rPr>
          <w:sz w:val="28"/>
          <w:szCs w:val="28"/>
        </w:rPr>
        <w:t xml:space="preserve">Комиссия УФАС, руководствуясь ст. 99, 106 Закона о контрактной системе, </w:t>
      </w:r>
    </w:p>
    <w:p w:rsidR="006F1987" w:rsidRDefault="006F1987" w:rsidP="00A000D9">
      <w:pPr>
        <w:widowControl w:val="0"/>
        <w:ind w:right="-5" w:firstLine="720"/>
        <w:jc w:val="both"/>
        <w:rPr>
          <w:sz w:val="28"/>
          <w:szCs w:val="28"/>
        </w:rPr>
      </w:pPr>
    </w:p>
    <w:p w:rsidR="006F1987" w:rsidRDefault="006F1987" w:rsidP="00A000D9">
      <w:pPr>
        <w:widowControl w:val="0"/>
        <w:ind w:right="-5" w:firstLine="720"/>
        <w:jc w:val="both"/>
        <w:rPr>
          <w:sz w:val="28"/>
          <w:szCs w:val="28"/>
        </w:rPr>
      </w:pPr>
    </w:p>
    <w:p w:rsidR="006F1987" w:rsidRPr="00A000D9" w:rsidRDefault="006F1987" w:rsidP="00A000D9">
      <w:pPr>
        <w:widowControl w:val="0"/>
        <w:ind w:right="-5" w:firstLine="720"/>
        <w:jc w:val="both"/>
        <w:rPr>
          <w:sz w:val="28"/>
          <w:szCs w:val="28"/>
        </w:rPr>
      </w:pPr>
    </w:p>
    <w:p w:rsidR="00A000D9" w:rsidRPr="00A000D9" w:rsidRDefault="00A000D9" w:rsidP="00A000D9">
      <w:pPr>
        <w:widowControl w:val="0"/>
        <w:autoSpaceDE w:val="0"/>
        <w:autoSpaceDN w:val="0"/>
        <w:adjustRightInd w:val="0"/>
        <w:ind w:firstLine="708"/>
        <w:jc w:val="both"/>
        <w:outlineLvl w:val="1"/>
        <w:rPr>
          <w:sz w:val="28"/>
          <w:szCs w:val="28"/>
        </w:rPr>
      </w:pPr>
    </w:p>
    <w:p w:rsidR="00A000D9" w:rsidRPr="00A000D9" w:rsidRDefault="00A000D9" w:rsidP="00A000D9">
      <w:pPr>
        <w:widowControl w:val="0"/>
        <w:autoSpaceDE w:val="0"/>
        <w:autoSpaceDN w:val="0"/>
        <w:adjustRightInd w:val="0"/>
        <w:jc w:val="center"/>
        <w:outlineLvl w:val="1"/>
        <w:rPr>
          <w:b/>
          <w:sz w:val="28"/>
          <w:szCs w:val="28"/>
        </w:rPr>
      </w:pPr>
      <w:r w:rsidRPr="00A000D9">
        <w:rPr>
          <w:b/>
          <w:sz w:val="28"/>
          <w:szCs w:val="28"/>
        </w:rPr>
        <w:t>РЕШИЛА:</w:t>
      </w:r>
    </w:p>
    <w:p w:rsidR="00A000D9" w:rsidRPr="00A000D9" w:rsidRDefault="00A000D9" w:rsidP="00A000D9">
      <w:pPr>
        <w:widowControl w:val="0"/>
        <w:autoSpaceDE w:val="0"/>
        <w:autoSpaceDN w:val="0"/>
        <w:adjustRightInd w:val="0"/>
        <w:ind w:firstLine="708"/>
        <w:jc w:val="both"/>
        <w:outlineLvl w:val="1"/>
        <w:rPr>
          <w:sz w:val="28"/>
          <w:szCs w:val="28"/>
        </w:rPr>
      </w:pPr>
    </w:p>
    <w:p w:rsidR="00A000D9" w:rsidRPr="00A000D9" w:rsidRDefault="00A000D9" w:rsidP="00A000D9">
      <w:pPr>
        <w:widowControl w:val="0"/>
        <w:ind w:firstLine="708"/>
        <w:rPr>
          <w:sz w:val="28"/>
          <w:szCs w:val="28"/>
        </w:rPr>
      </w:pPr>
      <w:r w:rsidRPr="00A000D9">
        <w:rPr>
          <w:sz w:val="28"/>
          <w:szCs w:val="28"/>
        </w:rPr>
        <w:t>Признать жалобу ООО «</w:t>
      </w:r>
      <w:proofErr w:type="spellStart"/>
      <w:r w:rsidRPr="00A000D9">
        <w:rPr>
          <w:sz w:val="28"/>
          <w:szCs w:val="28"/>
        </w:rPr>
        <w:t>Камедик</w:t>
      </w:r>
      <w:proofErr w:type="spellEnd"/>
      <w:r w:rsidRPr="00A000D9">
        <w:rPr>
          <w:sz w:val="28"/>
          <w:szCs w:val="28"/>
        </w:rPr>
        <w:t xml:space="preserve">» необоснованной. </w:t>
      </w:r>
    </w:p>
    <w:p w:rsidR="00A000D9" w:rsidRDefault="00A000D9" w:rsidP="00A000D9">
      <w:pPr>
        <w:widowControl w:val="0"/>
        <w:autoSpaceDE w:val="0"/>
        <w:autoSpaceDN w:val="0"/>
        <w:adjustRightInd w:val="0"/>
        <w:ind w:firstLine="708"/>
        <w:jc w:val="both"/>
        <w:outlineLvl w:val="1"/>
        <w:rPr>
          <w:sz w:val="26"/>
          <w:szCs w:val="26"/>
        </w:rPr>
      </w:pPr>
    </w:p>
    <w:p w:rsidR="004C4DBF" w:rsidRDefault="004C4DBF" w:rsidP="00A000D9">
      <w:pPr>
        <w:widowControl w:val="0"/>
        <w:autoSpaceDE w:val="0"/>
        <w:autoSpaceDN w:val="0"/>
        <w:adjustRightInd w:val="0"/>
        <w:ind w:firstLine="708"/>
        <w:jc w:val="both"/>
        <w:outlineLvl w:val="1"/>
        <w:rPr>
          <w:sz w:val="26"/>
          <w:szCs w:val="26"/>
        </w:rPr>
      </w:pPr>
    </w:p>
    <w:p w:rsidR="00A000D9" w:rsidRDefault="00A000D9" w:rsidP="00A000D9">
      <w:pPr>
        <w:widowControl w:val="0"/>
        <w:autoSpaceDE w:val="0"/>
        <w:autoSpaceDN w:val="0"/>
        <w:adjustRightInd w:val="0"/>
        <w:ind w:firstLine="708"/>
        <w:jc w:val="both"/>
        <w:outlineLvl w:val="1"/>
        <w:rPr>
          <w:sz w:val="26"/>
          <w:szCs w:val="26"/>
        </w:rPr>
      </w:pPr>
    </w:p>
    <w:p w:rsidR="006F1987" w:rsidRPr="00CF2EEE" w:rsidRDefault="006F1987" w:rsidP="00A000D9">
      <w:pPr>
        <w:widowControl w:val="0"/>
        <w:autoSpaceDE w:val="0"/>
        <w:autoSpaceDN w:val="0"/>
        <w:adjustRightInd w:val="0"/>
        <w:ind w:firstLine="708"/>
        <w:jc w:val="both"/>
        <w:outlineLvl w:val="1"/>
        <w:rPr>
          <w:sz w:val="26"/>
          <w:szCs w:val="26"/>
        </w:rPr>
      </w:pPr>
      <w:bookmarkStart w:id="1" w:name="_GoBack"/>
      <w:bookmarkEnd w:id="1"/>
    </w:p>
    <w:p w:rsidR="00A000D9" w:rsidRPr="00CF2EEE" w:rsidRDefault="00A000D9" w:rsidP="00A000D9">
      <w:pPr>
        <w:widowControl w:val="0"/>
        <w:autoSpaceDE w:val="0"/>
        <w:autoSpaceDN w:val="0"/>
        <w:adjustRightInd w:val="0"/>
        <w:jc w:val="both"/>
        <w:outlineLvl w:val="1"/>
        <w:rPr>
          <w:b/>
          <w:color w:val="000000"/>
          <w:sz w:val="26"/>
          <w:szCs w:val="26"/>
        </w:rPr>
      </w:pPr>
    </w:p>
    <w:p w:rsidR="00A000D9" w:rsidRPr="00CF2EEE" w:rsidRDefault="00A000D9" w:rsidP="00A000D9">
      <w:pPr>
        <w:widowControl w:val="0"/>
        <w:tabs>
          <w:tab w:val="left" w:pos="2700"/>
        </w:tabs>
        <w:ind w:firstLine="720"/>
        <w:jc w:val="both"/>
        <w:rPr>
          <w:i/>
          <w:sz w:val="26"/>
          <w:szCs w:val="26"/>
        </w:rPr>
      </w:pPr>
      <w:r w:rsidRPr="00CF2EEE">
        <w:rPr>
          <w:i/>
          <w:sz w:val="26"/>
          <w:szCs w:val="26"/>
        </w:rPr>
        <w:t>Настоящее решение может быть обжаловано в судебном порядке в течение трёх месяцев со дня принятия.</w:t>
      </w:r>
    </w:p>
    <w:p w:rsidR="00F73ADC" w:rsidRDefault="00F73ADC"/>
    <w:sectPr w:rsidR="00F73ADC" w:rsidSect="00B3060B">
      <w:headerReference w:type="even" r:id="rId6"/>
      <w:headerReference w:type="default" r:id="rId7"/>
      <w:pgSz w:w="11906" w:h="16838"/>
      <w:pgMar w:top="1134" w:right="851" w:bottom="184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14E0" w:rsidRDefault="00E014E0">
      <w:r>
        <w:separator/>
      </w:r>
    </w:p>
  </w:endnote>
  <w:endnote w:type="continuationSeparator" w:id="0">
    <w:p w:rsidR="00E014E0" w:rsidRDefault="00E01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14E0" w:rsidRDefault="00E014E0">
      <w:r>
        <w:separator/>
      </w:r>
    </w:p>
  </w:footnote>
  <w:footnote w:type="continuationSeparator" w:id="0">
    <w:p w:rsidR="00E014E0" w:rsidRDefault="00E014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2F7DB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7F0" w:rsidRDefault="00E014E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2F7DB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F1987">
      <w:rPr>
        <w:rStyle w:val="a5"/>
        <w:noProof/>
      </w:rPr>
      <w:t>7</w:t>
    </w:r>
    <w:r>
      <w:rPr>
        <w:rStyle w:val="a5"/>
      </w:rPr>
      <w:fldChar w:fldCharType="end"/>
    </w:r>
  </w:p>
  <w:p w:rsidR="004D47F0" w:rsidRDefault="00E014E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09B"/>
    <w:rsid w:val="002F7DBB"/>
    <w:rsid w:val="004C4DBF"/>
    <w:rsid w:val="0059109B"/>
    <w:rsid w:val="006F1987"/>
    <w:rsid w:val="00A000D9"/>
    <w:rsid w:val="00E014E0"/>
    <w:rsid w:val="00F73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9AF70F-3B24-4BEC-8E95-B88B70DFE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00D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000D9"/>
    <w:pPr>
      <w:tabs>
        <w:tab w:val="center" w:pos="4677"/>
        <w:tab w:val="right" w:pos="9355"/>
      </w:tabs>
    </w:pPr>
    <w:rPr>
      <w:lang w:val="x-none"/>
    </w:rPr>
  </w:style>
  <w:style w:type="character" w:customStyle="1" w:styleId="a4">
    <w:name w:val="Верхний колонтитул Знак"/>
    <w:basedOn w:val="a0"/>
    <w:link w:val="a3"/>
    <w:rsid w:val="00A000D9"/>
    <w:rPr>
      <w:rFonts w:ascii="Times New Roman" w:eastAsia="Times New Roman" w:hAnsi="Times New Roman" w:cs="Times New Roman"/>
      <w:sz w:val="24"/>
      <w:szCs w:val="24"/>
      <w:lang w:val="x-none" w:eastAsia="ru-RU"/>
    </w:rPr>
  </w:style>
  <w:style w:type="character" w:styleId="a5">
    <w:name w:val="page number"/>
    <w:basedOn w:val="a0"/>
    <w:rsid w:val="00A000D9"/>
  </w:style>
  <w:style w:type="paragraph" w:styleId="a6">
    <w:name w:val="Normal (Web)"/>
    <w:basedOn w:val="a"/>
    <w:link w:val="a7"/>
    <w:uiPriority w:val="99"/>
    <w:unhideWhenUsed/>
    <w:rsid w:val="00A000D9"/>
    <w:pPr>
      <w:spacing w:before="100" w:beforeAutospacing="1" w:after="142" w:line="276" w:lineRule="auto"/>
    </w:pPr>
  </w:style>
  <w:style w:type="character" w:customStyle="1" w:styleId="a7">
    <w:name w:val="Обычный (веб) Знак"/>
    <w:link w:val="a6"/>
    <w:uiPriority w:val="99"/>
    <w:locked/>
    <w:rsid w:val="00A000D9"/>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2F7DBB"/>
    <w:rPr>
      <w:rFonts w:ascii="Segoe UI" w:hAnsi="Segoe UI" w:cs="Segoe UI"/>
      <w:sz w:val="18"/>
      <w:szCs w:val="18"/>
    </w:rPr>
  </w:style>
  <w:style w:type="character" w:customStyle="1" w:styleId="a9">
    <w:name w:val="Текст выноски Знак"/>
    <w:basedOn w:val="a0"/>
    <w:link w:val="a8"/>
    <w:uiPriority w:val="99"/>
    <w:semiHidden/>
    <w:rsid w:val="002F7DB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9</Pages>
  <Words>3024</Words>
  <Characters>17241</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2023-12-18T06:56:00Z</cp:lastPrinted>
  <dcterms:created xsi:type="dcterms:W3CDTF">2023-12-18T06:28:00Z</dcterms:created>
  <dcterms:modified xsi:type="dcterms:W3CDTF">2023-12-18T07:00:00Z</dcterms:modified>
</cp:coreProperties>
</file>