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Федеральное казенное учреждение «Исправительная колония №5 Главного управления Федеральной службы исполнения наказаний по Челябинской области» (ФКУ ИК-5 ГУФСИН России по Челябинской области)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454047, г. Челябинск,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ул. Сталеваров, 10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Общество с ограниченной ответственностью «КОЧЕВНИК»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119180, г. Москва,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proofErr w:type="spellStart"/>
      <w:r w:rsidRPr="005C4B32">
        <w:rPr>
          <w:kern w:val="21"/>
          <w:sz w:val="26"/>
          <w:szCs w:val="21"/>
          <w:lang w:val="ru-RU"/>
        </w:rPr>
        <w:t>вн</w:t>
      </w:r>
      <w:proofErr w:type="spellEnd"/>
      <w:r w:rsidRPr="005C4B32">
        <w:rPr>
          <w:kern w:val="21"/>
          <w:sz w:val="26"/>
          <w:szCs w:val="21"/>
          <w:lang w:val="ru-RU"/>
        </w:rPr>
        <w:t>. тер. г. Муниципальный округ Якиманка,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ул. Большая Полянка, д. 42,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 xml:space="preserve">стр. 1, </w:t>
      </w:r>
      <w:proofErr w:type="spellStart"/>
      <w:r w:rsidRPr="005C4B32">
        <w:rPr>
          <w:kern w:val="21"/>
          <w:sz w:val="26"/>
          <w:szCs w:val="21"/>
          <w:lang w:val="ru-RU"/>
        </w:rPr>
        <w:t>помещ</w:t>
      </w:r>
      <w:proofErr w:type="spellEnd"/>
      <w:r w:rsidRPr="005C4B32">
        <w:rPr>
          <w:kern w:val="21"/>
          <w:sz w:val="26"/>
          <w:szCs w:val="21"/>
          <w:lang w:val="ru-RU"/>
        </w:rPr>
        <w:t>. 4/1, офис 60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АО «Единая Электронная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Торговая Площадка»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115114, г. Москва,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 xml:space="preserve">ул. </w:t>
      </w:r>
      <w:proofErr w:type="spellStart"/>
      <w:r w:rsidRPr="005C4B32">
        <w:rPr>
          <w:kern w:val="21"/>
          <w:sz w:val="26"/>
          <w:szCs w:val="21"/>
          <w:lang w:val="ru-RU"/>
        </w:rPr>
        <w:t>Кожевническая</w:t>
      </w:r>
      <w:proofErr w:type="spellEnd"/>
      <w:r w:rsidRPr="005C4B32">
        <w:rPr>
          <w:kern w:val="21"/>
          <w:sz w:val="26"/>
          <w:szCs w:val="21"/>
          <w:lang w:val="ru-RU"/>
        </w:rPr>
        <w:t>, д. 14, стр. 5</w:t>
      </w: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5C4B32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5C4B32">
        <w:rPr>
          <w:kern w:val="21"/>
          <w:sz w:val="26"/>
          <w:szCs w:val="21"/>
          <w:lang w:val="ru-RU"/>
        </w:rPr>
        <w:t>Комиссии по осуществлению закупок</w:t>
      </w:r>
    </w:p>
    <w:p w:rsidR="00DB0099" w:rsidRPr="005C4B32" w:rsidRDefault="005C4B32" w:rsidP="005C4B32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highlight w:val="yellow"/>
          <w:lang w:val="ru-RU"/>
        </w:rPr>
      </w:pPr>
      <w:r w:rsidRPr="005C4B32">
        <w:rPr>
          <w:kern w:val="21"/>
          <w:sz w:val="26"/>
          <w:szCs w:val="21"/>
          <w:lang w:val="ru-RU"/>
        </w:rPr>
        <w:t>(извещение № 0369100024423000141)</w:t>
      </w:r>
    </w:p>
    <w:p w:rsidR="00314965" w:rsidRPr="005C4B32" w:rsidRDefault="00314965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highlight w:val="yellow"/>
          <w:lang w:val="ru-RU" w:eastAsia="ar-SA" w:bidi="ar-SA"/>
        </w:rPr>
      </w:pPr>
    </w:p>
    <w:p w:rsidR="00A251C8" w:rsidRPr="005C4B32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A251C8"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="005C4B32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="00A251C8"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</w:t>
      </w:r>
      <w:r w:rsidR="005C4B32" w:rsidRPr="005C4B32">
        <w:rPr>
          <w:b/>
          <w:bCs/>
          <w:sz w:val="26"/>
          <w:szCs w:val="26"/>
          <w:lang w:val="ru-RU"/>
        </w:rPr>
        <w:t>074/06/105-2842/2023, 074/06/105-2843/2023</w:t>
      </w:r>
    </w:p>
    <w:p w:rsidR="0028613D" w:rsidRPr="005C4B32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A251C8" w:rsidRPr="005C4B32" w:rsidRDefault="0028613D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5C4B32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 w:rsidRPr="005C4B32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A251C8" w:rsidRPr="005C4B32" w:rsidRDefault="00A251C8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>(по дел</w:t>
      </w:r>
      <w:r w:rsidR="005C4B32">
        <w:rPr>
          <w:rFonts w:eastAsia="Times New Roman" w:cs="Times New Roman"/>
          <w:b/>
          <w:sz w:val="26"/>
          <w:szCs w:val="26"/>
          <w:lang w:val="ru-RU" w:eastAsia="ar-SA" w:bidi="ar-SA"/>
        </w:rPr>
        <w:t>ам</w:t>
      </w:r>
      <w:r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</w:t>
      </w:r>
      <w:r w:rsidR="005C4B32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Pr="005C4B32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№ </w:t>
      </w:r>
      <w:r w:rsidR="005C4B32" w:rsidRPr="005C4B32">
        <w:rPr>
          <w:b/>
          <w:bCs/>
          <w:sz w:val="26"/>
          <w:szCs w:val="26"/>
          <w:lang w:val="ru-RU"/>
        </w:rPr>
        <w:t>522-ж/2023, 523-ж/2023</w:t>
      </w:r>
      <w:r w:rsidRPr="005C4B32">
        <w:rPr>
          <w:b/>
          <w:sz w:val="26"/>
          <w:szCs w:val="26"/>
          <w:lang w:val="ru-RU"/>
        </w:rPr>
        <w:t>)</w:t>
      </w:r>
    </w:p>
    <w:p w:rsidR="0028613D" w:rsidRPr="005C4B32" w:rsidRDefault="005C4B32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 w:rsidRPr="005C4B32">
        <w:rPr>
          <w:sz w:val="26"/>
          <w:szCs w:val="26"/>
          <w:lang w:val="ru-RU"/>
        </w:rPr>
        <w:t>13 декабря</w:t>
      </w:r>
      <w:r w:rsidR="000603DE" w:rsidRPr="005C4B32">
        <w:rPr>
          <w:sz w:val="26"/>
          <w:szCs w:val="26"/>
          <w:lang w:val="ru-RU"/>
        </w:rPr>
        <w:t xml:space="preserve"> 202</w:t>
      </w:r>
      <w:r w:rsidRPr="005C4B32">
        <w:rPr>
          <w:sz w:val="26"/>
          <w:szCs w:val="26"/>
          <w:lang w:val="ru-RU"/>
        </w:rPr>
        <w:t>3</w:t>
      </w:r>
      <w:r w:rsidR="000603DE" w:rsidRPr="005C4B32">
        <w:rPr>
          <w:sz w:val="26"/>
          <w:szCs w:val="26"/>
          <w:lang w:val="ru-RU"/>
        </w:rPr>
        <w:t xml:space="preserve"> года</w:t>
      </w:r>
      <w:r w:rsidR="00300752" w:rsidRPr="005C4B32">
        <w:rPr>
          <w:sz w:val="26"/>
          <w:szCs w:val="26"/>
          <w:lang w:val="ru-RU"/>
        </w:rPr>
        <w:tab/>
        <w:t xml:space="preserve">        </w:t>
      </w:r>
      <w:r w:rsidR="00BA693F" w:rsidRPr="005C4B32">
        <w:rPr>
          <w:sz w:val="26"/>
          <w:szCs w:val="26"/>
          <w:lang w:val="ru-RU"/>
        </w:rPr>
        <w:t>г. Челябинск, пр. Ленина, 59</w:t>
      </w:r>
    </w:p>
    <w:p w:rsidR="0028613D" w:rsidRPr="005C4B32" w:rsidRDefault="0028613D" w:rsidP="00755F4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5C4B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 w:rsidRPr="005C4B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 w:rsidRPr="005C4B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 w:rsidRPr="005C4B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325"/>
      </w:tblGrid>
      <w:tr w:rsidR="0028613D" w:rsidRPr="005C4B32" w:rsidTr="0052146B">
        <w:trPr>
          <w:trHeight w:val="704"/>
        </w:trPr>
        <w:tc>
          <w:tcPr>
            <w:tcW w:w="1827" w:type="dxa"/>
            <w:shd w:val="clear" w:color="auto" w:fill="auto"/>
          </w:tcPr>
          <w:p w:rsidR="0028613D" w:rsidRPr="005C4B32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4B32">
              <w:rPr>
                <w:rFonts w:eastAsia="Times New Roman"/>
                <w:color w:val="000000"/>
                <w:szCs w:val="26"/>
              </w:rPr>
              <w:t>Председателя</w:t>
            </w:r>
            <w:proofErr w:type="spellEnd"/>
          </w:p>
          <w:p w:rsidR="0028613D" w:rsidRPr="005C4B32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4B32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5C4B32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5C4B32" w:rsidRDefault="00FC6074" w:rsidP="00651045">
            <w:pPr>
              <w:pStyle w:val="211"/>
              <w:spacing w:line="0" w:lineRule="atLeast"/>
              <w:ind w:left="-98" w:right="-188" w:firstLine="0"/>
              <w:jc w:val="left"/>
              <w:rPr>
                <w:rFonts w:eastAsia="Times New Roman"/>
                <w:color w:val="000000"/>
                <w:szCs w:val="26"/>
                <w:lang w:val="ru-RU"/>
              </w:rPr>
            </w:pPr>
            <w:r w:rsidRPr="005C4B32">
              <w:rPr>
                <w:rFonts w:eastAsia="Times New Roman"/>
                <w:color w:val="000000"/>
                <w:szCs w:val="26"/>
                <w:lang w:val="ru-RU"/>
              </w:rPr>
              <w:t xml:space="preserve"> </w:t>
            </w:r>
            <w:proofErr w:type="spellStart"/>
            <w:r w:rsidR="005C4B32" w:rsidRPr="005C4B32">
              <w:rPr>
                <w:color w:val="000000"/>
                <w:szCs w:val="26"/>
                <w:lang w:val="ru-RU"/>
              </w:rPr>
              <w:t>Ливончик</w:t>
            </w:r>
            <w:proofErr w:type="spellEnd"/>
            <w:r w:rsidR="005C4B32" w:rsidRPr="005C4B32">
              <w:rPr>
                <w:color w:val="000000"/>
                <w:szCs w:val="26"/>
                <w:lang w:val="ru-RU"/>
              </w:rPr>
              <w:t xml:space="preserve"> В.А.</w:t>
            </w:r>
          </w:p>
        </w:tc>
        <w:tc>
          <w:tcPr>
            <w:tcW w:w="487" w:type="dxa"/>
            <w:shd w:val="clear" w:color="auto" w:fill="auto"/>
          </w:tcPr>
          <w:p w:rsidR="0028613D" w:rsidRPr="005C4B32" w:rsidRDefault="0028613D" w:rsidP="00755F4B">
            <w:pPr>
              <w:pStyle w:val="211"/>
              <w:spacing w:line="0" w:lineRule="atLeast"/>
              <w:ind w:firstLine="0"/>
              <w:jc w:val="center"/>
              <w:rPr>
                <w:rFonts w:eastAsia="Times New Roman"/>
                <w:color w:val="000000"/>
                <w:szCs w:val="26"/>
              </w:rPr>
            </w:pPr>
            <w:r w:rsidRPr="005C4B32">
              <w:rPr>
                <w:rFonts w:eastAsia="Times New Roman"/>
                <w:color w:val="000000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5C4B32" w:rsidRDefault="005C4B32" w:rsidP="00755F4B">
            <w:pPr>
              <w:pStyle w:val="211"/>
              <w:spacing w:line="0" w:lineRule="atLeast"/>
              <w:ind w:left="-5" w:right="-98" w:firstLine="0"/>
              <w:rPr>
                <w:rFonts w:eastAsia="Times New Roman"/>
                <w:color w:val="000000"/>
                <w:szCs w:val="26"/>
                <w:lang w:val="ru-RU"/>
              </w:rPr>
            </w:pPr>
            <w:r w:rsidRPr="005C4B32">
              <w:rPr>
                <w:color w:val="000000"/>
                <w:szCs w:val="26"/>
                <w:lang w:val="ru-RU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941F47" w:rsidRPr="005C4B32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28613D" w:rsidRPr="005C4B32" w:rsidTr="00DA0D64">
        <w:trPr>
          <w:trHeight w:val="767"/>
        </w:trPr>
        <w:tc>
          <w:tcPr>
            <w:tcW w:w="1827" w:type="dxa"/>
            <w:shd w:val="clear" w:color="auto" w:fill="auto"/>
          </w:tcPr>
          <w:p w:rsidR="0028613D" w:rsidRPr="005C4B32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4B32">
              <w:rPr>
                <w:rFonts w:eastAsia="Times New Roman"/>
                <w:color w:val="000000"/>
                <w:szCs w:val="26"/>
              </w:rPr>
              <w:t>Членов</w:t>
            </w:r>
            <w:proofErr w:type="spellEnd"/>
          </w:p>
          <w:p w:rsidR="0028613D" w:rsidRPr="005C4B32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5C4B32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5C4B32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5C4B32" w:rsidRDefault="00F50047" w:rsidP="00883CC2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</w:pPr>
            <w:proofErr w:type="spellStart"/>
            <w:r w:rsidRPr="005C4B32">
              <w:rPr>
                <w:rFonts w:ascii="Times New Roman" w:hAnsi="Times New Roman"/>
                <w:kern w:val="26"/>
                <w:sz w:val="26"/>
                <w:szCs w:val="26"/>
              </w:rPr>
              <w:t>Фадеевой</w:t>
            </w:r>
            <w:proofErr w:type="spellEnd"/>
            <w:r w:rsidRPr="005C4B32">
              <w:rPr>
                <w:rFonts w:ascii="Times New Roman" w:hAnsi="Times New Roman"/>
                <w:kern w:val="26"/>
                <w:sz w:val="26"/>
                <w:szCs w:val="26"/>
              </w:rPr>
              <w:t xml:space="preserve"> Н.В.</w:t>
            </w:r>
          </w:p>
        </w:tc>
        <w:tc>
          <w:tcPr>
            <w:tcW w:w="487" w:type="dxa"/>
            <w:shd w:val="clear" w:color="auto" w:fill="auto"/>
          </w:tcPr>
          <w:p w:rsidR="0028613D" w:rsidRPr="005C4B32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</w:tc>
        <w:tc>
          <w:tcPr>
            <w:tcW w:w="5325" w:type="dxa"/>
            <w:shd w:val="clear" w:color="auto" w:fill="auto"/>
          </w:tcPr>
          <w:p w:rsidR="0028613D" w:rsidRPr="005C4B32" w:rsidRDefault="0086051A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</w:t>
            </w:r>
            <w:r w:rsidR="00941F47" w:rsidRPr="005C4B32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ru-RU" w:eastAsia="ar-SA" w:bidi="ar-SA"/>
              </w:rPr>
              <w:t>;</w:t>
            </w:r>
          </w:p>
        </w:tc>
      </w:tr>
      <w:tr w:rsidR="0028613D" w:rsidRPr="005C4B32" w:rsidTr="00DA0D64">
        <w:trPr>
          <w:trHeight w:val="830"/>
        </w:trPr>
        <w:tc>
          <w:tcPr>
            <w:tcW w:w="1827" w:type="dxa"/>
            <w:shd w:val="clear" w:color="auto" w:fill="auto"/>
          </w:tcPr>
          <w:p w:rsidR="0028613D" w:rsidRPr="005C4B32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4670B4" w:rsidRPr="005C4B32" w:rsidRDefault="00BA693F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Черенковой Е.Б.</w:t>
            </w:r>
          </w:p>
        </w:tc>
        <w:tc>
          <w:tcPr>
            <w:tcW w:w="487" w:type="dxa"/>
            <w:shd w:val="clear" w:color="auto" w:fill="auto"/>
          </w:tcPr>
          <w:p w:rsidR="0028613D" w:rsidRPr="005C4B32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  <w:p w:rsidR="004670B4" w:rsidRPr="005C4B32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5C4B32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5C4B32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</w:tc>
        <w:tc>
          <w:tcPr>
            <w:tcW w:w="5325" w:type="dxa"/>
            <w:shd w:val="clear" w:color="auto" w:fill="auto"/>
          </w:tcPr>
          <w:p w:rsidR="00D35B02" w:rsidRPr="005C4B32" w:rsidRDefault="00476CEE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BA693F" w:rsidRPr="005C4B32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;</w:t>
            </w:r>
          </w:p>
        </w:tc>
      </w:tr>
    </w:tbl>
    <w:p w:rsidR="000954D9" w:rsidRPr="005C4B32" w:rsidRDefault="0028613D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  <w:r w:rsidRPr="005C4B32">
        <w:rPr>
          <w:rFonts w:eastAsia="Times New Roman" w:cs="Times New Roman"/>
          <w:sz w:val="26"/>
          <w:szCs w:val="26"/>
          <w:lang w:val="ru-RU" w:eastAsia="ar-SA" w:bidi="ar-SA"/>
        </w:rPr>
        <w:t>на основании решени</w:t>
      </w:r>
      <w:r w:rsidR="005C4B32" w:rsidRPr="005C4B32">
        <w:rPr>
          <w:rFonts w:eastAsia="Times New Roman" w:cs="Times New Roman"/>
          <w:sz w:val="26"/>
          <w:szCs w:val="26"/>
          <w:lang w:val="ru-RU" w:eastAsia="ar-SA" w:bidi="ar-SA"/>
        </w:rPr>
        <w:t>й</w:t>
      </w:r>
      <w:r w:rsidRPr="005C4B32">
        <w:rPr>
          <w:rFonts w:eastAsia="Times New Roman" w:cs="Times New Roman"/>
          <w:sz w:val="26"/>
          <w:szCs w:val="26"/>
          <w:lang w:val="ru-RU" w:eastAsia="ar-SA" w:bidi="ar-SA"/>
        </w:rPr>
        <w:t xml:space="preserve"> Челябинского УФАС России от </w:t>
      </w:r>
      <w:r w:rsidR="00C50036" w:rsidRPr="005C4B32">
        <w:rPr>
          <w:rFonts w:eastAsia="Times New Roman" w:cs="Times New Roman"/>
          <w:sz w:val="26"/>
          <w:szCs w:val="26"/>
          <w:lang w:val="ru-RU" w:eastAsia="ar-SA" w:bidi="ar-SA"/>
        </w:rPr>
        <w:t>13</w:t>
      </w:r>
      <w:r w:rsidR="006E0879" w:rsidRPr="005C4B32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5C4B32" w:rsidRPr="005C4B32">
        <w:rPr>
          <w:rFonts w:eastAsia="Times New Roman" w:cs="Times New Roman"/>
          <w:sz w:val="26"/>
          <w:szCs w:val="26"/>
          <w:lang w:val="ru-RU" w:eastAsia="ar-SA" w:bidi="ar-SA"/>
        </w:rPr>
        <w:t>12</w:t>
      </w:r>
      <w:r w:rsidR="006E0879" w:rsidRPr="005C4B32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476CEE" w:rsidRPr="005C4B32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5C4B32" w:rsidRPr="005C4B32">
        <w:rPr>
          <w:rFonts w:eastAsia="Times New Roman" w:cs="Times New Roman"/>
          <w:sz w:val="26"/>
          <w:szCs w:val="26"/>
          <w:lang w:val="ru-RU" w:eastAsia="ar-SA" w:bidi="ar-SA"/>
        </w:rPr>
        <w:t>3</w:t>
      </w:r>
      <w:r w:rsidR="00B04AAB" w:rsidRPr="005C4B32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</w:t>
      </w:r>
      <w:r w:rsidR="005C4B32" w:rsidRPr="005C4B32">
        <w:rPr>
          <w:rFonts w:eastAsia="Times New Roman" w:cs="Times New Roman"/>
          <w:bCs/>
          <w:sz w:val="26"/>
          <w:szCs w:val="26"/>
          <w:lang w:val="ru-RU" w:eastAsia="ar-SA" w:bidi="ar-SA"/>
        </w:rPr>
        <w:t>ых</w:t>
      </w:r>
      <w:r w:rsidRPr="005C4B32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итогам </w:t>
      </w:r>
      <w:r w:rsidR="00965C33" w:rsidRPr="005C4B32">
        <w:rPr>
          <w:rFonts w:eastAsia="Times New Roman" w:cs="Times New Roman"/>
          <w:bCs/>
          <w:sz w:val="26"/>
          <w:szCs w:val="26"/>
          <w:lang w:val="ru-RU" w:eastAsia="ar-SA" w:bidi="ar-SA"/>
        </w:rPr>
        <w:t>рассмотрения жалоб</w:t>
      </w:r>
      <w:r w:rsidR="00B73964" w:rsidRPr="005C4B32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5C4B32" w:rsidRPr="005C4B32">
        <w:rPr>
          <w:sz w:val="26"/>
          <w:szCs w:val="26"/>
          <w:lang w:val="ru-RU"/>
        </w:rPr>
        <w:t>ООО «КОЧЕВНИК», ООО «КОМПЬЮТЕРОПТ»</w:t>
      </w:r>
      <w:r w:rsidR="00C50036" w:rsidRPr="005C4B32">
        <w:rPr>
          <w:sz w:val="26"/>
          <w:szCs w:val="26"/>
          <w:lang w:val="ru-RU"/>
        </w:rPr>
        <w:t xml:space="preserve"> </w:t>
      </w:r>
      <w:r w:rsidR="005C4B32" w:rsidRPr="005C4B32">
        <w:rPr>
          <w:sz w:val="26"/>
          <w:szCs w:val="26"/>
          <w:lang w:val="ru-RU"/>
        </w:rPr>
        <w:t>на действия комиссии по осуществлению закупок при проведении запроса котировок в электронной форме «Системный блок» (извещение № 0369100024423000141) (далее — запрос котировок, закупка)</w:t>
      </w:r>
      <w:r w:rsidR="00F552D7" w:rsidRPr="005C4B32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965C33" w:rsidRPr="005C4B32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и проведения внеплановой проверки указанной закупки, с целью устранения </w:t>
      </w:r>
      <w:r w:rsidR="00965C33" w:rsidRPr="005C4B32">
        <w:rPr>
          <w:rFonts w:eastAsia="Times New Roman"/>
          <w:bCs/>
          <w:color w:val="auto"/>
          <w:kern w:val="1"/>
          <w:sz w:val="26"/>
          <w:szCs w:val="26"/>
          <w:lang w:val="ru-RU"/>
        </w:rPr>
        <w:lastRenderedPageBreak/>
        <w:t>нарушений законодательства о контрактной системе</w:t>
      </w:r>
      <w:r w:rsidR="00931DD6" w:rsidRPr="005C4B32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28613D" w:rsidRPr="005C4B32" w:rsidRDefault="0028613D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 w:rsidRPr="005C4B32">
        <w:rPr>
          <w:b/>
          <w:bCs/>
          <w:lang w:val="ru-RU"/>
        </w:rPr>
        <w:t>ПРЕДПИСЫВАЕТ:</w:t>
      </w:r>
    </w:p>
    <w:p w:rsidR="00F50047" w:rsidRPr="00F13BF9" w:rsidRDefault="00F50047" w:rsidP="00F50047">
      <w:pPr>
        <w:spacing w:line="0" w:lineRule="atLeast"/>
        <w:jc w:val="both"/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</w:pP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1. </w:t>
      </w:r>
      <w:r w:rsidR="00F13BF9"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>Федеральному казенному учреждению «Исправительная колония №5 Главного управления Федеральной службы исполнения наказаний по Челябинской области»</w:t>
      </w:r>
      <w:r w:rsidR="00C50036"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(далее – </w:t>
      </w:r>
      <w:r w:rsidR="00F13BF9"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>ФКУ ИК-5 ГУФСИН России по Челябинской области</w:t>
      </w:r>
      <w:r w:rsidR="00C50036"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>, заказчик)</w:t>
      </w:r>
      <w:r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Pr="00F13BF9">
        <w:rPr>
          <w:lang w:val="ru-RU"/>
        </w:rPr>
        <w:t xml:space="preserve"> 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заказчиком предписания не заключать контракт по итогам проведения электронного аукциона до </w:t>
      </w: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 настоящего предписания.</w:t>
      </w:r>
    </w:p>
    <w:p w:rsidR="00FA7BCB" w:rsidRPr="00F13BF9" w:rsidRDefault="00F50047" w:rsidP="00F50047">
      <w:pPr>
        <w:spacing w:line="0" w:lineRule="atLeast"/>
        <w:jc w:val="both"/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</w:pP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 Комиссии по осуществлению закупок</w:t>
      </w:r>
      <w:r w:rsidR="00C50036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в срок до 2</w:t>
      </w:r>
      <w:r w:rsidR="00F13BF9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1.12</w:t>
      </w:r>
      <w:r w:rsidR="00C50036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.202</w:t>
      </w:r>
      <w:r w:rsidR="00F13BF9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3</w:t>
      </w:r>
      <w:r w:rsidR="00C50036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 включительно</w:t>
      </w:r>
      <w:r w:rsidR="00FA7BCB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:</w:t>
      </w:r>
    </w:p>
    <w:p w:rsidR="00FA7BCB" w:rsidRPr="00F13BF9" w:rsidRDefault="00FA7BCB" w:rsidP="00F50047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2.1.</w:t>
      </w:r>
      <w:r w:rsidR="00F50047"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принять решение об отмене протокола </w:t>
      </w:r>
      <w:r w:rsidR="00F13BF9"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подведения итогов определения поставщика (подрядчика, исполнителя) № 133 от 06.12.2023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;</w:t>
      </w:r>
    </w:p>
    <w:p w:rsidR="00F50047" w:rsidRPr="00F13BF9" w:rsidRDefault="00FA7BCB" w:rsidP="005C4B32">
      <w:pPr>
        <w:spacing w:line="0" w:lineRule="atLeast"/>
        <w:jc w:val="both"/>
        <w:rPr>
          <w:sz w:val="26"/>
          <w:szCs w:val="26"/>
          <w:lang w:val="ru-RU"/>
        </w:rPr>
      </w:pP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2.2.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F50047" w:rsidRPr="00F13BF9">
        <w:rPr>
          <w:sz w:val="26"/>
          <w:szCs w:val="26"/>
          <w:lang w:val="ru-RU"/>
        </w:rPr>
        <w:t xml:space="preserve">передать </w:t>
      </w:r>
      <w:r w:rsidR="00611A0E" w:rsidRPr="00F13BF9">
        <w:rPr>
          <w:sz w:val="26"/>
          <w:szCs w:val="26"/>
          <w:lang w:val="ru-RU"/>
        </w:rPr>
        <w:t>указанн</w:t>
      </w:r>
      <w:r w:rsidR="00F13BF9" w:rsidRPr="00F13BF9">
        <w:rPr>
          <w:sz w:val="26"/>
          <w:szCs w:val="26"/>
          <w:lang w:val="ru-RU"/>
        </w:rPr>
        <w:t>ое</w:t>
      </w:r>
      <w:r w:rsidR="00611A0E" w:rsidRPr="00F13BF9">
        <w:rPr>
          <w:sz w:val="26"/>
          <w:szCs w:val="26"/>
          <w:lang w:val="ru-RU"/>
        </w:rPr>
        <w:t xml:space="preserve"> в пункт</w:t>
      </w:r>
      <w:r w:rsidR="00C50036" w:rsidRPr="00F13BF9">
        <w:rPr>
          <w:sz w:val="26"/>
          <w:szCs w:val="26"/>
          <w:lang w:val="ru-RU"/>
        </w:rPr>
        <w:t>е</w:t>
      </w:r>
      <w:r w:rsidR="00611A0E" w:rsidRPr="00F13BF9">
        <w:rPr>
          <w:sz w:val="26"/>
          <w:szCs w:val="26"/>
          <w:lang w:val="ru-RU"/>
        </w:rPr>
        <w:t xml:space="preserve"> 2.1 настоящего предписания решение </w:t>
      </w:r>
      <w:r w:rsidR="00C50036" w:rsidRPr="00F13BF9">
        <w:rPr>
          <w:sz w:val="26"/>
          <w:szCs w:val="26"/>
          <w:lang w:val="ru-RU"/>
        </w:rPr>
        <w:t>заказчику</w:t>
      </w:r>
      <w:r w:rsidR="00F50047" w:rsidRPr="00F13BF9">
        <w:rPr>
          <w:sz w:val="26"/>
          <w:szCs w:val="26"/>
          <w:lang w:val="ru-RU"/>
        </w:rPr>
        <w:t xml:space="preserve"> с целью направления оператору электронной площадки </w:t>
      </w:r>
      <w:r w:rsidR="005C4B32" w:rsidRPr="00F13BF9">
        <w:rPr>
          <w:rFonts w:eastAsia="Times New Roman"/>
          <w:bCs/>
          <w:sz w:val="26"/>
          <w:szCs w:val="26"/>
          <w:lang w:val="ru-RU"/>
        </w:rPr>
        <w:t>АО «Единая Электронная</w:t>
      </w:r>
      <w:r w:rsidR="005C4B32" w:rsidRPr="00F13BF9">
        <w:rPr>
          <w:rFonts w:eastAsia="Times New Roman"/>
          <w:bCs/>
          <w:sz w:val="26"/>
          <w:szCs w:val="26"/>
          <w:lang w:val="ru-RU"/>
        </w:rPr>
        <w:t xml:space="preserve"> </w:t>
      </w:r>
      <w:r w:rsidR="005C4B32" w:rsidRPr="00F13BF9">
        <w:rPr>
          <w:rFonts w:eastAsia="Times New Roman"/>
          <w:bCs/>
          <w:sz w:val="26"/>
          <w:szCs w:val="26"/>
          <w:lang w:val="ru-RU"/>
        </w:rPr>
        <w:t>Торговая Площадка»</w:t>
      </w:r>
      <w:r w:rsidR="005C4B32" w:rsidRPr="00F13BF9">
        <w:rPr>
          <w:rFonts w:eastAsia="Times New Roman"/>
          <w:bCs/>
          <w:sz w:val="26"/>
          <w:szCs w:val="26"/>
          <w:lang w:val="ru-RU"/>
        </w:rPr>
        <w:t xml:space="preserve"> (далее – АО «ЕЭТП»)</w:t>
      </w:r>
      <w:r w:rsidR="00F50047" w:rsidRPr="00F13BF9">
        <w:rPr>
          <w:sz w:val="26"/>
          <w:szCs w:val="26"/>
          <w:lang w:val="ru-RU"/>
        </w:rPr>
        <w:t xml:space="preserve"> для размещения сведений о данн</w:t>
      </w:r>
      <w:r w:rsidR="008F2C5A" w:rsidRPr="00F13BF9">
        <w:rPr>
          <w:sz w:val="26"/>
          <w:szCs w:val="26"/>
          <w:lang w:val="ru-RU"/>
        </w:rPr>
        <w:t>ом</w:t>
      </w:r>
      <w:r w:rsidR="00F50047" w:rsidRPr="00F13BF9">
        <w:rPr>
          <w:sz w:val="26"/>
          <w:szCs w:val="26"/>
          <w:lang w:val="ru-RU"/>
        </w:rPr>
        <w:t xml:space="preserve"> решении на официальном сайте единой информационной системе </w:t>
      </w:r>
      <w:hyperlink r:id="rId7" w:history="1">
        <w:r w:rsidR="00F50047" w:rsidRPr="00F13BF9">
          <w:rPr>
            <w:rStyle w:val="a5"/>
            <w:sz w:val="26"/>
            <w:szCs w:val="26"/>
            <w:lang w:val="ru-RU"/>
          </w:rPr>
          <w:t>www.zakupki.gov.ru</w:t>
        </w:r>
      </w:hyperlink>
      <w:r w:rsidR="00F50047" w:rsidRPr="00F13BF9">
        <w:rPr>
          <w:sz w:val="26"/>
          <w:szCs w:val="26"/>
          <w:lang w:val="ru-RU"/>
        </w:rPr>
        <w:t xml:space="preserve"> (далее – ЕИС).</w:t>
      </w:r>
    </w:p>
    <w:p w:rsidR="00F50047" w:rsidRPr="00F13BF9" w:rsidRDefault="00F50047" w:rsidP="00611A0E">
      <w:pPr>
        <w:spacing w:line="0" w:lineRule="atLeast"/>
        <w:jc w:val="both"/>
        <w:rPr>
          <w:rFonts w:eastAsia="Times New Roman"/>
          <w:color w:val="auto"/>
          <w:sz w:val="26"/>
          <w:szCs w:val="26"/>
          <w:lang w:val="ru-RU"/>
        </w:rPr>
      </w:pPr>
      <w:r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3. </w:t>
      </w:r>
      <w:r w:rsidR="00F13BF9" w:rsidRPr="00F13BF9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ФКУ ИК-5 ГУФСИН России по Челябинской области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в срок до </w:t>
      </w:r>
      <w:r w:rsidR="00F13BF9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22.12</w:t>
      </w:r>
      <w:r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.202</w:t>
      </w:r>
      <w:r w:rsidR="00F13BF9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>3</w:t>
      </w:r>
      <w:r w:rsidRPr="00F13BF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611A0E" w:rsidRPr="00F13BF9">
        <w:rPr>
          <w:rStyle w:val="a5"/>
          <w:rFonts w:cs="Times New Roman"/>
          <w:b/>
          <w:bCs/>
          <w:color w:val="auto"/>
          <w:sz w:val="26"/>
          <w:szCs w:val="26"/>
          <w:u w:val="none"/>
          <w:lang w:val="ru-RU" w:eastAsia="ar-SA" w:bidi="ar-SA"/>
        </w:rPr>
        <w:t xml:space="preserve">включительно </w:t>
      </w:r>
      <w:r w:rsidRPr="00F13BF9">
        <w:rPr>
          <w:rFonts w:eastAsia="Times New Roman"/>
          <w:color w:val="auto"/>
          <w:sz w:val="26"/>
          <w:szCs w:val="26"/>
          <w:lang w:val="ru-RU"/>
        </w:rPr>
        <w:t xml:space="preserve">направить оператору электронной площадки </w:t>
      </w:r>
      <w:r w:rsidR="005C4B32" w:rsidRPr="00F13BF9">
        <w:rPr>
          <w:rFonts w:eastAsia="Times New Roman"/>
          <w:bCs/>
          <w:sz w:val="26"/>
          <w:szCs w:val="26"/>
          <w:lang w:val="ru-RU"/>
        </w:rPr>
        <w:t>АО «ЕЭТП»</w:t>
      </w:r>
      <w:r w:rsidRPr="00F13BF9">
        <w:rPr>
          <w:rFonts w:eastAsia="Times New Roman"/>
          <w:color w:val="auto"/>
          <w:sz w:val="26"/>
          <w:szCs w:val="26"/>
          <w:lang w:val="ru-RU"/>
        </w:rPr>
        <w:t xml:space="preserve"> решение комиссии по осуществлению закупок об отмене протокола подведения итогов определения поставщика (подрядчика, исполнителя)</w:t>
      </w:r>
      <w:r w:rsidR="00C50036" w:rsidRPr="00F13BF9">
        <w:rPr>
          <w:rFonts w:eastAsia="Times New Roman"/>
          <w:color w:val="auto"/>
          <w:sz w:val="26"/>
          <w:szCs w:val="26"/>
          <w:lang w:val="ru-RU"/>
        </w:rPr>
        <w:t xml:space="preserve">, </w:t>
      </w:r>
      <w:r w:rsidR="00314965" w:rsidRPr="00F13BF9">
        <w:rPr>
          <w:rStyle w:val="a5"/>
          <w:rFonts w:eastAsia="Times New Roman"/>
          <w:color w:val="auto"/>
          <w:sz w:val="26"/>
          <w:szCs w:val="26"/>
          <w:u w:val="none"/>
          <w:lang w:val="ru-RU" w:eastAsia="ar-SA" w:bidi="ar-SA"/>
        </w:rPr>
        <w:t>оформленн</w:t>
      </w:r>
      <w:r w:rsidR="00C50036" w:rsidRPr="00F13BF9">
        <w:rPr>
          <w:rStyle w:val="a5"/>
          <w:rFonts w:eastAsia="Times New Roman"/>
          <w:color w:val="auto"/>
          <w:sz w:val="26"/>
          <w:szCs w:val="26"/>
          <w:u w:val="none"/>
          <w:lang w:val="ru-RU" w:eastAsia="ar-SA" w:bidi="ar-SA"/>
        </w:rPr>
        <w:t>ое по итогам исполнения пункта 2.1 настоящего предписания</w:t>
      </w:r>
      <w:r w:rsidR="00611A0E" w:rsidRPr="00F13BF9">
        <w:rPr>
          <w:lang w:val="ru-RU"/>
        </w:rPr>
        <w:t xml:space="preserve"> </w:t>
      </w:r>
      <w:r w:rsidR="00611A0E" w:rsidRPr="00F13BF9">
        <w:rPr>
          <w:rFonts w:eastAsia="Times New Roman"/>
          <w:color w:val="auto"/>
          <w:sz w:val="26"/>
          <w:szCs w:val="26"/>
          <w:lang w:val="ru-RU"/>
        </w:rPr>
        <w:t>и</w:t>
      </w:r>
      <w:r w:rsidR="00F13BF9" w:rsidRPr="00F13BF9">
        <w:rPr>
          <w:rFonts w:eastAsia="Times New Roman"/>
          <w:color w:val="auto"/>
          <w:sz w:val="26"/>
          <w:szCs w:val="26"/>
          <w:lang w:val="ru-RU"/>
        </w:rPr>
        <w:t xml:space="preserve"> протокол</w:t>
      </w:r>
      <w:r w:rsidR="00611A0E" w:rsidRPr="00F13BF9">
        <w:rPr>
          <w:rFonts w:eastAsia="Times New Roman"/>
          <w:color w:val="auto"/>
          <w:sz w:val="26"/>
          <w:szCs w:val="26"/>
          <w:lang w:val="ru-RU"/>
        </w:rPr>
        <w:t xml:space="preserve"> </w:t>
      </w:r>
      <w:r w:rsidR="00F13BF9" w:rsidRPr="00F13BF9">
        <w:rPr>
          <w:rFonts w:eastAsia="Times New Roman"/>
          <w:color w:val="auto"/>
          <w:sz w:val="26"/>
          <w:szCs w:val="26"/>
          <w:lang w:val="ru-RU"/>
        </w:rPr>
        <w:t>подведения итогов определения поставщика (подрядчика, исполнителя)</w:t>
      </w:r>
      <w:r w:rsidR="00314965" w:rsidRPr="00F13BF9">
        <w:rPr>
          <w:rFonts w:eastAsia="Times New Roman"/>
          <w:color w:val="auto"/>
          <w:sz w:val="26"/>
          <w:szCs w:val="26"/>
          <w:lang w:val="ru-RU"/>
        </w:rPr>
        <w:t>, соответствующий требованиям действующего законодательства о контрактной системе</w:t>
      </w:r>
      <w:r w:rsidR="00611A0E" w:rsidRPr="00F13BF9">
        <w:rPr>
          <w:rFonts w:eastAsia="Times New Roman"/>
          <w:color w:val="auto"/>
          <w:sz w:val="26"/>
          <w:szCs w:val="26"/>
          <w:lang w:val="ru-RU"/>
        </w:rPr>
        <w:t>.</w:t>
      </w:r>
    </w:p>
    <w:p w:rsidR="00314965" w:rsidRPr="00F13BF9" w:rsidRDefault="00314965" w:rsidP="00314965">
      <w:pPr>
        <w:jc w:val="both"/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</w:pPr>
      <w:r w:rsidRPr="00F13BF9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4. </w:t>
      </w:r>
      <w:r w:rsidR="005C4B32" w:rsidRPr="00F13BF9">
        <w:rPr>
          <w:rFonts w:eastAsia="Times New Roman"/>
          <w:b/>
          <w:bCs/>
          <w:sz w:val="26"/>
          <w:szCs w:val="26"/>
          <w:u w:val="single"/>
          <w:lang w:val="ru-RU"/>
        </w:rPr>
        <w:t>АО «ЕЭТП»</w:t>
      </w:r>
      <w:r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 xml:space="preserve"> с </w:t>
      </w:r>
      <w:r w:rsidR="00F13BF9"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18</w:t>
      </w:r>
      <w:r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</w:t>
      </w:r>
      <w:r w:rsidR="00F13BF9"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12</w:t>
      </w:r>
      <w:r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.202</w:t>
      </w:r>
      <w:r w:rsidR="00F13BF9" w:rsidRPr="00F13BF9">
        <w:rPr>
          <w:rStyle w:val="a5"/>
          <w:rFonts w:eastAsia="Times New Roman"/>
          <w:b/>
          <w:color w:val="000000"/>
          <w:sz w:val="26"/>
          <w:szCs w:val="26"/>
          <w:u w:val="none"/>
          <w:lang w:val="ru-RU"/>
        </w:rPr>
        <w:t>3</w:t>
      </w:r>
      <w:r w:rsidRPr="00F13BF9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 xml:space="preserve"> обеспечить </w:t>
      </w:r>
      <w:r w:rsidRPr="00F13BF9">
        <w:rPr>
          <w:sz w:val="26"/>
          <w:szCs w:val="26"/>
          <w:lang w:val="ru-RU"/>
        </w:rPr>
        <w:t>заказчику, комиссии по осуществлению закупок в</w:t>
      </w:r>
      <w:r w:rsidRPr="00F13BF9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озможность исполнения пунктов 1-3 настоящего предписания.</w:t>
      </w:r>
    </w:p>
    <w:p w:rsidR="00611A0E" w:rsidRPr="00F13BF9" w:rsidRDefault="00314965" w:rsidP="00611A0E">
      <w:pPr>
        <w:spacing w:line="0" w:lineRule="atLeast"/>
        <w:jc w:val="both"/>
        <w:rPr>
          <w:color w:val="auto"/>
          <w:sz w:val="26"/>
          <w:szCs w:val="26"/>
          <w:lang w:val="ru-RU"/>
        </w:rPr>
      </w:pPr>
      <w:r w:rsidRPr="00F13BF9">
        <w:rPr>
          <w:rFonts w:eastAsia="Times New Roman"/>
          <w:b/>
          <w:color w:val="auto"/>
          <w:sz w:val="26"/>
          <w:szCs w:val="26"/>
          <w:u w:val="single"/>
          <w:lang w:val="ru-RU"/>
        </w:rPr>
        <w:t>5</w:t>
      </w:r>
      <w:r w:rsidR="00611A0E" w:rsidRPr="00F13BF9">
        <w:rPr>
          <w:rFonts w:eastAsia="Times New Roman"/>
          <w:b/>
          <w:color w:val="auto"/>
          <w:sz w:val="26"/>
          <w:szCs w:val="26"/>
          <w:u w:val="single"/>
          <w:lang w:val="ru-RU"/>
        </w:rPr>
        <w:t>. Заказчику</w:t>
      </w:r>
      <w:r w:rsidR="00611A0E" w:rsidRPr="00F13BF9">
        <w:rPr>
          <w:rFonts w:eastAsia="Times New Roman"/>
          <w:color w:val="auto"/>
          <w:sz w:val="26"/>
          <w:szCs w:val="26"/>
          <w:lang w:val="ru-RU"/>
        </w:rPr>
        <w:t xml:space="preserve"> продолжить процедуру определения </w:t>
      </w:r>
      <w:r w:rsidRPr="00F13BF9">
        <w:rPr>
          <w:rFonts w:eastAsia="Times New Roman"/>
          <w:color w:val="auto"/>
          <w:sz w:val="26"/>
          <w:szCs w:val="26"/>
          <w:lang w:val="ru-RU"/>
        </w:rPr>
        <w:t>поставщика</w:t>
      </w:r>
      <w:r w:rsidR="00611A0E" w:rsidRPr="00F13BF9">
        <w:rPr>
          <w:rFonts w:eastAsia="Times New Roman"/>
          <w:color w:val="auto"/>
          <w:sz w:val="26"/>
          <w:szCs w:val="26"/>
          <w:lang w:val="ru-RU"/>
        </w:rPr>
        <w:t>, направленную на заключение контракта в соответствии с требованиями действующего законодательства</w:t>
      </w:r>
      <w:r w:rsidR="00611A0E" w:rsidRPr="00F13BF9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>.</w:t>
      </w:r>
    </w:p>
    <w:p w:rsidR="00CF3255" w:rsidRPr="00FF25A2" w:rsidRDefault="00611A0E" w:rsidP="00F50047">
      <w:pPr>
        <w:tabs>
          <w:tab w:val="left" w:pos="49"/>
        </w:tabs>
        <w:autoSpaceDE w:val="0"/>
        <w:ind w:left="-15"/>
        <w:jc w:val="both"/>
        <w:rPr>
          <w:rFonts w:eastAsia="Times New Roman"/>
          <w:color w:val="auto"/>
          <w:kern w:val="1"/>
          <w:sz w:val="26"/>
          <w:szCs w:val="26"/>
          <w:lang w:val="ru-RU"/>
        </w:rPr>
      </w:pPr>
      <w:r w:rsidRPr="00FF25A2">
        <w:rPr>
          <w:rStyle w:val="a5"/>
          <w:rFonts w:eastAsia="Times New Roman"/>
          <w:b/>
          <w:color w:val="auto"/>
          <w:sz w:val="26"/>
          <w:szCs w:val="26"/>
          <w:lang w:val="ru-RU"/>
        </w:rPr>
        <w:t>6</w:t>
      </w:r>
      <w:r w:rsidR="00F50047" w:rsidRPr="00FF25A2">
        <w:rPr>
          <w:rStyle w:val="a5"/>
          <w:rFonts w:eastAsia="Times New Roman"/>
          <w:b/>
          <w:color w:val="auto"/>
          <w:sz w:val="26"/>
          <w:szCs w:val="26"/>
          <w:lang w:val="ru-RU"/>
        </w:rPr>
        <w:t xml:space="preserve">. </w:t>
      </w:r>
      <w:r w:rsidR="00F50047" w:rsidRPr="00FF25A2">
        <w:rPr>
          <w:rFonts w:cs="Times New Roman"/>
          <w:b/>
          <w:bCs/>
          <w:color w:val="auto"/>
          <w:sz w:val="26"/>
          <w:szCs w:val="26"/>
          <w:u w:val="single"/>
          <w:lang w:val="ru-RU" w:eastAsia="ar-SA" w:bidi="ar-SA"/>
        </w:rPr>
        <w:t>Заказчику, комиссии по осуществлению закупок</w:t>
      </w:r>
      <w:r w:rsidR="00F50047" w:rsidRPr="00FF25A2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 xml:space="preserve"> </w:t>
      </w:r>
      <w:r w:rsidR="00F50047" w:rsidRPr="00FF25A2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F50047" w:rsidRP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в срок</w:t>
      </w:r>
      <w:r w:rsidR="00F50047" w:rsidRPr="00FF25A2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F50047" w:rsidRP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до</w:t>
      </w:r>
      <w:r w:rsidR="00F50047"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</w:t>
      </w:r>
      <w:r w:rsidR="00FF25A2" w:rsidRPr="00FF25A2">
        <w:rPr>
          <w:rFonts w:eastAsia="Times New Roman"/>
          <w:b/>
          <w:color w:val="auto"/>
          <w:kern w:val="1"/>
          <w:sz w:val="26"/>
          <w:szCs w:val="26"/>
          <w:lang w:val="ru-RU"/>
        </w:rPr>
        <w:t>22</w:t>
      </w:r>
      <w:r w:rsidR="00F50047" w:rsidRP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</w:t>
      </w:r>
      <w:r w:rsidR="00FF25A2" w:rsidRP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12</w:t>
      </w:r>
      <w:r w:rsidR="00F50047" w:rsidRP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.202</w:t>
      </w:r>
      <w:r w:rsidR="00FF25A2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3</w:t>
      </w:r>
      <w:bookmarkStart w:id="0" w:name="_GoBack"/>
      <w:bookmarkEnd w:id="0"/>
      <w:r w:rsidR="00F50047"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года в адрес Челябинского УФАС России представить доказательства исполнения пунктов 1-</w:t>
      </w:r>
      <w:r w:rsidR="00314965" w:rsidRPr="00FF25A2">
        <w:rPr>
          <w:rFonts w:eastAsia="Times New Roman"/>
          <w:color w:val="auto"/>
          <w:kern w:val="1"/>
          <w:sz w:val="26"/>
          <w:szCs w:val="26"/>
          <w:lang w:val="ru-RU"/>
        </w:rPr>
        <w:t>3</w:t>
      </w:r>
      <w:r w:rsidR="00F50047"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настоящего предписания, а именно: </w:t>
      </w:r>
      <w:r w:rsidR="00314965"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решение, составленное по итогам исполнения пункта 2.1 настоящего предписания; документы, подтверждающие размещение решения, составленного по итогам исполнения пункта 2.1 настоящего предписания, а также протокола подведения итогов </w:t>
      </w:r>
      <w:r w:rsidR="00FF25A2" w:rsidRPr="00FF25A2">
        <w:rPr>
          <w:rFonts w:eastAsia="Times New Roman"/>
          <w:color w:val="auto"/>
          <w:kern w:val="1"/>
          <w:sz w:val="26"/>
          <w:szCs w:val="26"/>
          <w:lang w:val="ru-RU"/>
        </w:rPr>
        <w:t>определения поставщика (подрядчика, исполнителя)</w:t>
      </w:r>
      <w:r w:rsidR="00314965"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в единой информационной системе www.zakupki.gov.ru</w:t>
      </w:r>
      <w:r w:rsidRPr="00FF25A2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(в письме об исполнении предписания указывать номер дела)</w:t>
      </w:r>
      <w:r w:rsidR="00F50047" w:rsidRPr="00FF25A2">
        <w:rPr>
          <w:rFonts w:eastAsia="Times New Roman"/>
          <w:color w:val="auto"/>
          <w:kern w:val="1"/>
          <w:sz w:val="26"/>
          <w:szCs w:val="26"/>
          <w:lang w:val="ru-RU"/>
        </w:rPr>
        <w:t>.</w:t>
      </w:r>
    </w:p>
    <w:p w:rsidR="00CF3255" w:rsidRPr="005C4B32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5C4B32">
        <w:rPr>
          <w:rFonts w:eastAsia="Times New Roman"/>
          <w:bCs/>
          <w:kern w:val="1"/>
          <w:sz w:val="26"/>
          <w:szCs w:val="26"/>
          <w:lang w:val="ru-RU"/>
        </w:rPr>
        <w:tab/>
      </w:r>
      <w:r w:rsidRPr="005C4B32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CF3255" w:rsidRPr="005C4B32" w:rsidRDefault="00CF3255" w:rsidP="00CF3255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5C4B32">
        <w:rPr>
          <w:rFonts w:eastAsia="Times New Roman"/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63112D" w:rsidRPr="005C4B32" w:rsidRDefault="00CF3255" w:rsidP="00CF3255">
      <w:pPr>
        <w:tabs>
          <w:tab w:val="left" w:pos="0"/>
          <w:tab w:val="left" w:pos="872"/>
          <w:tab w:val="left" w:pos="883"/>
        </w:tabs>
        <w:spacing w:line="0" w:lineRule="atLeast"/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5C4B32">
        <w:rPr>
          <w:rFonts w:eastAsia="Times New Roman"/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314965" w:rsidRPr="005C4B32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BA693F" w:rsidRPr="005C4B32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5C4B32"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 w:rsidRPr="005C4B32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C4B32" w:rsidRPr="005C4B32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5C4B32" w:rsidRPr="005C4B32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314965" w:rsidRPr="005C4B32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021FE" w:rsidRPr="005C4B32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5C4B32"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 w:rsidRPr="005C4B32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5C4B32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5C4B3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50047" w:rsidRPr="005C4B32">
        <w:rPr>
          <w:rFonts w:ascii="Times New Roman" w:hAnsi="Times New Roman" w:cs="Times New Roman"/>
          <w:color w:val="000000"/>
          <w:sz w:val="26"/>
          <w:szCs w:val="26"/>
        </w:rPr>
        <w:t>Н.В. Фадеева</w:t>
      </w:r>
    </w:p>
    <w:p w:rsidR="00314965" w:rsidRPr="005C4B32" w:rsidRDefault="00314965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9F385B" w:rsidRPr="005C4B32" w:rsidRDefault="00BA693F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C4B32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B32833" w:rsidRPr="005C4B3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5C4B32"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="00B32833" w:rsidRPr="005C4B3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5C4B32">
        <w:rPr>
          <w:rFonts w:ascii="Times New Roman" w:hAnsi="Times New Roman" w:cs="Times New Roman"/>
          <w:color w:val="000000"/>
          <w:sz w:val="26"/>
          <w:szCs w:val="26"/>
        </w:rPr>
        <w:t>Черенкова</w:t>
      </w:r>
    </w:p>
    <w:p w:rsidR="00284989" w:rsidRPr="005C4B32" w:rsidRDefault="00284989" w:rsidP="00F10359">
      <w:pPr>
        <w:pStyle w:val="ConsNormal"/>
        <w:widowControl/>
        <w:spacing w:line="0" w:lineRule="atLeast"/>
        <w:ind w:left="7938" w:firstLine="0"/>
        <w:jc w:val="both"/>
      </w:pPr>
    </w:p>
    <w:p w:rsidR="0061176B" w:rsidRPr="0061176B" w:rsidRDefault="0061176B" w:rsidP="0061176B">
      <w:pPr>
        <w:rPr>
          <w:lang w:val="ru-RU" w:eastAsia="ar-SA" w:bidi="ar-SA"/>
        </w:rPr>
      </w:pPr>
      <w:r w:rsidRPr="005C4B32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 w:rsidR="0026381F" w:rsidRPr="005C4B32"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5C4B32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</w:t>
      </w:r>
      <w:r w:rsidRPr="00FF25A2">
        <w:rPr>
          <w:rFonts w:cs="Times New Roman"/>
          <w:b/>
          <w:sz w:val="18"/>
          <w:szCs w:val="18"/>
          <w:u w:val="single"/>
          <w:lang w:val="ru-RU"/>
        </w:rPr>
        <w:t>.</w:t>
      </w:r>
    </w:p>
    <w:sectPr w:rsidR="0061176B" w:rsidRPr="0061176B" w:rsidSect="00B73964">
      <w:footerReference w:type="default" r:id="rId8"/>
      <w:pgSz w:w="11906" w:h="16838"/>
      <w:pgMar w:top="709" w:right="566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8ED" w:rsidRDefault="00DA48ED" w:rsidP="008D4D1F">
      <w:r>
        <w:separator/>
      </w:r>
    </w:p>
  </w:endnote>
  <w:endnote w:type="continuationSeparator" w:id="0">
    <w:p w:rsidR="00DA48ED" w:rsidRDefault="00DA48ED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D1F" w:rsidRDefault="008D4D1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FF25A2" w:rsidRPr="00FF25A2">
      <w:rPr>
        <w:noProof/>
        <w:lang w:val="ru-RU"/>
      </w:rPr>
      <w:t>2</w:t>
    </w:r>
    <w:r>
      <w:fldChar w:fldCharType="end"/>
    </w:r>
  </w:p>
  <w:p w:rsidR="008D4D1F" w:rsidRDefault="008D4D1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8ED" w:rsidRDefault="00DA48ED" w:rsidP="008D4D1F">
      <w:r>
        <w:separator/>
      </w:r>
    </w:p>
  </w:footnote>
  <w:footnote w:type="continuationSeparator" w:id="0">
    <w:p w:rsidR="00DA48ED" w:rsidRDefault="00DA48ED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A2414DE"/>
    <w:multiLevelType w:val="hybridMultilevel"/>
    <w:tmpl w:val="E8B4F608"/>
    <w:lvl w:ilvl="0" w:tplc="5B74C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10F3B"/>
    <w:rsid w:val="00014F83"/>
    <w:rsid w:val="000270B6"/>
    <w:rsid w:val="00027BBE"/>
    <w:rsid w:val="00031B61"/>
    <w:rsid w:val="00031D1E"/>
    <w:rsid w:val="00036594"/>
    <w:rsid w:val="000603DE"/>
    <w:rsid w:val="000614DE"/>
    <w:rsid w:val="000847FF"/>
    <w:rsid w:val="000954D9"/>
    <w:rsid w:val="000C1213"/>
    <w:rsid w:val="000C4C88"/>
    <w:rsid w:val="000C5A8C"/>
    <w:rsid w:val="000D20E6"/>
    <w:rsid w:val="000D6F94"/>
    <w:rsid w:val="000E6A12"/>
    <w:rsid w:val="00111943"/>
    <w:rsid w:val="00124891"/>
    <w:rsid w:val="00136803"/>
    <w:rsid w:val="0014289B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6381F"/>
    <w:rsid w:val="00271615"/>
    <w:rsid w:val="00275567"/>
    <w:rsid w:val="00284989"/>
    <w:rsid w:val="0028613D"/>
    <w:rsid w:val="002A1AC6"/>
    <w:rsid w:val="002A4892"/>
    <w:rsid w:val="002D49E4"/>
    <w:rsid w:val="002D4FC3"/>
    <w:rsid w:val="002E3B3C"/>
    <w:rsid w:val="00300752"/>
    <w:rsid w:val="00304698"/>
    <w:rsid w:val="003148AC"/>
    <w:rsid w:val="00314965"/>
    <w:rsid w:val="00321B4A"/>
    <w:rsid w:val="00332CF8"/>
    <w:rsid w:val="00353E9A"/>
    <w:rsid w:val="0036014A"/>
    <w:rsid w:val="0036374A"/>
    <w:rsid w:val="003818D8"/>
    <w:rsid w:val="00382EF0"/>
    <w:rsid w:val="00392612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4BF"/>
    <w:rsid w:val="00454C74"/>
    <w:rsid w:val="00463F46"/>
    <w:rsid w:val="00465448"/>
    <w:rsid w:val="004670B4"/>
    <w:rsid w:val="00475C02"/>
    <w:rsid w:val="00476998"/>
    <w:rsid w:val="00476CEE"/>
    <w:rsid w:val="0048274B"/>
    <w:rsid w:val="004854EF"/>
    <w:rsid w:val="00495495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75C8D"/>
    <w:rsid w:val="00581813"/>
    <w:rsid w:val="005857F3"/>
    <w:rsid w:val="005A0591"/>
    <w:rsid w:val="005A45BA"/>
    <w:rsid w:val="005B1DB0"/>
    <w:rsid w:val="005B4B8B"/>
    <w:rsid w:val="005B6111"/>
    <w:rsid w:val="005C4B32"/>
    <w:rsid w:val="005C7449"/>
    <w:rsid w:val="005E3E0C"/>
    <w:rsid w:val="0060386C"/>
    <w:rsid w:val="00606CEF"/>
    <w:rsid w:val="00607CF1"/>
    <w:rsid w:val="0061176B"/>
    <w:rsid w:val="00611A0E"/>
    <w:rsid w:val="00613E77"/>
    <w:rsid w:val="006275D4"/>
    <w:rsid w:val="0063112D"/>
    <w:rsid w:val="00651045"/>
    <w:rsid w:val="00654611"/>
    <w:rsid w:val="00661051"/>
    <w:rsid w:val="00672FE6"/>
    <w:rsid w:val="0069158E"/>
    <w:rsid w:val="00697A7D"/>
    <w:rsid w:val="006A7D69"/>
    <w:rsid w:val="006B2325"/>
    <w:rsid w:val="006B7A6B"/>
    <w:rsid w:val="006C1B77"/>
    <w:rsid w:val="006D29B9"/>
    <w:rsid w:val="006D4628"/>
    <w:rsid w:val="006E0879"/>
    <w:rsid w:val="006F575C"/>
    <w:rsid w:val="006F6CC7"/>
    <w:rsid w:val="00702489"/>
    <w:rsid w:val="00733FDE"/>
    <w:rsid w:val="00735D64"/>
    <w:rsid w:val="0074405B"/>
    <w:rsid w:val="00755F4B"/>
    <w:rsid w:val="00771210"/>
    <w:rsid w:val="00773FA3"/>
    <w:rsid w:val="007843D1"/>
    <w:rsid w:val="007924BD"/>
    <w:rsid w:val="007B78FB"/>
    <w:rsid w:val="007C01A7"/>
    <w:rsid w:val="007C6DE1"/>
    <w:rsid w:val="007D4E3A"/>
    <w:rsid w:val="007F0171"/>
    <w:rsid w:val="007F3543"/>
    <w:rsid w:val="00801BA0"/>
    <w:rsid w:val="0086051A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E5049"/>
    <w:rsid w:val="008F0A79"/>
    <w:rsid w:val="008F2C5A"/>
    <w:rsid w:val="00905AD3"/>
    <w:rsid w:val="00924469"/>
    <w:rsid w:val="00931DD6"/>
    <w:rsid w:val="00940ABF"/>
    <w:rsid w:val="00941F47"/>
    <w:rsid w:val="00947012"/>
    <w:rsid w:val="00965C33"/>
    <w:rsid w:val="009667F3"/>
    <w:rsid w:val="009708EB"/>
    <w:rsid w:val="00973E18"/>
    <w:rsid w:val="009B725A"/>
    <w:rsid w:val="009C1BCE"/>
    <w:rsid w:val="009D2113"/>
    <w:rsid w:val="009D4643"/>
    <w:rsid w:val="009D75E8"/>
    <w:rsid w:val="009E4BA0"/>
    <w:rsid w:val="009F385B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57208"/>
    <w:rsid w:val="00A64551"/>
    <w:rsid w:val="00A7285A"/>
    <w:rsid w:val="00A77AE5"/>
    <w:rsid w:val="00A84E62"/>
    <w:rsid w:val="00AA3170"/>
    <w:rsid w:val="00AA55BC"/>
    <w:rsid w:val="00AB1FEF"/>
    <w:rsid w:val="00AB34E1"/>
    <w:rsid w:val="00AD1244"/>
    <w:rsid w:val="00AD67B1"/>
    <w:rsid w:val="00AE2EF2"/>
    <w:rsid w:val="00AE3AF2"/>
    <w:rsid w:val="00B04AAB"/>
    <w:rsid w:val="00B15993"/>
    <w:rsid w:val="00B24873"/>
    <w:rsid w:val="00B24D6C"/>
    <w:rsid w:val="00B27894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50036"/>
    <w:rsid w:val="00C64C4F"/>
    <w:rsid w:val="00C76C34"/>
    <w:rsid w:val="00C94FE9"/>
    <w:rsid w:val="00C95F6E"/>
    <w:rsid w:val="00CA1F72"/>
    <w:rsid w:val="00CA21BF"/>
    <w:rsid w:val="00CD3701"/>
    <w:rsid w:val="00CE10B1"/>
    <w:rsid w:val="00CE3C17"/>
    <w:rsid w:val="00CF0C81"/>
    <w:rsid w:val="00CF3255"/>
    <w:rsid w:val="00D021FE"/>
    <w:rsid w:val="00D07C0F"/>
    <w:rsid w:val="00D35B02"/>
    <w:rsid w:val="00D40571"/>
    <w:rsid w:val="00D4063B"/>
    <w:rsid w:val="00D41628"/>
    <w:rsid w:val="00D56374"/>
    <w:rsid w:val="00D57664"/>
    <w:rsid w:val="00D6211F"/>
    <w:rsid w:val="00D63964"/>
    <w:rsid w:val="00D72F41"/>
    <w:rsid w:val="00D909A3"/>
    <w:rsid w:val="00DA0D64"/>
    <w:rsid w:val="00DA370B"/>
    <w:rsid w:val="00DA48ED"/>
    <w:rsid w:val="00DB0099"/>
    <w:rsid w:val="00DB05BC"/>
    <w:rsid w:val="00DC6DFC"/>
    <w:rsid w:val="00DD422B"/>
    <w:rsid w:val="00E01B6E"/>
    <w:rsid w:val="00E233C2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DB6"/>
    <w:rsid w:val="00E80F31"/>
    <w:rsid w:val="00E81155"/>
    <w:rsid w:val="00EA43E6"/>
    <w:rsid w:val="00EB1DCE"/>
    <w:rsid w:val="00EB42FB"/>
    <w:rsid w:val="00EE5030"/>
    <w:rsid w:val="00F01DBB"/>
    <w:rsid w:val="00F0398A"/>
    <w:rsid w:val="00F059DE"/>
    <w:rsid w:val="00F10359"/>
    <w:rsid w:val="00F121E4"/>
    <w:rsid w:val="00F13BF9"/>
    <w:rsid w:val="00F17157"/>
    <w:rsid w:val="00F20515"/>
    <w:rsid w:val="00F268B7"/>
    <w:rsid w:val="00F418F0"/>
    <w:rsid w:val="00F50047"/>
    <w:rsid w:val="00F552D7"/>
    <w:rsid w:val="00F5587A"/>
    <w:rsid w:val="00F631B6"/>
    <w:rsid w:val="00F652D0"/>
    <w:rsid w:val="00F76CE3"/>
    <w:rsid w:val="00F842D7"/>
    <w:rsid w:val="00F84BE4"/>
    <w:rsid w:val="00F969FF"/>
    <w:rsid w:val="00F96DF3"/>
    <w:rsid w:val="00FA7623"/>
    <w:rsid w:val="00FA7BCB"/>
    <w:rsid w:val="00FA7C1F"/>
    <w:rsid w:val="00FB7066"/>
    <w:rsid w:val="00FC5A2B"/>
    <w:rsid w:val="00FC6074"/>
    <w:rsid w:val="00FD6FFF"/>
    <w:rsid w:val="00FE2466"/>
    <w:rsid w:val="00FF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04698D-5B34-4529-8FB6-43C0973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5A0591"/>
    <w:rPr>
      <w:rFonts w:ascii="Times New Roman" w:eastAsia="Times New Roman" w:hAnsi="Times New Roman" w:cs="Times New Roman"/>
      <w:sz w:val="22"/>
      <w:szCs w:val="22"/>
    </w:rPr>
  </w:style>
  <w:style w:type="paragraph" w:styleId="af1">
    <w:name w:val="List Paragraph"/>
    <w:basedOn w:val="a"/>
    <w:uiPriority w:val="34"/>
    <w:qFormat/>
    <w:rsid w:val="0036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Екатерина Борисовна Черенкова</cp:lastModifiedBy>
  <cp:revision>19</cp:revision>
  <cp:lastPrinted>2021-09-13T09:27:00Z</cp:lastPrinted>
  <dcterms:created xsi:type="dcterms:W3CDTF">2020-08-26T03:28:00Z</dcterms:created>
  <dcterms:modified xsi:type="dcterms:W3CDTF">2023-12-14T08:11:00Z</dcterms:modified>
</cp:coreProperties>
</file>