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E61F1" w:rsidRDefault="008E61F1" w:rsidP="008E61F1">
      <w:pPr>
        <w:jc w:val="center"/>
      </w:pPr>
      <w:r>
        <w:rPr>
          <w:noProof/>
          <w:lang w:eastAsia="ru-RU"/>
        </w:rPr>
        <w:drawing>
          <wp:anchor distT="0" distB="0" distL="114935" distR="114935" simplePos="0" relativeHeight="251659264" behindDoc="0" locked="0" layoutInCell="1" allowOverlap="1">
            <wp:simplePos x="0" y="0"/>
            <wp:positionH relativeFrom="column">
              <wp:posOffset>2935605</wp:posOffset>
            </wp:positionH>
            <wp:positionV relativeFrom="paragraph">
              <wp:posOffset>-367665</wp:posOffset>
            </wp:positionV>
            <wp:extent cx="488950" cy="565150"/>
            <wp:effectExtent l="0" t="0" r="6350" b="6350"/>
            <wp:wrapTopAndBottom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950" cy="5651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E61F1" w:rsidRDefault="008E61F1" w:rsidP="008E61F1">
      <w:pPr>
        <w:jc w:val="center"/>
        <w:rPr>
          <w:b/>
          <w:bCs/>
          <w:iCs/>
          <w:sz w:val="25"/>
          <w:szCs w:val="25"/>
        </w:rPr>
      </w:pPr>
      <w:r>
        <w:rPr>
          <w:b/>
          <w:bCs/>
          <w:sz w:val="25"/>
          <w:szCs w:val="25"/>
        </w:rPr>
        <w:t>ФЕДЕРАЛЬНАЯ АНТИМОНОПОЛЬНАЯ СЛУЖБА</w:t>
      </w:r>
    </w:p>
    <w:p w:rsidR="008E61F1" w:rsidRDefault="008E61F1" w:rsidP="008E61F1">
      <w:pPr>
        <w:pStyle w:val="1"/>
        <w:tabs>
          <w:tab w:val="left" w:pos="0"/>
        </w:tabs>
        <w:jc w:val="center"/>
        <w:rPr>
          <w:b/>
          <w:iCs/>
          <w:sz w:val="25"/>
          <w:szCs w:val="25"/>
        </w:rPr>
      </w:pPr>
      <w:r>
        <w:rPr>
          <w:b/>
          <w:bCs/>
          <w:iCs/>
          <w:sz w:val="25"/>
          <w:szCs w:val="25"/>
        </w:rPr>
        <w:t>УПРАВЛЕНИЕ ФЕДЕРАЛЬНОЙ АНТИМОНОПОЛЬНОЙ СЛУЖБЫ</w:t>
      </w:r>
    </w:p>
    <w:p w:rsidR="008E61F1" w:rsidRDefault="008E61F1" w:rsidP="008E61F1">
      <w:pPr>
        <w:pStyle w:val="1"/>
        <w:tabs>
          <w:tab w:val="left" w:pos="0"/>
          <w:tab w:val="center" w:pos="4535"/>
          <w:tab w:val="right" w:pos="9071"/>
        </w:tabs>
        <w:jc w:val="center"/>
        <w:rPr>
          <w:sz w:val="25"/>
          <w:szCs w:val="25"/>
        </w:rPr>
      </w:pPr>
      <w:r>
        <w:rPr>
          <w:b/>
          <w:iCs/>
          <w:sz w:val="25"/>
          <w:szCs w:val="25"/>
        </w:rPr>
        <w:t>ПО АСТРАХАНСКОЙ ОБЛАСТИ</w:t>
      </w:r>
    </w:p>
    <w:p w:rsidR="008E61F1" w:rsidRDefault="008E61F1" w:rsidP="008E61F1">
      <w:pPr>
        <w:pBdr>
          <w:top w:val="single" w:sz="8" w:space="1" w:color="000000"/>
        </w:pBdr>
        <w:jc w:val="center"/>
        <w:rPr>
          <w:rStyle w:val="a3"/>
          <w:color w:val="000000"/>
        </w:rPr>
      </w:pPr>
      <w:r>
        <w:rPr>
          <w:sz w:val="25"/>
          <w:szCs w:val="25"/>
        </w:rPr>
        <w:t xml:space="preserve">414000, г. Астрахань, ул. Шаумяна, 47, а/я 267, тел (851-2) 39-05-80 </w:t>
      </w:r>
      <w:r>
        <w:rPr>
          <w:sz w:val="25"/>
          <w:szCs w:val="25"/>
          <w:lang w:val="en-US"/>
        </w:rPr>
        <w:t>e</w:t>
      </w:r>
      <w:r>
        <w:rPr>
          <w:sz w:val="25"/>
          <w:szCs w:val="25"/>
        </w:rPr>
        <w:t>-</w:t>
      </w:r>
      <w:r>
        <w:rPr>
          <w:sz w:val="25"/>
          <w:szCs w:val="25"/>
          <w:lang w:val="en-US"/>
        </w:rPr>
        <w:t>mail</w:t>
      </w:r>
      <w:r>
        <w:rPr>
          <w:sz w:val="25"/>
          <w:szCs w:val="25"/>
        </w:rPr>
        <w:t xml:space="preserve">: </w:t>
      </w:r>
      <w:hyperlink r:id="rId6" w:history="1">
        <w:r w:rsidR="00FF0335" w:rsidRPr="00141557">
          <w:rPr>
            <w:rStyle w:val="a3"/>
          </w:rPr>
          <w:t>to30@fas.gov.ru</w:t>
        </w:r>
      </w:hyperlink>
    </w:p>
    <w:p w:rsidR="00FF0335" w:rsidRDefault="00FF0335" w:rsidP="008E61F1">
      <w:pPr>
        <w:pBdr>
          <w:top w:val="single" w:sz="8" w:space="1" w:color="000000"/>
        </w:pBdr>
        <w:jc w:val="center"/>
      </w:pPr>
    </w:p>
    <w:p w:rsidR="003A6507" w:rsidRPr="00FF0335" w:rsidRDefault="003A6507" w:rsidP="003A6507">
      <w:pPr>
        <w:pStyle w:val="3"/>
        <w:rPr>
          <w:rFonts w:eastAsia="Times New Roman"/>
          <w:b/>
          <w:bCs/>
          <w:sz w:val="24"/>
          <w:szCs w:val="24"/>
        </w:rPr>
      </w:pPr>
      <w:r w:rsidRPr="00FF0335">
        <w:rPr>
          <w:b/>
          <w:sz w:val="24"/>
          <w:szCs w:val="24"/>
          <w:shd w:val="clear" w:color="auto" w:fill="FFFFFF"/>
        </w:rPr>
        <w:t>ПРЕДПИСАНИЕ №</w:t>
      </w:r>
      <w:r w:rsidR="00FF0335">
        <w:rPr>
          <w:rFonts w:eastAsia="Times New Roman"/>
          <w:b/>
          <w:bCs/>
          <w:sz w:val="24"/>
          <w:szCs w:val="24"/>
        </w:rPr>
        <w:t>030/06/</w:t>
      </w:r>
      <w:r w:rsidR="00A25015">
        <w:rPr>
          <w:rFonts w:eastAsia="Times New Roman"/>
          <w:b/>
          <w:bCs/>
          <w:sz w:val="24"/>
          <w:szCs w:val="24"/>
        </w:rPr>
        <w:t>48</w:t>
      </w:r>
      <w:r w:rsidR="00FF0335">
        <w:rPr>
          <w:rFonts w:eastAsia="Times New Roman"/>
          <w:b/>
          <w:bCs/>
          <w:sz w:val="24"/>
          <w:szCs w:val="24"/>
        </w:rPr>
        <w:t>-</w:t>
      </w:r>
      <w:r w:rsidR="000F0E02">
        <w:rPr>
          <w:rFonts w:eastAsia="Times New Roman"/>
          <w:b/>
          <w:bCs/>
          <w:sz w:val="24"/>
          <w:szCs w:val="24"/>
        </w:rPr>
        <w:t>1369</w:t>
      </w:r>
      <w:r w:rsidR="00A25015">
        <w:rPr>
          <w:rFonts w:eastAsia="Times New Roman"/>
          <w:b/>
          <w:bCs/>
          <w:sz w:val="24"/>
          <w:szCs w:val="24"/>
        </w:rPr>
        <w:t>/2023</w:t>
      </w:r>
    </w:p>
    <w:p w:rsidR="003A6507" w:rsidRPr="00FF0335" w:rsidRDefault="003A6507" w:rsidP="003A6507">
      <w:pPr>
        <w:tabs>
          <w:tab w:val="left" w:pos="0"/>
        </w:tabs>
        <w:jc w:val="center"/>
        <w:rPr>
          <w:b/>
        </w:rPr>
      </w:pPr>
      <w:r w:rsidRPr="00FF0335">
        <w:rPr>
          <w:b/>
        </w:rPr>
        <w:t>об устранении нарушений законодательства о контрактной системе</w:t>
      </w:r>
    </w:p>
    <w:p w:rsidR="003A6507" w:rsidRDefault="003A6507" w:rsidP="003A6507">
      <w:pPr>
        <w:tabs>
          <w:tab w:val="left" w:pos="0"/>
        </w:tabs>
        <w:jc w:val="center"/>
        <w:rPr>
          <w:sz w:val="26"/>
          <w:szCs w:val="26"/>
        </w:rPr>
      </w:pPr>
    </w:p>
    <w:p w:rsidR="003A6507" w:rsidRPr="008E22AF" w:rsidRDefault="00FF0335" w:rsidP="003A6507">
      <w:pPr>
        <w:tabs>
          <w:tab w:val="left" w:pos="0"/>
        </w:tabs>
        <w:jc w:val="center"/>
        <w:rPr>
          <w:b/>
        </w:rPr>
      </w:pPr>
      <w:r>
        <w:rPr>
          <w:b/>
        </w:rPr>
        <w:t>«</w:t>
      </w:r>
      <w:r w:rsidR="000F0E02">
        <w:rPr>
          <w:b/>
        </w:rPr>
        <w:t>13</w:t>
      </w:r>
      <w:r w:rsidR="008650AB">
        <w:rPr>
          <w:b/>
        </w:rPr>
        <w:t xml:space="preserve">» </w:t>
      </w:r>
      <w:r w:rsidR="000F0E02">
        <w:rPr>
          <w:b/>
        </w:rPr>
        <w:t>декабря</w:t>
      </w:r>
      <w:r w:rsidR="00A25015">
        <w:rPr>
          <w:b/>
        </w:rPr>
        <w:t xml:space="preserve"> 2023</w:t>
      </w:r>
      <w:r w:rsidR="003A6507" w:rsidRPr="008E22AF">
        <w:rPr>
          <w:b/>
        </w:rPr>
        <w:t xml:space="preserve"> г.                                                                   </w:t>
      </w:r>
      <w:r w:rsidR="008650AB">
        <w:rPr>
          <w:b/>
        </w:rPr>
        <w:t xml:space="preserve">            </w:t>
      </w:r>
      <w:r w:rsidR="008E22AF">
        <w:rPr>
          <w:b/>
        </w:rPr>
        <w:t xml:space="preserve">            </w:t>
      </w:r>
      <w:r w:rsidR="008E22AF" w:rsidRPr="008E22AF">
        <w:rPr>
          <w:b/>
        </w:rPr>
        <w:t xml:space="preserve"> </w:t>
      </w:r>
      <w:r w:rsidR="003A6507" w:rsidRPr="008E22AF">
        <w:rPr>
          <w:b/>
        </w:rPr>
        <w:t xml:space="preserve">  г. Астрахань</w:t>
      </w:r>
    </w:p>
    <w:p w:rsidR="003A6507" w:rsidRDefault="003A6507" w:rsidP="003A6507">
      <w:pPr>
        <w:tabs>
          <w:tab w:val="left" w:pos="0"/>
        </w:tabs>
        <w:jc w:val="both"/>
      </w:pPr>
    </w:p>
    <w:p w:rsidR="003A6507" w:rsidRDefault="003A6507" w:rsidP="003A6507">
      <w:pPr>
        <w:tabs>
          <w:tab w:val="left" w:pos="0"/>
        </w:tabs>
        <w:spacing w:line="200" w:lineRule="atLeast"/>
        <w:ind w:firstLine="567"/>
        <w:jc w:val="both"/>
      </w:pPr>
      <w:r>
        <w:t xml:space="preserve">Комиссия по контролю в сфере закупок на территории Астраханской </w:t>
      </w:r>
      <w:proofErr w:type="gramStart"/>
      <w:r>
        <w:t>области,  утвержденная</w:t>
      </w:r>
      <w:proofErr w:type="gramEnd"/>
      <w:r>
        <w:t xml:space="preserve"> приказом руководителя Управления Федеральной антимонопольной службы по Астраханской области (далее – Комиссия), в составе:</w:t>
      </w:r>
    </w:p>
    <w:p w:rsidR="003A6507" w:rsidRPr="006B74F0" w:rsidRDefault="003A6507" w:rsidP="003A6507">
      <w:pPr>
        <w:tabs>
          <w:tab w:val="left" w:pos="0"/>
        </w:tabs>
        <w:spacing w:line="200" w:lineRule="atLeast"/>
        <w:ind w:firstLine="567"/>
        <w:jc w:val="both"/>
        <w:rPr>
          <w:b/>
        </w:rPr>
      </w:pPr>
      <w:r>
        <w:rPr>
          <w:b/>
        </w:rPr>
        <w:t>п</w:t>
      </w:r>
      <w:r w:rsidRPr="006B74F0">
        <w:rPr>
          <w:b/>
        </w:rPr>
        <w:t>редседателя комиссии:</w:t>
      </w:r>
    </w:p>
    <w:p w:rsidR="000F0E02" w:rsidRPr="00544756" w:rsidRDefault="000F0E02" w:rsidP="000F0E02">
      <w:pPr>
        <w:tabs>
          <w:tab w:val="left" w:pos="0"/>
        </w:tabs>
        <w:spacing w:line="0" w:lineRule="atLeast"/>
        <w:ind w:firstLine="567"/>
        <w:jc w:val="both"/>
        <w:rPr>
          <w:color w:val="000000"/>
        </w:rPr>
      </w:pPr>
      <w:r>
        <w:t xml:space="preserve"> </w:t>
      </w:r>
      <w:proofErr w:type="spellStart"/>
      <w:r w:rsidRPr="00544756">
        <w:rPr>
          <w:color w:val="000000"/>
        </w:rPr>
        <w:t>Балтыковой</w:t>
      </w:r>
      <w:proofErr w:type="spellEnd"/>
      <w:r w:rsidRPr="00544756">
        <w:rPr>
          <w:color w:val="000000"/>
        </w:rPr>
        <w:t xml:space="preserve"> Е.М. – </w:t>
      </w:r>
      <w:r>
        <w:rPr>
          <w:color w:val="000000"/>
        </w:rPr>
        <w:t xml:space="preserve">заместителя руководителя - </w:t>
      </w:r>
      <w:r w:rsidRPr="00544756">
        <w:rPr>
          <w:color w:val="000000"/>
        </w:rPr>
        <w:t>начальника отдела контроля в сфере закупок и антимонопольного контроля органов власти Управления;</w:t>
      </w:r>
    </w:p>
    <w:p w:rsidR="000F0E02" w:rsidRPr="00544756" w:rsidRDefault="000F0E02" w:rsidP="000F0E02">
      <w:pPr>
        <w:tabs>
          <w:tab w:val="left" w:pos="0"/>
        </w:tabs>
        <w:ind w:firstLine="567"/>
        <w:jc w:val="both"/>
        <w:rPr>
          <w:b/>
          <w:color w:val="000000"/>
        </w:rPr>
      </w:pPr>
      <w:r w:rsidRPr="00544756">
        <w:rPr>
          <w:b/>
          <w:color w:val="000000"/>
        </w:rPr>
        <w:t>членов комиссии:</w:t>
      </w:r>
    </w:p>
    <w:p w:rsidR="000F0E02" w:rsidRDefault="000F0E02" w:rsidP="000F0E02">
      <w:pPr>
        <w:tabs>
          <w:tab w:val="left" w:pos="0"/>
        </w:tabs>
        <w:spacing w:line="0" w:lineRule="atLeast"/>
        <w:ind w:firstLine="567"/>
        <w:jc w:val="both"/>
        <w:rPr>
          <w:color w:val="000000"/>
        </w:rPr>
      </w:pPr>
      <w:proofErr w:type="spellStart"/>
      <w:r w:rsidRPr="00544756">
        <w:rPr>
          <w:color w:val="000000"/>
        </w:rPr>
        <w:t>Русскиной</w:t>
      </w:r>
      <w:proofErr w:type="spellEnd"/>
      <w:r w:rsidRPr="00544756">
        <w:rPr>
          <w:color w:val="000000"/>
        </w:rPr>
        <w:t xml:space="preserve"> И.В. – главного специалиста-эксперта отдела контроля в сфере закупок и антимонопольного контроля органов власти Управления;</w:t>
      </w:r>
    </w:p>
    <w:p w:rsidR="000F0E02" w:rsidRPr="00544756" w:rsidRDefault="000F0E02" w:rsidP="000F0E02">
      <w:pPr>
        <w:tabs>
          <w:tab w:val="left" w:pos="0"/>
        </w:tabs>
        <w:spacing w:line="0" w:lineRule="atLeast"/>
        <w:ind w:firstLine="567"/>
        <w:jc w:val="both"/>
        <w:rPr>
          <w:color w:val="000000"/>
        </w:rPr>
      </w:pPr>
      <w:proofErr w:type="spellStart"/>
      <w:r>
        <w:rPr>
          <w:color w:val="000000"/>
        </w:rPr>
        <w:t>Умеровой</w:t>
      </w:r>
      <w:proofErr w:type="spellEnd"/>
      <w:r>
        <w:rPr>
          <w:color w:val="000000"/>
        </w:rPr>
        <w:t xml:space="preserve"> Р.Р.</w:t>
      </w:r>
      <w:r w:rsidRPr="00544756">
        <w:rPr>
          <w:color w:val="000000"/>
        </w:rPr>
        <w:t xml:space="preserve"> – главного специалиста-эксперта отдела контроля в сфере закупок и антимонопольного кон</w:t>
      </w:r>
      <w:r>
        <w:rPr>
          <w:color w:val="000000"/>
        </w:rPr>
        <w:t>троля органов власти Управления,</w:t>
      </w:r>
    </w:p>
    <w:p w:rsidR="003A6507" w:rsidRDefault="003A6507" w:rsidP="003A6507">
      <w:pPr>
        <w:tabs>
          <w:tab w:val="left" w:pos="0"/>
        </w:tabs>
        <w:spacing w:line="200" w:lineRule="atLeast"/>
        <w:ind w:firstLine="567"/>
        <w:jc w:val="both"/>
      </w:pPr>
      <w:r>
        <w:rPr>
          <w:rFonts w:eastAsia="Lucida Sans Unicode"/>
          <w:lang w:eastAsia="ru-RU" w:bidi="ru-RU"/>
        </w:rPr>
        <w:t>в соответствии со статьями 99, 105, 106 Федерального закона от 05.04.2013 №44-ФЗ «О контрактной системе в сфере закупок товаров, работ, услуг для обеспечения государственных и муниципальных нужд» (далее — Закон о контрактной системе), на о</w:t>
      </w:r>
      <w:r w:rsidR="00FF0335">
        <w:rPr>
          <w:rFonts w:eastAsia="Lucida Sans Unicode"/>
          <w:lang w:eastAsia="ru-RU" w:bidi="ru-RU"/>
        </w:rPr>
        <w:t>сновании свое</w:t>
      </w:r>
      <w:r w:rsidR="000F0E02">
        <w:rPr>
          <w:rFonts w:eastAsia="Lucida Sans Unicode"/>
          <w:lang w:eastAsia="ru-RU" w:bidi="ru-RU"/>
        </w:rPr>
        <w:t>го решения от 13.12</w:t>
      </w:r>
      <w:r w:rsidR="00A25015">
        <w:rPr>
          <w:rFonts w:eastAsia="Lucida Sans Unicode"/>
          <w:lang w:eastAsia="ru-RU" w:bidi="ru-RU"/>
        </w:rPr>
        <w:t>.2023</w:t>
      </w:r>
      <w:r>
        <w:rPr>
          <w:rFonts w:eastAsia="Lucida Sans Unicode"/>
          <w:lang w:eastAsia="ru-RU" w:bidi="ru-RU"/>
        </w:rPr>
        <w:t xml:space="preserve"> №</w:t>
      </w:r>
      <w:r w:rsidR="00C31B3C">
        <w:rPr>
          <w:bCs/>
        </w:rPr>
        <w:t>030/06/</w:t>
      </w:r>
      <w:r w:rsidR="00A25015">
        <w:rPr>
          <w:bCs/>
        </w:rPr>
        <w:t>48</w:t>
      </w:r>
      <w:r w:rsidR="00FF0335">
        <w:rPr>
          <w:bCs/>
        </w:rPr>
        <w:t>-</w:t>
      </w:r>
      <w:r w:rsidR="000F0E02">
        <w:rPr>
          <w:bCs/>
        </w:rPr>
        <w:t>1369</w:t>
      </w:r>
      <w:r w:rsidR="00A25015">
        <w:rPr>
          <w:bCs/>
        </w:rPr>
        <w:t>/2023</w:t>
      </w:r>
    </w:p>
    <w:p w:rsidR="008E61F1" w:rsidRDefault="008E61F1" w:rsidP="008E61F1">
      <w:pPr>
        <w:tabs>
          <w:tab w:val="left" w:pos="0"/>
        </w:tabs>
        <w:spacing w:line="200" w:lineRule="atLeast"/>
        <w:ind w:firstLine="570"/>
        <w:jc w:val="center"/>
      </w:pPr>
    </w:p>
    <w:p w:rsidR="008E61F1" w:rsidRDefault="008E61F1" w:rsidP="008E61F1">
      <w:pPr>
        <w:tabs>
          <w:tab w:val="left" w:pos="0"/>
        </w:tabs>
        <w:spacing w:line="200" w:lineRule="atLeast"/>
        <w:ind w:firstLine="570"/>
        <w:jc w:val="center"/>
        <w:rPr>
          <w:b/>
          <w:bCs/>
        </w:rPr>
      </w:pPr>
      <w:r>
        <w:rPr>
          <w:b/>
          <w:bCs/>
        </w:rPr>
        <w:t>ПРЕДПИСЫВАЕТ:</w:t>
      </w:r>
    </w:p>
    <w:p w:rsidR="00D51971" w:rsidRDefault="00D51971" w:rsidP="00D51971">
      <w:pPr>
        <w:tabs>
          <w:tab w:val="left" w:pos="0"/>
        </w:tabs>
        <w:spacing w:line="200" w:lineRule="atLeast"/>
        <w:rPr>
          <w:b/>
          <w:bCs/>
        </w:rPr>
      </w:pPr>
    </w:p>
    <w:p w:rsidR="00D51971" w:rsidRPr="009A1360" w:rsidRDefault="009A1360" w:rsidP="009A1360">
      <w:pPr>
        <w:spacing w:line="200" w:lineRule="atLeast"/>
        <w:ind w:firstLine="570"/>
        <w:jc w:val="both"/>
        <w:rPr>
          <w:lang w:eastAsia="ru-RU"/>
        </w:rPr>
      </w:pPr>
      <w:r>
        <w:rPr>
          <w:rFonts w:eastAsia="Lucida Sans Unicode"/>
          <w:lang w:eastAsia="ru-RU" w:bidi="ru-RU"/>
        </w:rPr>
        <w:t xml:space="preserve">1. </w:t>
      </w:r>
      <w:r w:rsidR="000F0E02">
        <w:rPr>
          <w:rFonts w:eastAsia="Lucida Sans Unicode"/>
          <w:lang w:eastAsia="ru-RU" w:bidi="ru-RU"/>
        </w:rPr>
        <w:t>Муниципальному</w:t>
      </w:r>
      <w:r w:rsidR="00A25015">
        <w:rPr>
          <w:rFonts w:eastAsia="Lucida Sans Unicode"/>
          <w:lang w:eastAsia="ru-RU" w:bidi="ru-RU"/>
        </w:rPr>
        <w:t xml:space="preserve"> заказчику</w:t>
      </w:r>
      <w:r w:rsidR="00A25015">
        <w:t xml:space="preserve"> </w:t>
      </w:r>
      <w:r w:rsidR="000F0E02" w:rsidRPr="00871495">
        <w:rPr>
          <w:rFonts w:eastAsia="Lucida Sans Unicode"/>
          <w:bCs/>
          <w:lang w:eastAsia="ru-RU" w:bidi="ru-RU"/>
        </w:rPr>
        <w:t>Управлен</w:t>
      </w:r>
      <w:r w:rsidR="000F0E02">
        <w:rPr>
          <w:rFonts w:eastAsia="Lucida Sans Unicode"/>
          <w:bCs/>
          <w:lang w:eastAsia="ru-RU" w:bidi="ru-RU"/>
        </w:rPr>
        <w:t>ию</w:t>
      </w:r>
      <w:r w:rsidR="000F0E02" w:rsidRPr="00871495">
        <w:rPr>
          <w:rFonts w:eastAsia="Lucida Sans Unicode"/>
          <w:bCs/>
          <w:lang w:eastAsia="ru-RU" w:bidi="ru-RU"/>
        </w:rPr>
        <w:t xml:space="preserve"> по капитальному строительству администрации муниципального образования «Городской округ город </w:t>
      </w:r>
      <w:proofErr w:type="gramStart"/>
      <w:r w:rsidR="000F0E02" w:rsidRPr="00871495">
        <w:rPr>
          <w:rFonts w:eastAsia="Lucida Sans Unicode"/>
          <w:bCs/>
          <w:lang w:eastAsia="ru-RU" w:bidi="ru-RU"/>
        </w:rPr>
        <w:t>Астрахань»</w:t>
      </w:r>
      <w:r w:rsidR="00106222" w:rsidRPr="00FF0335">
        <w:rPr>
          <w:rFonts w:eastAsia="Lucida Sans Unicode"/>
          <w:lang w:eastAsia="ru-RU" w:bidi="ru-RU"/>
        </w:rPr>
        <w:t xml:space="preserve">  </w:t>
      </w:r>
      <w:r w:rsidR="00D51971" w:rsidRPr="00FF0335">
        <w:rPr>
          <w:rFonts w:eastAsia="Lucida Sans Unicode"/>
          <w:lang w:eastAsia="ru-RU" w:bidi="ru-RU"/>
        </w:rPr>
        <w:t>(</w:t>
      </w:r>
      <w:proofErr w:type="gramEnd"/>
      <w:r w:rsidR="00D51971" w:rsidRPr="00FF0335">
        <w:rPr>
          <w:rFonts w:eastAsia="Lucida Sans Unicode"/>
          <w:lang w:eastAsia="ru-RU" w:bidi="ru-RU"/>
        </w:rPr>
        <w:t xml:space="preserve">далее – Заказчик) и </w:t>
      </w:r>
      <w:r w:rsidR="00A25015">
        <w:rPr>
          <w:rFonts w:eastAsia="Lucida Sans Unicode"/>
          <w:lang w:eastAsia="ru-RU" w:bidi="ru-RU"/>
        </w:rPr>
        <w:t xml:space="preserve"> комиссии по осуществлению закупок </w:t>
      </w:r>
      <w:r w:rsidR="00D51971" w:rsidRPr="00FF0335">
        <w:rPr>
          <w:rFonts w:eastAsia="Lucida Sans Unicode"/>
          <w:lang w:eastAsia="ru-RU" w:bidi="ru-RU"/>
        </w:rPr>
        <w:t xml:space="preserve"> </w:t>
      </w:r>
      <w:r>
        <w:rPr>
          <w:rFonts w:eastAsia="Lucida Sans Unicode"/>
          <w:lang w:eastAsia="ru-RU" w:bidi="ru-RU"/>
        </w:rPr>
        <w:t xml:space="preserve">устранить </w:t>
      </w:r>
      <w:r w:rsidR="00D51971" w:rsidRPr="00FF0335">
        <w:rPr>
          <w:rFonts w:eastAsia="Lucida Sans Unicode"/>
          <w:lang w:eastAsia="ru-RU" w:bidi="ru-RU"/>
        </w:rPr>
        <w:t xml:space="preserve">нарушения </w:t>
      </w:r>
      <w:r w:rsidR="00A25015">
        <w:rPr>
          <w:rFonts w:eastAsia="Lucida Sans Unicode"/>
          <w:lang w:eastAsia="ru-RU" w:bidi="ru-RU"/>
        </w:rPr>
        <w:t xml:space="preserve">  </w:t>
      </w:r>
      <w:r w:rsidR="000F0E02">
        <w:rPr>
          <w:color w:val="000000"/>
          <w:lang w:eastAsia="ru-RU"/>
        </w:rPr>
        <w:t xml:space="preserve">подп. «б» </w:t>
      </w:r>
      <w:r w:rsidR="000F0E02" w:rsidRPr="00544756">
        <w:rPr>
          <w:color w:val="000000"/>
          <w:lang w:eastAsia="ru-RU"/>
        </w:rPr>
        <w:t xml:space="preserve"> пункта</w:t>
      </w:r>
      <w:r w:rsidR="000F0E02">
        <w:rPr>
          <w:color w:val="000000"/>
          <w:lang w:eastAsia="ru-RU"/>
        </w:rPr>
        <w:t xml:space="preserve"> 1 части 11 статьи 48</w:t>
      </w:r>
      <w:r w:rsidR="00A25015">
        <w:t xml:space="preserve"> </w:t>
      </w:r>
      <w:r w:rsidR="00A25015">
        <w:rPr>
          <w:lang w:eastAsia="ru-RU"/>
        </w:rPr>
        <w:t xml:space="preserve"> </w:t>
      </w:r>
      <w:r w:rsidR="000F0E02">
        <w:rPr>
          <w:rFonts w:eastAsia="Lucida Sans Unicode"/>
          <w:lang w:eastAsia="ru-RU" w:bidi="ru-RU"/>
        </w:rPr>
        <w:t>Закона о контрактной системе</w:t>
      </w:r>
      <w:r w:rsidR="00D51971" w:rsidRPr="00FF0335">
        <w:rPr>
          <w:rStyle w:val="a7"/>
          <w:rFonts w:eastAsia="Arial Unicode MS"/>
          <w:bCs/>
          <w:color w:val="000000"/>
        </w:rPr>
        <w:t xml:space="preserve">, </w:t>
      </w:r>
      <w:r w:rsidR="00FF0335">
        <w:rPr>
          <w:rStyle w:val="a3"/>
          <w:rFonts w:eastAsia="Lucida Sans Unicode"/>
          <w:bCs/>
          <w:color w:val="000000"/>
          <w:u w:val="none"/>
          <w:lang w:eastAsia="ru-RU" w:bidi="ru-RU"/>
        </w:rPr>
        <w:t>допущенные</w:t>
      </w:r>
      <w:r w:rsidR="00D51971" w:rsidRPr="00FF0335">
        <w:rPr>
          <w:rStyle w:val="a3"/>
          <w:rFonts w:eastAsia="Lucida Sans Unicode"/>
          <w:bCs/>
          <w:color w:val="000000"/>
          <w:u w:val="none"/>
          <w:lang w:eastAsia="ru-RU" w:bidi="ru-RU"/>
        </w:rPr>
        <w:t xml:space="preserve"> </w:t>
      </w:r>
      <w:r w:rsidR="00D51971" w:rsidRPr="00FF0335">
        <w:t xml:space="preserve">при проведении </w:t>
      </w:r>
      <w:r w:rsidR="00A25015">
        <w:t>электронного</w:t>
      </w:r>
      <w:r w:rsidR="00D51971" w:rsidRPr="00FF0335">
        <w:t xml:space="preserve"> конкурса </w:t>
      </w:r>
      <w:r w:rsidR="00A25015">
        <w:t xml:space="preserve"> </w:t>
      </w:r>
      <w:r w:rsidR="00D51971" w:rsidRPr="00FF0335">
        <w:t xml:space="preserve"> на право заключить контракт </w:t>
      </w:r>
      <w:r w:rsidR="00FF0335">
        <w:t xml:space="preserve"> </w:t>
      </w:r>
      <w:r w:rsidR="00A25015">
        <w:rPr>
          <w:rFonts w:eastAsia="Arial Unicode MS"/>
          <w:color w:val="000000"/>
        </w:rPr>
        <w:t xml:space="preserve"> </w:t>
      </w:r>
      <w:r w:rsidR="000F0E02" w:rsidRPr="00871495">
        <w:rPr>
          <w:rFonts w:eastAsia="Lucida Sans Unicode"/>
          <w:lang/>
        </w:rPr>
        <w:t xml:space="preserve">на  </w:t>
      </w:r>
      <w:r w:rsidR="000F0E02" w:rsidRPr="00871495">
        <w:t>выполнение работ по подготовке проектной документации по объекту: "Реконструкция здания МБДОУ г. Астрахани "Детский сад № 44", расположенного по адресу: ул. Таганская, 38А"</w:t>
      </w:r>
      <w:r w:rsidR="000F0E02" w:rsidRPr="00871495">
        <w:rPr>
          <w:rFonts w:eastAsia="Lucida Sans Unicode"/>
          <w:lang/>
        </w:rPr>
        <w:t xml:space="preserve"> </w:t>
      </w:r>
      <w:r w:rsidR="000F0E02" w:rsidRPr="00871495">
        <w:rPr>
          <w:rFonts w:eastAsia="Arial Unicode MS"/>
        </w:rPr>
        <w:t xml:space="preserve"> (номер извещения: 0825300004223000062)</w:t>
      </w:r>
      <w:r w:rsidR="000F0E02">
        <w:rPr>
          <w:rFonts w:eastAsia="Arial Unicode MS"/>
          <w:color w:val="000000"/>
        </w:rPr>
        <w:t xml:space="preserve"> </w:t>
      </w:r>
      <w:r w:rsidR="000F0E02">
        <w:rPr>
          <w:rFonts w:eastAsia="Arial Unicode MS"/>
          <w:color w:val="000000"/>
        </w:rPr>
        <w:t xml:space="preserve"> </w:t>
      </w:r>
      <w:r w:rsidR="00D51971" w:rsidRPr="00FF0335">
        <w:rPr>
          <w:rStyle w:val="4"/>
          <w:color w:val="000000"/>
        </w:rPr>
        <w:t>(далее — электронный конкурс)</w:t>
      </w:r>
      <w:r w:rsidR="00D51971" w:rsidRPr="00FF0335">
        <w:rPr>
          <w:rFonts w:eastAsia="Lucida Sans Unicode"/>
          <w:color w:val="000000"/>
          <w:lang w:eastAsia="ru-RU" w:bidi="ru-RU"/>
        </w:rPr>
        <w:t xml:space="preserve">, для чего </w:t>
      </w:r>
      <w:r w:rsidR="000F0E02">
        <w:rPr>
          <w:rFonts w:eastAsia="Lucida Sans Unicode"/>
          <w:b/>
          <w:bCs/>
          <w:color w:val="000000"/>
          <w:lang w:eastAsia="ru-RU" w:bidi="ru-RU"/>
        </w:rPr>
        <w:t>не позднее 25.12</w:t>
      </w:r>
      <w:r w:rsidR="00A25015">
        <w:rPr>
          <w:rFonts w:eastAsia="Lucida Sans Unicode"/>
          <w:b/>
          <w:bCs/>
          <w:color w:val="000000"/>
          <w:lang w:eastAsia="ru-RU" w:bidi="ru-RU"/>
        </w:rPr>
        <w:t>.2023</w:t>
      </w:r>
      <w:r w:rsidR="00D51971" w:rsidRPr="00FF0335">
        <w:rPr>
          <w:rFonts w:eastAsia="Lucida Sans Unicode"/>
          <w:color w:val="000000"/>
          <w:lang w:eastAsia="ru-RU" w:bidi="ru-RU"/>
        </w:rPr>
        <w:t>:</w:t>
      </w:r>
    </w:p>
    <w:p w:rsidR="00D51971" w:rsidRPr="00D51971" w:rsidRDefault="005B78DA" w:rsidP="00D51971">
      <w:pPr>
        <w:spacing w:line="200" w:lineRule="atLeast"/>
        <w:ind w:firstLine="570"/>
        <w:jc w:val="both"/>
      </w:pPr>
      <w:r>
        <w:rPr>
          <w:rFonts w:eastAsia="Lucida Sans Unicode"/>
          <w:color w:val="000000"/>
          <w:lang w:eastAsia="ru-RU" w:bidi="ru-RU"/>
        </w:rPr>
        <w:t xml:space="preserve">- </w:t>
      </w:r>
      <w:r w:rsidR="00D51971">
        <w:rPr>
          <w:rFonts w:eastAsia="Lucida Sans Unicode"/>
          <w:color w:val="000000"/>
          <w:lang w:eastAsia="ru-RU" w:bidi="ru-RU"/>
        </w:rPr>
        <w:t xml:space="preserve">Заказчику </w:t>
      </w:r>
      <w:r w:rsidR="00FF0335">
        <w:rPr>
          <w:rFonts w:eastAsia="Lucida Sans Unicode"/>
          <w:color w:val="000000"/>
          <w:lang w:eastAsia="ru-RU" w:bidi="ru-RU"/>
        </w:rPr>
        <w:t xml:space="preserve">и конкурсной комиссии </w:t>
      </w:r>
      <w:r w:rsidR="00D51971" w:rsidRPr="00D51971">
        <w:t xml:space="preserve">отменить протокол </w:t>
      </w:r>
      <w:hyperlink r:id="rId7" w:tgtFrame="_blank" w:history="1">
        <w:r w:rsidR="00D51971" w:rsidRPr="00D51971">
          <w:t xml:space="preserve">рассмотрения и оценки вторых частей заявок </w:t>
        </w:r>
        <w:r w:rsidR="00F33309">
          <w:t xml:space="preserve">  </w:t>
        </w:r>
        <w:r w:rsidR="00D51971" w:rsidRPr="00D51971">
          <w:t xml:space="preserve">на участие в </w:t>
        </w:r>
        <w:r w:rsidR="00A25015">
          <w:t>электронном</w:t>
        </w:r>
        <w:r w:rsidR="00D51971" w:rsidRPr="00D51971">
          <w:t xml:space="preserve"> </w:t>
        </w:r>
        <w:proofErr w:type="gramStart"/>
        <w:r w:rsidR="00D51971" w:rsidRPr="00D51971">
          <w:t xml:space="preserve">конкурсе </w:t>
        </w:r>
        <w:r w:rsidR="000F0E02">
          <w:t xml:space="preserve"> от</w:t>
        </w:r>
        <w:proofErr w:type="gramEnd"/>
        <w:r w:rsidR="000F0E02">
          <w:t xml:space="preserve"> 01.12</w:t>
        </w:r>
        <w:r w:rsidR="00A25015">
          <w:t>.2023</w:t>
        </w:r>
        <w:r w:rsidR="00F33309">
          <w:t xml:space="preserve">, протокол подведения итогов </w:t>
        </w:r>
        <w:r w:rsidR="00A25015">
          <w:t>электронного</w:t>
        </w:r>
        <w:r w:rsidR="00F33309">
          <w:t xml:space="preserve"> </w:t>
        </w:r>
        <w:r w:rsidR="00104F11">
          <w:t xml:space="preserve">конкурса </w:t>
        </w:r>
        <w:r w:rsidR="00D51971" w:rsidRPr="00D51971">
          <w:t xml:space="preserve"> </w:t>
        </w:r>
      </w:hyperlink>
      <w:r w:rsidR="000F0E02">
        <w:t>от 02.12</w:t>
      </w:r>
      <w:r>
        <w:t>.2023;</w:t>
      </w:r>
    </w:p>
    <w:p w:rsidR="00A25015" w:rsidRDefault="00A25015" w:rsidP="00A25015">
      <w:pPr>
        <w:suppressAutoHyphens w:val="0"/>
        <w:autoSpaceDE w:val="0"/>
        <w:autoSpaceDN w:val="0"/>
        <w:adjustRightInd w:val="0"/>
        <w:ind w:firstLine="540"/>
        <w:jc w:val="both"/>
        <w:rPr>
          <w:lang w:eastAsia="ru-RU"/>
        </w:rPr>
      </w:pPr>
      <w:r>
        <w:rPr>
          <w:rStyle w:val="4"/>
        </w:rPr>
        <w:t xml:space="preserve"> </w:t>
      </w:r>
      <w:r w:rsidR="005B78DA">
        <w:rPr>
          <w:rStyle w:val="4"/>
          <w:rFonts w:eastAsia="Arial Unicode MS"/>
        </w:rPr>
        <w:t xml:space="preserve">- </w:t>
      </w:r>
      <w:r>
        <w:rPr>
          <w:rFonts w:eastAsia="Lucida Sans Unicode"/>
          <w:color w:val="000000"/>
          <w:lang w:eastAsia="ru-RU" w:bidi="ru-RU"/>
        </w:rPr>
        <w:t xml:space="preserve">Провести повторно </w:t>
      </w:r>
      <w:r>
        <w:rPr>
          <w:lang w:eastAsia="ru-RU"/>
        </w:rPr>
        <w:t xml:space="preserve">процедуру </w:t>
      </w:r>
      <w:r w:rsidRPr="00A25015">
        <w:rPr>
          <w:lang w:eastAsia="ru-RU"/>
        </w:rPr>
        <w:t xml:space="preserve">рассмотрения и оценки вторых частей заявок   на участие в электронном конкурсе </w:t>
      </w:r>
      <w:r>
        <w:rPr>
          <w:lang w:eastAsia="ru-RU"/>
        </w:rPr>
        <w:t>и подведения итогов электронного конкурса</w:t>
      </w:r>
      <w:r>
        <w:rPr>
          <w:color w:val="000000"/>
        </w:rPr>
        <w:t xml:space="preserve"> с учетом решения Управления </w:t>
      </w:r>
      <w:r w:rsidR="000F0E02">
        <w:rPr>
          <w:rFonts w:eastAsia="Lucida Sans Unicode"/>
          <w:lang w:eastAsia="ru-RU" w:bidi="ru-RU"/>
        </w:rPr>
        <w:t>от 13.12</w:t>
      </w:r>
      <w:r>
        <w:rPr>
          <w:rFonts w:eastAsia="Lucida Sans Unicode"/>
          <w:lang w:eastAsia="ru-RU" w:bidi="ru-RU"/>
        </w:rPr>
        <w:t>.2023</w:t>
      </w:r>
      <w:r w:rsidRPr="00655B44">
        <w:rPr>
          <w:rFonts w:eastAsia="Lucida Sans Unicode"/>
          <w:lang w:eastAsia="ru-RU" w:bidi="ru-RU"/>
        </w:rPr>
        <w:t xml:space="preserve"> №</w:t>
      </w:r>
      <w:r>
        <w:rPr>
          <w:rFonts w:eastAsia="Lucida Sans Unicode"/>
          <w:lang w:eastAsia="ru-RU" w:bidi="ru-RU"/>
        </w:rPr>
        <w:t>030/06/48-</w:t>
      </w:r>
      <w:r w:rsidR="000F0E02">
        <w:rPr>
          <w:rFonts w:eastAsia="Lucida Sans Unicode"/>
          <w:lang w:eastAsia="ru-RU" w:bidi="ru-RU"/>
        </w:rPr>
        <w:t>1365</w:t>
      </w:r>
      <w:r>
        <w:rPr>
          <w:rFonts w:eastAsia="Lucida Sans Unicode"/>
          <w:lang w:eastAsia="ru-RU" w:bidi="ru-RU"/>
        </w:rPr>
        <w:t>/2023</w:t>
      </w:r>
      <w:r>
        <w:rPr>
          <w:rFonts w:eastAsia="Arial Unicode MS"/>
        </w:rPr>
        <w:t>.</w:t>
      </w:r>
      <w:r>
        <w:rPr>
          <w:lang w:eastAsia="ru-RU"/>
        </w:rPr>
        <w:t xml:space="preserve">  </w:t>
      </w:r>
    </w:p>
    <w:p w:rsidR="00A25015" w:rsidRDefault="005B78DA" w:rsidP="00A25015">
      <w:pPr>
        <w:suppressAutoHyphens w:val="0"/>
        <w:autoSpaceDE w:val="0"/>
        <w:autoSpaceDN w:val="0"/>
        <w:adjustRightInd w:val="0"/>
        <w:ind w:firstLine="540"/>
        <w:jc w:val="both"/>
        <w:rPr>
          <w:lang w:eastAsia="ru-RU"/>
        </w:rPr>
      </w:pPr>
      <w:r>
        <w:rPr>
          <w:lang w:eastAsia="ru-RU"/>
        </w:rPr>
        <w:t>2</w:t>
      </w:r>
      <w:r w:rsidR="009A1360">
        <w:rPr>
          <w:lang w:eastAsia="ru-RU"/>
        </w:rPr>
        <w:t xml:space="preserve">. </w:t>
      </w:r>
      <w:r w:rsidR="00A25015">
        <w:rPr>
          <w:lang w:eastAsia="ru-RU"/>
        </w:rPr>
        <w:t xml:space="preserve">Оператору электронной торговой </w:t>
      </w:r>
      <w:proofErr w:type="gramStart"/>
      <w:r w:rsidR="00A25015">
        <w:rPr>
          <w:lang w:eastAsia="ru-RU"/>
        </w:rPr>
        <w:t xml:space="preserve">площадки </w:t>
      </w:r>
      <w:r w:rsidR="000F0E02">
        <w:t xml:space="preserve"> </w:t>
      </w:r>
      <w:r w:rsidR="000F0E02">
        <w:t>ЭТП</w:t>
      </w:r>
      <w:proofErr w:type="gramEnd"/>
      <w:r w:rsidR="000F0E02">
        <w:t xml:space="preserve"> Газпромбанк</w:t>
      </w:r>
      <w:r w:rsidR="00A25015">
        <w:rPr>
          <w:lang w:eastAsia="ru-RU"/>
        </w:rPr>
        <w:t>:</w:t>
      </w:r>
    </w:p>
    <w:p w:rsidR="00A25015" w:rsidRDefault="009A1360" w:rsidP="00A25015">
      <w:pPr>
        <w:suppressAutoHyphens w:val="0"/>
        <w:autoSpaceDE w:val="0"/>
        <w:autoSpaceDN w:val="0"/>
        <w:adjustRightInd w:val="0"/>
        <w:ind w:firstLine="540"/>
        <w:jc w:val="both"/>
        <w:rPr>
          <w:lang w:eastAsia="ru-RU"/>
        </w:rPr>
      </w:pPr>
      <w:r>
        <w:rPr>
          <w:lang w:eastAsia="ru-RU"/>
        </w:rPr>
        <w:t xml:space="preserve">- </w:t>
      </w:r>
      <w:r w:rsidR="00A25015">
        <w:rPr>
          <w:lang w:eastAsia="ru-RU"/>
        </w:rPr>
        <w:t xml:space="preserve"> </w:t>
      </w:r>
      <w:r>
        <w:rPr>
          <w:lang w:eastAsia="ru-RU"/>
        </w:rPr>
        <w:t>о</w:t>
      </w:r>
      <w:r w:rsidR="00A25015">
        <w:rPr>
          <w:lang w:eastAsia="ru-RU"/>
        </w:rPr>
        <w:t>беспечить возможность исполнения данного предписания, выданного комиссией Астраханского УФАС России по контролю в сфере закупок заказчику.</w:t>
      </w:r>
    </w:p>
    <w:p w:rsidR="009A1360" w:rsidRPr="00655B44" w:rsidRDefault="005B78DA" w:rsidP="009A1360">
      <w:pPr>
        <w:spacing w:line="200" w:lineRule="atLeast"/>
        <w:ind w:firstLine="709"/>
        <w:jc w:val="both"/>
        <w:rPr>
          <w:rStyle w:val="a3"/>
          <w:rFonts w:eastAsia="Lucida Sans Unicode"/>
          <w:bCs/>
          <w:color w:val="000000"/>
          <w:lang w:eastAsia="ru-RU" w:bidi="ru-RU"/>
        </w:rPr>
      </w:pPr>
      <w:r>
        <w:t>3</w:t>
      </w:r>
      <w:r w:rsidR="009A1360">
        <w:t>. Заказчику</w:t>
      </w:r>
      <w:r w:rsidR="009A1360">
        <w:rPr>
          <w:rStyle w:val="4"/>
          <w:rFonts w:eastAsia="Arial Unicode MS"/>
          <w:color w:val="000000"/>
        </w:rPr>
        <w:t xml:space="preserve">, </w:t>
      </w:r>
      <w:r w:rsidR="009A1360" w:rsidRPr="002D7179">
        <w:t>комиссии</w:t>
      </w:r>
      <w:r w:rsidR="009A1360" w:rsidRPr="002D7179">
        <w:rPr>
          <w:rFonts w:eastAsia="Lucida Sans Unicode"/>
          <w:color w:val="000000"/>
          <w:lang w:eastAsia="ru-RU" w:bidi="ru-RU"/>
        </w:rPr>
        <w:t xml:space="preserve"> </w:t>
      </w:r>
      <w:r w:rsidR="009A1360">
        <w:rPr>
          <w:rFonts w:eastAsia="Lucida Sans Unicode"/>
          <w:color w:val="000000"/>
          <w:lang w:eastAsia="ru-RU" w:bidi="ru-RU"/>
        </w:rPr>
        <w:t xml:space="preserve">по осуществлению </w:t>
      </w:r>
      <w:proofErr w:type="gramStart"/>
      <w:r w:rsidR="009A1360">
        <w:rPr>
          <w:rFonts w:eastAsia="Lucida Sans Unicode"/>
          <w:color w:val="000000"/>
          <w:lang w:eastAsia="ru-RU" w:bidi="ru-RU"/>
        </w:rPr>
        <w:t>закупок,</w:t>
      </w:r>
      <w:r w:rsidR="009A1360" w:rsidRPr="002D7179">
        <w:t xml:space="preserve"> </w:t>
      </w:r>
      <w:r w:rsidR="009A1360">
        <w:t xml:space="preserve"> </w:t>
      </w:r>
      <w:r w:rsidR="000F0E02">
        <w:t xml:space="preserve"> </w:t>
      </w:r>
      <w:proofErr w:type="gramEnd"/>
      <w:r w:rsidR="000F0E02">
        <w:t>ЭТП Газпромбанк</w:t>
      </w:r>
      <w:r w:rsidR="009A1360">
        <w:t xml:space="preserve">  </w:t>
      </w:r>
      <w:r w:rsidR="009A1360" w:rsidRPr="00655B44">
        <w:t xml:space="preserve">осуществить дальнейшее проведение процедуры определения поставщика (подрядчика, исполнителя) в </w:t>
      </w:r>
      <w:r w:rsidR="009A1360" w:rsidRPr="00655B44">
        <w:lastRenderedPageBreak/>
        <w:t xml:space="preserve">соответствии с требованиями законодательства Российской Федерации о контрактной системе в сфере закупок и с учетом решения Управления  </w:t>
      </w:r>
      <w:r w:rsidR="000F0E02">
        <w:rPr>
          <w:rFonts w:eastAsia="Lucida Sans Unicode"/>
          <w:lang w:eastAsia="ru-RU" w:bidi="ru-RU"/>
        </w:rPr>
        <w:t>от 13.12</w:t>
      </w:r>
      <w:r w:rsidR="009A1360">
        <w:rPr>
          <w:rFonts w:eastAsia="Lucida Sans Unicode"/>
          <w:lang w:eastAsia="ru-RU" w:bidi="ru-RU"/>
        </w:rPr>
        <w:t>.2023 №030/06/48-</w:t>
      </w:r>
      <w:r w:rsidR="000F0E02">
        <w:rPr>
          <w:rFonts w:eastAsia="Lucida Sans Unicode"/>
          <w:lang w:eastAsia="ru-RU" w:bidi="ru-RU"/>
        </w:rPr>
        <w:t>1365</w:t>
      </w:r>
      <w:r w:rsidR="009A1360">
        <w:rPr>
          <w:rFonts w:eastAsia="Lucida Sans Unicode"/>
          <w:lang w:eastAsia="ru-RU" w:bidi="ru-RU"/>
        </w:rPr>
        <w:t>/2023</w:t>
      </w:r>
      <w:r w:rsidR="009A1360" w:rsidRPr="00655B44">
        <w:rPr>
          <w:b/>
          <w:bCs/>
          <w:shd w:val="clear" w:color="auto" w:fill="FFFFFF"/>
        </w:rPr>
        <w:t>.</w:t>
      </w:r>
    </w:p>
    <w:p w:rsidR="00A25015" w:rsidRPr="00D51971" w:rsidRDefault="005B78DA" w:rsidP="00A25015">
      <w:pPr>
        <w:tabs>
          <w:tab w:val="left" w:pos="0"/>
        </w:tabs>
        <w:spacing w:line="200" w:lineRule="atLeast"/>
        <w:ind w:firstLine="567"/>
        <w:jc w:val="both"/>
      </w:pPr>
      <w:r>
        <w:t>4</w:t>
      </w:r>
      <w:r w:rsidR="009A1360">
        <w:t xml:space="preserve">. </w:t>
      </w:r>
      <w:r w:rsidR="00AF5B23">
        <w:t>З</w:t>
      </w:r>
      <w:r w:rsidR="00A25015" w:rsidRPr="00D51971">
        <w:t>аказчику, оператору электр</w:t>
      </w:r>
      <w:r w:rsidR="00A25015">
        <w:t xml:space="preserve">онной </w:t>
      </w:r>
      <w:proofErr w:type="gramStart"/>
      <w:r w:rsidR="00A25015">
        <w:t xml:space="preserve">площадки </w:t>
      </w:r>
      <w:r w:rsidR="000F0E02">
        <w:t xml:space="preserve"> </w:t>
      </w:r>
      <w:r w:rsidR="000F0E02">
        <w:t>ЭТП</w:t>
      </w:r>
      <w:proofErr w:type="gramEnd"/>
      <w:r w:rsidR="000F0E02">
        <w:t xml:space="preserve"> Газпромбанк</w:t>
      </w:r>
      <w:r w:rsidR="00A25015" w:rsidRPr="00D51971">
        <w:t xml:space="preserve">, представить </w:t>
      </w:r>
      <w:r w:rsidR="00A25015">
        <w:t xml:space="preserve">не позднее </w:t>
      </w:r>
      <w:r w:rsidR="000F0E02">
        <w:t>25 декабря</w:t>
      </w:r>
      <w:r w:rsidR="00A25015">
        <w:t xml:space="preserve"> 2023</w:t>
      </w:r>
      <w:r w:rsidR="00A25015" w:rsidRPr="00D51971">
        <w:t xml:space="preserve"> г. в Астраханское УФАС России подтверждение исполнения предписания от   </w:t>
      </w:r>
      <w:r w:rsidR="000F0E02">
        <w:t>13.12</w:t>
      </w:r>
      <w:r w:rsidR="00A25015">
        <w:t>.2023 №030/06/48-</w:t>
      </w:r>
      <w:r w:rsidR="000F0E02">
        <w:t>1365</w:t>
      </w:r>
      <w:r w:rsidR="00A25015">
        <w:t>/2023</w:t>
      </w:r>
      <w:r w:rsidR="00A25015" w:rsidRPr="00C130A2">
        <w:t xml:space="preserve"> </w:t>
      </w:r>
      <w:r w:rsidR="00A25015" w:rsidRPr="00D51971">
        <w:t>в письменном виде или по факсимильной связи (8512) 39-05-80, а также электронной почте to30@fas.gov.ru.</w:t>
      </w:r>
    </w:p>
    <w:p w:rsidR="00D51971" w:rsidRPr="00D51971" w:rsidRDefault="00D51971" w:rsidP="00D51971">
      <w:pPr>
        <w:tabs>
          <w:tab w:val="left" w:pos="0"/>
        </w:tabs>
        <w:spacing w:line="200" w:lineRule="atLeast"/>
        <w:ind w:firstLine="567"/>
        <w:jc w:val="both"/>
      </w:pPr>
    </w:p>
    <w:p w:rsidR="008E61F1" w:rsidRDefault="008E61F1" w:rsidP="00D51971">
      <w:pPr>
        <w:spacing w:line="200" w:lineRule="atLeast"/>
        <w:ind w:firstLine="585"/>
        <w:jc w:val="both"/>
        <w:rPr>
          <w:i/>
          <w:iCs/>
          <w:sz w:val="26"/>
          <w:szCs w:val="26"/>
        </w:rPr>
      </w:pPr>
      <w:r>
        <w:rPr>
          <w:b/>
          <w:bCs/>
          <w:sz w:val="22"/>
          <w:szCs w:val="22"/>
        </w:rPr>
        <w:t>Примечание:</w:t>
      </w:r>
      <w:r>
        <w:rPr>
          <w:sz w:val="22"/>
          <w:szCs w:val="22"/>
        </w:rPr>
        <w:t xml:space="preserve"> настоящее решение может быть обжаловано в судебном порядке в течение трех месяцев с даты его принятия.</w:t>
      </w:r>
    </w:p>
    <w:p w:rsidR="00FF0335" w:rsidRDefault="00FF0335" w:rsidP="008E61F1">
      <w:pPr>
        <w:autoSpaceDE w:val="0"/>
        <w:spacing w:before="108" w:after="108"/>
      </w:pPr>
    </w:p>
    <w:p w:rsidR="000F0E02" w:rsidRDefault="008E61F1" w:rsidP="000F0E02">
      <w:pPr>
        <w:autoSpaceDE w:val="0"/>
        <w:spacing w:before="108" w:after="108"/>
      </w:pPr>
      <w:r>
        <w:t>Предсе</w:t>
      </w:r>
      <w:r w:rsidR="007B7775">
        <w:t xml:space="preserve">датель комиссии </w:t>
      </w:r>
      <w:r w:rsidR="007B7775">
        <w:tab/>
      </w:r>
      <w:r w:rsidR="007B7775">
        <w:tab/>
        <w:t xml:space="preserve">     </w:t>
      </w:r>
      <w:r w:rsidR="007B7775">
        <w:tab/>
      </w:r>
      <w:r w:rsidR="000F0E02">
        <w:t xml:space="preserve">                                                          </w:t>
      </w:r>
      <w:r w:rsidR="000F0E02">
        <w:t>Е.М.Балтыкова</w:t>
      </w:r>
    </w:p>
    <w:p w:rsidR="008E61F1" w:rsidRDefault="007B7775" w:rsidP="008E61F1">
      <w:pPr>
        <w:autoSpaceDE w:val="0"/>
        <w:spacing w:before="108" w:after="108"/>
      </w:pPr>
      <w:r>
        <w:tab/>
        <w:t xml:space="preserve">  </w:t>
      </w:r>
      <w:r>
        <w:tab/>
      </w:r>
      <w:r>
        <w:tab/>
        <w:t xml:space="preserve">                   </w:t>
      </w:r>
      <w:r w:rsidR="00FF0335">
        <w:t xml:space="preserve">  </w:t>
      </w:r>
      <w:r w:rsidR="000F0E02">
        <w:t xml:space="preserve"> </w:t>
      </w:r>
    </w:p>
    <w:p w:rsidR="00D51971" w:rsidRDefault="00D51971" w:rsidP="008E61F1">
      <w:pPr>
        <w:autoSpaceDE w:val="0"/>
        <w:spacing w:before="108" w:after="108"/>
      </w:pPr>
    </w:p>
    <w:p w:rsidR="000F0E02" w:rsidRDefault="008E61F1" w:rsidP="008E61F1">
      <w:pPr>
        <w:autoSpaceDE w:val="0"/>
        <w:spacing w:before="108" w:after="108"/>
      </w:pPr>
      <w:r>
        <w:t xml:space="preserve">Члены </w:t>
      </w:r>
      <w:proofErr w:type="gramStart"/>
      <w:r>
        <w:t xml:space="preserve">комиссии:   </w:t>
      </w:r>
      <w:proofErr w:type="gramEnd"/>
      <w:r>
        <w:t xml:space="preserve">            </w:t>
      </w:r>
      <w:r w:rsidR="000F0E02">
        <w:t xml:space="preserve">                                                                                   </w:t>
      </w:r>
      <w:r>
        <w:t xml:space="preserve">  </w:t>
      </w:r>
      <w:r w:rsidR="000F0E02">
        <w:t xml:space="preserve">  </w:t>
      </w:r>
      <w:proofErr w:type="spellStart"/>
      <w:r w:rsidR="000F0E02">
        <w:t>И.В.Русскина</w:t>
      </w:r>
      <w:proofErr w:type="spellEnd"/>
    </w:p>
    <w:p w:rsidR="000F0E02" w:rsidRDefault="000F0E02" w:rsidP="008E61F1">
      <w:pPr>
        <w:autoSpaceDE w:val="0"/>
        <w:spacing w:before="108" w:after="108"/>
      </w:pPr>
    </w:p>
    <w:p w:rsidR="008E61F1" w:rsidRDefault="000F0E02" w:rsidP="000F0E02">
      <w:pPr>
        <w:autoSpaceDE w:val="0"/>
        <w:spacing w:before="108" w:after="108"/>
        <w:jc w:val="right"/>
      </w:pPr>
      <w:proofErr w:type="spellStart"/>
      <w:r>
        <w:t>Р.Р.Умерова</w:t>
      </w:r>
      <w:bookmarkStart w:id="0" w:name="_GoBack"/>
      <w:bookmarkEnd w:id="0"/>
      <w:proofErr w:type="spellEnd"/>
      <w:r w:rsidR="008E61F1">
        <w:t xml:space="preserve">                                                                </w:t>
      </w:r>
      <w:r w:rsidR="00DC3789">
        <w:t xml:space="preserve">                </w:t>
      </w:r>
      <w:r w:rsidR="0087407A">
        <w:t xml:space="preserve">   </w:t>
      </w:r>
    </w:p>
    <w:p w:rsidR="008E61F1" w:rsidRDefault="008E61F1" w:rsidP="008E61F1">
      <w:pPr>
        <w:autoSpaceDE w:val="0"/>
        <w:spacing w:before="108" w:after="108"/>
        <w:jc w:val="right"/>
      </w:pPr>
    </w:p>
    <w:p w:rsidR="003C7E69" w:rsidRDefault="00DC3789" w:rsidP="008E61F1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sectPr w:rsidR="003C7E6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7CA92A8C"/>
    <w:multiLevelType w:val="hybridMultilevel"/>
    <w:tmpl w:val="2444BE92"/>
    <w:lvl w:ilvl="0" w:tplc="A74EECB2">
      <w:start w:val="1"/>
      <w:numFmt w:val="decimal"/>
      <w:lvlText w:val="%1."/>
      <w:lvlJc w:val="left"/>
      <w:pPr>
        <w:ind w:left="945" w:hanging="375"/>
      </w:pPr>
      <w:rPr>
        <w:rFonts w:eastAsia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50" w:hanging="360"/>
      </w:pPr>
    </w:lvl>
    <w:lvl w:ilvl="2" w:tplc="0419001B" w:tentative="1">
      <w:start w:val="1"/>
      <w:numFmt w:val="lowerRoman"/>
      <w:lvlText w:val="%3."/>
      <w:lvlJc w:val="right"/>
      <w:pPr>
        <w:ind w:left="2370" w:hanging="180"/>
      </w:pPr>
    </w:lvl>
    <w:lvl w:ilvl="3" w:tplc="0419000F" w:tentative="1">
      <w:start w:val="1"/>
      <w:numFmt w:val="decimal"/>
      <w:lvlText w:val="%4."/>
      <w:lvlJc w:val="left"/>
      <w:pPr>
        <w:ind w:left="3090" w:hanging="360"/>
      </w:pPr>
    </w:lvl>
    <w:lvl w:ilvl="4" w:tplc="04190019" w:tentative="1">
      <w:start w:val="1"/>
      <w:numFmt w:val="lowerLetter"/>
      <w:lvlText w:val="%5."/>
      <w:lvlJc w:val="left"/>
      <w:pPr>
        <w:ind w:left="3810" w:hanging="360"/>
      </w:pPr>
    </w:lvl>
    <w:lvl w:ilvl="5" w:tplc="0419001B" w:tentative="1">
      <w:start w:val="1"/>
      <w:numFmt w:val="lowerRoman"/>
      <w:lvlText w:val="%6."/>
      <w:lvlJc w:val="right"/>
      <w:pPr>
        <w:ind w:left="4530" w:hanging="180"/>
      </w:pPr>
    </w:lvl>
    <w:lvl w:ilvl="6" w:tplc="0419000F" w:tentative="1">
      <w:start w:val="1"/>
      <w:numFmt w:val="decimal"/>
      <w:lvlText w:val="%7."/>
      <w:lvlJc w:val="left"/>
      <w:pPr>
        <w:ind w:left="5250" w:hanging="360"/>
      </w:pPr>
    </w:lvl>
    <w:lvl w:ilvl="7" w:tplc="04190019" w:tentative="1">
      <w:start w:val="1"/>
      <w:numFmt w:val="lowerLetter"/>
      <w:lvlText w:val="%8."/>
      <w:lvlJc w:val="left"/>
      <w:pPr>
        <w:ind w:left="5970" w:hanging="360"/>
      </w:pPr>
    </w:lvl>
    <w:lvl w:ilvl="8" w:tplc="0419001B" w:tentative="1">
      <w:start w:val="1"/>
      <w:numFmt w:val="lowerRoman"/>
      <w:lvlText w:val="%9."/>
      <w:lvlJc w:val="right"/>
      <w:pPr>
        <w:ind w:left="669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756B"/>
    <w:rsid w:val="000E6245"/>
    <w:rsid w:val="000F0E02"/>
    <w:rsid w:val="00104F11"/>
    <w:rsid w:val="00106222"/>
    <w:rsid w:val="0012481B"/>
    <w:rsid w:val="00145AF5"/>
    <w:rsid w:val="00181F96"/>
    <w:rsid w:val="00223BB7"/>
    <w:rsid w:val="00263AC3"/>
    <w:rsid w:val="002E038B"/>
    <w:rsid w:val="003A6507"/>
    <w:rsid w:val="003C7E69"/>
    <w:rsid w:val="004345F6"/>
    <w:rsid w:val="004D4C9A"/>
    <w:rsid w:val="004D71EC"/>
    <w:rsid w:val="004D756B"/>
    <w:rsid w:val="004E439A"/>
    <w:rsid w:val="00587E18"/>
    <w:rsid w:val="005B78DA"/>
    <w:rsid w:val="005C0D4F"/>
    <w:rsid w:val="00677147"/>
    <w:rsid w:val="007B7775"/>
    <w:rsid w:val="008650AB"/>
    <w:rsid w:val="0087407A"/>
    <w:rsid w:val="008E22AF"/>
    <w:rsid w:val="008E61F1"/>
    <w:rsid w:val="009460A6"/>
    <w:rsid w:val="00996094"/>
    <w:rsid w:val="009A1360"/>
    <w:rsid w:val="009B5906"/>
    <w:rsid w:val="00A25015"/>
    <w:rsid w:val="00A676DB"/>
    <w:rsid w:val="00AF5B23"/>
    <w:rsid w:val="00C31B3C"/>
    <w:rsid w:val="00C33C14"/>
    <w:rsid w:val="00C650AB"/>
    <w:rsid w:val="00CD382F"/>
    <w:rsid w:val="00D05778"/>
    <w:rsid w:val="00D33517"/>
    <w:rsid w:val="00D51971"/>
    <w:rsid w:val="00DC3789"/>
    <w:rsid w:val="00DD756E"/>
    <w:rsid w:val="00F33309"/>
    <w:rsid w:val="00FF03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BAFF97B-7355-4EF7-AA79-78AD66D32B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E61F1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8E61F1"/>
    <w:pPr>
      <w:keepNext/>
      <w:numPr>
        <w:numId w:val="1"/>
      </w:numPr>
      <w:jc w:val="right"/>
      <w:outlineLvl w:val="0"/>
    </w:pPr>
    <w:rPr>
      <w:rFonts w:eastAsia="Arial Unicode MS"/>
      <w:sz w:val="26"/>
      <w:szCs w:val="20"/>
    </w:rPr>
  </w:style>
  <w:style w:type="paragraph" w:styleId="3">
    <w:name w:val="heading 3"/>
    <w:basedOn w:val="a"/>
    <w:next w:val="a"/>
    <w:link w:val="30"/>
    <w:qFormat/>
    <w:rsid w:val="008E61F1"/>
    <w:pPr>
      <w:keepNext/>
      <w:numPr>
        <w:ilvl w:val="2"/>
        <w:numId w:val="1"/>
      </w:numPr>
      <w:jc w:val="center"/>
      <w:outlineLvl w:val="2"/>
    </w:pPr>
    <w:rPr>
      <w:rFonts w:eastAsia="Arial Unicode MS"/>
      <w:sz w:val="2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E61F1"/>
    <w:rPr>
      <w:rFonts w:ascii="Times New Roman" w:eastAsia="Arial Unicode MS" w:hAnsi="Times New Roman" w:cs="Times New Roman"/>
      <w:sz w:val="26"/>
      <w:szCs w:val="20"/>
      <w:lang w:eastAsia="ar-SA"/>
    </w:rPr>
  </w:style>
  <w:style w:type="character" w:customStyle="1" w:styleId="30">
    <w:name w:val="Заголовок 3 Знак"/>
    <w:basedOn w:val="a0"/>
    <w:link w:val="3"/>
    <w:rsid w:val="008E61F1"/>
    <w:rPr>
      <w:rFonts w:ascii="Times New Roman" w:eastAsia="Arial Unicode MS" w:hAnsi="Times New Roman" w:cs="Times New Roman"/>
      <w:sz w:val="26"/>
      <w:szCs w:val="20"/>
      <w:lang w:eastAsia="ar-SA"/>
    </w:rPr>
  </w:style>
  <w:style w:type="character" w:styleId="a3">
    <w:name w:val="Hyperlink"/>
    <w:rsid w:val="008E61F1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4345F6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4345F6"/>
    <w:rPr>
      <w:rFonts w:ascii="Segoe UI" w:eastAsia="Times New Roman" w:hAnsi="Segoe UI" w:cs="Segoe UI"/>
      <w:sz w:val="18"/>
      <w:szCs w:val="18"/>
      <w:lang w:eastAsia="ar-SA"/>
    </w:rPr>
  </w:style>
  <w:style w:type="character" w:customStyle="1" w:styleId="sectioninfo2">
    <w:name w:val="section__info2"/>
    <w:basedOn w:val="a0"/>
    <w:rsid w:val="00677147"/>
    <w:rPr>
      <w:vanish w:val="0"/>
      <w:webHidden w:val="0"/>
      <w:specVanish w:val="0"/>
    </w:rPr>
  </w:style>
  <w:style w:type="paragraph" w:styleId="a6">
    <w:name w:val="List Paragraph"/>
    <w:basedOn w:val="a"/>
    <w:uiPriority w:val="34"/>
    <w:qFormat/>
    <w:rsid w:val="009460A6"/>
    <w:pPr>
      <w:ind w:left="720"/>
      <w:contextualSpacing/>
    </w:pPr>
  </w:style>
  <w:style w:type="character" w:customStyle="1" w:styleId="4">
    <w:name w:val="Основной шрифт абзаца4"/>
    <w:rsid w:val="009460A6"/>
  </w:style>
  <w:style w:type="character" w:customStyle="1" w:styleId="a7">
    <w:name w:val="Цветовое выделение для Текст"/>
    <w:rsid w:val="00D51971"/>
    <w:rPr>
      <w:sz w:val="24"/>
    </w:rPr>
  </w:style>
  <w:style w:type="character" w:customStyle="1" w:styleId="WW8Num1z7">
    <w:name w:val="WW8Num1z7"/>
    <w:rsid w:val="00A25015"/>
  </w:style>
  <w:style w:type="character" w:customStyle="1" w:styleId="cardmaininfocontent2">
    <w:name w:val="cardmaininfo__content2"/>
    <w:rsid w:val="00A25015"/>
    <w:rPr>
      <w:vanish w:val="0"/>
      <w:webHidden w:val="0"/>
      <w:specVanish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zakupki.gov.ru/epz/order/notice/ok504/view/protocol/protocol-main-info.html?regNumber=0325100010021000005&amp;protocolId=34507116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to30@fas.gov.ru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2</Pages>
  <Words>600</Words>
  <Characters>3422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Русскина Ирина Валерьевна</cp:lastModifiedBy>
  <cp:revision>13</cp:revision>
  <cp:lastPrinted>2023-12-15T07:33:00Z</cp:lastPrinted>
  <dcterms:created xsi:type="dcterms:W3CDTF">2021-08-20T13:57:00Z</dcterms:created>
  <dcterms:modified xsi:type="dcterms:W3CDTF">2023-12-15T07:34:00Z</dcterms:modified>
</cp:coreProperties>
</file>