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810" w:rsidRDefault="00DD7810" w:rsidP="00DD7810">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Заказчик:</w:t>
      </w:r>
    </w:p>
    <w:p w:rsidR="00DD7810" w:rsidRDefault="00DD7810" w:rsidP="00DD7810">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Государственное бюджетное учреждение здравоохранения Ленинградской области «Всеволожская клиническая межрайонная больница»</w:t>
      </w:r>
    </w:p>
    <w:p w:rsidR="00DD7810" w:rsidRDefault="00DD7810" w:rsidP="00DD7810">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zakupki1@vkmb.ru; presnakovaev@vkmb.ru</w:t>
      </w:r>
    </w:p>
    <w:p w:rsidR="00DD7810" w:rsidRDefault="00DD7810" w:rsidP="00DD7810">
      <w:pPr>
        <w:tabs>
          <w:tab w:val="left" w:pos="7545"/>
          <w:tab w:val="left" w:pos="7965"/>
        </w:tabs>
        <w:suppressAutoHyphens/>
        <w:spacing w:after="0" w:line="240" w:lineRule="auto"/>
        <w:ind w:left="5387" w:right="-142"/>
        <w:rPr>
          <w:rFonts w:ascii="Times New Roman" w:hAnsi="Times New Roman" w:cs="Times New Roman"/>
          <w:sz w:val="26"/>
          <w:szCs w:val="26"/>
        </w:rPr>
      </w:pPr>
    </w:p>
    <w:p w:rsidR="00DD7810" w:rsidRDefault="00DD7810" w:rsidP="00DD7810">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Заявитель:</w:t>
      </w:r>
    </w:p>
    <w:p w:rsidR="00DD7810" w:rsidRDefault="00DD7810" w:rsidP="00DD7810">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ИП Коваленко Михаил Сергеевич</w:t>
      </w:r>
    </w:p>
    <w:p w:rsidR="00DD7810" w:rsidRDefault="00DD7810" w:rsidP="00DD7810">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mikhail.kovalenko.2000@internet.ru</w:t>
      </w:r>
    </w:p>
    <w:p w:rsidR="00DD7810" w:rsidRDefault="00DD7810" w:rsidP="00DD7810">
      <w:pPr>
        <w:tabs>
          <w:tab w:val="left" w:pos="7545"/>
          <w:tab w:val="left" w:pos="7965"/>
        </w:tabs>
        <w:suppressAutoHyphens/>
        <w:spacing w:after="0" w:line="240" w:lineRule="auto"/>
        <w:ind w:left="5387" w:right="-142"/>
        <w:rPr>
          <w:rFonts w:ascii="Times New Roman" w:hAnsi="Times New Roman" w:cs="Times New Roman"/>
          <w:sz w:val="26"/>
          <w:szCs w:val="26"/>
        </w:rPr>
      </w:pPr>
    </w:p>
    <w:p w:rsidR="00DD7810" w:rsidRDefault="00DD7810" w:rsidP="00DD7810">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Оператор электронной площадки:</w:t>
      </w:r>
    </w:p>
    <w:p w:rsidR="00DD7810" w:rsidRDefault="00DD7810" w:rsidP="00DD7810">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ООО РТС тендер</w:t>
      </w:r>
    </w:p>
    <w:p w:rsidR="00DD7810" w:rsidRDefault="00DD7810" w:rsidP="00DD7810">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ko@rts-tender.ru</w:t>
      </w:r>
    </w:p>
    <w:p w:rsidR="00DD7810" w:rsidRDefault="00DD7810" w:rsidP="00DD7810">
      <w:pPr>
        <w:tabs>
          <w:tab w:val="left" w:pos="7545"/>
          <w:tab w:val="left" w:pos="7965"/>
        </w:tabs>
        <w:suppressAutoHyphens/>
        <w:spacing w:after="0" w:line="240" w:lineRule="auto"/>
        <w:ind w:left="5387" w:right="-142"/>
        <w:rPr>
          <w:rFonts w:ascii="Times New Roman" w:hAnsi="Times New Roman" w:cs="Times New Roman"/>
          <w:sz w:val="26"/>
          <w:szCs w:val="26"/>
        </w:rPr>
      </w:pPr>
    </w:p>
    <w:p w:rsidR="00DD7810" w:rsidRDefault="00DD7810" w:rsidP="00DD7810">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 xml:space="preserve">Извещение № </w:t>
      </w:r>
      <w:r w:rsidRPr="00DD7810">
        <w:rPr>
          <w:rFonts w:ascii="Times New Roman" w:hAnsi="Times New Roman" w:cs="Times New Roman"/>
          <w:sz w:val="26"/>
          <w:szCs w:val="26"/>
        </w:rPr>
        <w:t>0345300106323000261</w:t>
      </w:r>
    </w:p>
    <w:p w:rsidR="00DD7810" w:rsidRDefault="00DD7810" w:rsidP="00DD7810">
      <w:pPr>
        <w:widowControl w:val="0"/>
        <w:autoSpaceDE w:val="0"/>
        <w:autoSpaceDN w:val="0"/>
        <w:adjustRightInd w:val="0"/>
        <w:spacing w:after="0" w:line="240" w:lineRule="auto"/>
        <w:jc w:val="center"/>
        <w:rPr>
          <w:rFonts w:ascii="Times New Roman" w:hAnsi="Times New Roman" w:cs="Times New Roman"/>
          <w:bCs/>
          <w:sz w:val="26"/>
          <w:szCs w:val="26"/>
        </w:rPr>
      </w:pPr>
    </w:p>
    <w:p w:rsidR="00DD7810" w:rsidRDefault="00DD7810" w:rsidP="00DD7810">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DD7810" w:rsidRDefault="00DD7810" w:rsidP="00DD7810">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DD7810" w:rsidRDefault="00DD7810" w:rsidP="00DD7810">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DD7810" w:rsidRDefault="00DD7810" w:rsidP="00DD7810">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rPr>
        <w:t xml:space="preserve"> </w:t>
      </w:r>
      <w:r>
        <w:rPr>
          <w:rFonts w:ascii="Times New Roman" w:hAnsi="Times New Roman" w:cs="Times New Roman"/>
          <w:bCs/>
          <w:sz w:val="26"/>
          <w:szCs w:val="26"/>
        </w:rPr>
        <w:t xml:space="preserve">047/06/42-4076/2023        </w:t>
      </w:r>
    </w:p>
    <w:p w:rsidR="00DD7810" w:rsidRDefault="00DD7810" w:rsidP="00DD7810">
      <w:pPr>
        <w:widowControl w:val="0"/>
        <w:autoSpaceDE w:val="0"/>
        <w:autoSpaceDN w:val="0"/>
        <w:adjustRightInd w:val="0"/>
        <w:spacing w:after="0" w:line="240" w:lineRule="auto"/>
        <w:jc w:val="center"/>
        <w:rPr>
          <w:rFonts w:ascii="Times New Roman" w:hAnsi="Times New Roman" w:cs="Times New Roman"/>
          <w:sz w:val="26"/>
          <w:szCs w:val="26"/>
        </w:rPr>
      </w:pPr>
    </w:p>
    <w:p w:rsidR="00DD7810" w:rsidRDefault="00DD7810" w:rsidP="00DD7810">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12 декабря 2023 года </w:t>
      </w:r>
      <w:r>
        <w:rPr>
          <w:rFonts w:ascii="Times New Roman" w:eastAsiaTheme="minorEastAsia" w:hAnsi="Times New Roman" w:cs="Times New Roman"/>
          <w:sz w:val="26"/>
          <w:szCs w:val="26"/>
        </w:rPr>
        <w:tab/>
      </w:r>
      <w:r>
        <w:rPr>
          <w:rFonts w:ascii="Times New Roman" w:eastAsiaTheme="minorEastAsia" w:hAnsi="Times New Roman" w:cs="Times New Roman"/>
          <w:sz w:val="26"/>
          <w:szCs w:val="26"/>
        </w:rPr>
        <w:tab/>
        <w:t xml:space="preserve">                         </w:t>
      </w:r>
      <w:r w:rsidR="00D1744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Санкт-Петербург</w:t>
      </w:r>
    </w:p>
    <w:p w:rsidR="00DD7810" w:rsidRDefault="00DD7810" w:rsidP="00DD7810">
      <w:pPr>
        <w:pStyle w:val="HTML"/>
        <w:ind w:firstLine="709"/>
        <w:jc w:val="both"/>
        <w:rPr>
          <w:rFonts w:ascii="Times New Roman" w:eastAsiaTheme="minorEastAsia" w:hAnsi="Times New Roman" w:cs="Times New Roman"/>
          <w:sz w:val="26"/>
          <w:szCs w:val="26"/>
        </w:rPr>
      </w:pPr>
    </w:p>
    <w:p w:rsidR="00DD7810" w:rsidRDefault="00DD7810" w:rsidP="00DD781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D7810" w:rsidRDefault="00DD7810" w:rsidP="00DD7810">
      <w:pPr>
        <w:spacing w:after="0" w:line="240" w:lineRule="auto"/>
        <w:ind w:firstLine="709"/>
        <w:rPr>
          <w:rFonts w:ascii="Times New Roman" w:hAnsi="Times New Roman" w:cs="Times New Roman"/>
          <w:iCs/>
          <w:sz w:val="26"/>
          <w:szCs w:val="26"/>
        </w:rPr>
      </w:pPr>
      <w:r>
        <w:rPr>
          <w:rFonts w:ascii="Times New Roman" w:hAnsi="Times New Roman" w:cs="Times New Roman"/>
          <w:iCs/>
          <w:sz w:val="26"/>
          <w:szCs w:val="26"/>
        </w:rPr>
        <w:t>в присутствии представителей по доверенности:</w:t>
      </w:r>
    </w:p>
    <w:p w:rsidR="00DD7810" w:rsidRDefault="00DD7810" w:rsidP="00DD7810">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от Заказчика -</w:t>
      </w:r>
      <w:r>
        <w:t xml:space="preserve"> </w:t>
      </w:r>
      <w:r>
        <w:rPr>
          <w:rFonts w:ascii="Times New Roman" w:hAnsi="Times New Roman" w:cs="Times New Roman"/>
          <w:iCs/>
          <w:sz w:val="26"/>
          <w:szCs w:val="26"/>
        </w:rPr>
        <w:t xml:space="preserve">Государственное бюджетное учреждение здравоохранения Ленинградской области «Всеволожская клиническая межрайонная больница»: </w:t>
      </w:r>
    </w:p>
    <w:p w:rsidR="00DD7810" w:rsidRDefault="00DD7810" w:rsidP="00DD7810">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отсутствие представителей </w:t>
      </w:r>
      <w:r>
        <w:rPr>
          <w:rFonts w:ascii="Times New Roman" w:hAnsi="Times New Roman" w:cs="Times New Roman"/>
          <w:sz w:val="26"/>
          <w:szCs w:val="26"/>
        </w:rPr>
        <w:t>от Заявителя</w:t>
      </w:r>
      <w:r>
        <w:rPr>
          <w:rFonts w:ascii="Times New Roman" w:hAnsi="Times New Roman" w:cs="Times New Roman"/>
          <w:iCs/>
          <w:color w:val="000000" w:themeColor="text1"/>
          <w:sz w:val="26"/>
          <w:szCs w:val="26"/>
        </w:rPr>
        <w:t>, извещенного о времени и месте заседания Комиссии надлежащим образом,</w:t>
      </w:r>
    </w:p>
    <w:p w:rsidR="00DD7810" w:rsidRDefault="00DD7810" w:rsidP="00DD7810">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DD7810" w:rsidRDefault="00DD7810" w:rsidP="00DD7810">
      <w:pPr>
        <w:pStyle w:val="HTML"/>
        <w:ind w:firstLine="709"/>
        <w:jc w:val="both"/>
        <w:rPr>
          <w:rFonts w:ascii="Times New Roman" w:hAnsi="Times New Roman" w:cs="Times New Roman"/>
          <w:sz w:val="26"/>
          <w:szCs w:val="26"/>
        </w:rPr>
      </w:pPr>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DD7810" w:rsidRDefault="00DD7810" w:rsidP="00DD7810">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DD7810" w:rsidRDefault="00DD7810" w:rsidP="00DD7810">
      <w:pPr>
        <w:spacing w:after="0" w:line="240" w:lineRule="auto"/>
        <w:ind w:firstLine="709"/>
        <w:rPr>
          <w:rFonts w:ascii="Times New Roman" w:hAnsi="Times New Roman" w:cs="Times New Roman"/>
          <w:sz w:val="26"/>
          <w:szCs w:val="26"/>
        </w:rPr>
      </w:pP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В Ленинградское УФАС России поступила жалоба Заявителя (вх. № 14301-ИП/23 от 05.12.2023) на положения извещения при проведении электронного аукциона «Поставка расходных материалов для нужд отделения РХМДиЛ ГБУЗ ЛО «Всеволожская КМБ» на 2023 г.».</w:t>
      </w:r>
    </w:p>
    <w:p w:rsidR="00DD7810" w:rsidRDefault="00DD7810" w:rsidP="00DD7810">
      <w:pPr>
        <w:spacing w:after="0" w:line="240" w:lineRule="auto"/>
        <w:ind w:firstLine="709"/>
        <w:jc w:val="both"/>
        <w:rPr>
          <w:rFonts w:ascii="Times New Roman" w:hAnsi="Times New Roman" w:cs="Times New Roman"/>
          <w:sz w:val="26"/>
          <w:szCs w:val="26"/>
        </w:rPr>
      </w:pP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 конкурса в электронной форме размещено 10.11.2023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DD7810" w:rsidRDefault="00DD7810" w:rsidP="00DD7810">
      <w:pPr>
        <w:spacing w:after="0" w:line="240" w:lineRule="auto"/>
        <w:ind w:firstLine="709"/>
        <w:jc w:val="both"/>
        <w:rPr>
          <w:rFonts w:ascii="Times New Roman" w:hAnsi="Times New Roman" w:cs="Times New Roman"/>
          <w:sz w:val="26"/>
          <w:szCs w:val="26"/>
        </w:rPr>
      </w:pP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- 1 500 000,00рублей.</w:t>
      </w:r>
    </w:p>
    <w:p w:rsidR="00DD7810" w:rsidRDefault="00DD7810" w:rsidP="00DD7810">
      <w:pPr>
        <w:spacing w:after="0" w:line="240" w:lineRule="auto"/>
        <w:ind w:firstLine="709"/>
        <w:jc w:val="both"/>
        <w:rPr>
          <w:rFonts w:ascii="Times New Roman" w:hAnsi="Times New Roman" w:cs="Times New Roman"/>
          <w:sz w:val="26"/>
          <w:szCs w:val="26"/>
        </w:rPr>
      </w:pP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DD7810" w:rsidRDefault="00DD7810" w:rsidP="00DD7810">
      <w:pPr>
        <w:spacing w:after="0" w:line="240" w:lineRule="auto"/>
        <w:ind w:firstLine="709"/>
        <w:jc w:val="both"/>
        <w:rPr>
          <w:rFonts w:ascii="Times New Roman" w:hAnsi="Times New Roman" w:cs="Times New Roman"/>
          <w:sz w:val="26"/>
          <w:szCs w:val="26"/>
        </w:rPr>
      </w:pP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w:t>
      </w:r>
      <w:r>
        <w:rPr>
          <w:rFonts w:ascii="Times New Roman" w:hAnsi="Times New Roman" w:cs="Times New Roman"/>
          <w:sz w:val="26"/>
          <w:szCs w:val="26"/>
        </w:rPr>
        <w:lastRenderedPageBreak/>
        <w:t xml:space="preserve">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w:t>
      </w:r>
      <w:r>
        <w:rPr>
          <w:rFonts w:ascii="Times New Roman" w:hAnsi="Times New Roman" w:cs="Times New Roman"/>
          <w:sz w:val="26"/>
          <w:szCs w:val="26"/>
        </w:rPr>
        <w:lastRenderedPageBreak/>
        <w:t>2004 года № 117-ФЗ «О накопительно-ипотечной системе жилищного обеспечения военнослужащих»;</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DD7810" w:rsidRDefault="00DD7810" w:rsidP="00DD781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DD7810" w:rsidRDefault="00DD7810" w:rsidP="00DD7810">
      <w:pPr>
        <w:spacing w:after="0" w:line="240" w:lineRule="auto"/>
        <w:ind w:firstLine="709"/>
        <w:jc w:val="both"/>
        <w:rPr>
          <w:rFonts w:ascii="Times New Roman" w:hAnsi="Times New Roman" w:cs="Times New Roman"/>
          <w:sz w:val="26"/>
          <w:szCs w:val="26"/>
        </w:rPr>
      </w:pPr>
    </w:p>
    <w:p w:rsidR="003A280E" w:rsidRDefault="003A280E" w:rsidP="003A280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доводу жалобы Заявителем оспариваются положения извещения, а именно: неправомерное установление требования о предоставлении в составе заявки на участие в электронном аукционе предложения о цене контракта.</w:t>
      </w:r>
    </w:p>
    <w:p w:rsidR="003A280E" w:rsidRDefault="003A280E" w:rsidP="003A280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Требованиях к составу, содержанию заявки установлено:</w:t>
      </w:r>
    </w:p>
    <w:p w:rsidR="003A280E" w:rsidRDefault="003A280E" w:rsidP="003A280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«Предложение участника закупки о цене контракта».</w:t>
      </w:r>
    </w:p>
    <w:p w:rsidR="003A280E" w:rsidRDefault="003A280E" w:rsidP="003A280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rsidR="003A280E" w:rsidRDefault="003A280E" w:rsidP="003A280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делает вывод, что участник не может в заявке указать предложение о цене контракта, поскольку закупка проводится в форме аукциона.</w:t>
      </w:r>
    </w:p>
    <w:p w:rsidR="003A280E" w:rsidRDefault="003A280E" w:rsidP="003A280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Требование о предоставлении в составе заявки на участие в электронном аукционе предложения участника закупки о цене контракта противоречит нормам законодательства о контрактной системе.</w:t>
      </w:r>
    </w:p>
    <w:p w:rsidR="003A280E" w:rsidRDefault="003A280E" w:rsidP="003A280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w:t>
      </w:r>
      <w:r>
        <w:rPr>
          <w:rFonts w:ascii="Times New Roman" w:hAnsi="Times New Roman" w:cs="Times New Roman"/>
          <w:sz w:val="26"/>
          <w:szCs w:val="26"/>
          <w:shd w:val="clear" w:color="auto" w:fill="FFFFFF"/>
        </w:rPr>
        <w:t xml:space="preserve"> 2 части 22 статьи 99 Закона о контрактной системе, Комиссия</w:t>
      </w:r>
    </w:p>
    <w:p w:rsidR="003A280E" w:rsidRDefault="003A280E" w:rsidP="003A280E">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3A280E" w:rsidRDefault="003A280E" w:rsidP="003A280E">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3A280E" w:rsidRDefault="003A280E" w:rsidP="003A280E">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A280E" w:rsidRDefault="003A280E" w:rsidP="003A280E">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жалобу ИП Коваленко М.С. обоснованной;</w:t>
      </w:r>
    </w:p>
    <w:p w:rsidR="003A280E" w:rsidRDefault="003A280E" w:rsidP="003A280E">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в действиях Заказчика нарушение части 6 статьи 96 Закона о контрактной системе;</w:t>
      </w:r>
    </w:p>
    <w:p w:rsidR="003A280E" w:rsidRDefault="003A280E" w:rsidP="003A280E">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DD7810" w:rsidRDefault="003A280E" w:rsidP="003A280E">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 xml:space="preserve">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DD7810" w:rsidRDefault="00DD7810" w:rsidP="00DD7810">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DD7810" w:rsidRDefault="00DD7810" w:rsidP="00DD7810">
      <w:pPr>
        <w:spacing w:after="0" w:line="240" w:lineRule="auto"/>
        <w:ind w:firstLine="709"/>
        <w:jc w:val="both"/>
        <w:rPr>
          <w:rFonts w:ascii="Times New Roman" w:hAnsi="Times New Roman" w:cs="Times New Roman"/>
          <w:sz w:val="26"/>
          <w:szCs w:val="26"/>
        </w:rPr>
      </w:pPr>
    </w:p>
    <w:p w:rsidR="00DD7810" w:rsidRDefault="00DD7810" w:rsidP="00DD7810">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DD7810" w:rsidRDefault="00DD7810" w:rsidP="00DD7810">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rsidR="00DD7810" w:rsidRDefault="00DD7810" w:rsidP="00DD7810">
      <w:bookmarkStart w:id="0" w:name="_GoBack"/>
      <w:bookmarkEnd w:id="0"/>
    </w:p>
    <w:p w:rsidR="008C28A7" w:rsidRDefault="00C85EF7"/>
    <w:sectPr w:rsidR="008C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810"/>
    <w:rsid w:val="003A280E"/>
    <w:rsid w:val="004746B1"/>
    <w:rsid w:val="0078524D"/>
    <w:rsid w:val="00C85EF7"/>
    <w:rsid w:val="00D17440"/>
    <w:rsid w:val="00DD78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781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DD78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DD7810"/>
    <w:rPr>
      <w:rFonts w:ascii="Courier New" w:eastAsia="Times New Roman" w:hAnsi="Courier New" w:cs="Courier New"/>
      <w:sz w:val="20"/>
      <w:szCs w:val="20"/>
      <w:lang w:eastAsia="ru-RU"/>
    </w:rPr>
  </w:style>
  <w:style w:type="paragraph" w:styleId="a3">
    <w:name w:val="List Paragraph"/>
    <w:basedOn w:val="a"/>
    <w:uiPriority w:val="34"/>
    <w:qFormat/>
    <w:rsid w:val="00DD78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781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DD78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DD7810"/>
    <w:rPr>
      <w:rFonts w:ascii="Courier New" w:eastAsia="Times New Roman" w:hAnsi="Courier New" w:cs="Courier New"/>
      <w:sz w:val="20"/>
      <w:szCs w:val="20"/>
      <w:lang w:eastAsia="ru-RU"/>
    </w:rPr>
  </w:style>
  <w:style w:type="paragraph" w:styleId="a3">
    <w:name w:val="List Paragraph"/>
    <w:basedOn w:val="a"/>
    <w:uiPriority w:val="34"/>
    <w:qFormat/>
    <w:rsid w:val="00DD78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410597">
      <w:bodyDiv w:val="1"/>
      <w:marLeft w:val="0"/>
      <w:marRight w:val="0"/>
      <w:marTop w:val="0"/>
      <w:marBottom w:val="0"/>
      <w:divBdr>
        <w:top w:val="none" w:sz="0" w:space="0" w:color="auto"/>
        <w:left w:val="none" w:sz="0" w:space="0" w:color="auto"/>
        <w:bottom w:val="none" w:sz="0" w:space="0" w:color="auto"/>
        <w:right w:val="none" w:sz="0" w:space="0" w:color="auto"/>
      </w:divBdr>
    </w:div>
    <w:div w:id="86502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1884</Words>
  <Characters>10742</Characters>
  <Application>Microsoft Office Word</Application>
  <DocSecurity>0</DocSecurity>
  <Lines>89</Lines>
  <Paragraphs>25</Paragraphs>
  <ScaleCrop>false</ScaleCrop>
  <Company/>
  <LinksUpToDate>false</LinksUpToDate>
  <CharactersWithSpaces>12601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4</cp:revision>
  <dcterms:created xsi:type="dcterms:W3CDTF">2023-12-14T09:48:00Z</dcterms:created>
  <dcterms:modified xsi:type="dcterms:W3CDTF">2023-12-15T11:49:00Z</dcterms:modified>
</cp:coreProperties>
</file>