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FEA" w:rsidRPr="006F2FEA" w:rsidRDefault="006F2FEA" w:rsidP="006F2FEA">
      <w:pPr>
        <w:tabs>
          <w:tab w:val="left" w:pos="7545"/>
          <w:tab w:val="left" w:pos="7965"/>
        </w:tabs>
        <w:suppressAutoHyphens/>
        <w:spacing w:after="0" w:line="240" w:lineRule="auto"/>
        <w:ind w:left="5387"/>
        <w:rPr>
          <w:rFonts w:ascii="Times New Roman" w:hAnsi="Times New Roman" w:cs="Times New Roman"/>
          <w:sz w:val="26"/>
          <w:szCs w:val="26"/>
        </w:rPr>
      </w:pPr>
      <w:r w:rsidRPr="006F2FEA">
        <w:rPr>
          <w:rFonts w:ascii="Times New Roman" w:hAnsi="Times New Roman" w:cs="Times New Roman"/>
          <w:sz w:val="26"/>
          <w:szCs w:val="26"/>
        </w:rPr>
        <w:t xml:space="preserve">Заказчик: </w:t>
      </w:r>
    </w:p>
    <w:p w:rsidR="006F2FEA" w:rsidRDefault="003C7DEF" w:rsidP="006F2FEA">
      <w:pPr>
        <w:tabs>
          <w:tab w:val="left" w:pos="7545"/>
          <w:tab w:val="left" w:pos="7965"/>
        </w:tabs>
        <w:suppressAutoHyphens/>
        <w:spacing w:after="0" w:line="240" w:lineRule="auto"/>
        <w:ind w:left="5387"/>
        <w:rPr>
          <w:rFonts w:ascii="Times New Roman" w:hAnsi="Times New Roman" w:cs="Times New Roman"/>
          <w:sz w:val="26"/>
          <w:szCs w:val="26"/>
        </w:rPr>
      </w:pPr>
      <w:r w:rsidRPr="003C7DEF">
        <w:rPr>
          <w:rFonts w:ascii="Times New Roman" w:hAnsi="Times New Roman" w:cs="Times New Roman"/>
          <w:sz w:val="26"/>
          <w:szCs w:val="26"/>
        </w:rPr>
        <w:t>Государственное бюджетное учреждение здравоохранения Ленинградской области "</w:t>
      </w:r>
      <w:proofErr w:type="spellStart"/>
      <w:r w:rsidRPr="003C7DEF">
        <w:rPr>
          <w:rFonts w:ascii="Times New Roman" w:hAnsi="Times New Roman" w:cs="Times New Roman"/>
          <w:sz w:val="26"/>
          <w:szCs w:val="26"/>
        </w:rPr>
        <w:t>Лужская</w:t>
      </w:r>
      <w:proofErr w:type="spellEnd"/>
      <w:r w:rsidRPr="003C7DEF">
        <w:rPr>
          <w:rFonts w:ascii="Times New Roman" w:hAnsi="Times New Roman" w:cs="Times New Roman"/>
          <w:sz w:val="26"/>
          <w:szCs w:val="26"/>
        </w:rPr>
        <w:t xml:space="preserve"> межрайонная больница"</w:t>
      </w:r>
    </w:p>
    <w:p w:rsidR="003C7DEF" w:rsidRDefault="003C7DEF" w:rsidP="006F2FEA">
      <w:pPr>
        <w:tabs>
          <w:tab w:val="left" w:pos="7545"/>
          <w:tab w:val="left" w:pos="7965"/>
        </w:tabs>
        <w:suppressAutoHyphens/>
        <w:spacing w:after="0" w:line="240" w:lineRule="auto"/>
        <w:ind w:left="5387"/>
        <w:rPr>
          <w:rFonts w:ascii="Times New Roman" w:hAnsi="Times New Roman" w:cs="Times New Roman"/>
          <w:sz w:val="26"/>
          <w:szCs w:val="26"/>
        </w:rPr>
      </w:pPr>
      <w:r w:rsidRPr="003C7DEF">
        <w:rPr>
          <w:rFonts w:ascii="Times New Roman" w:hAnsi="Times New Roman" w:cs="Times New Roman"/>
          <w:sz w:val="26"/>
          <w:szCs w:val="26"/>
        </w:rPr>
        <w:t>ks@lugamb.ru; pravo@lugamb.ru</w:t>
      </w:r>
    </w:p>
    <w:p w:rsidR="003C7DEF" w:rsidRDefault="003C7DEF" w:rsidP="006F2FEA">
      <w:pPr>
        <w:tabs>
          <w:tab w:val="left" w:pos="7545"/>
          <w:tab w:val="left" w:pos="7965"/>
        </w:tabs>
        <w:suppressAutoHyphens/>
        <w:spacing w:after="0" w:line="240" w:lineRule="auto"/>
        <w:ind w:left="5387"/>
        <w:rPr>
          <w:rFonts w:ascii="Times New Roman" w:hAnsi="Times New Roman" w:cs="Times New Roman"/>
          <w:sz w:val="26"/>
          <w:szCs w:val="26"/>
        </w:rPr>
      </w:pPr>
    </w:p>
    <w:p w:rsidR="006F2FEA" w:rsidRPr="006F2FEA" w:rsidRDefault="006F2FEA" w:rsidP="006F2FEA">
      <w:pPr>
        <w:tabs>
          <w:tab w:val="left" w:pos="7545"/>
          <w:tab w:val="left" w:pos="7965"/>
        </w:tabs>
        <w:suppressAutoHyphens/>
        <w:spacing w:after="0" w:line="240" w:lineRule="auto"/>
        <w:ind w:left="5387"/>
        <w:rPr>
          <w:rFonts w:ascii="Times New Roman" w:hAnsi="Times New Roman" w:cs="Times New Roman"/>
          <w:sz w:val="26"/>
          <w:szCs w:val="26"/>
        </w:rPr>
      </w:pPr>
      <w:r w:rsidRPr="006F2FEA">
        <w:rPr>
          <w:rFonts w:ascii="Times New Roman" w:hAnsi="Times New Roman" w:cs="Times New Roman"/>
          <w:sz w:val="26"/>
          <w:szCs w:val="26"/>
        </w:rPr>
        <w:t xml:space="preserve">Заявитель: </w:t>
      </w:r>
    </w:p>
    <w:p w:rsidR="006F2FEA" w:rsidRPr="006F2FEA" w:rsidRDefault="006F2FEA" w:rsidP="006F2FEA">
      <w:pPr>
        <w:tabs>
          <w:tab w:val="left" w:pos="7545"/>
          <w:tab w:val="left" w:pos="7965"/>
        </w:tabs>
        <w:suppressAutoHyphens/>
        <w:spacing w:after="0" w:line="240" w:lineRule="auto"/>
        <w:ind w:left="5387"/>
        <w:rPr>
          <w:rFonts w:ascii="Times New Roman" w:hAnsi="Times New Roman" w:cs="Times New Roman"/>
          <w:sz w:val="26"/>
          <w:szCs w:val="26"/>
        </w:rPr>
      </w:pPr>
      <w:r w:rsidRPr="006F2FEA">
        <w:rPr>
          <w:rFonts w:ascii="Times New Roman" w:hAnsi="Times New Roman" w:cs="Times New Roman"/>
          <w:sz w:val="26"/>
          <w:szCs w:val="26"/>
        </w:rPr>
        <w:t xml:space="preserve">ИП Коваленко М.С., </w:t>
      </w:r>
    </w:p>
    <w:p w:rsidR="006F2FEA" w:rsidRPr="006F2FEA" w:rsidRDefault="006F2FEA" w:rsidP="006F2FEA">
      <w:pPr>
        <w:tabs>
          <w:tab w:val="left" w:pos="7545"/>
          <w:tab w:val="left" w:pos="7965"/>
        </w:tabs>
        <w:suppressAutoHyphens/>
        <w:spacing w:after="0" w:line="240" w:lineRule="auto"/>
        <w:ind w:left="5387"/>
        <w:rPr>
          <w:rFonts w:ascii="Times New Roman" w:hAnsi="Times New Roman" w:cs="Times New Roman"/>
          <w:sz w:val="26"/>
          <w:szCs w:val="26"/>
        </w:rPr>
      </w:pPr>
      <w:r w:rsidRPr="006F2FEA">
        <w:rPr>
          <w:rFonts w:ascii="Times New Roman" w:hAnsi="Times New Roman" w:cs="Times New Roman"/>
          <w:sz w:val="26"/>
          <w:szCs w:val="26"/>
        </w:rPr>
        <w:t>mikhail.kovalenko.2000@internet.ru</w:t>
      </w:r>
    </w:p>
    <w:p w:rsidR="006F2FEA" w:rsidRDefault="006F2FEA" w:rsidP="006F2FEA">
      <w:pPr>
        <w:tabs>
          <w:tab w:val="left" w:pos="7545"/>
          <w:tab w:val="left" w:pos="7965"/>
        </w:tabs>
        <w:suppressAutoHyphens/>
        <w:spacing w:after="0" w:line="240" w:lineRule="auto"/>
        <w:ind w:left="5387"/>
        <w:rPr>
          <w:rFonts w:ascii="Times New Roman" w:hAnsi="Times New Roman" w:cs="Times New Roman"/>
          <w:sz w:val="26"/>
          <w:szCs w:val="26"/>
        </w:rPr>
      </w:pPr>
    </w:p>
    <w:p w:rsidR="006F2FEA" w:rsidRPr="006F2FEA" w:rsidRDefault="006F2FEA" w:rsidP="006F2FEA">
      <w:pPr>
        <w:tabs>
          <w:tab w:val="left" w:pos="7545"/>
          <w:tab w:val="left" w:pos="7965"/>
        </w:tabs>
        <w:suppressAutoHyphens/>
        <w:spacing w:after="0" w:line="240" w:lineRule="auto"/>
        <w:ind w:left="5387"/>
        <w:rPr>
          <w:rFonts w:ascii="Times New Roman" w:hAnsi="Times New Roman" w:cs="Times New Roman"/>
          <w:sz w:val="26"/>
          <w:szCs w:val="26"/>
        </w:rPr>
      </w:pPr>
      <w:r w:rsidRPr="006F2FEA">
        <w:rPr>
          <w:rFonts w:ascii="Times New Roman" w:hAnsi="Times New Roman" w:cs="Times New Roman"/>
          <w:sz w:val="26"/>
          <w:szCs w:val="26"/>
        </w:rPr>
        <w:t xml:space="preserve">Оператор электронной площадки: </w:t>
      </w:r>
    </w:p>
    <w:p w:rsidR="009E640F" w:rsidRDefault="00A53CF7" w:rsidP="006F2FEA">
      <w:pPr>
        <w:tabs>
          <w:tab w:val="left" w:pos="7545"/>
          <w:tab w:val="left" w:pos="7965"/>
        </w:tabs>
        <w:suppressAutoHyphens/>
        <w:spacing w:after="0" w:line="240" w:lineRule="auto"/>
        <w:ind w:left="5387"/>
        <w:rPr>
          <w:rFonts w:ascii="Times New Roman" w:hAnsi="Times New Roman" w:cs="Times New Roman"/>
          <w:sz w:val="26"/>
          <w:szCs w:val="26"/>
        </w:rPr>
      </w:pPr>
      <w:r w:rsidRPr="00A53CF7">
        <w:rPr>
          <w:rFonts w:ascii="Times New Roman" w:hAnsi="Times New Roman" w:cs="Times New Roman"/>
          <w:sz w:val="26"/>
          <w:szCs w:val="26"/>
        </w:rPr>
        <w:t>ООО АГЗ РТ</w:t>
      </w:r>
    </w:p>
    <w:p w:rsidR="00A53CF7" w:rsidRDefault="00A53CF7" w:rsidP="006F2FEA">
      <w:pPr>
        <w:tabs>
          <w:tab w:val="left" w:pos="7545"/>
          <w:tab w:val="left" w:pos="7965"/>
        </w:tabs>
        <w:suppressAutoHyphens/>
        <w:spacing w:after="0" w:line="240" w:lineRule="auto"/>
        <w:ind w:left="5387"/>
        <w:rPr>
          <w:rFonts w:ascii="Times New Roman" w:hAnsi="Times New Roman" w:cs="Times New Roman"/>
          <w:sz w:val="26"/>
          <w:szCs w:val="26"/>
        </w:rPr>
      </w:pPr>
      <w:r w:rsidRPr="00A53CF7">
        <w:rPr>
          <w:rFonts w:ascii="Times New Roman" w:hAnsi="Times New Roman" w:cs="Times New Roman"/>
          <w:sz w:val="26"/>
          <w:szCs w:val="26"/>
        </w:rPr>
        <w:t>agzrt@tatar.ru; sale@mail.zakazrf.ru</w:t>
      </w:r>
    </w:p>
    <w:p w:rsidR="00A53CF7" w:rsidRDefault="00A53CF7" w:rsidP="006F2FEA">
      <w:pPr>
        <w:tabs>
          <w:tab w:val="left" w:pos="7545"/>
          <w:tab w:val="left" w:pos="7965"/>
        </w:tabs>
        <w:suppressAutoHyphens/>
        <w:spacing w:after="0" w:line="240" w:lineRule="auto"/>
        <w:ind w:left="5387"/>
        <w:rPr>
          <w:rFonts w:ascii="Times New Roman" w:hAnsi="Times New Roman" w:cs="Times New Roman"/>
          <w:sz w:val="26"/>
          <w:szCs w:val="26"/>
        </w:rPr>
      </w:pPr>
    </w:p>
    <w:p w:rsidR="0013050F" w:rsidRPr="0013050F" w:rsidRDefault="0013050F" w:rsidP="0013050F">
      <w:pPr>
        <w:tabs>
          <w:tab w:val="left" w:pos="7545"/>
          <w:tab w:val="left" w:pos="7965"/>
        </w:tabs>
        <w:suppressAutoHyphens/>
        <w:spacing w:after="0" w:line="240" w:lineRule="auto"/>
        <w:ind w:left="5387"/>
        <w:rPr>
          <w:rFonts w:ascii="Times New Roman" w:hAnsi="Times New Roman" w:cs="Times New Roman"/>
          <w:sz w:val="26"/>
          <w:szCs w:val="26"/>
        </w:rPr>
      </w:pPr>
      <w:r w:rsidRPr="0013050F">
        <w:rPr>
          <w:rFonts w:ascii="Times New Roman" w:hAnsi="Times New Roman" w:cs="Times New Roman"/>
          <w:sz w:val="26"/>
          <w:szCs w:val="26"/>
        </w:rPr>
        <w:t>Номер извещения</w:t>
      </w:r>
    </w:p>
    <w:p w:rsidR="0013050F" w:rsidRDefault="003B692A" w:rsidP="00F11CC6">
      <w:pPr>
        <w:tabs>
          <w:tab w:val="left" w:pos="7545"/>
          <w:tab w:val="left" w:pos="7965"/>
        </w:tabs>
        <w:suppressAutoHyphens/>
        <w:spacing w:after="0" w:line="240" w:lineRule="auto"/>
        <w:ind w:left="5387"/>
        <w:rPr>
          <w:rFonts w:ascii="Times New Roman" w:hAnsi="Times New Roman" w:cs="Times New Roman"/>
          <w:sz w:val="26"/>
          <w:szCs w:val="26"/>
        </w:rPr>
      </w:pPr>
      <w:r w:rsidRPr="003B692A">
        <w:rPr>
          <w:rFonts w:ascii="Times New Roman" w:hAnsi="Times New Roman" w:cs="Times New Roman"/>
          <w:sz w:val="26"/>
          <w:szCs w:val="26"/>
        </w:rPr>
        <w:t>0345300063923000081</w:t>
      </w:r>
    </w:p>
    <w:p w:rsidR="003B692A" w:rsidRDefault="003B692A">
      <w:pPr>
        <w:widowControl w:val="0"/>
        <w:spacing w:after="0" w:line="240" w:lineRule="auto"/>
        <w:ind w:firstLine="709"/>
        <w:jc w:val="center"/>
        <w:rPr>
          <w:rFonts w:ascii="Times New Roman" w:hAnsi="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C90C97">
        <w:rPr>
          <w:rFonts w:ascii="Times New Roman" w:hAnsi="Times New Roman"/>
          <w:sz w:val="26"/>
          <w:szCs w:val="26"/>
        </w:rPr>
        <w:t>4079</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706237">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12</w:t>
      </w:r>
      <w:r w:rsidR="00EC2F01">
        <w:rPr>
          <w:rFonts w:ascii="Times New Roman" w:hAnsi="Times New Roman"/>
          <w:sz w:val="26"/>
          <w:szCs w:val="26"/>
        </w:rPr>
        <w:t xml:space="preserve"> </w:t>
      </w:r>
      <w:r w:rsidR="00B8611B">
        <w:rPr>
          <w:rFonts w:ascii="Times New Roman" w:hAnsi="Times New Roman"/>
          <w:sz w:val="26"/>
          <w:szCs w:val="26"/>
        </w:rPr>
        <w:t xml:space="preserve">декабря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8B0735" w:rsidRDefault="006F2FEA" w:rsidP="006F2FEA">
      <w:pPr>
        <w:widowControl w:val="0"/>
        <w:spacing w:after="0" w:line="240" w:lineRule="auto"/>
        <w:ind w:firstLine="709"/>
        <w:jc w:val="both"/>
        <w:rPr>
          <w:rFonts w:ascii="Times New Roman" w:hAnsi="Times New Roman"/>
          <w:sz w:val="26"/>
          <w:szCs w:val="26"/>
        </w:rPr>
      </w:pPr>
      <w:proofErr w:type="gramStart"/>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6F2FEA">
        <w:rPr>
          <w:rFonts w:ascii="Times New Roman" w:hAnsi="Times New Roman"/>
          <w:sz w:val="26"/>
          <w:szCs w:val="26"/>
        </w:rPr>
        <w:t xml:space="preserve"> </w:t>
      </w:r>
      <w:proofErr w:type="gramEnd"/>
    </w:p>
    <w:p w:rsidR="006F2FEA" w:rsidRPr="0013050F" w:rsidRDefault="006F2FEA" w:rsidP="006F2FEA">
      <w:pPr>
        <w:widowControl w:val="0"/>
        <w:spacing w:after="0" w:line="240" w:lineRule="auto"/>
        <w:ind w:firstLine="709"/>
        <w:jc w:val="both"/>
        <w:rPr>
          <w:rFonts w:ascii="Times New Roman" w:hAnsi="Times New Roman"/>
          <w:sz w:val="26"/>
          <w:szCs w:val="26"/>
        </w:rPr>
      </w:pPr>
      <w:r w:rsidRPr="0013050F">
        <w:rPr>
          <w:rFonts w:ascii="Times New Roman" w:hAnsi="Times New Roman"/>
          <w:sz w:val="26"/>
          <w:szCs w:val="26"/>
        </w:rPr>
        <w:t>в присутствии представителей по доверенности:</w:t>
      </w:r>
    </w:p>
    <w:p w:rsidR="008B0735" w:rsidRDefault="008B0735" w:rsidP="0013050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Заказчика - </w:t>
      </w:r>
      <w:r w:rsidRPr="008B0735">
        <w:rPr>
          <w:rFonts w:ascii="Times New Roman" w:hAnsi="Times New Roman"/>
          <w:sz w:val="26"/>
          <w:szCs w:val="26"/>
        </w:rPr>
        <w:t>Государственное бюджетное учреждение здравоохранения Ленинградской области "</w:t>
      </w:r>
      <w:proofErr w:type="spellStart"/>
      <w:r w:rsidRPr="008B0735">
        <w:rPr>
          <w:rFonts w:ascii="Times New Roman" w:hAnsi="Times New Roman"/>
          <w:sz w:val="26"/>
          <w:szCs w:val="26"/>
        </w:rPr>
        <w:t>Лужская</w:t>
      </w:r>
      <w:proofErr w:type="spellEnd"/>
      <w:r w:rsidRPr="008B0735">
        <w:rPr>
          <w:rFonts w:ascii="Times New Roman" w:hAnsi="Times New Roman"/>
          <w:sz w:val="26"/>
          <w:szCs w:val="26"/>
        </w:rPr>
        <w:t xml:space="preserve"> межрайонная больница"</w:t>
      </w:r>
      <w:r>
        <w:rPr>
          <w:rFonts w:ascii="Times New Roman" w:hAnsi="Times New Roman"/>
          <w:sz w:val="26"/>
          <w:szCs w:val="26"/>
        </w:rPr>
        <w:t xml:space="preserve">: </w:t>
      </w:r>
    </w:p>
    <w:p w:rsidR="005B7223" w:rsidRDefault="008805F9" w:rsidP="0013050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отсутствие представителей </w:t>
      </w:r>
      <w:r w:rsidR="005B7223" w:rsidRPr="0013050F">
        <w:rPr>
          <w:rFonts w:ascii="Times New Roman" w:hAnsi="Times New Roman"/>
          <w:sz w:val="26"/>
          <w:szCs w:val="26"/>
        </w:rPr>
        <w:t>от Заявителя,</w:t>
      </w:r>
      <w:r w:rsidR="008B0735">
        <w:rPr>
          <w:rFonts w:ascii="Times New Roman" w:hAnsi="Times New Roman"/>
          <w:sz w:val="26"/>
          <w:szCs w:val="26"/>
        </w:rPr>
        <w:t xml:space="preserve"> </w:t>
      </w:r>
      <w:r w:rsidR="005B7223" w:rsidRPr="0013050F">
        <w:rPr>
          <w:rFonts w:ascii="Times New Roman" w:hAnsi="Times New Roman"/>
          <w:sz w:val="26"/>
          <w:szCs w:val="26"/>
        </w:rPr>
        <w:t>извещенн</w:t>
      </w:r>
      <w:r>
        <w:rPr>
          <w:rFonts w:ascii="Times New Roman" w:hAnsi="Times New Roman"/>
          <w:sz w:val="26"/>
          <w:szCs w:val="26"/>
        </w:rPr>
        <w:t>ые</w:t>
      </w:r>
      <w:r w:rsidR="005B7223" w:rsidRPr="0013050F">
        <w:rPr>
          <w:rFonts w:ascii="Times New Roman" w:hAnsi="Times New Roman"/>
          <w:sz w:val="26"/>
          <w:szCs w:val="26"/>
        </w:rPr>
        <w:t xml:space="preserve"> о времени и месте заседания Комиссии надлежащим образом,</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color w:val="auto"/>
          <w:sz w:val="26"/>
          <w:szCs w:val="26"/>
          <w:bdr w:val="none" w:sz="0" w:space="0" w:color="auto"/>
        </w:rPr>
        <w:t xml:space="preserve">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F87111" w:rsidRDefault="005432F4">
      <w:pPr>
        <w:spacing w:after="0" w:line="240" w:lineRule="auto"/>
        <w:ind w:firstLine="709"/>
        <w:jc w:val="both"/>
        <w:rPr>
          <w:rFonts w:ascii="Times New Roman" w:hAnsi="Times New Roman"/>
          <w:sz w:val="26"/>
          <w:szCs w:val="26"/>
        </w:rPr>
      </w:pPr>
      <w:r w:rsidRPr="005B7223">
        <w:rPr>
          <w:rFonts w:ascii="Times New Roman" w:hAnsi="Times New Roman"/>
          <w:sz w:val="26"/>
          <w:szCs w:val="26"/>
        </w:rPr>
        <w:lastRenderedPageBreak/>
        <w:t xml:space="preserve">В </w:t>
      </w:r>
      <w:proofErr w:type="gramStart"/>
      <w:r w:rsidRPr="005B7223">
        <w:rPr>
          <w:rFonts w:ascii="Times New Roman" w:hAnsi="Times New Roman"/>
          <w:sz w:val="26"/>
          <w:szCs w:val="26"/>
        </w:rPr>
        <w:t>Ленинградское</w:t>
      </w:r>
      <w:proofErr w:type="gramEnd"/>
      <w:r w:rsidRPr="005B7223">
        <w:rPr>
          <w:rFonts w:ascii="Times New Roman" w:hAnsi="Times New Roman"/>
          <w:sz w:val="26"/>
          <w:szCs w:val="26"/>
        </w:rPr>
        <w:t xml:space="preserve"> УФАС России поступила жалоба Заявителя </w:t>
      </w:r>
      <w:r w:rsidR="0013050F" w:rsidRPr="0013050F">
        <w:rPr>
          <w:rFonts w:ascii="Times New Roman" w:hAnsi="Times New Roman"/>
          <w:sz w:val="26"/>
          <w:szCs w:val="26"/>
        </w:rPr>
        <w:t>(</w:t>
      </w:r>
      <w:proofErr w:type="spellStart"/>
      <w:r w:rsidR="00B53DFC">
        <w:rPr>
          <w:rFonts w:ascii="Times New Roman" w:hAnsi="Times New Roman"/>
          <w:sz w:val="26"/>
          <w:szCs w:val="26"/>
        </w:rPr>
        <w:t>вх</w:t>
      </w:r>
      <w:proofErr w:type="spellEnd"/>
      <w:r w:rsidR="00B53DFC">
        <w:rPr>
          <w:rFonts w:ascii="Times New Roman" w:hAnsi="Times New Roman"/>
          <w:sz w:val="26"/>
          <w:szCs w:val="26"/>
        </w:rPr>
        <w:t>. № 14303-ИП/23 от 05</w:t>
      </w:r>
      <w:r w:rsidR="00F87111">
        <w:rPr>
          <w:rFonts w:ascii="Times New Roman" w:hAnsi="Times New Roman"/>
          <w:sz w:val="26"/>
          <w:szCs w:val="26"/>
        </w:rPr>
        <w:t>.12</w:t>
      </w:r>
      <w:r w:rsidR="006F2FEA">
        <w:rPr>
          <w:rFonts w:ascii="Times New Roman" w:hAnsi="Times New Roman"/>
          <w:sz w:val="26"/>
          <w:szCs w:val="26"/>
        </w:rPr>
        <w:t>.2023</w:t>
      </w:r>
      <w:r w:rsidR="006F2FEA" w:rsidRPr="006F2FEA">
        <w:rPr>
          <w:rFonts w:ascii="Times New Roman" w:hAnsi="Times New Roman"/>
          <w:sz w:val="26"/>
          <w:szCs w:val="26"/>
        </w:rPr>
        <w:t xml:space="preserve">) на положения извещений при проведении открытых конкурсов в электронной форме </w:t>
      </w:r>
      <w:r w:rsidR="00F87111">
        <w:rPr>
          <w:rFonts w:ascii="Times New Roman" w:hAnsi="Times New Roman"/>
          <w:sz w:val="26"/>
          <w:szCs w:val="26"/>
        </w:rPr>
        <w:t>«</w:t>
      </w:r>
      <w:r w:rsidR="00735F3B" w:rsidRPr="00735F3B">
        <w:rPr>
          <w:rFonts w:ascii="Times New Roman" w:hAnsi="Times New Roman"/>
          <w:sz w:val="26"/>
          <w:szCs w:val="26"/>
        </w:rPr>
        <w:t>Поставка в 2024 году продуктов питания (лот 7)</w:t>
      </w:r>
      <w:r w:rsidR="008D7048">
        <w:rPr>
          <w:rFonts w:ascii="Times New Roman" w:hAnsi="Times New Roman"/>
          <w:sz w:val="26"/>
          <w:szCs w:val="26"/>
        </w:rPr>
        <w:t>».</w:t>
      </w: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Извещение о проведении открытого конкурса в электронной форме</w:t>
      </w:r>
      <w:r w:rsidR="00A473E9">
        <w:rPr>
          <w:rFonts w:ascii="Times New Roman" w:hAnsi="Times New Roman"/>
          <w:sz w:val="26"/>
          <w:szCs w:val="26"/>
        </w:rPr>
        <w:t xml:space="preserve"> </w:t>
      </w:r>
      <w:proofErr w:type="gramStart"/>
      <w:r w:rsidR="00A473E9">
        <w:rPr>
          <w:rFonts w:ascii="Times New Roman" w:hAnsi="Times New Roman"/>
          <w:sz w:val="26"/>
          <w:szCs w:val="26"/>
        </w:rPr>
        <w:t>размещено</w:t>
      </w:r>
      <w:r w:rsidRPr="005B7223">
        <w:rPr>
          <w:rFonts w:ascii="Times New Roman" w:hAnsi="Times New Roman"/>
          <w:sz w:val="26"/>
          <w:szCs w:val="26"/>
        </w:rPr>
        <w:t xml:space="preserve"> </w:t>
      </w:r>
      <w:r w:rsidR="00EE6311">
        <w:rPr>
          <w:rFonts w:ascii="Times New Roman" w:eastAsia="Times New Roman" w:hAnsi="Times New Roman" w:cs="Times New Roman"/>
          <w:sz w:val="26"/>
          <w:szCs w:val="26"/>
        </w:rPr>
        <w:t>24</w:t>
      </w:r>
      <w:r w:rsidR="005B7223" w:rsidRPr="005B7223">
        <w:rPr>
          <w:rFonts w:ascii="Times New Roman" w:eastAsia="Times New Roman" w:hAnsi="Times New Roman" w:cs="Times New Roman"/>
          <w:sz w:val="26"/>
          <w:szCs w:val="26"/>
        </w:rPr>
        <w:t>.</w:t>
      </w:r>
      <w:r w:rsidR="00A473E9">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006F2FEA">
        <w:rPr>
          <w:rFonts w:ascii="Times New Roman" w:eastAsia="Times New Roman" w:hAnsi="Times New Roman" w:cs="Times New Roman"/>
          <w:sz w:val="26"/>
          <w:szCs w:val="26"/>
        </w:rPr>
        <w:t>размещено</w:t>
      </w:r>
      <w:proofErr w:type="gramEnd"/>
      <w:r w:rsidR="006F2FEA">
        <w:rPr>
          <w:rFonts w:ascii="Times New Roman" w:eastAsia="Times New Roman" w:hAnsi="Times New Roman" w:cs="Times New Roman"/>
          <w:sz w:val="26"/>
          <w:szCs w:val="26"/>
        </w:rPr>
        <w:t xml:space="preserve">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Начальная (максимальная) цена контракта  -</w:t>
      </w:r>
      <w:r w:rsidR="00320F03">
        <w:rPr>
          <w:rFonts w:ascii="Times New Roman" w:hAnsi="Times New Roman"/>
          <w:sz w:val="26"/>
          <w:szCs w:val="26"/>
        </w:rPr>
        <w:t xml:space="preserve"> </w:t>
      </w:r>
      <w:r w:rsidR="00FB69CC" w:rsidRPr="00FB69CC">
        <w:rPr>
          <w:rFonts w:ascii="Times New Roman" w:hAnsi="Times New Roman"/>
          <w:sz w:val="26"/>
          <w:szCs w:val="26"/>
        </w:rPr>
        <w:t>1 668 048,52</w:t>
      </w:r>
      <w:r w:rsidR="00FB69CC">
        <w:rPr>
          <w:rFonts w:ascii="Times New Roman" w:hAnsi="Times New Roman"/>
          <w:sz w:val="26"/>
          <w:szCs w:val="26"/>
        </w:rPr>
        <w:t xml:space="preserve"> </w:t>
      </w:r>
      <w:r w:rsidRPr="005B7223">
        <w:rPr>
          <w:rFonts w:ascii="Times New Roman" w:hAnsi="Times New Roman"/>
          <w:sz w:val="26"/>
          <w:szCs w:val="26"/>
        </w:rPr>
        <w:t>рублей.</w:t>
      </w:r>
    </w:p>
    <w:p w:rsidR="004A0DF5" w:rsidRDefault="004A0DF5" w:rsidP="00542223">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w:t>
      </w:r>
      <w:r>
        <w:rPr>
          <w:rFonts w:ascii="Times New Roman" w:hAnsi="Times New Roman"/>
          <w:sz w:val="26"/>
          <w:szCs w:val="26"/>
        </w:rPr>
        <w:lastRenderedPageBreak/>
        <w:t xml:space="preserve">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96323C">
        <w:rPr>
          <w:rFonts w:ascii="Times New Roman" w:hAnsi="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50766C" w:rsidRPr="0050766C" w:rsidRDefault="0050766C" w:rsidP="0050766C">
      <w:pPr>
        <w:spacing w:after="0" w:line="240" w:lineRule="auto"/>
        <w:ind w:firstLine="709"/>
        <w:jc w:val="both"/>
        <w:rPr>
          <w:rFonts w:ascii="Times New Roman" w:hAnsi="Times New Roman"/>
          <w:sz w:val="26"/>
          <w:szCs w:val="26"/>
        </w:rPr>
      </w:pPr>
      <w:r w:rsidRPr="0050766C">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0766C" w:rsidRPr="0050766C" w:rsidRDefault="0050766C" w:rsidP="0050766C">
      <w:pPr>
        <w:spacing w:after="0" w:line="240" w:lineRule="auto"/>
        <w:ind w:firstLine="709"/>
        <w:jc w:val="both"/>
        <w:rPr>
          <w:rFonts w:ascii="Times New Roman" w:hAnsi="Times New Roman"/>
          <w:sz w:val="26"/>
          <w:szCs w:val="26"/>
        </w:rPr>
      </w:pPr>
      <w:r w:rsidRPr="0050766C">
        <w:rPr>
          <w:rFonts w:ascii="Times New Roman" w:hAnsi="Times New Roman"/>
          <w:sz w:val="26"/>
          <w:szCs w:val="26"/>
        </w:rPr>
        <w:t xml:space="preserve">а) сопровождение такого указания словами "или эквивалент"; </w:t>
      </w:r>
    </w:p>
    <w:p w:rsidR="0050766C" w:rsidRPr="0050766C" w:rsidRDefault="0050766C" w:rsidP="0050766C">
      <w:pPr>
        <w:spacing w:after="0" w:line="240" w:lineRule="auto"/>
        <w:ind w:firstLine="709"/>
        <w:jc w:val="both"/>
        <w:rPr>
          <w:rFonts w:ascii="Times New Roman" w:hAnsi="Times New Roman"/>
          <w:sz w:val="26"/>
          <w:szCs w:val="26"/>
        </w:rPr>
      </w:pPr>
      <w:r w:rsidRPr="0050766C">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50766C" w:rsidRPr="0050766C" w:rsidRDefault="0050766C" w:rsidP="0050766C">
      <w:pPr>
        <w:spacing w:after="0" w:line="240" w:lineRule="auto"/>
        <w:ind w:firstLine="709"/>
        <w:jc w:val="both"/>
        <w:rPr>
          <w:rFonts w:ascii="Times New Roman" w:hAnsi="Times New Roman"/>
          <w:sz w:val="26"/>
          <w:szCs w:val="26"/>
        </w:rPr>
      </w:pPr>
      <w:r w:rsidRPr="0050766C">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50766C" w:rsidRPr="0050766C" w:rsidRDefault="0050766C" w:rsidP="0050766C">
      <w:pPr>
        <w:spacing w:after="0" w:line="240" w:lineRule="auto"/>
        <w:ind w:firstLine="709"/>
        <w:jc w:val="both"/>
        <w:rPr>
          <w:rFonts w:ascii="Times New Roman" w:hAnsi="Times New Roman"/>
          <w:sz w:val="26"/>
          <w:szCs w:val="26"/>
        </w:rPr>
      </w:pPr>
      <w:r w:rsidRPr="0050766C">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w:t>
      </w:r>
      <w:r w:rsidRPr="0096323C">
        <w:rPr>
          <w:rFonts w:ascii="Times New Roman" w:hAnsi="Times New Roman"/>
          <w:sz w:val="26"/>
          <w:szCs w:val="26"/>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соответствии</w:t>
      </w:r>
      <w:proofErr w:type="gramEnd"/>
      <w:r w:rsidRPr="0096323C">
        <w:rPr>
          <w:rFonts w:ascii="Times New Roman" w:hAnsi="Times New Roman"/>
          <w:sz w:val="26"/>
          <w:szCs w:val="26"/>
        </w:rPr>
        <w:t xml:space="preserve">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цена контракта, сумма цен единиц товара, работы, услуги;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расходы на эксплуатацию и ремонт товаров, использование результатов работ;</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качественные, функциональные и экологические характеристики объекта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B7223" w:rsidRPr="005B7223" w:rsidRDefault="005438D3" w:rsidP="005B7223">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Так, П</w:t>
      </w:r>
      <w:r w:rsidR="005B7223" w:rsidRPr="005B7223">
        <w:rPr>
          <w:rFonts w:ascii="Times New Roman" w:hAnsi="Times New Roman"/>
          <w:sz w:val="26"/>
          <w:szCs w:val="26"/>
        </w:rPr>
        <w:t>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005B7223" w:rsidRPr="005B7223">
        <w:rPr>
          <w:rFonts w:ascii="Times New Roman" w:hAnsi="Times New Roman"/>
          <w:sz w:val="26"/>
          <w:szCs w:val="26"/>
        </w:rPr>
        <w:t xml:space="preserve"> товаров, работ, услуг для обеспечения государственных и муниципальных нужд (далее - Положение).</w:t>
      </w:r>
    </w:p>
    <w:p w:rsidR="0013050F" w:rsidRDefault="0013050F" w:rsidP="0013050F">
      <w:pPr>
        <w:spacing w:after="0" w:line="240" w:lineRule="auto"/>
        <w:ind w:firstLine="709"/>
        <w:jc w:val="both"/>
        <w:rPr>
          <w:rFonts w:ascii="Times New Roman" w:hAnsi="Times New Roman"/>
          <w:bCs/>
          <w:sz w:val="26"/>
          <w:szCs w:val="26"/>
        </w:rPr>
      </w:pPr>
    </w:p>
    <w:p w:rsidR="0013050F" w:rsidRPr="0013050F" w:rsidRDefault="0013050F" w:rsidP="0013050F">
      <w:pPr>
        <w:spacing w:after="0" w:line="240" w:lineRule="auto"/>
        <w:ind w:firstLine="709"/>
        <w:jc w:val="both"/>
        <w:rPr>
          <w:rFonts w:ascii="Times New Roman" w:hAnsi="Times New Roman"/>
          <w:bCs/>
          <w:sz w:val="26"/>
          <w:szCs w:val="26"/>
        </w:rPr>
      </w:pPr>
      <w:r w:rsidRPr="0013050F">
        <w:rPr>
          <w:rFonts w:ascii="Times New Roman" w:hAnsi="Times New Roman"/>
          <w:bCs/>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13050F" w:rsidRPr="0013050F" w:rsidRDefault="0013050F" w:rsidP="0013050F">
      <w:pPr>
        <w:spacing w:after="0" w:line="240" w:lineRule="auto"/>
        <w:ind w:firstLine="709"/>
        <w:jc w:val="both"/>
        <w:rPr>
          <w:rFonts w:ascii="Times New Roman" w:hAnsi="Times New Roman"/>
          <w:bCs/>
          <w:sz w:val="26"/>
          <w:szCs w:val="26"/>
        </w:rPr>
      </w:pPr>
      <w:r w:rsidRPr="0013050F">
        <w:rPr>
          <w:rFonts w:ascii="Times New Roman" w:hAnsi="Times New Roman"/>
          <w:bCs/>
          <w:sz w:val="26"/>
          <w:szCs w:val="26"/>
        </w:rPr>
        <w:t xml:space="preserve">Комиссией установлено, что порядком рассмотрения и оценки заявок  участников по </w:t>
      </w:r>
      <w:proofErr w:type="spellStart"/>
      <w:r w:rsidRPr="0013050F">
        <w:rPr>
          <w:rFonts w:ascii="Times New Roman" w:hAnsi="Times New Roman"/>
          <w:bCs/>
          <w:sz w:val="26"/>
          <w:szCs w:val="26"/>
        </w:rPr>
        <w:t>нестоимостному</w:t>
      </w:r>
      <w:proofErr w:type="spellEnd"/>
      <w:r w:rsidRPr="0013050F">
        <w:rPr>
          <w:rFonts w:ascii="Times New Roman" w:hAnsi="Times New Roman"/>
          <w:bCs/>
          <w:sz w:val="26"/>
          <w:szCs w:val="26"/>
        </w:rPr>
        <w:t xml:space="preserve"> критерию оценки «Характеристики объекта закупки» предусмотрены следующие положения</w:t>
      </w:r>
      <w:r w:rsidR="0050766C">
        <w:rPr>
          <w:rFonts w:ascii="Times New Roman" w:hAnsi="Times New Roman"/>
          <w:bCs/>
          <w:sz w:val="26"/>
          <w:szCs w:val="26"/>
        </w:rPr>
        <w:t xml:space="preserve"> в отношении детализирующего показателя «</w:t>
      </w:r>
      <w:r w:rsidR="0050766C" w:rsidRPr="0050766C">
        <w:rPr>
          <w:rFonts w:ascii="Times New Roman" w:hAnsi="Times New Roman"/>
          <w:bCs/>
          <w:sz w:val="26"/>
          <w:szCs w:val="26"/>
        </w:rPr>
        <w:t>качество товаров (работ, услуг)</w:t>
      </w:r>
      <w:r w:rsidR="0050766C">
        <w:rPr>
          <w:rFonts w:ascii="Times New Roman" w:hAnsi="Times New Roman"/>
          <w:bCs/>
          <w:sz w:val="26"/>
          <w:szCs w:val="26"/>
        </w:rPr>
        <w:t>»</w:t>
      </w:r>
      <w:r w:rsidRPr="0013050F">
        <w:rPr>
          <w:rFonts w:ascii="Times New Roman" w:hAnsi="Times New Roman"/>
          <w:bCs/>
          <w:sz w:val="26"/>
          <w:szCs w:val="26"/>
        </w:rPr>
        <w:t>:</w:t>
      </w:r>
    </w:p>
    <w:p w:rsidR="00CB4EB8" w:rsidRDefault="00CB4EB8" w:rsidP="0013050F">
      <w:pPr>
        <w:spacing w:after="0" w:line="240" w:lineRule="auto"/>
        <w:ind w:firstLine="709"/>
        <w:jc w:val="both"/>
        <w:rPr>
          <w:rFonts w:ascii="Times New Roman" w:hAnsi="Times New Roman"/>
          <w:bCs/>
          <w:sz w:val="26"/>
          <w:szCs w:val="26"/>
        </w:rPr>
      </w:pPr>
    </w:p>
    <w:tbl>
      <w:tblPr>
        <w:tblW w:w="1130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4"/>
        <w:gridCol w:w="1554"/>
        <w:gridCol w:w="687"/>
        <w:gridCol w:w="885"/>
        <w:gridCol w:w="884"/>
        <w:gridCol w:w="1082"/>
        <w:gridCol w:w="1081"/>
        <w:gridCol w:w="4822"/>
      </w:tblGrid>
      <w:tr w:rsidR="00CB4EB8" w:rsidRPr="0039260A" w:rsidTr="00F87515">
        <w:trPr>
          <w:trHeight w:val="10332"/>
        </w:trPr>
        <w:tc>
          <w:tcPr>
            <w:tcW w:w="314" w:type="dxa"/>
          </w:tcPr>
          <w:p w:rsidR="00CB4EB8" w:rsidRPr="0039260A" w:rsidRDefault="00CB4EB8" w:rsidP="00F87515">
            <w:pPr>
              <w:widowControl w:val="0"/>
              <w:autoSpaceDE w:val="0"/>
              <w:autoSpaceDN w:val="0"/>
              <w:adjustRightInd w:val="0"/>
              <w:jc w:val="center"/>
              <w:rPr>
                <w:rFonts w:ascii="Times New Roman" w:hAnsi="Times New Roman" w:cs="Times New Roman"/>
                <w:sz w:val="18"/>
                <w:szCs w:val="18"/>
              </w:rPr>
            </w:pPr>
            <w:r w:rsidRPr="0039260A">
              <w:rPr>
                <w:rFonts w:ascii="Times New Roman" w:hAnsi="Times New Roman" w:cs="Times New Roman"/>
                <w:sz w:val="18"/>
                <w:szCs w:val="18"/>
              </w:rPr>
              <w:lastRenderedPageBreak/>
              <w:t>2.</w:t>
            </w:r>
          </w:p>
        </w:tc>
        <w:tc>
          <w:tcPr>
            <w:tcW w:w="1554" w:type="dxa"/>
          </w:tcPr>
          <w:p w:rsidR="00CB4EB8" w:rsidRPr="0039260A" w:rsidRDefault="00CB4EB8" w:rsidP="00F87515">
            <w:pPr>
              <w:widowControl w:val="0"/>
              <w:autoSpaceDE w:val="0"/>
              <w:autoSpaceDN w:val="0"/>
              <w:adjustRightInd w:val="0"/>
              <w:rPr>
                <w:rFonts w:ascii="Times New Roman" w:hAnsi="Times New Roman" w:cs="Times New Roman"/>
                <w:sz w:val="18"/>
                <w:szCs w:val="18"/>
              </w:rPr>
            </w:pPr>
            <w:r w:rsidRPr="0039260A">
              <w:rPr>
                <w:rFonts w:ascii="Times New Roman" w:hAnsi="Times New Roman" w:cs="Times New Roman"/>
                <w:sz w:val="18"/>
                <w:szCs w:val="18"/>
              </w:rPr>
              <w:t>Качественные, функциональные и экологические характеристики объекта закупки</w:t>
            </w:r>
          </w:p>
        </w:tc>
        <w:tc>
          <w:tcPr>
            <w:tcW w:w="687" w:type="dxa"/>
            <w:shd w:val="clear" w:color="auto" w:fill="auto"/>
          </w:tcPr>
          <w:p w:rsidR="00CB4EB8" w:rsidRPr="0039260A" w:rsidRDefault="00CB4EB8" w:rsidP="00F87515">
            <w:pPr>
              <w:widowControl w:val="0"/>
              <w:autoSpaceDE w:val="0"/>
              <w:autoSpaceDN w:val="0"/>
              <w:adjustRightInd w:val="0"/>
              <w:jc w:val="center"/>
              <w:rPr>
                <w:rFonts w:ascii="Times New Roman" w:hAnsi="Times New Roman" w:cs="Times New Roman"/>
                <w:sz w:val="18"/>
                <w:szCs w:val="18"/>
              </w:rPr>
            </w:pPr>
            <w:r w:rsidRPr="0039260A">
              <w:rPr>
                <w:rFonts w:ascii="Times New Roman" w:hAnsi="Times New Roman" w:cs="Times New Roman"/>
                <w:sz w:val="18"/>
                <w:szCs w:val="18"/>
              </w:rPr>
              <w:t xml:space="preserve">50 % </w:t>
            </w:r>
          </w:p>
        </w:tc>
        <w:tc>
          <w:tcPr>
            <w:tcW w:w="885" w:type="dxa"/>
          </w:tcPr>
          <w:p w:rsidR="00CB4EB8" w:rsidRPr="0039260A" w:rsidRDefault="00CB4EB8" w:rsidP="00F87515">
            <w:pPr>
              <w:widowControl w:val="0"/>
              <w:autoSpaceDE w:val="0"/>
              <w:autoSpaceDN w:val="0"/>
              <w:adjustRightInd w:val="0"/>
              <w:rPr>
                <w:rFonts w:ascii="Times New Roman" w:hAnsi="Times New Roman" w:cs="Times New Roman"/>
                <w:sz w:val="18"/>
                <w:szCs w:val="18"/>
              </w:rPr>
            </w:pPr>
            <w:r w:rsidRPr="0039260A">
              <w:rPr>
                <w:rFonts w:ascii="Times New Roman" w:hAnsi="Times New Roman" w:cs="Times New Roman"/>
                <w:sz w:val="18"/>
                <w:szCs w:val="18"/>
              </w:rPr>
              <w:t>качественные характеристики объекта закупки</w:t>
            </w:r>
          </w:p>
        </w:tc>
        <w:tc>
          <w:tcPr>
            <w:tcW w:w="884" w:type="dxa"/>
          </w:tcPr>
          <w:p w:rsidR="00CB4EB8" w:rsidRPr="0039260A" w:rsidRDefault="00CB4EB8" w:rsidP="00F87515">
            <w:pPr>
              <w:widowControl w:val="0"/>
              <w:autoSpaceDE w:val="0"/>
              <w:autoSpaceDN w:val="0"/>
              <w:adjustRightInd w:val="0"/>
              <w:jc w:val="center"/>
              <w:rPr>
                <w:rFonts w:ascii="Times New Roman" w:hAnsi="Times New Roman" w:cs="Times New Roman"/>
                <w:sz w:val="18"/>
                <w:szCs w:val="18"/>
              </w:rPr>
            </w:pPr>
            <w:r w:rsidRPr="0039260A">
              <w:rPr>
                <w:rFonts w:ascii="Times New Roman" w:hAnsi="Times New Roman" w:cs="Times New Roman"/>
                <w:sz w:val="18"/>
                <w:szCs w:val="18"/>
              </w:rPr>
              <w:t xml:space="preserve">100 % </w:t>
            </w:r>
          </w:p>
        </w:tc>
        <w:tc>
          <w:tcPr>
            <w:tcW w:w="1082" w:type="dxa"/>
          </w:tcPr>
          <w:p w:rsidR="00CB4EB8" w:rsidRPr="0039260A" w:rsidRDefault="00CB4EB8" w:rsidP="00F87515">
            <w:pPr>
              <w:widowControl w:val="0"/>
              <w:autoSpaceDE w:val="0"/>
              <w:autoSpaceDN w:val="0"/>
              <w:adjustRightInd w:val="0"/>
              <w:rPr>
                <w:rFonts w:ascii="Times New Roman" w:hAnsi="Times New Roman" w:cs="Times New Roman"/>
                <w:sz w:val="18"/>
                <w:szCs w:val="18"/>
              </w:rPr>
            </w:pPr>
            <w:r w:rsidRPr="0039260A">
              <w:rPr>
                <w:rFonts w:ascii="Times New Roman" w:hAnsi="Times New Roman" w:cs="Times New Roman"/>
                <w:sz w:val="18"/>
                <w:szCs w:val="18"/>
              </w:rPr>
              <w:t>характеристика N 1 (качество товаров (работ, услуг))</w:t>
            </w:r>
          </w:p>
        </w:tc>
        <w:tc>
          <w:tcPr>
            <w:tcW w:w="1081" w:type="dxa"/>
          </w:tcPr>
          <w:p w:rsidR="00CB4EB8" w:rsidRPr="0039260A" w:rsidRDefault="00CB4EB8" w:rsidP="00F87515">
            <w:pPr>
              <w:widowControl w:val="0"/>
              <w:autoSpaceDE w:val="0"/>
              <w:autoSpaceDN w:val="0"/>
              <w:adjustRightInd w:val="0"/>
              <w:jc w:val="center"/>
              <w:rPr>
                <w:rFonts w:ascii="Times New Roman" w:hAnsi="Times New Roman" w:cs="Times New Roman"/>
                <w:sz w:val="18"/>
                <w:szCs w:val="18"/>
              </w:rPr>
            </w:pPr>
            <w:r w:rsidRPr="0039260A">
              <w:rPr>
                <w:rFonts w:ascii="Times New Roman" w:hAnsi="Times New Roman" w:cs="Times New Roman"/>
                <w:sz w:val="18"/>
                <w:szCs w:val="18"/>
              </w:rPr>
              <w:t xml:space="preserve">100 % </w:t>
            </w:r>
          </w:p>
        </w:tc>
        <w:tc>
          <w:tcPr>
            <w:tcW w:w="4822" w:type="dxa"/>
          </w:tcPr>
          <w:p w:rsidR="00CB4EB8" w:rsidRPr="0039260A" w:rsidRDefault="00CB4EB8" w:rsidP="00F87515">
            <w:pPr>
              <w:widowControl w:val="0"/>
              <w:autoSpaceDE w:val="0"/>
              <w:autoSpaceDN w:val="0"/>
              <w:adjustRightInd w:val="0"/>
              <w:jc w:val="both"/>
              <w:rPr>
                <w:rFonts w:ascii="Times New Roman" w:hAnsi="Times New Roman" w:cs="Times New Roman"/>
                <w:sz w:val="18"/>
                <w:szCs w:val="18"/>
              </w:rPr>
            </w:pPr>
            <w:r w:rsidRPr="0039260A">
              <w:rPr>
                <w:rFonts w:ascii="Times New Roman" w:hAnsi="Times New Roman" w:cs="Times New Roman"/>
                <w:sz w:val="18"/>
                <w:szCs w:val="18"/>
              </w:rPr>
              <w:t>оценка заявок осуществляется по шкале оценки в соответствии с пунктом 22, подпунктом «а» пункта 23 Положения:</w:t>
            </w:r>
          </w:p>
          <w:tbl>
            <w:tblPr>
              <w:tblStyle w:val="af"/>
              <w:tblW w:w="4504" w:type="dxa"/>
              <w:tblLayout w:type="fixed"/>
              <w:tblLook w:val="04A0" w:firstRow="1" w:lastRow="0" w:firstColumn="1" w:lastColumn="0" w:noHBand="0" w:noVBand="1"/>
            </w:tblPr>
            <w:tblGrid>
              <w:gridCol w:w="3463"/>
              <w:gridCol w:w="1041"/>
            </w:tblGrid>
            <w:tr w:rsidR="00CB4EB8" w:rsidRPr="0039260A" w:rsidTr="00F87515">
              <w:trPr>
                <w:trHeight w:val="766"/>
              </w:trPr>
              <w:tc>
                <w:tcPr>
                  <w:tcW w:w="3463" w:type="dxa"/>
                  <w:vAlign w:val="center"/>
                </w:tcPr>
                <w:p w:rsidR="00CB4EB8" w:rsidRPr="0039260A" w:rsidRDefault="00CB4EB8" w:rsidP="00F87515">
                  <w:pPr>
                    <w:jc w:val="both"/>
                    <w:rPr>
                      <w:rFonts w:ascii="Times New Roman" w:hAnsi="Times New Roman"/>
                      <w:sz w:val="18"/>
                      <w:szCs w:val="18"/>
                    </w:rPr>
                  </w:pPr>
                  <w:r w:rsidRPr="0039260A">
                    <w:rPr>
                      <w:rFonts w:ascii="Times New Roman" w:hAnsi="Times New Roman"/>
                      <w:sz w:val="18"/>
                      <w:szCs w:val="18"/>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041" w:type="dxa"/>
                  <w:vAlign w:val="center"/>
                </w:tcPr>
                <w:p w:rsidR="00CB4EB8" w:rsidRPr="0039260A" w:rsidRDefault="00CB4EB8" w:rsidP="00F87515">
                  <w:pPr>
                    <w:jc w:val="both"/>
                    <w:rPr>
                      <w:rFonts w:ascii="Times New Roman" w:hAnsi="Times New Roman"/>
                      <w:sz w:val="18"/>
                      <w:szCs w:val="18"/>
                    </w:rPr>
                  </w:pPr>
                  <w:r w:rsidRPr="0039260A">
                    <w:rPr>
                      <w:rFonts w:ascii="Times New Roman" w:hAnsi="Times New Roman"/>
                      <w:sz w:val="18"/>
                      <w:szCs w:val="18"/>
                    </w:rPr>
                    <w:t>Количество присваиваемых баллов</w:t>
                  </w:r>
                </w:p>
              </w:tc>
            </w:tr>
            <w:tr w:rsidR="00CB4EB8" w:rsidRPr="0039260A" w:rsidTr="00F87515">
              <w:trPr>
                <w:trHeight w:val="1365"/>
              </w:trPr>
              <w:tc>
                <w:tcPr>
                  <w:tcW w:w="3463" w:type="dxa"/>
                  <w:vAlign w:val="center"/>
                </w:tcPr>
                <w:p w:rsidR="00CB4EB8" w:rsidRPr="0039260A" w:rsidRDefault="00CB4EB8" w:rsidP="00F87515">
                  <w:pPr>
                    <w:jc w:val="both"/>
                    <w:rPr>
                      <w:rFonts w:ascii="Times New Roman" w:hAnsi="Times New Roman"/>
                      <w:sz w:val="18"/>
                      <w:szCs w:val="18"/>
                    </w:rPr>
                  </w:pPr>
                  <w:r w:rsidRPr="0039260A">
                    <w:rPr>
                      <w:rFonts w:ascii="Times New Roman" w:hAnsi="Times New Roman"/>
                      <w:sz w:val="18"/>
                      <w:szCs w:val="18"/>
                    </w:rPr>
                    <w:t>Предложение о наличии характеристики объекта закупки: описание единственного свойства объекта закупки - условия исполнения контракта</w:t>
                  </w:r>
                  <w:proofErr w:type="gramStart"/>
                  <w:r w:rsidRPr="0039260A">
                    <w:rPr>
                      <w:rFonts w:ascii="Times New Roman" w:hAnsi="Times New Roman"/>
                      <w:sz w:val="18"/>
                      <w:szCs w:val="18"/>
                    </w:rPr>
                    <w:t xml:space="preserve"> (-</w:t>
                  </w:r>
                  <w:proofErr w:type="spellStart"/>
                  <w:proofErr w:type="gramEnd"/>
                  <w:r w:rsidRPr="0039260A">
                    <w:rPr>
                      <w:rFonts w:ascii="Times New Roman" w:hAnsi="Times New Roman"/>
                      <w:sz w:val="18"/>
                      <w:szCs w:val="18"/>
                    </w:rPr>
                    <w:t>ов</w:t>
                  </w:r>
                  <w:proofErr w:type="spellEnd"/>
                  <w:r w:rsidRPr="0039260A">
                    <w:rPr>
                      <w:rFonts w:ascii="Times New Roman" w:hAnsi="Times New Roman"/>
                      <w:sz w:val="18"/>
                      <w:szCs w:val="18"/>
                    </w:rPr>
                    <w:t>), на право заключения которого (-ых) проводится настоящая закупка, выраженные в качественных процессах его (их) исполнения, в соответствии со всеми требованиями, установленными в настоящем порядке оценки</w:t>
                  </w:r>
                </w:p>
              </w:tc>
              <w:tc>
                <w:tcPr>
                  <w:tcW w:w="1041" w:type="dxa"/>
                  <w:vAlign w:val="center"/>
                </w:tcPr>
                <w:p w:rsidR="00CB4EB8" w:rsidRPr="0039260A" w:rsidRDefault="00CB4EB8" w:rsidP="00F87515">
                  <w:pPr>
                    <w:jc w:val="both"/>
                    <w:rPr>
                      <w:rFonts w:ascii="Times New Roman" w:hAnsi="Times New Roman"/>
                      <w:sz w:val="18"/>
                      <w:szCs w:val="18"/>
                    </w:rPr>
                  </w:pPr>
                  <w:r w:rsidRPr="0039260A">
                    <w:rPr>
                      <w:rFonts w:ascii="Times New Roman" w:hAnsi="Times New Roman"/>
                      <w:sz w:val="18"/>
                      <w:szCs w:val="18"/>
                    </w:rPr>
                    <w:t>100 баллов</w:t>
                  </w:r>
                </w:p>
              </w:tc>
            </w:tr>
            <w:tr w:rsidR="00CB4EB8" w:rsidRPr="0039260A" w:rsidTr="00F87515">
              <w:trPr>
                <w:trHeight w:val="2754"/>
              </w:trPr>
              <w:tc>
                <w:tcPr>
                  <w:tcW w:w="3463" w:type="dxa"/>
                  <w:vAlign w:val="center"/>
                </w:tcPr>
                <w:p w:rsidR="00CB4EB8" w:rsidRPr="0039260A" w:rsidRDefault="00CB4EB8" w:rsidP="00F87515">
                  <w:pPr>
                    <w:jc w:val="both"/>
                    <w:rPr>
                      <w:rFonts w:ascii="Times New Roman" w:hAnsi="Times New Roman"/>
                      <w:sz w:val="18"/>
                      <w:szCs w:val="18"/>
                    </w:rPr>
                  </w:pPr>
                  <w:proofErr w:type="gramStart"/>
                  <w:r w:rsidRPr="0039260A">
                    <w:rPr>
                      <w:rFonts w:ascii="Times New Roman" w:hAnsi="Times New Roman"/>
                      <w:sz w:val="18"/>
                      <w:szCs w:val="18"/>
                    </w:rPr>
                    <w:t xml:space="preserve">Предложение об отсутствии характеристики объекта закупки: </w:t>
                  </w:r>
                  <w:r w:rsidRPr="0039260A">
                    <w:rPr>
                      <w:rFonts w:ascii="Times New Roman" w:eastAsia="Times New Roman" w:hAnsi="Times New Roman"/>
                      <w:sz w:val="18"/>
                      <w:szCs w:val="18"/>
                    </w:rPr>
                    <w:t>непредставление в составе заявки описания единственного свойства объекта закупки - условия исполнения контракта (-</w:t>
                  </w:r>
                  <w:proofErr w:type="spellStart"/>
                  <w:r w:rsidRPr="0039260A">
                    <w:rPr>
                      <w:rFonts w:ascii="Times New Roman" w:eastAsia="Times New Roman" w:hAnsi="Times New Roman"/>
                      <w:sz w:val="18"/>
                      <w:szCs w:val="18"/>
                    </w:rPr>
                    <w:t>ов</w:t>
                  </w:r>
                  <w:proofErr w:type="spellEnd"/>
                  <w:r w:rsidRPr="0039260A">
                    <w:rPr>
                      <w:rFonts w:ascii="Times New Roman" w:eastAsia="Times New Roman" w:hAnsi="Times New Roman"/>
                      <w:sz w:val="18"/>
                      <w:szCs w:val="18"/>
                    </w:rPr>
                    <w:t>), на право заключения которого (-ых) проводится настоящая закупка, выраженные в качественных процессах его (их) исполнения, в соответствии со всеми требованиями, установленными в настоящем порядке оценки и/или предоставление в составе заявки описания единственного свойства объекта закупки - условия исполнения контракта (-</w:t>
                  </w:r>
                  <w:proofErr w:type="spellStart"/>
                  <w:r w:rsidRPr="0039260A">
                    <w:rPr>
                      <w:rFonts w:ascii="Times New Roman" w:eastAsia="Times New Roman" w:hAnsi="Times New Roman"/>
                      <w:sz w:val="18"/>
                      <w:szCs w:val="18"/>
                    </w:rPr>
                    <w:t>ов</w:t>
                  </w:r>
                  <w:proofErr w:type="spellEnd"/>
                  <w:r w:rsidRPr="0039260A">
                    <w:rPr>
                      <w:rFonts w:ascii="Times New Roman" w:eastAsia="Times New Roman" w:hAnsi="Times New Roman"/>
                      <w:sz w:val="18"/>
                      <w:szCs w:val="18"/>
                    </w:rPr>
                    <w:t>), на</w:t>
                  </w:r>
                  <w:proofErr w:type="gramEnd"/>
                  <w:r w:rsidRPr="0039260A">
                    <w:rPr>
                      <w:rFonts w:ascii="Times New Roman" w:eastAsia="Times New Roman" w:hAnsi="Times New Roman"/>
                      <w:sz w:val="18"/>
                      <w:szCs w:val="18"/>
                    </w:rPr>
                    <w:t xml:space="preserve"> право </w:t>
                  </w:r>
                  <w:proofErr w:type="gramStart"/>
                  <w:r w:rsidRPr="0039260A">
                    <w:rPr>
                      <w:rFonts w:ascii="Times New Roman" w:eastAsia="Times New Roman" w:hAnsi="Times New Roman"/>
                      <w:sz w:val="18"/>
                      <w:szCs w:val="18"/>
                    </w:rPr>
                    <w:t>заключения</w:t>
                  </w:r>
                  <w:proofErr w:type="gramEnd"/>
                  <w:r w:rsidRPr="0039260A">
                    <w:rPr>
                      <w:rFonts w:ascii="Times New Roman" w:eastAsia="Times New Roman" w:hAnsi="Times New Roman"/>
                      <w:sz w:val="18"/>
                      <w:szCs w:val="18"/>
                    </w:rPr>
                    <w:t xml:space="preserve"> которого (-ых) проводится настоящая закупка, выраженные в качественных процессах его (их) исполнения, не в соответствии со всеми требованиями, установленными в настоящем порядке оценки</w:t>
                  </w:r>
                </w:p>
              </w:tc>
              <w:tc>
                <w:tcPr>
                  <w:tcW w:w="1041" w:type="dxa"/>
                  <w:vAlign w:val="center"/>
                </w:tcPr>
                <w:p w:rsidR="00CB4EB8" w:rsidRPr="0039260A" w:rsidRDefault="00CB4EB8" w:rsidP="00F87515">
                  <w:pPr>
                    <w:jc w:val="both"/>
                    <w:rPr>
                      <w:rFonts w:ascii="Times New Roman" w:hAnsi="Times New Roman"/>
                      <w:sz w:val="18"/>
                      <w:szCs w:val="18"/>
                    </w:rPr>
                  </w:pPr>
                  <w:r w:rsidRPr="0039260A">
                    <w:rPr>
                      <w:rFonts w:ascii="Times New Roman" w:hAnsi="Times New Roman"/>
                      <w:sz w:val="18"/>
                      <w:szCs w:val="18"/>
                    </w:rPr>
                    <w:t>0 баллов</w:t>
                  </w:r>
                </w:p>
              </w:tc>
            </w:tr>
          </w:tbl>
          <w:p w:rsidR="00CB4EB8" w:rsidRPr="0039260A" w:rsidRDefault="00CB4EB8" w:rsidP="00F87515">
            <w:pPr>
              <w:widowControl w:val="0"/>
              <w:autoSpaceDE w:val="0"/>
              <w:autoSpaceDN w:val="0"/>
              <w:adjustRightInd w:val="0"/>
              <w:jc w:val="both"/>
              <w:rPr>
                <w:rFonts w:ascii="Times New Roman" w:hAnsi="Times New Roman" w:cs="Times New Roman"/>
                <w:sz w:val="18"/>
                <w:szCs w:val="18"/>
              </w:rPr>
            </w:pPr>
          </w:p>
        </w:tc>
      </w:tr>
    </w:tbl>
    <w:p w:rsidR="00281BD1" w:rsidRPr="005F4E94" w:rsidRDefault="00281BD1" w:rsidP="00281BD1">
      <w:pPr>
        <w:spacing w:after="0" w:line="240" w:lineRule="auto"/>
        <w:ind w:firstLine="709"/>
        <w:jc w:val="both"/>
        <w:rPr>
          <w:rFonts w:ascii="Times New Roman" w:hAnsi="Times New Roman" w:cs="Times New Roman"/>
          <w:sz w:val="26"/>
          <w:szCs w:val="26"/>
          <w:shd w:val="clear" w:color="auto" w:fill="FFFFFF"/>
        </w:rPr>
      </w:pPr>
      <w:r w:rsidRPr="005F4E94">
        <w:rPr>
          <w:rFonts w:ascii="Times New Roman" w:hAnsi="Times New Roman" w:cs="Times New Roman"/>
          <w:sz w:val="26"/>
          <w:szCs w:val="26"/>
          <w:shd w:val="clear" w:color="auto" w:fill="FFFFFF"/>
        </w:rPr>
        <w:t xml:space="preserve">В соответствии с пунктом 16 Положения оценки заявок для оценки заявок по </w:t>
      </w:r>
      <w:proofErr w:type="gramStart"/>
      <w:r w:rsidRPr="005F4E94">
        <w:rPr>
          <w:rFonts w:ascii="Times New Roman" w:hAnsi="Times New Roman" w:cs="Times New Roman"/>
          <w:sz w:val="26"/>
          <w:szCs w:val="26"/>
          <w:shd w:val="clear" w:color="auto" w:fill="FFFFFF"/>
        </w:rPr>
        <w:t>критерию оценки</w:t>
      </w:r>
      <w:proofErr w:type="gramEnd"/>
      <w:r w:rsidRPr="005F4E94">
        <w:rPr>
          <w:rFonts w:ascii="Times New Roman" w:hAnsi="Times New Roman" w:cs="Times New Roman"/>
          <w:sz w:val="26"/>
          <w:szCs w:val="26"/>
          <w:shd w:val="clear" w:color="auto" w:fill="FFFFFF"/>
        </w:rPr>
        <w:t xml:space="preserve">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281BD1" w:rsidRPr="005F4E94" w:rsidRDefault="00281BD1" w:rsidP="00281BD1">
      <w:pPr>
        <w:spacing w:after="0" w:line="240" w:lineRule="auto"/>
        <w:ind w:firstLine="709"/>
        <w:jc w:val="both"/>
        <w:rPr>
          <w:rFonts w:ascii="Times New Roman" w:hAnsi="Times New Roman" w:cs="Times New Roman"/>
          <w:sz w:val="26"/>
          <w:szCs w:val="26"/>
          <w:shd w:val="clear" w:color="auto" w:fill="FFFFFF"/>
        </w:rPr>
      </w:pPr>
      <w:r w:rsidRPr="005F4E94">
        <w:rPr>
          <w:rFonts w:ascii="Times New Roman" w:hAnsi="Times New Roman" w:cs="Times New Roman"/>
          <w:sz w:val="26"/>
          <w:szCs w:val="26"/>
          <w:shd w:val="clear" w:color="auto" w:fill="FFFFFF"/>
        </w:rPr>
        <w:t>а) качественные характеристики объекта закупки;</w:t>
      </w:r>
    </w:p>
    <w:p w:rsidR="00281BD1" w:rsidRPr="005F4E94" w:rsidRDefault="00281BD1" w:rsidP="00281BD1">
      <w:pPr>
        <w:spacing w:after="0" w:line="240" w:lineRule="auto"/>
        <w:ind w:firstLine="709"/>
        <w:jc w:val="both"/>
        <w:rPr>
          <w:rFonts w:ascii="Times New Roman" w:hAnsi="Times New Roman" w:cs="Times New Roman"/>
          <w:sz w:val="26"/>
          <w:szCs w:val="26"/>
          <w:shd w:val="clear" w:color="auto" w:fill="FFFFFF"/>
        </w:rPr>
      </w:pPr>
      <w:r w:rsidRPr="005F4E94">
        <w:rPr>
          <w:rFonts w:ascii="Times New Roman" w:hAnsi="Times New Roman" w:cs="Times New Roman"/>
          <w:sz w:val="26"/>
          <w:szCs w:val="26"/>
          <w:shd w:val="clear" w:color="auto" w:fill="FFFFFF"/>
        </w:rPr>
        <w:t>б) функциональные характеристики объекта закупки;</w:t>
      </w:r>
    </w:p>
    <w:p w:rsidR="00281BD1" w:rsidRPr="005F4E94" w:rsidRDefault="00281BD1" w:rsidP="00281BD1">
      <w:pPr>
        <w:spacing w:after="0" w:line="240" w:lineRule="auto"/>
        <w:ind w:firstLine="709"/>
        <w:jc w:val="both"/>
        <w:rPr>
          <w:rFonts w:ascii="Times New Roman" w:hAnsi="Times New Roman" w:cs="Times New Roman"/>
          <w:sz w:val="26"/>
          <w:szCs w:val="26"/>
          <w:shd w:val="clear" w:color="auto" w:fill="FFFFFF"/>
        </w:rPr>
      </w:pPr>
      <w:r w:rsidRPr="005F4E94">
        <w:rPr>
          <w:rFonts w:ascii="Times New Roman" w:hAnsi="Times New Roman" w:cs="Times New Roman"/>
          <w:sz w:val="26"/>
          <w:szCs w:val="26"/>
          <w:shd w:val="clear" w:color="auto" w:fill="FFFFFF"/>
        </w:rPr>
        <w:t>в) экологические характеристики объекта закупки.</w:t>
      </w:r>
    </w:p>
    <w:p w:rsidR="00281BD1" w:rsidRPr="005F4E94" w:rsidRDefault="00281BD1" w:rsidP="00281BD1">
      <w:pPr>
        <w:spacing w:after="0" w:line="240" w:lineRule="auto"/>
        <w:ind w:firstLine="709"/>
        <w:jc w:val="both"/>
        <w:rPr>
          <w:rFonts w:ascii="Times New Roman" w:hAnsi="Times New Roman" w:cs="Times New Roman"/>
          <w:sz w:val="26"/>
          <w:szCs w:val="26"/>
          <w:shd w:val="clear" w:color="auto" w:fill="FFFFFF"/>
        </w:rPr>
      </w:pPr>
      <w:r w:rsidRPr="005F4E94">
        <w:rPr>
          <w:rFonts w:ascii="Times New Roman" w:hAnsi="Times New Roman" w:cs="Times New Roman"/>
          <w:sz w:val="26"/>
          <w:szCs w:val="26"/>
          <w:shd w:val="clear" w:color="auto" w:fill="FFFFFF"/>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281BD1" w:rsidRPr="005F4E94" w:rsidRDefault="00281BD1" w:rsidP="00281BD1">
      <w:pPr>
        <w:spacing w:after="0" w:line="240" w:lineRule="auto"/>
        <w:ind w:firstLine="709"/>
        <w:jc w:val="both"/>
        <w:rPr>
          <w:rFonts w:ascii="Times New Roman" w:hAnsi="Times New Roman" w:cs="Times New Roman"/>
          <w:sz w:val="26"/>
          <w:szCs w:val="26"/>
          <w:shd w:val="clear" w:color="auto" w:fill="FFFFFF"/>
        </w:rPr>
      </w:pPr>
      <w:r w:rsidRPr="005F4E94">
        <w:rPr>
          <w:rFonts w:ascii="Times New Roman" w:hAnsi="Times New Roman" w:cs="Times New Roman"/>
          <w:sz w:val="26"/>
          <w:szCs w:val="26"/>
          <w:shd w:val="clear" w:color="auto" w:fill="FFFFFF"/>
        </w:rPr>
        <w:lastRenderedPageBreak/>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w:t>
      </w:r>
      <w:r w:rsidRPr="005F4E94">
        <w:rPr>
          <w:rFonts w:ascii="Times New Roman" w:hAnsi="Times New Roman" w:cs="Times New Roman"/>
          <w:b/>
          <w:sz w:val="26"/>
          <w:szCs w:val="26"/>
          <w:shd w:val="clear" w:color="auto" w:fill="FFFFFF"/>
        </w:rPr>
        <w:t>устанавливается перечень свойств объекта закупки, подлежащих оценке</w:t>
      </w:r>
      <w:r w:rsidRPr="005F4E94">
        <w:rPr>
          <w:rFonts w:ascii="Times New Roman" w:hAnsi="Times New Roman" w:cs="Times New Roman"/>
          <w:sz w:val="26"/>
          <w:szCs w:val="26"/>
          <w:shd w:val="clear" w:color="auto" w:fill="FFFFFF"/>
        </w:rPr>
        <w:t xml:space="preserve"> (пункт 19 Постановления Правительства № 2604).</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 xml:space="preserve">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w:t>
      </w:r>
      <w:r w:rsidRPr="005F4E94">
        <w:rPr>
          <w:rFonts w:ascii="Times New Roman" w:hAnsi="Times New Roman" w:cs="Times New Roman"/>
          <w:b/>
          <w:bCs/>
          <w:sz w:val="26"/>
          <w:szCs w:val="26"/>
          <w:shd w:val="clear" w:color="auto" w:fill="FFFFFF"/>
        </w:rPr>
        <w:t>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5F4E94">
        <w:rPr>
          <w:rFonts w:ascii="Times New Roman" w:hAnsi="Times New Roman" w:cs="Times New Roman"/>
          <w:b/>
          <w:bCs/>
          <w:sz w:val="26"/>
          <w:szCs w:val="26"/>
          <w:shd w:val="clear" w:color="auto" w:fill="FFFFFF"/>
        </w:rPr>
        <w:t xml:space="preserve"> </w:t>
      </w:r>
      <w:proofErr w:type="gramStart"/>
      <w:r w:rsidRPr="005F4E94">
        <w:rPr>
          <w:rFonts w:ascii="Times New Roman" w:hAnsi="Times New Roman" w:cs="Times New Roman"/>
          <w:bCs/>
          <w:sz w:val="26"/>
          <w:szCs w:val="26"/>
          <w:shd w:val="clear" w:color="auto" w:fill="FFFFFF"/>
        </w:rPr>
        <w:t xml:space="preserve">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w:t>
      </w:r>
      <w:r w:rsidRPr="005F4E94">
        <w:rPr>
          <w:rFonts w:ascii="Times New Roman" w:hAnsi="Times New Roman" w:cs="Times New Roman"/>
          <w:b/>
          <w:bCs/>
          <w:sz w:val="26"/>
          <w:szCs w:val="26"/>
          <w:shd w:val="clear" w:color="auto" w:fill="FFFFFF"/>
        </w:rPr>
        <w:t>предлагаемое участником закупки свойство (свойства) объекта закупки.</w:t>
      </w:r>
      <w:proofErr w:type="gramEnd"/>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roofErr w:type="gramEnd"/>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roofErr w:type="gramEnd"/>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roofErr w:type="gramEnd"/>
    </w:p>
    <w:p w:rsidR="00281BD1"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077C38">
        <w:rPr>
          <w:rFonts w:ascii="Times New Roman" w:hAnsi="Times New Roman" w:cs="Times New Roman"/>
          <w:bCs/>
          <w:sz w:val="26"/>
          <w:szCs w:val="26"/>
          <w:shd w:val="clear" w:color="auto" w:fill="FFFFFF"/>
        </w:rPr>
        <w:t xml:space="preserve">Таким образом, Положением предусмотрено, что в рамках </w:t>
      </w:r>
      <w:proofErr w:type="spellStart"/>
      <w:r w:rsidRPr="00077C38">
        <w:rPr>
          <w:rFonts w:ascii="Times New Roman" w:hAnsi="Times New Roman" w:cs="Times New Roman"/>
          <w:bCs/>
          <w:sz w:val="26"/>
          <w:szCs w:val="26"/>
          <w:shd w:val="clear" w:color="auto" w:fill="FFFFFF"/>
        </w:rPr>
        <w:t>нестоимостного</w:t>
      </w:r>
      <w:proofErr w:type="spellEnd"/>
      <w:r w:rsidRPr="00077C38">
        <w:rPr>
          <w:rFonts w:ascii="Times New Roman" w:hAnsi="Times New Roman" w:cs="Times New Roman"/>
          <w:bCs/>
          <w:sz w:val="26"/>
          <w:szCs w:val="26"/>
          <w:shd w:val="clear" w:color="auto" w:fill="FFFFFF"/>
        </w:rPr>
        <w:t xml:space="preserve"> критерия «</w:t>
      </w:r>
      <w:r w:rsidRPr="00077C38">
        <w:rPr>
          <w:rFonts w:ascii="Times New Roman" w:hAnsi="Times New Roman" w:cs="Times New Roman"/>
          <w:sz w:val="26"/>
          <w:szCs w:val="26"/>
        </w:rPr>
        <w:t>Качественные, функциональные и экологические характеристики объекта закупки</w:t>
      </w:r>
      <w:r w:rsidRPr="00077C38">
        <w:rPr>
          <w:rFonts w:ascii="Times New Roman" w:hAnsi="Times New Roman" w:cs="Times New Roman"/>
          <w:bCs/>
          <w:sz w:val="26"/>
          <w:szCs w:val="26"/>
          <w:shd w:val="clear" w:color="auto" w:fill="FFFFFF"/>
        </w:rPr>
        <w:t>»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281BD1" w:rsidRDefault="00281BD1" w:rsidP="00281BD1">
      <w:pPr>
        <w:widowControl w:val="0"/>
        <w:autoSpaceDE w:val="0"/>
        <w:autoSpaceDN w:val="0"/>
        <w:adjustRightInd w:val="0"/>
        <w:spacing w:line="20" w:lineRule="atLeast"/>
        <w:ind w:firstLine="708"/>
        <w:contextualSpacing/>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Из указанного порядка рассмотрения и оценки заявок следует, что для оценки заявок участников электронного конкурса Заказчиком в отношении показателя «</w:t>
      </w:r>
      <w:r w:rsidRPr="00077C38">
        <w:rPr>
          <w:rFonts w:ascii="Times New Roman" w:hAnsi="Times New Roman" w:cs="Times New Roman"/>
          <w:sz w:val="26"/>
          <w:szCs w:val="26"/>
        </w:rPr>
        <w:t>Качественные, функциональные и экологические характеристики объекта закупки</w:t>
      </w:r>
      <w:r w:rsidRPr="005F4E94">
        <w:rPr>
          <w:rFonts w:ascii="Times New Roman" w:hAnsi="Times New Roman" w:cs="Times New Roman"/>
          <w:bCs/>
          <w:sz w:val="26"/>
          <w:szCs w:val="26"/>
          <w:shd w:val="clear" w:color="auto" w:fill="FFFFFF"/>
        </w:rPr>
        <w:t xml:space="preserve">» будет оцениваться </w:t>
      </w:r>
      <w:r w:rsidRPr="008962AE">
        <w:rPr>
          <w:rFonts w:ascii="Times New Roman" w:hAnsi="Times New Roman" w:cs="Times New Roman"/>
          <w:b/>
          <w:bCs/>
          <w:sz w:val="26"/>
          <w:szCs w:val="26"/>
          <w:shd w:val="clear" w:color="auto" w:fill="FFFFFF"/>
        </w:rPr>
        <w:t>единственное свойство объекта закупки</w:t>
      </w:r>
      <w:r w:rsidRPr="005F4E94">
        <w:rPr>
          <w:rFonts w:ascii="Times New Roman" w:hAnsi="Times New Roman" w:cs="Times New Roman"/>
          <w:bCs/>
          <w:sz w:val="26"/>
          <w:szCs w:val="26"/>
          <w:shd w:val="clear" w:color="auto" w:fill="FFFFFF"/>
        </w:rPr>
        <w:t>:</w:t>
      </w:r>
      <w:r w:rsidRPr="005F4E94">
        <w:rPr>
          <w:rFonts w:ascii="Times New Roman" w:hAnsi="Times New Roman" w:cs="Times New Roman"/>
          <w:bCs/>
          <w:i/>
          <w:sz w:val="26"/>
          <w:szCs w:val="26"/>
          <w:shd w:val="clear" w:color="auto" w:fill="FFFFFF"/>
        </w:rPr>
        <w:t xml:space="preserve"> </w:t>
      </w:r>
      <w:r w:rsidRPr="006D521C">
        <w:rPr>
          <w:rFonts w:ascii="Times New Roman" w:hAnsi="Times New Roman" w:cs="Times New Roman"/>
          <w:bCs/>
          <w:i/>
          <w:sz w:val="26"/>
          <w:szCs w:val="26"/>
          <w:shd w:val="clear" w:color="auto" w:fill="FFFFFF"/>
        </w:rPr>
        <w:t>«</w:t>
      </w:r>
      <w:r w:rsidRPr="006D521C">
        <w:rPr>
          <w:rFonts w:ascii="Times New Roman" w:eastAsia="Calibri" w:hAnsi="Times New Roman" w:cs="Times New Roman"/>
          <w:i/>
          <w:sz w:val="26"/>
          <w:szCs w:val="26"/>
        </w:rPr>
        <w:t xml:space="preserve">В рамках </w:t>
      </w:r>
      <w:r w:rsidRPr="006D521C">
        <w:rPr>
          <w:rFonts w:ascii="Times New Roman" w:hAnsi="Times New Roman" w:cs="Times New Roman"/>
          <w:i/>
          <w:sz w:val="26"/>
          <w:szCs w:val="26"/>
        </w:rPr>
        <w:t>характеристики N 1 (качество товаров (работ, услуг)) показателя «качественные характеристики объекта закупки» под «</w:t>
      </w:r>
      <w:r w:rsidRPr="008962AE">
        <w:rPr>
          <w:rFonts w:ascii="Times New Roman" w:hAnsi="Times New Roman" w:cs="Times New Roman"/>
          <w:b/>
          <w:i/>
          <w:sz w:val="26"/>
          <w:szCs w:val="26"/>
        </w:rPr>
        <w:t>Предложением о наличии характеристики объекта закупки</w:t>
      </w:r>
      <w:r w:rsidRPr="006D521C">
        <w:rPr>
          <w:rFonts w:ascii="Times New Roman" w:hAnsi="Times New Roman" w:cs="Times New Roman"/>
          <w:i/>
          <w:sz w:val="26"/>
          <w:szCs w:val="26"/>
        </w:rPr>
        <w:t xml:space="preserve">» понимается предоставление в составе заявки </w:t>
      </w:r>
      <w:r w:rsidRPr="006D521C">
        <w:rPr>
          <w:rFonts w:ascii="Times New Roman" w:eastAsia="Calibri" w:hAnsi="Times New Roman" w:cs="Times New Roman"/>
          <w:i/>
          <w:sz w:val="26"/>
          <w:szCs w:val="26"/>
        </w:rPr>
        <w:t xml:space="preserve">описания единственного </w:t>
      </w:r>
      <w:r w:rsidRPr="006D521C">
        <w:rPr>
          <w:rFonts w:ascii="Times New Roman" w:hAnsi="Times New Roman" w:cs="Times New Roman"/>
          <w:i/>
          <w:sz w:val="26"/>
          <w:szCs w:val="26"/>
        </w:rPr>
        <w:t>свойства объекта закупки - условия исполнения контракт</w:t>
      </w:r>
      <w:proofErr w:type="gramStart"/>
      <w:r w:rsidRPr="006D521C">
        <w:rPr>
          <w:rFonts w:ascii="Times New Roman" w:hAnsi="Times New Roman" w:cs="Times New Roman"/>
          <w:i/>
          <w:sz w:val="26"/>
          <w:szCs w:val="26"/>
        </w:rPr>
        <w:t>а(</w:t>
      </w:r>
      <w:proofErr w:type="gramEnd"/>
      <w:r w:rsidRPr="006D521C">
        <w:rPr>
          <w:rFonts w:ascii="Times New Roman" w:hAnsi="Times New Roman" w:cs="Times New Roman"/>
          <w:i/>
          <w:sz w:val="26"/>
          <w:szCs w:val="26"/>
        </w:rPr>
        <w:t>-</w:t>
      </w:r>
      <w:proofErr w:type="spellStart"/>
      <w:r w:rsidRPr="006D521C">
        <w:rPr>
          <w:rFonts w:ascii="Times New Roman" w:hAnsi="Times New Roman" w:cs="Times New Roman"/>
          <w:i/>
          <w:sz w:val="26"/>
          <w:szCs w:val="26"/>
        </w:rPr>
        <w:t>ов</w:t>
      </w:r>
      <w:proofErr w:type="spellEnd"/>
      <w:r w:rsidRPr="006D521C">
        <w:rPr>
          <w:rFonts w:ascii="Times New Roman" w:hAnsi="Times New Roman" w:cs="Times New Roman"/>
          <w:i/>
          <w:sz w:val="26"/>
          <w:szCs w:val="26"/>
        </w:rPr>
        <w:t>), в соответствии со всеми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r w:rsidRPr="006D521C">
        <w:rPr>
          <w:rFonts w:ascii="Times New Roman" w:hAnsi="Times New Roman" w:cs="Times New Roman"/>
          <w:bCs/>
          <w:sz w:val="26"/>
          <w:szCs w:val="26"/>
          <w:shd w:val="clear" w:color="auto" w:fill="FFFFFF"/>
        </w:rPr>
        <w:t xml:space="preserve"> </w:t>
      </w:r>
    </w:p>
    <w:p w:rsidR="00281BD1" w:rsidRPr="00281BD1" w:rsidRDefault="00281BD1" w:rsidP="00281BD1">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В порядке рассмотрения и оценки заявок (Приложение № 4 к извещению) установлено следующее: </w:t>
      </w:r>
      <w:r w:rsidRPr="00281BD1">
        <w:rPr>
          <w:rFonts w:ascii="Times New Roman" w:hAnsi="Times New Roman" w:cs="Times New Roman"/>
          <w:bCs/>
          <w:sz w:val="26"/>
          <w:szCs w:val="26"/>
          <w:shd w:val="clear" w:color="auto" w:fill="FFFFFF"/>
        </w:rPr>
        <w:t>«</w:t>
      </w:r>
      <w:r w:rsidRPr="00281BD1">
        <w:rPr>
          <w:rFonts w:ascii="Times New Roman" w:hAnsi="Times New Roman" w:cs="Times New Roman"/>
          <w:bCs/>
          <w:i/>
          <w:sz w:val="26"/>
          <w:szCs w:val="26"/>
          <w:shd w:val="clear" w:color="auto" w:fill="FFFFFF"/>
        </w:rPr>
        <w:t>под единственным свойством объекта закупки – условия исполнения контракт</w:t>
      </w:r>
      <w:proofErr w:type="gramStart"/>
      <w:r w:rsidRPr="00281BD1">
        <w:rPr>
          <w:rFonts w:ascii="Times New Roman" w:hAnsi="Times New Roman" w:cs="Times New Roman"/>
          <w:bCs/>
          <w:i/>
          <w:sz w:val="26"/>
          <w:szCs w:val="26"/>
          <w:shd w:val="clear" w:color="auto" w:fill="FFFFFF"/>
        </w:rPr>
        <w:t>а(</w:t>
      </w:r>
      <w:proofErr w:type="gramEnd"/>
      <w:r w:rsidRPr="00281BD1">
        <w:rPr>
          <w:rFonts w:ascii="Times New Roman" w:hAnsi="Times New Roman" w:cs="Times New Roman"/>
          <w:bCs/>
          <w:i/>
          <w:sz w:val="26"/>
          <w:szCs w:val="26"/>
          <w:shd w:val="clear" w:color="auto" w:fill="FFFFFF"/>
        </w:rPr>
        <w:t>-</w:t>
      </w:r>
      <w:proofErr w:type="spellStart"/>
      <w:r w:rsidRPr="00281BD1">
        <w:rPr>
          <w:rFonts w:ascii="Times New Roman" w:hAnsi="Times New Roman" w:cs="Times New Roman"/>
          <w:bCs/>
          <w:i/>
          <w:sz w:val="26"/>
          <w:szCs w:val="26"/>
          <w:shd w:val="clear" w:color="auto" w:fill="FFFFFF"/>
        </w:rPr>
        <w:t>ов</w:t>
      </w:r>
      <w:proofErr w:type="spellEnd"/>
      <w:r w:rsidRPr="00281BD1">
        <w:rPr>
          <w:rFonts w:ascii="Times New Roman" w:hAnsi="Times New Roman" w:cs="Times New Roman"/>
          <w:bCs/>
          <w:i/>
          <w:sz w:val="26"/>
          <w:szCs w:val="26"/>
          <w:shd w:val="clear" w:color="auto" w:fill="FFFFFF"/>
        </w:rPr>
        <w:t>) понимается предоставление в составе заявки следующих сведений в отношении процесса исполнения контракта(-</w:t>
      </w:r>
      <w:proofErr w:type="spellStart"/>
      <w:r w:rsidRPr="00281BD1">
        <w:rPr>
          <w:rFonts w:ascii="Times New Roman" w:hAnsi="Times New Roman" w:cs="Times New Roman"/>
          <w:bCs/>
          <w:i/>
          <w:sz w:val="26"/>
          <w:szCs w:val="26"/>
          <w:shd w:val="clear" w:color="auto" w:fill="FFFFFF"/>
        </w:rPr>
        <w:t>ов</w:t>
      </w:r>
      <w:proofErr w:type="spellEnd"/>
      <w:r w:rsidRPr="00281BD1">
        <w:rPr>
          <w:rFonts w:ascii="Times New Roman" w:hAnsi="Times New Roman" w:cs="Times New Roman"/>
          <w:bCs/>
          <w:i/>
          <w:sz w:val="26"/>
          <w:szCs w:val="26"/>
          <w:shd w:val="clear" w:color="auto" w:fill="FFFFFF"/>
        </w:rPr>
        <w:t xml:space="preserve">), на право заключения которого(-ых) проводится настоящая закупка, в соответствии с требованиями, </w:t>
      </w:r>
      <w:r w:rsidRPr="00281BD1">
        <w:rPr>
          <w:rFonts w:ascii="Times New Roman" w:hAnsi="Times New Roman" w:cs="Times New Roman"/>
          <w:bCs/>
          <w:i/>
          <w:sz w:val="26"/>
          <w:szCs w:val="26"/>
          <w:shd w:val="clear" w:color="auto" w:fill="FFFFFF"/>
        </w:rPr>
        <w:lastRenderedPageBreak/>
        <w:t>установленными в настоящем пункте (настоящем порядке оценки): последовательность исполнения контракта(-</w:t>
      </w:r>
      <w:proofErr w:type="spellStart"/>
      <w:r w:rsidRPr="00281BD1">
        <w:rPr>
          <w:rFonts w:ascii="Times New Roman" w:hAnsi="Times New Roman" w:cs="Times New Roman"/>
          <w:bCs/>
          <w:i/>
          <w:sz w:val="26"/>
          <w:szCs w:val="26"/>
          <w:shd w:val="clear" w:color="auto" w:fill="FFFFFF"/>
        </w:rPr>
        <w:t>ов</w:t>
      </w:r>
      <w:proofErr w:type="spellEnd"/>
      <w:r w:rsidRPr="00281BD1">
        <w:rPr>
          <w:rFonts w:ascii="Times New Roman" w:hAnsi="Times New Roman" w:cs="Times New Roman"/>
          <w:bCs/>
          <w:i/>
          <w:sz w:val="26"/>
          <w:szCs w:val="26"/>
          <w:shd w:val="clear" w:color="auto" w:fill="FFFFFF"/>
        </w:rPr>
        <w:t>), на право заключения которог</w:t>
      </w:r>
      <w:proofErr w:type="gramStart"/>
      <w:r w:rsidRPr="00281BD1">
        <w:rPr>
          <w:rFonts w:ascii="Times New Roman" w:hAnsi="Times New Roman" w:cs="Times New Roman"/>
          <w:bCs/>
          <w:i/>
          <w:sz w:val="26"/>
          <w:szCs w:val="26"/>
          <w:shd w:val="clear" w:color="auto" w:fill="FFFFFF"/>
        </w:rPr>
        <w:t>о(</w:t>
      </w:r>
      <w:proofErr w:type="gramEnd"/>
      <w:r w:rsidRPr="00281BD1">
        <w:rPr>
          <w:rFonts w:ascii="Times New Roman" w:hAnsi="Times New Roman" w:cs="Times New Roman"/>
          <w:bCs/>
          <w:i/>
          <w:sz w:val="26"/>
          <w:szCs w:val="26"/>
          <w:shd w:val="clear" w:color="auto" w:fill="FFFFFF"/>
        </w:rPr>
        <w:t>-ых) проводится настоящая закупка;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w:t>
      </w:r>
      <w:proofErr w:type="spellStart"/>
      <w:r w:rsidRPr="00281BD1">
        <w:rPr>
          <w:rFonts w:ascii="Times New Roman" w:hAnsi="Times New Roman" w:cs="Times New Roman"/>
          <w:bCs/>
          <w:i/>
          <w:sz w:val="26"/>
          <w:szCs w:val="26"/>
          <w:shd w:val="clear" w:color="auto" w:fill="FFFFFF"/>
        </w:rPr>
        <w:t>ам</w:t>
      </w:r>
      <w:proofErr w:type="spellEnd"/>
      <w:r w:rsidRPr="00281BD1">
        <w:rPr>
          <w:rFonts w:ascii="Times New Roman" w:hAnsi="Times New Roman" w:cs="Times New Roman"/>
          <w:bCs/>
          <w:i/>
          <w:sz w:val="26"/>
          <w:szCs w:val="26"/>
          <w:shd w:val="clear" w:color="auto" w:fill="FFFFFF"/>
        </w:rPr>
        <w:t>) заказчика(-</w:t>
      </w:r>
      <w:proofErr w:type="spellStart"/>
      <w:r w:rsidRPr="00281BD1">
        <w:rPr>
          <w:rFonts w:ascii="Times New Roman" w:hAnsi="Times New Roman" w:cs="Times New Roman"/>
          <w:bCs/>
          <w:i/>
          <w:sz w:val="26"/>
          <w:szCs w:val="26"/>
          <w:shd w:val="clear" w:color="auto" w:fill="FFFFFF"/>
        </w:rPr>
        <w:t>ов</w:t>
      </w:r>
      <w:proofErr w:type="spellEnd"/>
      <w:r w:rsidRPr="00281BD1">
        <w:rPr>
          <w:rFonts w:ascii="Times New Roman" w:hAnsi="Times New Roman" w:cs="Times New Roman"/>
          <w:bCs/>
          <w:i/>
          <w:sz w:val="26"/>
          <w:szCs w:val="26"/>
          <w:shd w:val="clear" w:color="auto" w:fill="FFFFFF"/>
        </w:rPr>
        <w:t>)  продуктов питания, являющихся объектом закупки согласно описанию объекта закупки; контроль качества во время исполнения контракта(-</w:t>
      </w:r>
      <w:proofErr w:type="spellStart"/>
      <w:r w:rsidRPr="00281BD1">
        <w:rPr>
          <w:rFonts w:ascii="Times New Roman" w:hAnsi="Times New Roman" w:cs="Times New Roman"/>
          <w:bCs/>
          <w:i/>
          <w:sz w:val="26"/>
          <w:szCs w:val="26"/>
          <w:shd w:val="clear" w:color="auto" w:fill="FFFFFF"/>
        </w:rPr>
        <w:t>ов</w:t>
      </w:r>
      <w:proofErr w:type="spellEnd"/>
      <w:r w:rsidRPr="00281BD1">
        <w:rPr>
          <w:rFonts w:ascii="Times New Roman" w:hAnsi="Times New Roman" w:cs="Times New Roman"/>
          <w:bCs/>
          <w:i/>
          <w:sz w:val="26"/>
          <w:szCs w:val="26"/>
          <w:shd w:val="clear" w:color="auto" w:fill="FFFFFF"/>
        </w:rPr>
        <w:t>), на право заключения которого(-ых)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w:t>
      </w:r>
      <w:proofErr w:type="gramStart"/>
      <w:r w:rsidRPr="00281BD1">
        <w:rPr>
          <w:rFonts w:ascii="Times New Roman" w:hAnsi="Times New Roman" w:cs="Times New Roman"/>
          <w:bCs/>
          <w:i/>
          <w:sz w:val="26"/>
          <w:szCs w:val="26"/>
          <w:shd w:val="clear" w:color="auto" w:fill="FFFFFF"/>
        </w:rPr>
        <w:t xml:space="preserve"> (-</w:t>
      </w:r>
      <w:proofErr w:type="spellStart"/>
      <w:proofErr w:type="gramEnd"/>
      <w:r w:rsidRPr="00281BD1">
        <w:rPr>
          <w:rFonts w:ascii="Times New Roman" w:hAnsi="Times New Roman" w:cs="Times New Roman"/>
          <w:bCs/>
          <w:i/>
          <w:sz w:val="26"/>
          <w:szCs w:val="26"/>
          <w:shd w:val="clear" w:color="auto" w:fill="FFFFFF"/>
        </w:rPr>
        <w:t>ов</w:t>
      </w:r>
      <w:proofErr w:type="spellEnd"/>
      <w:r w:rsidRPr="00281BD1">
        <w:rPr>
          <w:rFonts w:ascii="Times New Roman" w:hAnsi="Times New Roman" w:cs="Times New Roman"/>
          <w:bCs/>
          <w:i/>
          <w:sz w:val="26"/>
          <w:szCs w:val="26"/>
          <w:shd w:val="clear" w:color="auto" w:fill="FFFFFF"/>
        </w:rPr>
        <w:t>), на право заключения которого (-ых) проводится настоящая закупка</w:t>
      </w:r>
      <w:r w:rsidRPr="00281BD1">
        <w:rPr>
          <w:rFonts w:ascii="Times New Roman" w:hAnsi="Times New Roman" w:cs="Times New Roman"/>
          <w:bCs/>
          <w:sz w:val="26"/>
          <w:szCs w:val="26"/>
          <w:shd w:val="clear" w:color="auto" w:fill="FFFFFF"/>
        </w:rPr>
        <w:t>».</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 xml:space="preserve">По сути, Заказчик требует от каждого потенциального участника закупки описать в </w:t>
      </w:r>
      <w:r w:rsidRPr="008962AE">
        <w:rPr>
          <w:rFonts w:ascii="Times New Roman" w:hAnsi="Times New Roman" w:cs="Times New Roman"/>
          <w:bCs/>
          <w:sz w:val="26"/>
          <w:szCs w:val="26"/>
          <w:shd w:val="clear" w:color="auto" w:fill="FFFFFF"/>
        </w:rPr>
        <w:t>структурированном формате о том, как он будет исполнять контракт (</w:t>
      </w:r>
      <w:r w:rsidRPr="00281BD1">
        <w:rPr>
          <w:rFonts w:ascii="Times New Roman" w:hAnsi="Times New Roman" w:cs="Times New Roman"/>
          <w:bCs/>
          <w:sz w:val="26"/>
          <w:szCs w:val="26"/>
          <w:shd w:val="clear" w:color="auto" w:fill="FFFFFF"/>
        </w:rPr>
        <w:t>последовател</w:t>
      </w:r>
      <w:r>
        <w:rPr>
          <w:rFonts w:ascii="Times New Roman" w:hAnsi="Times New Roman" w:cs="Times New Roman"/>
          <w:bCs/>
          <w:sz w:val="26"/>
          <w:szCs w:val="26"/>
          <w:shd w:val="clear" w:color="auto" w:fill="FFFFFF"/>
        </w:rPr>
        <w:t xml:space="preserve">ьность исполнения контракта, </w:t>
      </w:r>
      <w:r w:rsidRPr="00281BD1">
        <w:rPr>
          <w:rFonts w:ascii="Times New Roman" w:hAnsi="Times New Roman" w:cs="Times New Roman"/>
          <w:bCs/>
          <w:sz w:val="26"/>
          <w:szCs w:val="26"/>
          <w:shd w:val="clear" w:color="auto" w:fill="FFFFFF"/>
        </w:rPr>
        <w:t>условия транспортировки продуктов питания</w:t>
      </w:r>
      <w:r>
        <w:rPr>
          <w:rFonts w:ascii="Times New Roman" w:hAnsi="Times New Roman" w:cs="Times New Roman"/>
          <w:bCs/>
          <w:sz w:val="26"/>
          <w:szCs w:val="26"/>
          <w:shd w:val="clear" w:color="auto" w:fill="FFFFFF"/>
        </w:rPr>
        <w:t>,</w:t>
      </w:r>
      <w:r w:rsidRPr="00281BD1">
        <w:rPr>
          <w:rFonts w:ascii="Times New Roman" w:hAnsi="Times New Roman" w:cs="Times New Roman"/>
          <w:bCs/>
          <w:sz w:val="26"/>
          <w:szCs w:val="26"/>
          <w:shd w:val="clear" w:color="auto" w:fill="FFFFFF"/>
        </w:rPr>
        <w:t xml:space="preserve"> условия хранения продуктов питания</w:t>
      </w:r>
      <w:r>
        <w:rPr>
          <w:rFonts w:ascii="Times New Roman" w:hAnsi="Times New Roman" w:cs="Times New Roman"/>
          <w:bCs/>
          <w:sz w:val="26"/>
          <w:szCs w:val="26"/>
          <w:shd w:val="clear" w:color="auto" w:fill="FFFFFF"/>
        </w:rPr>
        <w:t>,</w:t>
      </w:r>
      <w:r w:rsidRPr="00281BD1">
        <w:rPr>
          <w:rFonts w:ascii="Times New Roman" w:hAnsi="Times New Roman" w:cs="Times New Roman"/>
          <w:bCs/>
          <w:sz w:val="26"/>
          <w:szCs w:val="26"/>
          <w:shd w:val="clear" w:color="auto" w:fill="FFFFFF"/>
        </w:rPr>
        <w:t xml:space="preserve"> у</w:t>
      </w:r>
      <w:r>
        <w:rPr>
          <w:rFonts w:ascii="Times New Roman" w:hAnsi="Times New Roman" w:cs="Times New Roman"/>
          <w:bCs/>
          <w:sz w:val="26"/>
          <w:szCs w:val="26"/>
          <w:shd w:val="clear" w:color="auto" w:fill="FFFFFF"/>
        </w:rPr>
        <w:t xml:space="preserve">словия разгрузки по адресу заказчика </w:t>
      </w:r>
      <w:r w:rsidRPr="00281BD1">
        <w:rPr>
          <w:rFonts w:ascii="Times New Roman" w:hAnsi="Times New Roman" w:cs="Times New Roman"/>
          <w:bCs/>
          <w:sz w:val="26"/>
          <w:szCs w:val="26"/>
          <w:shd w:val="clear" w:color="auto" w:fill="FFFFFF"/>
        </w:rPr>
        <w:t>продуктов питания</w:t>
      </w:r>
      <w:r>
        <w:rPr>
          <w:rFonts w:ascii="Times New Roman" w:hAnsi="Times New Roman" w:cs="Times New Roman"/>
          <w:bCs/>
          <w:sz w:val="26"/>
          <w:szCs w:val="26"/>
          <w:shd w:val="clear" w:color="auto" w:fill="FFFFFF"/>
        </w:rPr>
        <w:t>,</w:t>
      </w:r>
      <w:r w:rsidRPr="00281BD1">
        <w:rPr>
          <w:rFonts w:ascii="Times New Roman" w:hAnsi="Times New Roman" w:cs="Times New Roman"/>
          <w:bCs/>
          <w:sz w:val="26"/>
          <w:szCs w:val="26"/>
          <w:shd w:val="clear" w:color="auto" w:fill="FFFFFF"/>
        </w:rPr>
        <w:t xml:space="preserve"> контроль качества во </w:t>
      </w:r>
      <w:r>
        <w:rPr>
          <w:rFonts w:ascii="Times New Roman" w:hAnsi="Times New Roman" w:cs="Times New Roman"/>
          <w:bCs/>
          <w:sz w:val="26"/>
          <w:szCs w:val="26"/>
          <w:shd w:val="clear" w:color="auto" w:fill="FFFFFF"/>
        </w:rPr>
        <w:t xml:space="preserve">время исполнения контракта, </w:t>
      </w:r>
      <w:r w:rsidRPr="00281BD1">
        <w:rPr>
          <w:rFonts w:ascii="Times New Roman" w:hAnsi="Times New Roman" w:cs="Times New Roman"/>
          <w:bCs/>
          <w:sz w:val="26"/>
          <w:szCs w:val="26"/>
          <w:shd w:val="clear" w:color="auto" w:fill="FFFFFF"/>
        </w:rPr>
        <w:t>производственный контроль за соблюдением санитарных правил и выполнением санитарно-противоэпидемиче</w:t>
      </w:r>
      <w:r w:rsidR="002A723A">
        <w:rPr>
          <w:rFonts w:ascii="Times New Roman" w:hAnsi="Times New Roman" w:cs="Times New Roman"/>
          <w:bCs/>
          <w:sz w:val="26"/>
          <w:szCs w:val="26"/>
          <w:shd w:val="clear" w:color="auto" w:fill="FFFFFF"/>
        </w:rPr>
        <w:t xml:space="preserve">ских </w:t>
      </w:r>
      <w:r w:rsidRPr="00281BD1">
        <w:rPr>
          <w:rFonts w:ascii="Times New Roman" w:hAnsi="Times New Roman" w:cs="Times New Roman"/>
          <w:bCs/>
          <w:sz w:val="26"/>
          <w:szCs w:val="26"/>
          <w:shd w:val="clear" w:color="auto" w:fill="FFFFFF"/>
        </w:rPr>
        <w:t>(профилактических) мероприятий во в</w:t>
      </w:r>
      <w:r>
        <w:rPr>
          <w:rFonts w:ascii="Times New Roman" w:hAnsi="Times New Roman" w:cs="Times New Roman"/>
          <w:bCs/>
          <w:sz w:val="26"/>
          <w:szCs w:val="26"/>
          <w:shd w:val="clear" w:color="auto" w:fill="FFFFFF"/>
        </w:rPr>
        <w:t>ремя исполнения контракта</w:t>
      </w:r>
      <w:r w:rsidR="008D3699">
        <w:rPr>
          <w:rFonts w:ascii="Times New Roman" w:hAnsi="Times New Roman" w:cs="Times New Roman"/>
          <w:bCs/>
          <w:sz w:val="26"/>
          <w:szCs w:val="26"/>
          <w:shd w:val="clear" w:color="auto" w:fill="FFFFFF"/>
        </w:rPr>
        <w:t>)</w:t>
      </w:r>
      <w:r w:rsidRPr="005F4E94">
        <w:rPr>
          <w:rFonts w:ascii="Times New Roman" w:hAnsi="Times New Roman" w:cs="Times New Roman"/>
          <w:bCs/>
          <w:sz w:val="26"/>
          <w:szCs w:val="26"/>
          <w:shd w:val="clear" w:color="auto" w:fill="FFFFFF"/>
        </w:rPr>
        <w:t xml:space="preserve"> для</w:t>
      </w:r>
      <w:proofErr w:type="gramEnd"/>
      <w:r w:rsidRPr="005F4E94">
        <w:rPr>
          <w:rFonts w:ascii="Times New Roman" w:hAnsi="Times New Roman" w:cs="Times New Roman"/>
          <w:bCs/>
          <w:sz w:val="26"/>
          <w:szCs w:val="26"/>
          <w:shd w:val="clear" w:color="auto" w:fill="FFFFFF"/>
        </w:rPr>
        <w:t xml:space="preserve"> получения максимального количества баллов.</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Таким образом, Комиссия пришла к выводу, что установленная шкала оценки не могла быть применена Заказчиком на основании п. 22 и 23 Положения и не позволяет выявить лучшее предложение условий исполнения контракта, поскольку указанная шкала является непропорциональной, отсутствует зависимость между представленными сведениями и количеством начисляемых баллов.</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Например:</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 xml:space="preserve">- если один из участников закупки представит сведения о качественных характеристиках в отношении всех </w:t>
      </w:r>
      <w:r>
        <w:rPr>
          <w:rFonts w:ascii="Times New Roman" w:hAnsi="Times New Roman" w:cs="Times New Roman"/>
          <w:bCs/>
          <w:sz w:val="26"/>
          <w:szCs w:val="26"/>
          <w:shd w:val="clear" w:color="auto" w:fill="FFFFFF"/>
        </w:rPr>
        <w:t>7</w:t>
      </w:r>
      <w:r w:rsidRPr="005F4E94">
        <w:rPr>
          <w:rFonts w:ascii="Times New Roman" w:hAnsi="Times New Roman" w:cs="Times New Roman"/>
          <w:bCs/>
          <w:sz w:val="26"/>
          <w:szCs w:val="26"/>
          <w:shd w:val="clear" w:color="auto" w:fill="FFFFFF"/>
        </w:rPr>
        <w:t xml:space="preserve"> характеристик, кроме одной, то заявке такого участника закупки будет начислено 0 баллов в соответствии со шкалой оценки;</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 если другой участник закупки не представит сведения о качественных характеристики по какой-либо характеристике, то заявке такого участника также будет начислено 0 баллов.</w:t>
      </w:r>
      <w:proofErr w:type="gramEnd"/>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 xml:space="preserve">Таким образом, несмотря на тот факт, что один из участников </w:t>
      </w:r>
      <w:proofErr w:type="gramStart"/>
      <w:r w:rsidRPr="005F4E94">
        <w:rPr>
          <w:rFonts w:ascii="Times New Roman" w:hAnsi="Times New Roman" w:cs="Times New Roman"/>
          <w:bCs/>
          <w:sz w:val="26"/>
          <w:szCs w:val="26"/>
          <w:shd w:val="clear" w:color="auto" w:fill="FFFFFF"/>
        </w:rPr>
        <w:t>закупки</w:t>
      </w:r>
      <w:proofErr w:type="gramEnd"/>
      <w:r w:rsidRPr="005F4E94">
        <w:rPr>
          <w:rFonts w:ascii="Times New Roman" w:hAnsi="Times New Roman" w:cs="Times New Roman"/>
          <w:bCs/>
          <w:sz w:val="26"/>
          <w:szCs w:val="26"/>
          <w:shd w:val="clear" w:color="auto" w:fill="FFFFFF"/>
        </w:rPr>
        <w:t xml:space="preserve"> очевидно представил больше сведений о качественных характеристика объекта закупки, описал большее количество выполненных работ и большее количество задач, заявке будет присвоено столько же баллов, как и другому участнику закупки, в заявке которого вовсе они не представлены.</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Кроме того, Комиссия считает, что 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вместе с тем его заявке будет присвоено 100 баллов и не позволяет выявить лучшее предложение условий исполнения контракта.</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Более того, 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 xml:space="preserve">Согласно толковому словарю Ожегова. С.И.: «СВОЙСТВО, </w:t>
      </w:r>
      <w:proofErr w:type="gramStart"/>
      <w:r w:rsidRPr="005F4E94">
        <w:rPr>
          <w:rFonts w:ascii="Times New Roman" w:hAnsi="Times New Roman" w:cs="Times New Roman"/>
          <w:bCs/>
          <w:sz w:val="26"/>
          <w:szCs w:val="26"/>
          <w:shd w:val="clear" w:color="auto" w:fill="FFFFFF"/>
        </w:rPr>
        <w:t>-а</w:t>
      </w:r>
      <w:proofErr w:type="gramEnd"/>
      <w:r w:rsidRPr="005F4E94">
        <w:rPr>
          <w:rFonts w:ascii="Times New Roman" w:hAnsi="Times New Roman" w:cs="Times New Roman"/>
          <w:bCs/>
          <w:sz w:val="26"/>
          <w:szCs w:val="26"/>
          <w:shd w:val="clear" w:color="auto" w:fill="FFFFFF"/>
        </w:rPr>
        <w:t>, ср. Качество, признак, составляющий отличительную особенность кого-чего-н».</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lastRenderedPageBreak/>
        <w:t>Анализ извещения позволяет сделать вывод, что в нем под свойством объекта закупки понимается наличие или отсутствие предложения о качественных характеристиках объекта закупки по всем стадиям оказания услуг, при этом наличие предложения участника о том, как будут оказываться услуги или отсутствие предложения участника о том, как будут оказываться услуги не является каким-либо «конкурентным преимуществом», поскольку в любом случае, исполнитель обязан будет</w:t>
      </w:r>
      <w:proofErr w:type="gramEnd"/>
      <w:r w:rsidRPr="005F4E94">
        <w:rPr>
          <w:rFonts w:ascii="Times New Roman" w:hAnsi="Times New Roman" w:cs="Times New Roman"/>
          <w:bCs/>
          <w:sz w:val="26"/>
          <w:szCs w:val="26"/>
          <w:shd w:val="clear" w:color="auto" w:fill="FFFFFF"/>
        </w:rPr>
        <w:t xml:space="preserve"> выполнять их в полном объеме, с тем качеством, которое установлено Заказчиком при описании объекта закупки.</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Само по себе многостраничное описание как потенциальный участник будет выполнять работы или оказывать услуги не имеет значение, поскольку закупка проводится для удовлетворения нужд Заказчика.</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 xml:space="preserve">С использованными формулировками извещения, </w:t>
      </w:r>
      <w:proofErr w:type="gramStart"/>
      <w:r w:rsidRPr="005F4E94">
        <w:rPr>
          <w:rFonts w:ascii="Times New Roman" w:hAnsi="Times New Roman" w:cs="Times New Roman"/>
          <w:bCs/>
          <w:sz w:val="26"/>
          <w:szCs w:val="26"/>
          <w:shd w:val="clear" w:color="auto" w:fill="FFFFFF"/>
        </w:rPr>
        <w:t>Ленинградскому</w:t>
      </w:r>
      <w:proofErr w:type="gramEnd"/>
      <w:r w:rsidRPr="005F4E94">
        <w:rPr>
          <w:rFonts w:ascii="Times New Roman" w:hAnsi="Times New Roman" w:cs="Times New Roman"/>
          <w:bCs/>
          <w:sz w:val="26"/>
          <w:szCs w:val="26"/>
          <w:shd w:val="clear" w:color="auto" w:fill="FFFFFF"/>
        </w:rPr>
        <w:t xml:space="preserve"> УФАС России и потенциальным участникам не представляется возможным определить истинные требования и потребности Заказчика.</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proofErr w:type="gramStart"/>
      <w:r w:rsidRPr="005F4E94">
        <w:rPr>
          <w:rFonts w:ascii="Times New Roman" w:hAnsi="Times New Roman" w:cs="Times New Roman"/>
          <w:bCs/>
          <w:sz w:val="26"/>
          <w:szCs w:val="26"/>
          <w:shd w:val="clear" w:color="auto" w:fill="FFFFFF"/>
        </w:rPr>
        <w:t>По мнению Комиссии, упоминание потенциальным участникам на то,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с нормативными документами, указанными в Техническом задании, не может рассматриваться как непредставление описания со стороны участников.</w:t>
      </w:r>
      <w:proofErr w:type="gramEnd"/>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Причины, по которым, Заказчик не будет учитывать такое описание, не раскрыты в извещении, не были они даны и во время заседания Комиссии Ленинградского УФАС.</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Вышеуказанная практика подтверждена Арбитражным судом Санкт-Петербурга и Ленинградской области по делу А56-9711/2022 (стр. 8 судебного акта), с участием Ленинградского УФАС России.</w:t>
      </w:r>
    </w:p>
    <w:p w:rsidR="00281BD1" w:rsidRPr="005F4E94" w:rsidRDefault="00281BD1" w:rsidP="00281BD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bCs/>
          <w:sz w:val="26"/>
          <w:szCs w:val="26"/>
          <w:shd w:val="clear" w:color="auto" w:fill="FFFFFF"/>
        </w:rPr>
        <w:t xml:space="preserve">Исходя из чего, Управление считает, что подобный порядок оценки не нацелен на обеспечение </w:t>
      </w:r>
      <w:proofErr w:type="gramStart"/>
      <w:r w:rsidRPr="005F4E94">
        <w:rPr>
          <w:rFonts w:ascii="Times New Roman" w:hAnsi="Times New Roman" w:cs="Times New Roman"/>
          <w:bCs/>
          <w:sz w:val="26"/>
          <w:szCs w:val="26"/>
          <w:shd w:val="clear" w:color="auto" w:fill="FFFFFF"/>
        </w:rPr>
        <w:t>принципа привлечения большего количества участников</w:t>
      </w:r>
      <w:proofErr w:type="gramEnd"/>
      <w:r w:rsidRPr="005F4E94">
        <w:rPr>
          <w:rFonts w:ascii="Times New Roman" w:hAnsi="Times New Roman" w:cs="Times New Roman"/>
          <w:bCs/>
          <w:sz w:val="26"/>
          <w:szCs w:val="26"/>
          <w:shd w:val="clear" w:color="auto" w:fill="FFFFFF"/>
        </w:rPr>
        <w:t xml:space="preserve"> и выявления наилучшего предложения. </w:t>
      </w:r>
      <w:r w:rsidRPr="005F4E94">
        <w:rPr>
          <w:rFonts w:ascii="Times New Roman" w:hAnsi="Times New Roman" w:cs="Times New Roman"/>
          <w:sz w:val="26"/>
          <w:szCs w:val="26"/>
          <w:shd w:val="clear" w:color="auto" w:fill="FFFFFF"/>
        </w:rPr>
        <w:t xml:space="preserve">Комиссия дополнительно отмечает, что в извещении не </w:t>
      </w:r>
      <w:proofErr w:type="gramStart"/>
      <w:r w:rsidRPr="005F4E94">
        <w:rPr>
          <w:rFonts w:ascii="Times New Roman" w:hAnsi="Times New Roman" w:cs="Times New Roman"/>
          <w:sz w:val="26"/>
          <w:szCs w:val="26"/>
          <w:shd w:val="clear" w:color="auto" w:fill="FFFFFF"/>
        </w:rPr>
        <w:t>раскрываются ряд дефиниций</w:t>
      </w:r>
      <w:proofErr w:type="gramEnd"/>
      <w:r w:rsidRPr="005F4E94">
        <w:rPr>
          <w:rFonts w:ascii="Times New Roman" w:hAnsi="Times New Roman" w:cs="Times New Roman"/>
          <w:sz w:val="26"/>
          <w:szCs w:val="26"/>
          <w:shd w:val="clear" w:color="auto" w:fill="FFFFFF"/>
        </w:rPr>
        <w:t>, используемых Заказчиком, а извещение Заказчика не раскрывает все структурные элементы, из которых она состоит, как и имеет явные диспропорции по показателям.</w:t>
      </w:r>
    </w:p>
    <w:p w:rsidR="005B7223" w:rsidRDefault="00281BD1" w:rsidP="00334641">
      <w:pPr>
        <w:spacing w:after="0" w:line="240" w:lineRule="auto"/>
        <w:ind w:firstLine="709"/>
        <w:jc w:val="both"/>
        <w:rPr>
          <w:rFonts w:ascii="Times New Roman" w:hAnsi="Times New Roman" w:cs="Times New Roman"/>
          <w:bCs/>
          <w:sz w:val="26"/>
          <w:szCs w:val="26"/>
          <w:shd w:val="clear" w:color="auto" w:fill="FFFFFF"/>
        </w:rPr>
      </w:pPr>
      <w:r w:rsidRPr="005F4E94">
        <w:rPr>
          <w:rFonts w:ascii="Times New Roman" w:hAnsi="Times New Roman" w:cs="Times New Roman"/>
          <w:sz w:val="26"/>
          <w:szCs w:val="26"/>
          <w:shd w:val="clear" w:color="auto" w:fill="FFFFFF"/>
        </w:rPr>
        <w:t xml:space="preserve"> На основании чего, в действиях Заказчика усматривается нарушение требований пункта 4 части 2 статьи 42 Закона о контрактной системе.</w:t>
      </w:r>
    </w:p>
    <w:p w:rsidR="00334641" w:rsidRPr="00334641" w:rsidRDefault="00334641" w:rsidP="00334641">
      <w:pPr>
        <w:spacing w:after="0" w:line="240" w:lineRule="auto"/>
        <w:ind w:firstLine="709"/>
        <w:jc w:val="both"/>
        <w:rPr>
          <w:rFonts w:ascii="Times New Roman" w:hAnsi="Times New Roman" w:cs="Times New Roman"/>
          <w:bCs/>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1. Признать жалобу</w:t>
      </w:r>
      <w:r w:rsidRPr="0096323C">
        <w:rPr>
          <w:rFonts w:ascii="Times New Roman" w:eastAsia="Times New Roman" w:hAnsi="Times New Roman" w:cs="Times New Roman"/>
          <w:color w:val="auto"/>
          <w:sz w:val="26"/>
          <w:szCs w:val="26"/>
          <w:bdr w:val="none" w:sz="0" w:space="0" w:color="auto"/>
        </w:rPr>
        <w:t xml:space="preserve"> </w:t>
      </w:r>
      <w:r w:rsidR="001B3C72">
        <w:rPr>
          <w:rFonts w:ascii="Times New Roman" w:eastAsia="Times New Roman" w:hAnsi="Times New Roman" w:cs="Times New Roman"/>
          <w:color w:val="auto"/>
          <w:sz w:val="26"/>
          <w:szCs w:val="26"/>
          <w:bdr w:val="none" w:sz="0" w:space="0" w:color="auto"/>
        </w:rPr>
        <w:t xml:space="preserve">ИП Коваленко М.С. </w:t>
      </w:r>
      <w:r w:rsidR="009C4347">
        <w:rPr>
          <w:rFonts w:ascii="Times New Roman" w:eastAsia="Times New Roman" w:hAnsi="Times New Roman" w:cs="Times New Roman"/>
          <w:color w:val="auto"/>
          <w:sz w:val="26"/>
          <w:szCs w:val="26"/>
          <w:bdr w:val="none" w:sz="0" w:space="0" w:color="auto"/>
        </w:rPr>
        <w:t>обоснованной</w:t>
      </w:r>
      <w:r w:rsidRPr="0096323C">
        <w:rPr>
          <w:rFonts w:ascii="Times New Roman" w:eastAsia="Times New Roman" w:hAnsi="Times New Roman" w:cs="Times New Roman"/>
          <w:bCs/>
          <w:color w:val="auto"/>
          <w:sz w:val="26"/>
          <w:szCs w:val="26"/>
          <w:bdr w:val="none" w:sz="0" w:space="0" w:color="auto"/>
        </w:rPr>
        <w:t>;</w:t>
      </w:r>
    </w:p>
    <w:p w:rsidR="00AA7904" w:rsidRPr="00AA7904" w:rsidRDefault="0096323C"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2850C0">
        <w:rPr>
          <w:rFonts w:ascii="Times New Roman" w:eastAsia="Times New Roman" w:hAnsi="Times New Roman" w:cs="Times New Roman"/>
          <w:bCs/>
          <w:color w:val="auto"/>
          <w:sz w:val="26"/>
          <w:szCs w:val="26"/>
          <w:bdr w:val="none" w:sz="0" w:space="0" w:color="auto"/>
        </w:rPr>
        <w:t xml:space="preserve">2. Признать в </w:t>
      </w:r>
      <w:r w:rsidRPr="00AA7904">
        <w:rPr>
          <w:rFonts w:ascii="Times New Roman" w:eastAsia="Times New Roman" w:hAnsi="Times New Roman" w:cs="Times New Roman"/>
          <w:bCs/>
          <w:color w:val="auto"/>
          <w:sz w:val="26"/>
          <w:szCs w:val="26"/>
          <w:bdr w:val="none" w:sz="0" w:space="0" w:color="auto"/>
        </w:rPr>
        <w:t>действиях Заказчика нарушени</w:t>
      </w:r>
      <w:r w:rsidR="00AA7904">
        <w:rPr>
          <w:rFonts w:ascii="Times New Roman" w:eastAsia="Times New Roman" w:hAnsi="Times New Roman" w:cs="Times New Roman"/>
          <w:bCs/>
          <w:color w:val="auto"/>
          <w:sz w:val="26"/>
          <w:szCs w:val="26"/>
          <w:bdr w:val="none" w:sz="0" w:space="0" w:color="auto"/>
        </w:rPr>
        <w:t>е</w:t>
      </w:r>
      <w:r w:rsidR="009C4347" w:rsidRPr="00AA7904">
        <w:rPr>
          <w:rFonts w:ascii="Times New Roman" w:eastAsia="Times New Roman" w:hAnsi="Times New Roman" w:cs="Times New Roman"/>
          <w:bCs/>
          <w:color w:val="auto"/>
          <w:sz w:val="26"/>
          <w:szCs w:val="26"/>
          <w:bdr w:val="none" w:sz="0" w:space="0" w:color="auto"/>
        </w:rPr>
        <w:t xml:space="preserve"> </w:t>
      </w:r>
      <w:r w:rsidRPr="00AA7904">
        <w:rPr>
          <w:rFonts w:ascii="Times New Roman" w:eastAsia="Times New Roman" w:hAnsi="Times New Roman" w:cs="Times New Roman"/>
          <w:bCs/>
          <w:color w:val="auto"/>
          <w:sz w:val="26"/>
          <w:szCs w:val="26"/>
          <w:bdr w:val="none" w:sz="0" w:space="0" w:color="auto"/>
        </w:rPr>
        <w:t xml:space="preserve">пункта 4 части 2 статьи 42 Закона о контрактной системе; </w:t>
      </w:r>
    </w:p>
    <w:p w:rsidR="00E848F7" w:rsidRDefault="00E848F7"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E848F7">
        <w:rPr>
          <w:rFonts w:ascii="Times New Roman" w:eastAsia="Times New Roman" w:hAnsi="Times New Roman" w:cs="Times New Roman"/>
          <w:bCs/>
          <w:color w:val="auto"/>
          <w:sz w:val="26"/>
          <w:szCs w:val="26"/>
          <w:bdr w:val="none" w:sz="0" w:space="0" w:color="auto"/>
        </w:rPr>
        <w:t>3. 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96323C" w:rsidRPr="0096323C" w:rsidRDefault="00AA7904"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AA7904">
        <w:rPr>
          <w:rFonts w:ascii="Times New Roman" w:eastAsia="Times New Roman" w:hAnsi="Times New Roman" w:cs="Times New Roman"/>
          <w:bCs/>
          <w:color w:val="auto"/>
          <w:sz w:val="26"/>
          <w:szCs w:val="26"/>
          <w:bdr w:val="none" w:sz="0" w:space="0" w:color="auto"/>
        </w:rPr>
        <w:t xml:space="preserve"> </w:t>
      </w:r>
      <w:r w:rsidR="000F52F3">
        <w:rPr>
          <w:rFonts w:ascii="Times New Roman" w:eastAsia="Times New Roman" w:hAnsi="Times New Roman" w:cs="Times New Roman"/>
          <w:bCs/>
          <w:color w:val="auto"/>
          <w:sz w:val="26"/>
          <w:szCs w:val="26"/>
          <w:bdr w:val="none" w:sz="0" w:space="0" w:color="auto"/>
        </w:rPr>
        <w:t>4.</w:t>
      </w:r>
      <w:r w:rsidR="0096323C" w:rsidRPr="00AA7904">
        <w:rPr>
          <w:rFonts w:ascii="Times New Roman" w:eastAsia="Times New Roman" w:hAnsi="Times New Roman" w:cs="Times New Roman"/>
          <w:bCs/>
          <w:color w:val="auto"/>
          <w:sz w:val="26"/>
          <w:szCs w:val="26"/>
          <w:bdr w:val="none" w:sz="0" w:space="0" w:color="auto"/>
        </w:rPr>
        <w:t>Передать уполномоченному должностному лицу Ленинградского УФАС России материалы дела для рассмотрения</w:t>
      </w:r>
      <w:r w:rsidR="0096323C" w:rsidRPr="0096323C">
        <w:rPr>
          <w:rFonts w:ascii="Times New Roman" w:eastAsia="Times New Roman" w:hAnsi="Times New Roman" w:cs="Times New Roman"/>
          <w:bCs/>
          <w:color w:val="auto"/>
          <w:sz w:val="26"/>
          <w:szCs w:val="26"/>
          <w:bdr w:val="none" w:sz="0" w:space="0" w:color="auto"/>
        </w:rPr>
        <w:t xml:space="preserve">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lastRenderedPageBreak/>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781256" w:rsidRPr="00CB586F" w:rsidRDefault="00781256" w:rsidP="00781256">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515" w:rsidRDefault="00F87515">
      <w:pPr>
        <w:spacing w:after="0" w:line="240" w:lineRule="auto"/>
      </w:pPr>
      <w:r>
        <w:separator/>
      </w:r>
    </w:p>
  </w:endnote>
  <w:endnote w:type="continuationSeparator" w:id="0">
    <w:p w:rsidR="00F87515" w:rsidRDefault="00F87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515" w:rsidRDefault="00F87515">
      <w:pPr>
        <w:spacing w:after="0" w:line="240" w:lineRule="auto"/>
      </w:pPr>
      <w:r>
        <w:separator/>
      </w:r>
    </w:p>
  </w:footnote>
  <w:footnote w:type="continuationSeparator" w:id="0">
    <w:p w:rsidR="00F87515" w:rsidRDefault="00F875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143CA"/>
    <w:rsid w:val="00023BD8"/>
    <w:rsid w:val="000301D4"/>
    <w:rsid w:val="00033256"/>
    <w:rsid w:val="00033897"/>
    <w:rsid w:val="000B151F"/>
    <w:rsid w:val="000F52F3"/>
    <w:rsid w:val="0013050F"/>
    <w:rsid w:val="001309F5"/>
    <w:rsid w:val="001476D0"/>
    <w:rsid w:val="001746EB"/>
    <w:rsid w:val="001B3C72"/>
    <w:rsid w:val="001B6D4E"/>
    <w:rsid w:val="001F140F"/>
    <w:rsid w:val="001F3C2C"/>
    <w:rsid w:val="00205463"/>
    <w:rsid w:val="00225C8B"/>
    <w:rsid w:val="00252D7F"/>
    <w:rsid w:val="00281BD1"/>
    <w:rsid w:val="002850C0"/>
    <w:rsid w:val="002A723A"/>
    <w:rsid w:val="002C6299"/>
    <w:rsid w:val="002F1588"/>
    <w:rsid w:val="00320D7E"/>
    <w:rsid w:val="00320F03"/>
    <w:rsid w:val="00334641"/>
    <w:rsid w:val="003368D4"/>
    <w:rsid w:val="00374EFC"/>
    <w:rsid w:val="00380287"/>
    <w:rsid w:val="003B692A"/>
    <w:rsid w:val="003C70E0"/>
    <w:rsid w:val="003C7DEF"/>
    <w:rsid w:val="004065A5"/>
    <w:rsid w:val="00426E51"/>
    <w:rsid w:val="00473616"/>
    <w:rsid w:val="00495916"/>
    <w:rsid w:val="004A0DF5"/>
    <w:rsid w:val="004C0DD1"/>
    <w:rsid w:val="004D022E"/>
    <w:rsid w:val="004F3F9D"/>
    <w:rsid w:val="00504937"/>
    <w:rsid w:val="0050766C"/>
    <w:rsid w:val="00542223"/>
    <w:rsid w:val="005432F4"/>
    <w:rsid w:val="005438D3"/>
    <w:rsid w:val="005758F1"/>
    <w:rsid w:val="005863F9"/>
    <w:rsid w:val="005B7223"/>
    <w:rsid w:val="005C7250"/>
    <w:rsid w:val="005D1431"/>
    <w:rsid w:val="005E1AD1"/>
    <w:rsid w:val="005E64BA"/>
    <w:rsid w:val="00624CEA"/>
    <w:rsid w:val="0064678B"/>
    <w:rsid w:val="00663143"/>
    <w:rsid w:val="006714D4"/>
    <w:rsid w:val="006B0A86"/>
    <w:rsid w:val="006F2FEA"/>
    <w:rsid w:val="00706237"/>
    <w:rsid w:val="00721F30"/>
    <w:rsid w:val="00735F3B"/>
    <w:rsid w:val="00781256"/>
    <w:rsid w:val="007B658D"/>
    <w:rsid w:val="007B69BB"/>
    <w:rsid w:val="007D5CF0"/>
    <w:rsid w:val="007D5D53"/>
    <w:rsid w:val="007E30DD"/>
    <w:rsid w:val="007E7B98"/>
    <w:rsid w:val="00821EFD"/>
    <w:rsid w:val="00832832"/>
    <w:rsid w:val="00847B25"/>
    <w:rsid w:val="008619B3"/>
    <w:rsid w:val="008805F9"/>
    <w:rsid w:val="008B0735"/>
    <w:rsid w:val="008B525C"/>
    <w:rsid w:val="008D3699"/>
    <w:rsid w:val="008D7048"/>
    <w:rsid w:val="008E6BAA"/>
    <w:rsid w:val="00927201"/>
    <w:rsid w:val="00947AE3"/>
    <w:rsid w:val="0096323C"/>
    <w:rsid w:val="009C4347"/>
    <w:rsid w:val="009E640F"/>
    <w:rsid w:val="009F791B"/>
    <w:rsid w:val="00A473E9"/>
    <w:rsid w:val="00A53CF7"/>
    <w:rsid w:val="00AA7904"/>
    <w:rsid w:val="00AE1A0D"/>
    <w:rsid w:val="00AE1A81"/>
    <w:rsid w:val="00AF553B"/>
    <w:rsid w:val="00B3356E"/>
    <w:rsid w:val="00B4704A"/>
    <w:rsid w:val="00B53DFC"/>
    <w:rsid w:val="00B67E15"/>
    <w:rsid w:val="00B85699"/>
    <w:rsid w:val="00B8611B"/>
    <w:rsid w:val="00BB3D08"/>
    <w:rsid w:val="00BD38CA"/>
    <w:rsid w:val="00BF40BE"/>
    <w:rsid w:val="00C0003D"/>
    <w:rsid w:val="00C45C99"/>
    <w:rsid w:val="00C46FC1"/>
    <w:rsid w:val="00C652E6"/>
    <w:rsid w:val="00C73AAC"/>
    <w:rsid w:val="00C90C97"/>
    <w:rsid w:val="00CB4EB8"/>
    <w:rsid w:val="00CB586F"/>
    <w:rsid w:val="00CC74F7"/>
    <w:rsid w:val="00CE22D3"/>
    <w:rsid w:val="00CE743D"/>
    <w:rsid w:val="00D32989"/>
    <w:rsid w:val="00D42A47"/>
    <w:rsid w:val="00DA799F"/>
    <w:rsid w:val="00DB0608"/>
    <w:rsid w:val="00DD2342"/>
    <w:rsid w:val="00DF473F"/>
    <w:rsid w:val="00E312B7"/>
    <w:rsid w:val="00E62546"/>
    <w:rsid w:val="00E848F7"/>
    <w:rsid w:val="00EC2F01"/>
    <w:rsid w:val="00ED2606"/>
    <w:rsid w:val="00EE4109"/>
    <w:rsid w:val="00EE6311"/>
    <w:rsid w:val="00F11CC6"/>
    <w:rsid w:val="00F23C6E"/>
    <w:rsid w:val="00F41C32"/>
    <w:rsid w:val="00F63404"/>
    <w:rsid w:val="00F75868"/>
    <w:rsid w:val="00F7644E"/>
    <w:rsid w:val="00F85145"/>
    <w:rsid w:val="00F87111"/>
    <w:rsid w:val="00F87515"/>
    <w:rsid w:val="00FB69CC"/>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5076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5076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77763056">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2956242">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11935626">
      <w:bodyDiv w:val="1"/>
      <w:marLeft w:val="0"/>
      <w:marRight w:val="0"/>
      <w:marTop w:val="0"/>
      <w:marBottom w:val="0"/>
      <w:divBdr>
        <w:top w:val="none" w:sz="0" w:space="0" w:color="auto"/>
        <w:left w:val="none" w:sz="0" w:space="0" w:color="auto"/>
        <w:bottom w:val="none" w:sz="0" w:space="0" w:color="auto"/>
        <w:right w:val="none" w:sz="0" w:space="0" w:color="auto"/>
      </w:divBdr>
    </w:div>
    <w:div w:id="982781776">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84762984">
      <w:bodyDiv w:val="1"/>
      <w:marLeft w:val="0"/>
      <w:marRight w:val="0"/>
      <w:marTop w:val="0"/>
      <w:marBottom w:val="0"/>
      <w:divBdr>
        <w:top w:val="none" w:sz="0" w:space="0" w:color="auto"/>
        <w:left w:val="none" w:sz="0" w:space="0" w:color="auto"/>
        <w:bottom w:val="none" w:sz="0" w:space="0" w:color="auto"/>
        <w:right w:val="none" w:sz="0" w:space="0" w:color="auto"/>
      </w:divBdr>
    </w:div>
    <w:div w:id="1128206295">
      <w:bodyDiv w:val="1"/>
      <w:marLeft w:val="0"/>
      <w:marRight w:val="0"/>
      <w:marTop w:val="0"/>
      <w:marBottom w:val="0"/>
      <w:divBdr>
        <w:top w:val="none" w:sz="0" w:space="0" w:color="auto"/>
        <w:left w:val="none" w:sz="0" w:space="0" w:color="auto"/>
        <w:bottom w:val="none" w:sz="0" w:space="0" w:color="auto"/>
        <w:right w:val="none" w:sz="0" w:space="0" w:color="auto"/>
      </w:divBdr>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53102002">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118669425">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725DA-04CB-4FCB-87DB-B8EC8EA5A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10</Pages>
  <Words>3893</Words>
  <Characters>22194</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140</cp:revision>
  <cp:lastPrinted>2023-12-14T13:33:00Z</cp:lastPrinted>
  <dcterms:created xsi:type="dcterms:W3CDTF">2023-07-17T06:50:00Z</dcterms:created>
  <dcterms:modified xsi:type="dcterms:W3CDTF">2023-12-15T12:22:00Z</dcterms:modified>
</cp:coreProperties>
</file>