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BC5ADC" w:rsidTr="004D037A">
        <w:tc>
          <w:tcPr>
            <w:tcW w:w="4395" w:type="dxa"/>
          </w:tcPr>
          <w:p w:rsidR="00971DB6" w:rsidRPr="00BC5ADC" w:rsidRDefault="00971DB6" w:rsidP="00971DB6">
            <w:pPr>
              <w:rPr>
                <w:sz w:val="26"/>
                <w:szCs w:val="26"/>
              </w:rPr>
            </w:pPr>
            <w:r w:rsidRPr="00BC5ADC">
              <w:rPr>
                <w:sz w:val="26"/>
                <w:szCs w:val="26"/>
              </w:rPr>
              <w:t xml:space="preserve">   </w:t>
            </w:r>
          </w:p>
        </w:tc>
        <w:tc>
          <w:tcPr>
            <w:tcW w:w="4959" w:type="dxa"/>
          </w:tcPr>
          <w:p w:rsidR="009103D6" w:rsidRPr="00BC5ADC" w:rsidRDefault="009103D6" w:rsidP="00971DB6">
            <w:pPr>
              <w:rPr>
                <w:iCs/>
                <w:sz w:val="26"/>
                <w:szCs w:val="26"/>
              </w:rPr>
            </w:pPr>
          </w:p>
          <w:p w:rsidR="009103D6" w:rsidRPr="00BC5ADC" w:rsidRDefault="009103D6" w:rsidP="00971DB6">
            <w:pPr>
              <w:rPr>
                <w:iCs/>
                <w:sz w:val="26"/>
                <w:szCs w:val="26"/>
              </w:rPr>
            </w:pPr>
          </w:p>
          <w:p w:rsidR="00504C8D" w:rsidRDefault="00504C8D" w:rsidP="00971DB6">
            <w:pPr>
              <w:rPr>
                <w:iCs/>
                <w:sz w:val="26"/>
                <w:szCs w:val="26"/>
              </w:rPr>
            </w:pPr>
          </w:p>
          <w:p w:rsidR="001D3496" w:rsidRDefault="001D3496" w:rsidP="00971DB6">
            <w:pPr>
              <w:rPr>
                <w:iCs/>
                <w:sz w:val="26"/>
                <w:szCs w:val="26"/>
              </w:rPr>
            </w:pPr>
          </w:p>
          <w:p w:rsidR="004D037A" w:rsidRPr="004D037A" w:rsidRDefault="004D037A" w:rsidP="004D037A">
            <w:pPr>
              <w:rPr>
                <w:iCs/>
                <w:sz w:val="26"/>
                <w:szCs w:val="26"/>
              </w:rPr>
            </w:pPr>
            <w:r>
              <w:rPr>
                <w:iCs/>
                <w:sz w:val="26"/>
                <w:szCs w:val="26"/>
              </w:rPr>
              <w:t>ГБУ ДО</w:t>
            </w:r>
            <w:r w:rsidRPr="004D037A">
              <w:rPr>
                <w:iCs/>
                <w:sz w:val="26"/>
                <w:szCs w:val="26"/>
              </w:rPr>
              <w:t xml:space="preserve"> спортивная школа Петроградского района Санкт-Петербурга</w:t>
            </w:r>
          </w:p>
          <w:p w:rsidR="004D037A" w:rsidRDefault="004D037A" w:rsidP="004D037A">
            <w:pPr>
              <w:rPr>
                <w:iCs/>
                <w:sz w:val="26"/>
                <w:szCs w:val="26"/>
              </w:rPr>
            </w:pPr>
            <w:r w:rsidRPr="004D037A">
              <w:rPr>
                <w:iCs/>
                <w:sz w:val="26"/>
                <w:szCs w:val="26"/>
              </w:rPr>
              <w:t>Каменноостровский пр., д. 36/73</w:t>
            </w:r>
            <w:r>
              <w:rPr>
                <w:iCs/>
                <w:sz w:val="26"/>
                <w:szCs w:val="26"/>
              </w:rPr>
              <w:t>,</w:t>
            </w:r>
          </w:p>
          <w:p w:rsidR="004D037A" w:rsidRPr="004D037A" w:rsidRDefault="004D037A" w:rsidP="004D037A">
            <w:pPr>
              <w:rPr>
                <w:iCs/>
                <w:sz w:val="26"/>
                <w:szCs w:val="26"/>
              </w:rPr>
            </w:pPr>
            <w:r w:rsidRPr="004D037A">
              <w:rPr>
                <w:iCs/>
                <w:sz w:val="26"/>
                <w:szCs w:val="26"/>
              </w:rPr>
              <w:t>Санкт-Петербург, 197101</w:t>
            </w:r>
          </w:p>
          <w:p w:rsidR="001D3496" w:rsidRDefault="004D037A" w:rsidP="004D037A">
            <w:pPr>
              <w:rPr>
                <w:iCs/>
                <w:sz w:val="26"/>
                <w:szCs w:val="26"/>
              </w:rPr>
            </w:pPr>
            <w:r w:rsidRPr="004D037A">
              <w:rPr>
                <w:iCs/>
                <w:sz w:val="26"/>
                <w:szCs w:val="26"/>
              </w:rPr>
              <w:t>Эл. почта:</w:t>
            </w:r>
            <w:r>
              <w:rPr>
                <w:iCs/>
                <w:sz w:val="26"/>
                <w:szCs w:val="26"/>
              </w:rPr>
              <w:t xml:space="preserve"> </w:t>
            </w:r>
            <w:r w:rsidRPr="004D037A">
              <w:rPr>
                <w:iCs/>
                <w:sz w:val="26"/>
                <w:szCs w:val="26"/>
              </w:rPr>
              <w:t>petrosportschool@mail.ru</w:t>
            </w:r>
          </w:p>
          <w:p w:rsidR="001D3496" w:rsidRPr="00BC5ADC" w:rsidRDefault="001D3496" w:rsidP="00971DB6">
            <w:pPr>
              <w:rPr>
                <w:iCs/>
                <w:sz w:val="26"/>
                <w:szCs w:val="26"/>
              </w:rPr>
            </w:pPr>
          </w:p>
          <w:p w:rsidR="004D037A" w:rsidRPr="004D037A" w:rsidRDefault="004D037A" w:rsidP="004D037A">
            <w:pPr>
              <w:rPr>
                <w:iCs/>
                <w:sz w:val="26"/>
                <w:szCs w:val="26"/>
              </w:rPr>
            </w:pPr>
            <w:r w:rsidRPr="004D037A">
              <w:rPr>
                <w:iCs/>
                <w:sz w:val="26"/>
                <w:szCs w:val="26"/>
              </w:rPr>
              <w:t>Администрация Петроградского района Санкт-Петербурга</w:t>
            </w:r>
          </w:p>
          <w:p w:rsidR="004D037A" w:rsidRPr="004D037A" w:rsidRDefault="004D037A" w:rsidP="004D037A">
            <w:pPr>
              <w:rPr>
                <w:iCs/>
                <w:sz w:val="26"/>
                <w:szCs w:val="26"/>
              </w:rPr>
            </w:pPr>
            <w:r w:rsidRPr="004D037A">
              <w:rPr>
                <w:iCs/>
                <w:sz w:val="26"/>
                <w:szCs w:val="26"/>
              </w:rPr>
              <w:t>ул. Большая Монетная, д. 17-19</w:t>
            </w:r>
          </w:p>
          <w:p w:rsidR="004D037A" w:rsidRPr="004D037A" w:rsidRDefault="004D037A" w:rsidP="004D037A">
            <w:pPr>
              <w:rPr>
                <w:iCs/>
                <w:sz w:val="26"/>
                <w:szCs w:val="26"/>
              </w:rPr>
            </w:pPr>
            <w:r w:rsidRPr="004D037A">
              <w:rPr>
                <w:iCs/>
                <w:sz w:val="26"/>
                <w:szCs w:val="26"/>
              </w:rPr>
              <w:t>Санкт-Петербург, 197101</w:t>
            </w:r>
          </w:p>
          <w:p w:rsidR="004D037A" w:rsidRPr="004D037A" w:rsidRDefault="004D037A" w:rsidP="004D037A">
            <w:pPr>
              <w:rPr>
                <w:iCs/>
                <w:sz w:val="26"/>
                <w:szCs w:val="26"/>
              </w:rPr>
            </w:pPr>
            <w:r w:rsidRPr="004D037A">
              <w:rPr>
                <w:iCs/>
                <w:sz w:val="26"/>
                <w:szCs w:val="26"/>
              </w:rPr>
              <w:t>Эл. почта: nig@tupetr.gov.spb.ru</w:t>
            </w:r>
          </w:p>
          <w:p w:rsidR="004D037A" w:rsidRPr="004D037A" w:rsidRDefault="004D037A" w:rsidP="004D037A">
            <w:pPr>
              <w:rPr>
                <w:iCs/>
                <w:sz w:val="26"/>
                <w:szCs w:val="26"/>
              </w:rPr>
            </w:pPr>
          </w:p>
          <w:p w:rsidR="004D037A" w:rsidRPr="004D037A" w:rsidRDefault="004D037A" w:rsidP="004D037A">
            <w:pPr>
              <w:rPr>
                <w:iCs/>
                <w:sz w:val="26"/>
                <w:szCs w:val="26"/>
              </w:rPr>
            </w:pPr>
            <w:r w:rsidRPr="004D037A">
              <w:rPr>
                <w:iCs/>
                <w:sz w:val="26"/>
                <w:szCs w:val="26"/>
              </w:rPr>
              <w:t>ООО «РТС-тендер»</w:t>
            </w:r>
          </w:p>
          <w:p w:rsidR="004D037A" w:rsidRPr="004D037A" w:rsidRDefault="004D037A" w:rsidP="004D037A">
            <w:pPr>
              <w:rPr>
                <w:iCs/>
                <w:sz w:val="26"/>
                <w:szCs w:val="26"/>
              </w:rPr>
            </w:pPr>
            <w:r w:rsidRPr="004D037A">
              <w:rPr>
                <w:iCs/>
                <w:sz w:val="26"/>
                <w:szCs w:val="26"/>
              </w:rPr>
              <w:t>наб. Тараса Шевченко, д. 23А,</w:t>
            </w:r>
          </w:p>
          <w:p w:rsidR="004D037A" w:rsidRPr="004D037A" w:rsidRDefault="004D037A" w:rsidP="004D037A">
            <w:pPr>
              <w:rPr>
                <w:iCs/>
                <w:sz w:val="26"/>
                <w:szCs w:val="26"/>
              </w:rPr>
            </w:pPr>
            <w:r w:rsidRPr="004D037A">
              <w:rPr>
                <w:iCs/>
                <w:sz w:val="26"/>
                <w:szCs w:val="26"/>
              </w:rPr>
              <w:t>Москва, 121151</w:t>
            </w:r>
          </w:p>
          <w:p w:rsidR="004D037A" w:rsidRPr="004D037A" w:rsidRDefault="004D037A" w:rsidP="004D037A">
            <w:pPr>
              <w:rPr>
                <w:iCs/>
                <w:sz w:val="26"/>
                <w:szCs w:val="26"/>
              </w:rPr>
            </w:pPr>
            <w:r w:rsidRPr="004D037A">
              <w:rPr>
                <w:iCs/>
                <w:sz w:val="26"/>
                <w:szCs w:val="26"/>
              </w:rPr>
              <w:t>факс: (495) 733-95-19</w:t>
            </w:r>
          </w:p>
          <w:p w:rsidR="004D037A" w:rsidRPr="004D037A" w:rsidRDefault="004D037A" w:rsidP="004D037A">
            <w:pPr>
              <w:rPr>
                <w:iCs/>
                <w:sz w:val="26"/>
                <w:szCs w:val="26"/>
              </w:rPr>
            </w:pPr>
          </w:p>
          <w:p w:rsidR="004D037A" w:rsidRPr="004D037A" w:rsidRDefault="004D037A" w:rsidP="004D037A">
            <w:pPr>
              <w:rPr>
                <w:iCs/>
                <w:sz w:val="26"/>
                <w:szCs w:val="26"/>
              </w:rPr>
            </w:pPr>
            <w:r w:rsidRPr="004D037A">
              <w:rPr>
                <w:iCs/>
                <w:sz w:val="26"/>
                <w:szCs w:val="26"/>
              </w:rPr>
              <w:t xml:space="preserve">ООО </w:t>
            </w:r>
            <w:r>
              <w:rPr>
                <w:iCs/>
                <w:sz w:val="26"/>
                <w:szCs w:val="26"/>
              </w:rPr>
              <w:t>«</w:t>
            </w:r>
            <w:r w:rsidRPr="004D037A">
              <w:rPr>
                <w:iCs/>
                <w:sz w:val="26"/>
                <w:szCs w:val="26"/>
              </w:rPr>
              <w:t>ЧОО «Система безопасности»</w:t>
            </w:r>
          </w:p>
          <w:p w:rsidR="004D037A" w:rsidRPr="004D037A" w:rsidRDefault="004D037A" w:rsidP="004D037A">
            <w:pPr>
              <w:rPr>
                <w:iCs/>
                <w:sz w:val="26"/>
                <w:szCs w:val="26"/>
              </w:rPr>
            </w:pPr>
            <w:r w:rsidRPr="004D037A">
              <w:rPr>
                <w:iCs/>
                <w:sz w:val="26"/>
                <w:szCs w:val="26"/>
              </w:rPr>
              <w:t xml:space="preserve">ул. 1-й км автодороги </w:t>
            </w:r>
            <w:proofErr w:type="spellStart"/>
            <w:r w:rsidRPr="004D037A">
              <w:rPr>
                <w:iCs/>
                <w:sz w:val="26"/>
                <w:szCs w:val="26"/>
              </w:rPr>
              <w:t>Есауловка-Бархатова</w:t>
            </w:r>
            <w:proofErr w:type="spellEnd"/>
            <w:r w:rsidRPr="004D037A">
              <w:rPr>
                <w:iCs/>
                <w:sz w:val="26"/>
                <w:szCs w:val="26"/>
              </w:rPr>
              <w:t>, д. 5, пом. 4</w:t>
            </w:r>
            <w:r>
              <w:rPr>
                <w:iCs/>
                <w:sz w:val="26"/>
                <w:szCs w:val="26"/>
              </w:rPr>
              <w:t>,</w:t>
            </w:r>
          </w:p>
          <w:p w:rsidR="004D037A" w:rsidRPr="004D037A" w:rsidRDefault="004D037A" w:rsidP="004D037A">
            <w:pPr>
              <w:rPr>
                <w:iCs/>
                <w:sz w:val="26"/>
                <w:szCs w:val="26"/>
              </w:rPr>
            </w:pPr>
            <w:r w:rsidRPr="004D037A">
              <w:rPr>
                <w:iCs/>
                <w:sz w:val="26"/>
                <w:szCs w:val="26"/>
              </w:rPr>
              <w:t>Краснодарский край, 662524</w:t>
            </w:r>
          </w:p>
          <w:p w:rsidR="00971DB6" w:rsidRPr="00BC5ADC" w:rsidRDefault="004D037A" w:rsidP="004D037A">
            <w:pPr>
              <w:rPr>
                <w:color w:val="000000"/>
                <w:sz w:val="26"/>
                <w:szCs w:val="26"/>
                <w:shd w:val="clear" w:color="auto" w:fill="FFFFFF"/>
              </w:rPr>
            </w:pPr>
            <w:r w:rsidRPr="004D037A">
              <w:rPr>
                <w:iCs/>
                <w:sz w:val="26"/>
                <w:szCs w:val="26"/>
              </w:rPr>
              <w:t>Эл. почта: ohrana_systemab@mail.ru</w:t>
            </w:r>
          </w:p>
        </w:tc>
      </w:tr>
    </w:tbl>
    <w:p w:rsidR="00D70766" w:rsidRPr="00BC5ADC" w:rsidRDefault="00D70766" w:rsidP="00B80F2E">
      <w:pPr>
        <w:jc w:val="center"/>
        <w:outlineLvl w:val="0"/>
        <w:rPr>
          <w:bCs/>
          <w:sz w:val="26"/>
          <w:szCs w:val="26"/>
        </w:rPr>
      </w:pPr>
    </w:p>
    <w:p w:rsidR="00BC5ADC" w:rsidRPr="00BC5ADC" w:rsidRDefault="00BC5ADC" w:rsidP="00B80F2E">
      <w:pPr>
        <w:jc w:val="center"/>
        <w:outlineLvl w:val="0"/>
        <w:rPr>
          <w:bCs/>
          <w:sz w:val="26"/>
          <w:szCs w:val="26"/>
        </w:rPr>
      </w:pPr>
    </w:p>
    <w:p w:rsidR="00971DB6" w:rsidRPr="00BC5ADC" w:rsidRDefault="00971DB6" w:rsidP="00B80F2E">
      <w:pPr>
        <w:jc w:val="center"/>
        <w:outlineLvl w:val="0"/>
        <w:rPr>
          <w:sz w:val="26"/>
          <w:szCs w:val="26"/>
        </w:rPr>
      </w:pPr>
      <w:r w:rsidRPr="00BC5ADC">
        <w:rPr>
          <w:b/>
          <w:bCs/>
          <w:sz w:val="26"/>
          <w:szCs w:val="26"/>
        </w:rPr>
        <w:t>РЕШЕНИЕ</w:t>
      </w:r>
      <w:r w:rsidR="00B80F2E" w:rsidRPr="00BC5ADC">
        <w:rPr>
          <w:b/>
          <w:bCs/>
          <w:sz w:val="26"/>
          <w:szCs w:val="26"/>
        </w:rPr>
        <w:t xml:space="preserve"> </w:t>
      </w:r>
      <w:r w:rsidR="00B80F2E" w:rsidRPr="00BC5ADC">
        <w:rPr>
          <w:b/>
          <w:bCs/>
          <w:sz w:val="26"/>
          <w:szCs w:val="26"/>
        </w:rPr>
        <w:br/>
      </w:r>
      <w:r w:rsidRPr="00BC5ADC">
        <w:rPr>
          <w:sz w:val="26"/>
          <w:szCs w:val="26"/>
        </w:rPr>
        <w:t xml:space="preserve">по делу </w:t>
      </w:r>
      <w:r w:rsidRPr="00BC5ADC">
        <w:rPr>
          <w:b/>
          <w:sz w:val="26"/>
          <w:szCs w:val="26"/>
        </w:rPr>
        <w:t>№</w:t>
      </w:r>
      <w:r w:rsidRPr="00BC5ADC">
        <w:rPr>
          <w:sz w:val="26"/>
          <w:szCs w:val="26"/>
        </w:rPr>
        <w:t xml:space="preserve"> </w:t>
      </w:r>
      <w:r w:rsidRPr="00BC5ADC">
        <w:rPr>
          <w:b/>
          <w:sz w:val="26"/>
          <w:szCs w:val="26"/>
        </w:rPr>
        <w:t>44-</w:t>
      </w:r>
      <w:r w:rsidR="00DB2EBF">
        <w:rPr>
          <w:b/>
          <w:sz w:val="26"/>
          <w:szCs w:val="26"/>
        </w:rPr>
        <w:t>5303</w:t>
      </w:r>
      <w:r w:rsidRPr="00BC5ADC">
        <w:rPr>
          <w:b/>
          <w:sz w:val="26"/>
          <w:szCs w:val="26"/>
        </w:rPr>
        <w:t>/</w:t>
      </w:r>
      <w:r w:rsidR="00197314" w:rsidRPr="00BC5ADC">
        <w:rPr>
          <w:b/>
          <w:sz w:val="26"/>
          <w:szCs w:val="26"/>
        </w:rPr>
        <w:t>23</w:t>
      </w:r>
      <w:r w:rsidRPr="00BC5ADC">
        <w:rPr>
          <w:sz w:val="26"/>
          <w:szCs w:val="26"/>
        </w:rPr>
        <w:t xml:space="preserve"> о нарушении законодательства о контрактной системе</w:t>
      </w:r>
    </w:p>
    <w:p w:rsidR="00971DB6" w:rsidRPr="00BC5ADC" w:rsidRDefault="00971DB6" w:rsidP="00971DB6">
      <w:pPr>
        <w:ind w:firstLine="540"/>
        <w:jc w:val="both"/>
        <w:rPr>
          <w:sz w:val="26"/>
          <w:szCs w:val="26"/>
        </w:rPr>
      </w:pPr>
    </w:p>
    <w:p w:rsidR="00971DB6" w:rsidRPr="00BC5ADC" w:rsidRDefault="004D037A" w:rsidP="00971DB6">
      <w:pPr>
        <w:tabs>
          <w:tab w:val="left" w:pos="0"/>
        </w:tabs>
        <w:jc w:val="both"/>
        <w:rPr>
          <w:sz w:val="26"/>
          <w:szCs w:val="26"/>
        </w:rPr>
      </w:pPr>
      <w:r>
        <w:rPr>
          <w:sz w:val="26"/>
          <w:szCs w:val="26"/>
        </w:rPr>
        <w:t>12</w:t>
      </w:r>
      <w:r w:rsidR="00971DB6" w:rsidRPr="00BC5ADC">
        <w:rPr>
          <w:sz w:val="26"/>
          <w:szCs w:val="26"/>
        </w:rPr>
        <w:t>.</w:t>
      </w:r>
      <w:r w:rsidR="00321264">
        <w:rPr>
          <w:sz w:val="26"/>
          <w:szCs w:val="26"/>
        </w:rPr>
        <w:t>12</w:t>
      </w:r>
      <w:r w:rsidR="00971DB6" w:rsidRPr="00BC5ADC">
        <w:rPr>
          <w:sz w:val="26"/>
          <w:szCs w:val="26"/>
        </w:rPr>
        <w:t>.202</w:t>
      </w:r>
      <w:r w:rsidR="00197314" w:rsidRPr="00BC5ADC">
        <w:rPr>
          <w:sz w:val="26"/>
          <w:szCs w:val="26"/>
        </w:rPr>
        <w:t>3</w:t>
      </w:r>
      <w:r w:rsidR="00971DB6" w:rsidRPr="00BC5ADC">
        <w:rPr>
          <w:sz w:val="26"/>
          <w:szCs w:val="26"/>
        </w:rPr>
        <w:t xml:space="preserve">                                                                                      </w:t>
      </w:r>
      <w:r w:rsidR="00D70766" w:rsidRPr="00BC5ADC">
        <w:rPr>
          <w:sz w:val="26"/>
          <w:szCs w:val="26"/>
        </w:rPr>
        <w:t xml:space="preserve">          </w:t>
      </w:r>
      <w:r w:rsidR="00BC5ADC">
        <w:rPr>
          <w:sz w:val="26"/>
          <w:szCs w:val="26"/>
        </w:rPr>
        <w:t xml:space="preserve">     </w:t>
      </w:r>
      <w:r w:rsidR="00D70766" w:rsidRPr="00BC5ADC">
        <w:rPr>
          <w:sz w:val="26"/>
          <w:szCs w:val="26"/>
        </w:rPr>
        <w:t xml:space="preserve"> </w:t>
      </w:r>
      <w:r w:rsidR="00971DB6" w:rsidRPr="00BC5ADC">
        <w:rPr>
          <w:sz w:val="26"/>
          <w:szCs w:val="26"/>
        </w:rPr>
        <w:t>Санкт-Петербург</w:t>
      </w:r>
    </w:p>
    <w:p w:rsidR="00971DB6" w:rsidRPr="00BC5ADC" w:rsidRDefault="00971DB6" w:rsidP="00971DB6">
      <w:pPr>
        <w:tabs>
          <w:tab w:val="left" w:pos="0"/>
        </w:tabs>
        <w:jc w:val="both"/>
        <w:rPr>
          <w:sz w:val="26"/>
          <w:szCs w:val="26"/>
        </w:rPr>
      </w:pPr>
    </w:p>
    <w:p w:rsidR="00971DB6" w:rsidRPr="00BC5ADC" w:rsidRDefault="00971DB6" w:rsidP="00971DB6">
      <w:pPr>
        <w:tabs>
          <w:tab w:val="left" w:pos="0"/>
        </w:tabs>
        <w:jc w:val="both"/>
        <w:rPr>
          <w:sz w:val="26"/>
          <w:szCs w:val="26"/>
        </w:rPr>
      </w:pPr>
      <w:r w:rsidRPr="00BC5ADC">
        <w:rPr>
          <w:sz w:val="26"/>
          <w:szCs w:val="26"/>
        </w:rPr>
        <w:tab/>
        <w:t>Комиссия Санкт-Петербургского УФАС России по контролю в сфере закупок (далее – Комиссия УФАС) в составе:</w:t>
      </w:r>
    </w:p>
    <w:p w:rsidR="0028196B" w:rsidRDefault="00971DB6" w:rsidP="0028196B">
      <w:pPr>
        <w:tabs>
          <w:tab w:val="left" w:pos="0"/>
        </w:tabs>
        <w:jc w:val="both"/>
        <w:rPr>
          <w:iCs/>
          <w:sz w:val="26"/>
          <w:szCs w:val="26"/>
        </w:rPr>
      </w:pPr>
      <w:r w:rsidRPr="00BC5ADC">
        <w:rPr>
          <w:sz w:val="26"/>
          <w:szCs w:val="26"/>
        </w:rPr>
        <w:tab/>
      </w:r>
    </w:p>
    <w:p w:rsidR="00971DB6" w:rsidRPr="00BC5ADC" w:rsidRDefault="004D037A" w:rsidP="0028196B">
      <w:pPr>
        <w:tabs>
          <w:tab w:val="left" w:pos="0"/>
        </w:tabs>
        <w:jc w:val="both"/>
        <w:rPr>
          <w:sz w:val="26"/>
          <w:szCs w:val="26"/>
        </w:rPr>
      </w:pPr>
      <w:r>
        <w:rPr>
          <w:sz w:val="26"/>
          <w:szCs w:val="26"/>
        </w:rPr>
        <w:tab/>
      </w:r>
      <w:r w:rsidR="00971DB6" w:rsidRPr="00BC5ADC">
        <w:rPr>
          <w:sz w:val="26"/>
          <w:szCs w:val="26"/>
        </w:rPr>
        <w:t>рассмотрев посредством системы видеоконференцсвязи жалобу Заявителя (</w:t>
      </w:r>
      <w:proofErr w:type="spellStart"/>
      <w:r w:rsidR="00971DB6" w:rsidRPr="00BC5ADC">
        <w:rPr>
          <w:sz w:val="26"/>
          <w:szCs w:val="26"/>
        </w:rPr>
        <w:t>вх</w:t>
      </w:r>
      <w:proofErr w:type="spellEnd"/>
      <w:r w:rsidR="00971DB6" w:rsidRPr="00BC5ADC">
        <w:rPr>
          <w:sz w:val="26"/>
          <w:szCs w:val="26"/>
        </w:rPr>
        <w:t xml:space="preserve">. № </w:t>
      </w:r>
      <w:r w:rsidRPr="004D037A">
        <w:rPr>
          <w:sz w:val="26"/>
          <w:szCs w:val="26"/>
        </w:rPr>
        <w:t>31988-ЭП/23 от 06.12.2023</w:t>
      </w:r>
      <w:r w:rsidR="00971DB6" w:rsidRPr="00BC5ADC">
        <w:rPr>
          <w:sz w:val="26"/>
          <w:szCs w:val="26"/>
        </w:rPr>
        <w:t xml:space="preserve">) на действия Заказчика при определении поставщика (подрядчика, исполнителя) </w:t>
      </w:r>
      <w:r w:rsidR="00FA4A3E" w:rsidRPr="00FA4A3E">
        <w:rPr>
          <w:sz w:val="26"/>
          <w:szCs w:val="26"/>
        </w:rPr>
        <w:t xml:space="preserve">путем проведения </w:t>
      </w:r>
      <w:r w:rsidR="00321264" w:rsidRPr="00321264">
        <w:rPr>
          <w:sz w:val="26"/>
          <w:szCs w:val="26"/>
        </w:rPr>
        <w:t xml:space="preserve">открытого конкурса в электронной форме </w:t>
      </w:r>
      <w:r w:rsidRPr="004D037A">
        <w:rPr>
          <w:sz w:val="26"/>
          <w:szCs w:val="26"/>
        </w:rPr>
        <w:t xml:space="preserve">на исключение фактов неправомерного проникновения на объект и прилегающую территорию в процессе их эксплуатации в государственных бюджетных учреждениях Петроградского района Санкт-Петербурга в 2024 году (извещение </w:t>
      </w:r>
      <w:r>
        <w:rPr>
          <w:sz w:val="26"/>
          <w:szCs w:val="26"/>
        </w:rPr>
        <w:t>номер</w:t>
      </w:r>
      <w:r w:rsidRPr="004D037A">
        <w:rPr>
          <w:sz w:val="26"/>
          <w:szCs w:val="26"/>
        </w:rPr>
        <w:t xml:space="preserve"> 0172200003823000142</w:t>
      </w:r>
      <w:r w:rsidR="00CD6230" w:rsidRPr="00BC5ADC">
        <w:rPr>
          <w:sz w:val="26"/>
          <w:szCs w:val="26"/>
        </w:rPr>
        <w:t xml:space="preserve">) </w:t>
      </w:r>
      <w:r w:rsidR="00971DB6" w:rsidRPr="00BC5ADC">
        <w:rPr>
          <w:sz w:val="26"/>
          <w:szCs w:val="26"/>
        </w:rPr>
        <w:t xml:space="preserve">(далее – </w:t>
      </w:r>
      <w:r w:rsidR="00FA4A3E">
        <w:rPr>
          <w:sz w:val="26"/>
          <w:szCs w:val="26"/>
        </w:rPr>
        <w:t>конкурс</w:t>
      </w:r>
      <w:r w:rsidR="00971DB6" w:rsidRPr="00BC5AD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Pr>
          <w:sz w:val="26"/>
          <w:szCs w:val="26"/>
        </w:rPr>
        <w:t>– Закон о контрактной системе),</w:t>
      </w:r>
    </w:p>
    <w:p w:rsidR="00971DB6" w:rsidRPr="00BC5ADC" w:rsidRDefault="00971DB6" w:rsidP="00971DB6">
      <w:pPr>
        <w:jc w:val="center"/>
        <w:rPr>
          <w:sz w:val="26"/>
          <w:szCs w:val="26"/>
        </w:rPr>
      </w:pPr>
    </w:p>
    <w:p w:rsidR="00971DB6" w:rsidRPr="00BC5ADC" w:rsidRDefault="00971DB6" w:rsidP="00971DB6">
      <w:pPr>
        <w:jc w:val="center"/>
        <w:rPr>
          <w:b/>
          <w:bCs/>
          <w:sz w:val="26"/>
          <w:szCs w:val="26"/>
        </w:rPr>
      </w:pPr>
      <w:r w:rsidRPr="00BC5ADC">
        <w:rPr>
          <w:b/>
          <w:bCs/>
          <w:sz w:val="26"/>
          <w:szCs w:val="26"/>
        </w:rPr>
        <w:t>УСТАНОВИЛА:</w:t>
      </w:r>
    </w:p>
    <w:p w:rsidR="00971DB6" w:rsidRPr="00BC5ADC" w:rsidRDefault="00971DB6" w:rsidP="00971DB6">
      <w:pPr>
        <w:jc w:val="center"/>
        <w:outlineLvl w:val="0"/>
        <w:rPr>
          <w:sz w:val="26"/>
          <w:szCs w:val="26"/>
        </w:rPr>
      </w:pPr>
    </w:p>
    <w:p w:rsidR="00971DB6" w:rsidRPr="00BC5ADC" w:rsidRDefault="00971DB6" w:rsidP="00971DB6">
      <w:pPr>
        <w:ind w:firstLine="709"/>
        <w:jc w:val="both"/>
        <w:rPr>
          <w:sz w:val="26"/>
          <w:szCs w:val="26"/>
        </w:rPr>
      </w:pPr>
      <w:r w:rsidRPr="00BC5ADC">
        <w:rPr>
          <w:sz w:val="26"/>
          <w:szCs w:val="26"/>
        </w:rPr>
        <w:t xml:space="preserve">Извещение о проведении </w:t>
      </w:r>
      <w:r w:rsidR="00FA4A3E">
        <w:rPr>
          <w:sz w:val="26"/>
          <w:szCs w:val="26"/>
        </w:rPr>
        <w:t>конкурса</w:t>
      </w:r>
      <w:r w:rsidRPr="00BC5ADC">
        <w:rPr>
          <w:sz w:val="26"/>
          <w:szCs w:val="26"/>
        </w:rPr>
        <w:t xml:space="preserve"> размещено </w:t>
      </w:r>
      <w:r w:rsidR="004D037A">
        <w:rPr>
          <w:sz w:val="26"/>
          <w:szCs w:val="26"/>
        </w:rPr>
        <w:t>23</w:t>
      </w:r>
      <w:r w:rsidRPr="00BC5ADC">
        <w:rPr>
          <w:sz w:val="26"/>
          <w:szCs w:val="26"/>
        </w:rPr>
        <w:t>.</w:t>
      </w:r>
      <w:r w:rsidR="00321264">
        <w:rPr>
          <w:sz w:val="26"/>
          <w:szCs w:val="26"/>
        </w:rPr>
        <w:t>11</w:t>
      </w:r>
      <w:r w:rsidRPr="00BC5ADC">
        <w:rPr>
          <w:sz w:val="26"/>
          <w:szCs w:val="26"/>
        </w:rPr>
        <w:t>.202</w:t>
      </w:r>
      <w:r w:rsidR="00B565F6" w:rsidRPr="00BC5ADC">
        <w:rPr>
          <w:sz w:val="26"/>
          <w:szCs w:val="26"/>
        </w:rPr>
        <w:t>3</w:t>
      </w:r>
      <w:r w:rsidRPr="00BC5ADC">
        <w:rPr>
          <w:sz w:val="26"/>
          <w:szCs w:val="26"/>
        </w:rPr>
        <w:t xml:space="preserve"> на </w:t>
      </w:r>
      <w:r w:rsidR="00097955">
        <w:rPr>
          <w:sz w:val="26"/>
          <w:szCs w:val="26"/>
        </w:rPr>
        <w:t>о</w:t>
      </w:r>
      <w:r w:rsidRPr="00BC5ADC">
        <w:rPr>
          <w:sz w:val="26"/>
          <w:szCs w:val="26"/>
        </w:rPr>
        <w:t xml:space="preserve">фициальном сайте </w:t>
      </w:r>
      <w:r w:rsidR="00097955">
        <w:rPr>
          <w:sz w:val="26"/>
          <w:szCs w:val="26"/>
        </w:rPr>
        <w:t>е</w:t>
      </w:r>
      <w:r w:rsidRPr="00BC5ADC">
        <w:rPr>
          <w:sz w:val="26"/>
          <w:szCs w:val="26"/>
        </w:rPr>
        <w:t xml:space="preserve">диной информационной системы в сфере закупок </w:t>
      </w:r>
      <w:proofErr w:type="spellStart"/>
      <w:r w:rsidRPr="00BC5ADC">
        <w:rPr>
          <w:sz w:val="26"/>
          <w:szCs w:val="26"/>
        </w:rPr>
        <w:t>www</w:t>
      </w:r>
      <w:proofErr w:type="spellEnd"/>
      <w:r w:rsidRPr="00BC5ADC">
        <w:rPr>
          <w:sz w:val="26"/>
          <w:szCs w:val="26"/>
        </w:rPr>
        <w:t>.</w:t>
      </w:r>
      <w:proofErr w:type="spellStart"/>
      <w:r w:rsidRPr="00BC5ADC">
        <w:rPr>
          <w:sz w:val="26"/>
          <w:szCs w:val="26"/>
          <w:lang w:val="en-US"/>
        </w:rPr>
        <w:t>zakupki</w:t>
      </w:r>
      <w:proofErr w:type="spellEnd"/>
      <w:r w:rsidRPr="00BC5ADC">
        <w:rPr>
          <w:sz w:val="26"/>
          <w:szCs w:val="26"/>
        </w:rPr>
        <w:t>.</w:t>
      </w:r>
      <w:proofErr w:type="spellStart"/>
      <w:r w:rsidRPr="00BC5ADC">
        <w:rPr>
          <w:sz w:val="26"/>
          <w:szCs w:val="26"/>
          <w:lang w:val="en-US"/>
        </w:rPr>
        <w:t>gov</w:t>
      </w:r>
      <w:proofErr w:type="spellEnd"/>
      <w:r w:rsidRPr="00BC5ADC">
        <w:rPr>
          <w:sz w:val="26"/>
          <w:szCs w:val="26"/>
        </w:rPr>
        <w:t>.</w:t>
      </w:r>
      <w:proofErr w:type="spellStart"/>
      <w:r w:rsidRPr="00BC5ADC">
        <w:rPr>
          <w:sz w:val="26"/>
          <w:szCs w:val="26"/>
        </w:rPr>
        <w:t>ru</w:t>
      </w:r>
      <w:proofErr w:type="spellEnd"/>
      <w:r w:rsidRPr="00BC5ADC">
        <w:rPr>
          <w:sz w:val="26"/>
          <w:szCs w:val="26"/>
        </w:rPr>
        <w:t xml:space="preserve">, номер извещения </w:t>
      </w:r>
      <w:r w:rsidR="004D037A" w:rsidRPr="004D037A">
        <w:rPr>
          <w:sz w:val="26"/>
          <w:szCs w:val="26"/>
        </w:rPr>
        <w:t>0172200003823000142</w:t>
      </w:r>
      <w:r w:rsidRPr="00BC5ADC">
        <w:rPr>
          <w:sz w:val="26"/>
          <w:szCs w:val="26"/>
        </w:rPr>
        <w:t xml:space="preserve">. Начальная (максимальная) цена контракта – </w:t>
      </w:r>
      <w:r w:rsidR="004D037A" w:rsidRPr="004D037A">
        <w:rPr>
          <w:color w:val="000000"/>
          <w:sz w:val="26"/>
          <w:szCs w:val="26"/>
        </w:rPr>
        <w:t>17</w:t>
      </w:r>
      <w:r w:rsidR="004D037A">
        <w:rPr>
          <w:color w:val="000000"/>
          <w:sz w:val="26"/>
          <w:szCs w:val="26"/>
        </w:rPr>
        <w:t> </w:t>
      </w:r>
      <w:r w:rsidR="004D037A" w:rsidRPr="004D037A">
        <w:rPr>
          <w:color w:val="000000"/>
          <w:sz w:val="26"/>
          <w:szCs w:val="26"/>
        </w:rPr>
        <w:t>057</w:t>
      </w:r>
      <w:r w:rsidR="004D037A">
        <w:rPr>
          <w:color w:val="000000"/>
          <w:sz w:val="26"/>
          <w:szCs w:val="26"/>
        </w:rPr>
        <w:t> </w:t>
      </w:r>
      <w:r w:rsidR="004D037A" w:rsidRPr="004D037A">
        <w:rPr>
          <w:color w:val="000000"/>
          <w:sz w:val="26"/>
          <w:szCs w:val="26"/>
        </w:rPr>
        <w:t>565</w:t>
      </w:r>
      <w:r w:rsidR="004D037A">
        <w:rPr>
          <w:color w:val="000000"/>
          <w:sz w:val="26"/>
          <w:szCs w:val="26"/>
        </w:rPr>
        <w:t>,</w:t>
      </w:r>
      <w:r w:rsidR="004D037A" w:rsidRPr="004D037A">
        <w:rPr>
          <w:color w:val="000000"/>
          <w:sz w:val="26"/>
          <w:szCs w:val="26"/>
        </w:rPr>
        <w:t>00</w:t>
      </w:r>
      <w:r w:rsidR="008E18B2" w:rsidRPr="008E18B2">
        <w:rPr>
          <w:color w:val="000000"/>
          <w:sz w:val="26"/>
          <w:szCs w:val="26"/>
        </w:rPr>
        <w:t xml:space="preserve"> </w:t>
      </w:r>
      <w:r w:rsidRPr="00BC5ADC">
        <w:rPr>
          <w:sz w:val="26"/>
          <w:szCs w:val="26"/>
        </w:rPr>
        <w:t>рублей.</w:t>
      </w:r>
    </w:p>
    <w:p w:rsidR="00321264" w:rsidRPr="00BC5ADC" w:rsidRDefault="00971DB6" w:rsidP="004D037A">
      <w:pPr>
        <w:ind w:right="-5" w:firstLine="720"/>
        <w:jc w:val="both"/>
        <w:rPr>
          <w:sz w:val="26"/>
          <w:szCs w:val="26"/>
        </w:rPr>
      </w:pPr>
      <w:r w:rsidRPr="00BC5ADC">
        <w:rPr>
          <w:sz w:val="26"/>
          <w:szCs w:val="26"/>
        </w:rPr>
        <w:t xml:space="preserve">В жалобе </w:t>
      </w:r>
      <w:r w:rsidR="00FA4A3E" w:rsidRPr="00FA4A3E">
        <w:rPr>
          <w:iCs/>
          <w:sz w:val="26"/>
          <w:szCs w:val="26"/>
        </w:rPr>
        <w:t>ООО «</w:t>
      </w:r>
      <w:r w:rsidR="004D037A" w:rsidRPr="004D037A">
        <w:rPr>
          <w:iCs/>
          <w:sz w:val="26"/>
          <w:szCs w:val="26"/>
        </w:rPr>
        <w:t>ЧОО «Система безопасности</w:t>
      </w:r>
      <w:r w:rsidR="00FA4A3E" w:rsidRPr="00FA4A3E">
        <w:rPr>
          <w:iCs/>
          <w:sz w:val="26"/>
          <w:szCs w:val="26"/>
        </w:rPr>
        <w:t>»</w:t>
      </w:r>
      <w:r w:rsidRPr="00BC5ADC">
        <w:rPr>
          <w:iCs/>
          <w:sz w:val="26"/>
          <w:szCs w:val="26"/>
        </w:rPr>
        <w:t xml:space="preserve"> </w:t>
      </w:r>
      <w:r w:rsidRPr="00BC5ADC">
        <w:rPr>
          <w:sz w:val="26"/>
          <w:szCs w:val="26"/>
        </w:rPr>
        <w:t>указывает на нарушения Заказчиком требований законодательства о контрактной системе, которые выразились в</w:t>
      </w:r>
      <w:r w:rsidR="004D0C79">
        <w:rPr>
          <w:sz w:val="26"/>
          <w:szCs w:val="26"/>
        </w:rPr>
        <w:t xml:space="preserve"> </w:t>
      </w:r>
      <w:r w:rsidR="00321264">
        <w:rPr>
          <w:sz w:val="26"/>
          <w:szCs w:val="26"/>
        </w:rPr>
        <w:t>установлении ненадлежащего порядка оценки</w:t>
      </w:r>
      <w:r w:rsidR="00692170">
        <w:rPr>
          <w:sz w:val="26"/>
          <w:szCs w:val="26"/>
        </w:rPr>
        <w:t xml:space="preserve"> заявок</w:t>
      </w:r>
      <w:r w:rsidR="004D037A">
        <w:rPr>
          <w:sz w:val="26"/>
          <w:szCs w:val="26"/>
        </w:rPr>
        <w:t>.</w:t>
      </w:r>
    </w:p>
    <w:p w:rsidR="00971DB6" w:rsidRPr="00BC5ADC" w:rsidRDefault="00971DB6" w:rsidP="00971DB6">
      <w:pPr>
        <w:ind w:right="-5" w:firstLine="720"/>
        <w:jc w:val="both"/>
        <w:rPr>
          <w:sz w:val="26"/>
          <w:szCs w:val="26"/>
        </w:rPr>
      </w:pPr>
      <w:r w:rsidRPr="00BC5ADC">
        <w:rPr>
          <w:sz w:val="26"/>
          <w:szCs w:val="26"/>
        </w:rPr>
        <w:t xml:space="preserve">Согласно представленным в порядке ч. </w:t>
      </w:r>
      <w:r w:rsidR="00B606DF" w:rsidRPr="00BC5ADC">
        <w:rPr>
          <w:sz w:val="26"/>
          <w:szCs w:val="26"/>
        </w:rPr>
        <w:t>1</w:t>
      </w:r>
      <w:r w:rsidRPr="00BC5ADC">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BC5ADC" w:rsidRDefault="00971DB6" w:rsidP="00570AF9">
      <w:pPr>
        <w:ind w:right="-5" w:firstLine="720"/>
        <w:jc w:val="both"/>
        <w:rPr>
          <w:sz w:val="26"/>
          <w:szCs w:val="26"/>
        </w:rPr>
      </w:pPr>
      <w:r w:rsidRPr="00BC5ADC">
        <w:rPr>
          <w:sz w:val="26"/>
          <w:szCs w:val="26"/>
        </w:rPr>
        <w:t>Информация, изложенная в жалобе, пояснения сторон, имеющиеся документы подтверждают следующие обстоятельства.</w:t>
      </w:r>
    </w:p>
    <w:p w:rsidR="00B606DF" w:rsidRPr="00BC5ADC" w:rsidRDefault="00B606DF" w:rsidP="00B606DF">
      <w:pPr>
        <w:autoSpaceDE w:val="0"/>
        <w:autoSpaceDN w:val="0"/>
        <w:adjustRightInd w:val="0"/>
        <w:ind w:firstLine="708"/>
        <w:jc w:val="both"/>
        <w:rPr>
          <w:sz w:val="26"/>
          <w:szCs w:val="26"/>
        </w:rPr>
      </w:pPr>
      <w:r w:rsidRPr="00BC5AD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24211" w:rsidRPr="00124211" w:rsidRDefault="00124211" w:rsidP="00124211">
      <w:pPr>
        <w:autoSpaceDE w:val="0"/>
        <w:autoSpaceDN w:val="0"/>
        <w:adjustRightInd w:val="0"/>
        <w:ind w:firstLine="708"/>
        <w:jc w:val="both"/>
        <w:rPr>
          <w:sz w:val="26"/>
          <w:szCs w:val="26"/>
        </w:rPr>
      </w:pPr>
      <w:r w:rsidRPr="00124211">
        <w:rPr>
          <w:sz w:val="26"/>
          <w:szCs w:val="26"/>
        </w:rPr>
        <w:t xml:space="preserve">По смыслу </w:t>
      </w:r>
      <w:proofErr w:type="spellStart"/>
      <w:r w:rsidRPr="00124211">
        <w:rPr>
          <w:sz w:val="26"/>
          <w:szCs w:val="26"/>
        </w:rPr>
        <w:t>ч.ч</w:t>
      </w:r>
      <w:proofErr w:type="spellEnd"/>
      <w:r w:rsidRPr="00124211">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124211" w:rsidRDefault="00124211" w:rsidP="00124211">
      <w:pPr>
        <w:autoSpaceDE w:val="0"/>
        <w:autoSpaceDN w:val="0"/>
        <w:adjustRightInd w:val="0"/>
        <w:ind w:firstLine="708"/>
        <w:jc w:val="both"/>
        <w:rPr>
          <w:sz w:val="26"/>
          <w:szCs w:val="26"/>
        </w:rPr>
      </w:pPr>
      <w:r w:rsidRPr="0012421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2B4DD0" w:rsidRPr="00804AE5" w:rsidRDefault="002B4DD0" w:rsidP="002B4DD0">
      <w:pPr>
        <w:autoSpaceDE w:val="0"/>
        <w:autoSpaceDN w:val="0"/>
        <w:adjustRightInd w:val="0"/>
        <w:ind w:firstLine="720"/>
        <w:jc w:val="both"/>
        <w:rPr>
          <w:sz w:val="26"/>
          <w:szCs w:val="26"/>
        </w:rPr>
      </w:pPr>
      <w:r w:rsidRPr="00804AE5">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2B4DD0" w:rsidRPr="00804AE5" w:rsidRDefault="002B4DD0" w:rsidP="002B4DD0">
      <w:pPr>
        <w:autoSpaceDE w:val="0"/>
        <w:autoSpaceDN w:val="0"/>
        <w:adjustRightInd w:val="0"/>
        <w:ind w:firstLine="720"/>
        <w:jc w:val="both"/>
        <w:rPr>
          <w:sz w:val="26"/>
          <w:szCs w:val="26"/>
        </w:rPr>
      </w:pPr>
      <w:r w:rsidRPr="00804AE5">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2B4DD0" w:rsidRPr="00804AE5" w:rsidRDefault="002B4DD0" w:rsidP="002B4DD0">
      <w:pPr>
        <w:autoSpaceDE w:val="0"/>
        <w:autoSpaceDN w:val="0"/>
        <w:adjustRightInd w:val="0"/>
        <w:ind w:firstLine="720"/>
        <w:jc w:val="both"/>
        <w:rPr>
          <w:sz w:val="26"/>
          <w:szCs w:val="26"/>
        </w:rPr>
      </w:pPr>
      <w:r w:rsidRPr="00804AE5">
        <w:rPr>
          <w:sz w:val="26"/>
          <w:szCs w:val="26"/>
        </w:rPr>
        <w:t>Частью 1 ст. 32 Закона о контрактной системе для оценки заявок участников закупки заказчик использует следующие критерии:</w:t>
      </w:r>
    </w:p>
    <w:p w:rsidR="002B4DD0" w:rsidRPr="00804AE5" w:rsidRDefault="002B4DD0" w:rsidP="002B4DD0">
      <w:pPr>
        <w:autoSpaceDE w:val="0"/>
        <w:autoSpaceDN w:val="0"/>
        <w:adjustRightInd w:val="0"/>
        <w:ind w:firstLine="720"/>
        <w:jc w:val="both"/>
        <w:rPr>
          <w:sz w:val="26"/>
          <w:szCs w:val="26"/>
        </w:rPr>
      </w:pPr>
      <w:r w:rsidRPr="00804AE5">
        <w:rPr>
          <w:sz w:val="26"/>
          <w:szCs w:val="26"/>
        </w:rPr>
        <w:t>1) цена контракта, сумма цен единиц товара, работы, услуги;</w:t>
      </w:r>
    </w:p>
    <w:p w:rsidR="002B4DD0" w:rsidRPr="00804AE5" w:rsidRDefault="002B4DD0" w:rsidP="002B4DD0">
      <w:pPr>
        <w:autoSpaceDE w:val="0"/>
        <w:autoSpaceDN w:val="0"/>
        <w:adjustRightInd w:val="0"/>
        <w:ind w:firstLine="720"/>
        <w:jc w:val="both"/>
        <w:rPr>
          <w:sz w:val="26"/>
          <w:szCs w:val="26"/>
        </w:rPr>
      </w:pPr>
      <w:r w:rsidRPr="00804AE5">
        <w:rPr>
          <w:sz w:val="26"/>
          <w:szCs w:val="26"/>
        </w:rPr>
        <w:lastRenderedPageBreak/>
        <w:t>2) расходы на эксплуатацию и ремонт товаров, использование результатов работ;</w:t>
      </w:r>
    </w:p>
    <w:p w:rsidR="002B4DD0" w:rsidRPr="00804AE5" w:rsidRDefault="002B4DD0" w:rsidP="002B4DD0">
      <w:pPr>
        <w:autoSpaceDE w:val="0"/>
        <w:autoSpaceDN w:val="0"/>
        <w:adjustRightInd w:val="0"/>
        <w:ind w:firstLine="720"/>
        <w:jc w:val="both"/>
        <w:rPr>
          <w:sz w:val="26"/>
          <w:szCs w:val="26"/>
        </w:rPr>
      </w:pPr>
      <w:r w:rsidRPr="00804AE5">
        <w:rPr>
          <w:sz w:val="26"/>
          <w:szCs w:val="26"/>
        </w:rPr>
        <w:t>3) качественные, функциональные и экологические характеристики объекта закупки;</w:t>
      </w:r>
    </w:p>
    <w:p w:rsidR="002B4DD0" w:rsidRPr="00804AE5" w:rsidRDefault="002B4DD0" w:rsidP="002B4DD0">
      <w:pPr>
        <w:autoSpaceDE w:val="0"/>
        <w:autoSpaceDN w:val="0"/>
        <w:adjustRightInd w:val="0"/>
        <w:ind w:firstLine="720"/>
        <w:jc w:val="both"/>
        <w:rPr>
          <w:sz w:val="26"/>
          <w:szCs w:val="26"/>
        </w:rPr>
      </w:pPr>
      <w:r w:rsidRPr="00804AE5">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B4DD0" w:rsidRPr="00804AE5" w:rsidRDefault="002B4DD0" w:rsidP="002B4DD0">
      <w:pPr>
        <w:autoSpaceDE w:val="0"/>
        <w:autoSpaceDN w:val="0"/>
        <w:adjustRightInd w:val="0"/>
        <w:ind w:firstLine="720"/>
        <w:jc w:val="both"/>
        <w:rPr>
          <w:sz w:val="26"/>
          <w:szCs w:val="26"/>
        </w:rPr>
      </w:pPr>
      <w:r w:rsidRPr="00804AE5">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804AE5">
        <w:rPr>
          <w:sz w:val="26"/>
          <w:szCs w:val="26"/>
        </w:rPr>
        <w:t>п.п</w:t>
      </w:r>
      <w:proofErr w:type="spellEnd"/>
      <w:r w:rsidRPr="00804AE5">
        <w:rPr>
          <w:sz w:val="26"/>
          <w:szCs w:val="26"/>
        </w:rPr>
        <w:t>. 1 и 2 ч. 1 настоящей статьи.</w:t>
      </w:r>
    </w:p>
    <w:p w:rsidR="002B4DD0" w:rsidRPr="00804AE5" w:rsidRDefault="002B4DD0" w:rsidP="002B4DD0">
      <w:pPr>
        <w:autoSpaceDE w:val="0"/>
        <w:autoSpaceDN w:val="0"/>
        <w:adjustRightInd w:val="0"/>
        <w:ind w:firstLine="720"/>
        <w:jc w:val="both"/>
        <w:rPr>
          <w:sz w:val="26"/>
          <w:szCs w:val="26"/>
        </w:rPr>
      </w:pPr>
      <w:r w:rsidRPr="00804AE5">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2B4DD0" w:rsidRPr="00804AE5" w:rsidRDefault="002B4DD0" w:rsidP="002B4DD0">
      <w:pPr>
        <w:autoSpaceDE w:val="0"/>
        <w:autoSpaceDN w:val="0"/>
        <w:adjustRightInd w:val="0"/>
        <w:ind w:firstLine="720"/>
        <w:jc w:val="both"/>
        <w:rPr>
          <w:sz w:val="26"/>
          <w:szCs w:val="26"/>
        </w:rPr>
      </w:pPr>
      <w:r w:rsidRPr="00804AE5">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2B4DD0" w:rsidRPr="0091225A" w:rsidRDefault="002B4DD0" w:rsidP="002B4DD0">
      <w:pPr>
        <w:autoSpaceDE w:val="0"/>
        <w:autoSpaceDN w:val="0"/>
        <w:adjustRightInd w:val="0"/>
        <w:ind w:firstLine="720"/>
        <w:jc w:val="both"/>
        <w:rPr>
          <w:sz w:val="26"/>
          <w:szCs w:val="26"/>
        </w:rPr>
      </w:pPr>
      <w:r w:rsidRPr="0091225A">
        <w:rPr>
          <w:sz w:val="26"/>
          <w:szCs w:val="26"/>
        </w:rPr>
        <w:t>Пунктом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B4DD0" w:rsidRPr="0091225A" w:rsidRDefault="002B4DD0" w:rsidP="002B4DD0">
      <w:pPr>
        <w:autoSpaceDE w:val="0"/>
        <w:autoSpaceDN w:val="0"/>
        <w:adjustRightInd w:val="0"/>
        <w:ind w:firstLine="720"/>
        <w:jc w:val="both"/>
        <w:rPr>
          <w:sz w:val="26"/>
          <w:szCs w:val="26"/>
        </w:rPr>
      </w:pPr>
      <w:r w:rsidRPr="0091225A">
        <w:rPr>
          <w:sz w:val="26"/>
          <w:szCs w:val="26"/>
        </w:rPr>
        <w:t>а) наличие у участников закупки финансовых ресурсов;</w:t>
      </w:r>
    </w:p>
    <w:p w:rsidR="002B4DD0" w:rsidRPr="0091225A" w:rsidRDefault="002B4DD0" w:rsidP="002B4DD0">
      <w:pPr>
        <w:autoSpaceDE w:val="0"/>
        <w:autoSpaceDN w:val="0"/>
        <w:adjustRightInd w:val="0"/>
        <w:ind w:firstLine="720"/>
        <w:jc w:val="both"/>
        <w:rPr>
          <w:sz w:val="26"/>
          <w:szCs w:val="26"/>
        </w:rPr>
      </w:pPr>
      <w:r w:rsidRPr="0091225A">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2B4DD0" w:rsidRPr="0091225A" w:rsidRDefault="002B4DD0" w:rsidP="002B4DD0">
      <w:pPr>
        <w:autoSpaceDE w:val="0"/>
        <w:autoSpaceDN w:val="0"/>
        <w:adjustRightInd w:val="0"/>
        <w:ind w:firstLine="720"/>
        <w:jc w:val="both"/>
        <w:rPr>
          <w:sz w:val="26"/>
          <w:szCs w:val="26"/>
        </w:rPr>
      </w:pPr>
      <w:r w:rsidRPr="0091225A">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2B4DD0" w:rsidRPr="0091225A" w:rsidRDefault="002B4DD0" w:rsidP="002B4DD0">
      <w:pPr>
        <w:autoSpaceDE w:val="0"/>
        <w:autoSpaceDN w:val="0"/>
        <w:adjustRightInd w:val="0"/>
        <w:ind w:firstLine="720"/>
        <w:jc w:val="both"/>
        <w:rPr>
          <w:sz w:val="26"/>
          <w:szCs w:val="26"/>
        </w:rPr>
      </w:pPr>
      <w:r w:rsidRPr="0091225A">
        <w:rPr>
          <w:sz w:val="26"/>
          <w:szCs w:val="26"/>
        </w:rPr>
        <w:t>г) наличие у участников закупки деловой репутации;</w:t>
      </w:r>
    </w:p>
    <w:p w:rsidR="002B4DD0" w:rsidRPr="0091225A" w:rsidRDefault="002B4DD0" w:rsidP="002B4DD0">
      <w:pPr>
        <w:autoSpaceDE w:val="0"/>
        <w:autoSpaceDN w:val="0"/>
        <w:adjustRightInd w:val="0"/>
        <w:ind w:firstLine="720"/>
        <w:jc w:val="both"/>
        <w:rPr>
          <w:sz w:val="26"/>
          <w:szCs w:val="26"/>
        </w:rPr>
      </w:pPr>
      <w:r w:rsidRPr="0091225A">
        <w:rPr>
          <w:sz w:val="26"/>
          <w:szCs w:val="26"/>
        </w:rPr>
        <w:t>д) наличие у участников закупки специалистов и иных работников определенного уровня квалификации.</w:t>
      </w:r>
    </w:p>
    <w:p w:rsidR="0030434C" w:rsidRPr="0030434C" w:rsidRDefault="0030434C" w:rsidP="0030434C">
      <w:pPr>
        <w:autoSpaceDE w:val="0"/>
        <w:autoSpaceDN w:val="0"/>
        <w:adjustRightInd w:val="0"/>
        <w:ind w:firstLine="708"/>
        <w:jc w:val="both"/>
        <w:outlineLvl w:val="1"/>
        <w:rPr>
          <w:sz w:val="26"/>
          <w:szCs w:val="26"/>
        </w:rPr>
      </w:pPr>
      <w:r w:rsidRPr="0030434C">
        <w:rPr>
          <w:sz w:val="26"/>
          <w:szCs w:val="26"/>
        </w:rPr>
        <w:t xml:space="preserve">В </w:t>
      </w:r>
      <w:r w:rsidR="00BD7309" w:rsidRPr="0030434C">
        <w:rPr>
          <w:sz w:val="26"/>
          <w:szCs w:val="26"/>
        </w:rPr>
        <w:t>соответствии</w:t>
      </w:r>
      <w:r w:rsidRPr="0030434C">
        <w:rPr>
          <w:sz w:val="26"/>
          <w:szCs w:val="26"/>
        </w:rPr>
        <w:t xml:space="preserve"> с п. 30 Положения</w:t>
      </w:r>
      <w:r>
        <w:rPr>
          <w:sz w:val="26"/>
          <w:szCs w:val="26"/>
        </w:rPr>
        <w:t xml:space="preserve"> в</w:t>
      </w:r>
      <w:r w:rsidRPr="0030434C">
        <w:rPr>
          <w:sz w:val="26"/>
          <w:szCs w:val="26"/>
        </w:rPr>
        <w:t xml:space="preserve"> случае применения показателя оценки, указанного в </w:t>
      </w:r>
      <w:proofErr w:type="spellStart"/>
      <w:r>
        <w:rPr>
          <w:sz w:val="26"/>
          <w:szCs w:val="26"/>
        </w:rPr>
        <w:t>пп</w:t>
      </w:r>
      <w:proofErr w:type="spellEnd"/>
      <w:r>
        <w:rPr>
          <w:sz w:val="26"/>
          <w:szCs w:val="26"/>
        </w:rPr>
        <w:t>.</w:t>
      </w:r>
      <w:r w:rsidRPr="0030434C">
        <w:rPr>
          <w:sz w:val="26"/>
          <w:szCs w:val="26"/>
        </w:rPr>
        <w:t xml:space="preserve"> </w:t>
      </w:r>
      <w:r>
        <w:rPr>
          <w:sz w:val="26"/>
          <w:szCs w:val="26"/>
        </w:rPr>
        <w:t>«</w:t>
      </w:r>
      <w:r w:rsidRPr="0030434C">
        <w:rPr>
          <w:sz w:val="26"/>
          <w:szCs w:val="26"/>
        </w:rPr>
        <w:t>д</w:t>
      </w:r>
      <w:r>
        <w:rPr>
          <w:sz w:val="26"/>
          <w:szCs w:val="26"/>
        </w:rPr>
        <w:t>»</w:t>
      </w:r>
      <w:r w:rsidRPr="0030434C">
        <w:rPr>
          <w:sz w:val="26"/>
          <w:szCs w:val="26"/>
        </w:rPr>
        <w:t xml:space="preserve"> </w:t>
      </w:r>
      <w:r>
        <w:rPr>
          <w:sz w:val="26"/>
          <w:szCs w:val="26"/>
        </w:rPr>
        <w:t>п.</w:t>
      </w:r>
      <w:r w:rsidRPr="0030434C">
        <w:rPr>
          <w:sz w:val="26"/>
          <w:szCs w:val="26"/>
        </w:rPr>
        <w:t xml:space="preserve"> 24 настоящего Положения, документом, предусмотренным приложением </w:t>
      </w:r>
      <w:r>
        <w:rPr>
          <w:sz w:val="26"/>
          <w:szCs w:val="26"/>
        </w:rPr>
        <w:t>№</w:t>
      </w:r>
      <w:r w:rsidRPr="0030434C">
        <w:rPr>
          <w:sz w:val="26"/>
          <w:szCs w:val="26"/>
        </w:rPr>
        <w:t xml:space="preserve"> 1 к настоящему Положению, устанавливаются:</w:t>
      </w:r>
    </w:p>
    <w:p w:rsidR="0030434C" w:rsidRPr="0030434C" w:rsidRDefault="0030434C" w:rsidP="0030434C">
      <w:pPr>
        <w:autoSpaceDE w:val="0"/>
        <w:autoSpaceDN w:val="0"/>
        <w:adjustRightInd w:val="0"/>
        <w:ind w:firstLine="708"/>
        <w:jc w:val="both"/>
        <w:outlineLvl w:val="1"/>
        <w:rPr>
          <w:sz w:val="26"/>
          <w:szCs w:val="26"/>
        </w:rPr>
      </w:pPr>
      <w:r w:rsidRPr="0030434C">
        <w:rPr>
          <w:sz w:val="26"/>
          <w:szCs w:val="26"/>
        </w:rPr>
        <w:t xml:space="preserve">а) перечень специалистов и иных работников, их квалификация, оцениваемые по показателю, предусмотренному </w:t>
      </w:r>
      <w:proofErr w:type="spellStart"/>
      <w:r>
        <w:rPr>
          <w:sz w:val="26"/>
          <w:szCs w:val="26"/>
        </w:rPr>
        <w:t>пп</w:t>
      </w:r>
      <w:proofErr w:type="spellEnd"/>
      <w:r>
        <w:rPr>
          <w:sz w:val="26"/>
          <w:szCs w:val="26"/>
        </w:rPr>
        <w:t>.</w:t>
      </w:r>
      <w:r w:rsidRPr="0030434C">
        <w:rPr>
          <w:sz w:val="26"/>
          <w:szCs w:val="26"/>
        </w:rPr>
        <w:t xml:space="preserve"> </w:t>
      </w:r>
      <w:r>
        <w:rPr>
          <w:sz w:val="26"/>
          <w:szCs w:val="26"/>
        </w:rPr>
        <w:t>«</w:t>
      </w:r>
      <w:r w:rsidRPr="0030434C">
        <w:rPr>
          <w:sz w:val="26"/>
          <w:szCs w:val="26"/>
        </w:rPr>
        <w:t>д</w:t>
      </w:r>
      <w:r>
        <w:rPr>
          <w:sz w:val="26"/>
          <w:szCs w:val="26"/>
        </w:rPr>
        <w:t>»</w:t>
      </w:r>
      <w:r w:rsidRPr="0030434C">
        <w:rPr>
          <w:sz w:val="26"/>
          <w:szCs w:val="26"/>
        </w:rPr>
        <w:t xml:space="preserve"> </w:t>
      </w:r>
      <w:r>
        <w:rPr>
          <w:sz w:val="26"/>
          <w:szCs w:val="26"/>
        </w:rPr>
        <w:t>п.</w:t>
      </w:r>
      <w:r w:rsidRPr="0030434C">
        <w:rPr>
          <w:sz w:val="26"/>
          <w:szCs w:val="26"/>
        </w:rPr>
        <w:t xml:space="preserve"> 24 настоящего Положения, и </w:t>
      </w:r>
      <w:r w:rsidRPr="0030434C">
        <w:rPr>
          <w:sz w:val="26"/>
          <w:szCs w:val="26"/>
        </w:rPr>
        <w:lastRenderedPageBreak/>
        <w:t>необходимые для поставки товара, выполнения работ, оказания услуг, являющихся объектом закупки;</w:t>
      </w:r>
    </w:p>
    <w:p w:rsidR="0030434C" w:rsidRPr="0030434C" w:rsidRDefault="0030434C" w:rsidP="0030434C">
      <w:pPr>
        <w:autoSpaceDE w:val="0"/>
        <w:autoSpaceDN w:val="0"/>
        <w:adjustRightInd w:val="0"/>
        <w:ind w:firstLine="708"/>
        <w:jc w:val="both"/>
        <w:outlineLvl w:val="1"/>
        <w:rPr>
          <w:sz w:val="26"/>
          <w:szCs w:val="26"/>
        </w:rPr>
      </w:pPr>
      <w:r w:rsidRPr="0030434C">
        <w:rPr>
          <w:sz w:val="26"/>
          <w:szCs w:val="26"/>
        </w:rPr>
        <w:t xml:space="preserve">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w:t>
      </w:r>
      <w:proofErr w:type="spellStart"/>
      <w:r>
        <w:rPr>
          <w:sz w:val="26"/>
          <w:szCs w:val="26"/>
        </w:rPr>
        <w:t>пп</w:t>
      </w:r>
      <w:proofErr w:type="spellEnd"/>
      <w:r>
        <w:rPr>
          <w:sz w:val="26"/>
          <w:szCs w:val="26"/>
        </w:rPr>
        <w:t>.</w:t>
      </w:r>
      <w:r w:rsidRPr="0030434C">
        <w:rPr>
          <w:sz w:val="26"/>
          <w:szCs w:val="26"/>
        </w:rPr>
        <w:t xml:space="preserve"> </w:t>
      </w:r>
      <w:r>
        <w:rPr>
          <w:sz w:val="26"/>
          <w:szCs w:val="26"/>
        </w:rPr>
        <w:t>«</w:t>
      </w:r>
      <w:r w:rsidRPr="0030434C">
        <w:rPr>
          <w:sz w:val="26"/>
          <w:szCs w:val="26"/>
        </w:rPr>
        <w:t>а</w:t>
      </w:r>
      <w:r>
        <w:rPr>
          <w:sz w:val="26"/>
          <w:szCs w:val="26"/>
        </w:rPr>
        <w:t xml:space="preserve">» </w:t>
      </w:r>
      <w:r w:rsidRPr="0030434C">
        <w:rPr>
          <w:sz w:val="26"/>
          <w:szCs w:val="26"/>
        </w:rPr>
        <w:t>настоящего пункта:</w:t>
      </w:r>
    </w:p>
    <w:p w:rsidR="0030434C" w:rsidRPr="0030434C" w:rsidRDefault="0030434C" w:rsidP="0030434C">
      <w:pPr>
        <w:autoSpaceDE w:val="0"/>
        <w:autoSpaceDN w:val="0"/>
        <w:adjustRightInd w:val="0"/>
        <w:ind w:firstLine="708"/>
        <w:jc w:val="both"/>
        <w:outlineLvl w:val="1"/>
        <w:rPr>
          <w:sz w:val="26"/>
          <w:szCs w:val="26"/>
        </w:rPr>
      </w:pPr>
      <w:r w:rsidRPr="0030434C">
        <w:rPr>
          <w:sz w:val="26"/>
          <w:szCs w:val="26"/>
        </w:rPr>
        <w:t>трудовая книжка или сведения о трудовой деятельности, предусмотренные статьей 66.1 Трудового кодекса Российской Федерации;</w:t>
      </w:r>
    </w:p>
    <w:p w:rsidR="0030434C" w:rsidRPr="0030434C" w:rsidRDefault="0030434C" w:rsidP="0030434C">
      <w:pPr>
        <w:autoSpaceDE w:val="0"/>
        <w:autoSpaceDN w:val="0"/>
        <w:adjustRightInd w:val="0"/>
        <w:ind w:firstLine="708"/>
        <w:jc w:val="both"/>
        <w:outlineLvl w:val="1"/>
        <w:rPr>
          <w:sz w:val="26"/>
          <w:szCs w:val="26"/>
        </w:rPr>
      </w:pPr>
      <w:r w:rsidRPr="0030434C">
        <w:rPr>
          <w:sz w:val="26"/>
          <w:szCs w:val="26"/>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BD7309" w:rsidRPr="00BD7309" w:rsidRDefault="00BD7309" w:rsidP="0030434C">
      <w:pPr>
        <w:autoSpaceDE w:val="0"/>
        <w:autoSpaceDN w:val="0"/>
        <w:adjustRightInd w:val="0"/>
        <w:ind w:firstLine="708"/>
        <w:jc w:val="both"/>
        <w:outlineLvl w:val="1"/>
        <w:rPr>
          <w:sz w:val="26"/>
          <w:szCs w:val="26"/>
        </w:rPr>
      </w:pPr>
      <w:r w:rsidRPr="00BD7309">
        <w:rPr>
          <w:sz w:val="26"/>
          <w:szCs w:val="26"/>
        </w:rPr>
        <w:t>Порядком оценки предусмотрены следующие положения:</w:t>
      </w:r>
    </w:p>
    <w:p w:rsidR="00BD7309" w:rsidRPr="00BD7309" w:rsidRDefault="00BD7309" w:rsidP="00BD7309">
      <w:pPr>
        <w:autoSpaceDE w:val="0"/>
        <w:autoSpaceDN w:val="0"/>
        <w:adjustRightInd w:val="0"/>
        <w:ind w:firstLine="708"/>
        <w:jc w:val="both"/>
        <w:outlineLvl w:val="1"/>
        <w:rPr>
          <w:i/>
          <w:sz w:val="26"/>
          <w:szCs w:val="26"/>
        </w:rPr>
      </w:pPr>
      <w:r w:rsidRPr="00BD7309">
        <w:rPr>
          <w:sz w:val="26"/>
          <w:szCs w:val="26"/>
        </w:rPr>
        <w:t>«</w:t>
      </w:r>
      <w:r w:rsidRPr="00BD7309">
        <w:rPr>
          <w:i/>
          <w:sz w:val="26"/>
          <w:szCs w:val="26"/>
        </w:rPr>
        <w:t>Для оценки по детализирующему показателю «обеспеченность участника закупки специалистами определенного уровня квалификации» показателя «наличие у участников закупки специалистов и иных работников определенного уровня квалификации»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оказания услуг, связанного с предметом контракта, и деловой репутации, специалистов и иных работников определенного уровня квалификации» в соответствии с пунктом 30 Положения Заказчиком установлены:</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а) перечень специалистов, их квалификация, оцениваемые по детализирующему показателю и необходимы для оказания услуг: в должности охранник имеющий квалификацию не ниже 4-го разряда;</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 трудовая книжка или сведения о трудовой деятельности, предусмотренные статьей 66.1 Трудового кодекса Российской Федерации;</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-Личная медицинская книжка с отметками о прохождении предварительных и периодических медицинских осмотров (обследований) работников, выполняющих любые виды работ в образовательных организациях, указанных в нормативных актах федерального органа исполнительной власти, осуществляющего функции по выработке государственной политики и нормативно-правового регулирования в сфере здравоохранения.</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-Удостоверение частного охранника, либо копия удостоверения частного охранника.</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lastRenderedPageBreak/>
        <w:t>-Свидетельство о присвоении квалификации 4-го разряда.</w:t>
      </w:r>
    </w:p>
    <w:p w:rsidR="00BD7309" w:rsidRPr="00BD7309" w:rsidRDefault="00BD7309" w:rsidP="00BD7309">
      <w:pPr>
        <w:autoSpaceDE w:val="0"/>
        <w:autoSpaceDN w:val="0"/>
        <w:adjustRightInd w:val="0"/>
        <w:ind w:firstLine="708"/>
        <w:jc w:val="both"/>
        <w:outlineLvl w:val="1"/>
        <w:rPr>
          <w:i/>
          <w:sz w:val="26"/>
          <w:szCs w:val="26"/>
        </w:rPr>
      </w:pPr>
      <w:r w:rsidRPr="00BD7309">
        <w:rPr>
          <w:i/>
          <w:sz w:val="26"/>
          <w:szCs w:val="26"/>
        </w:rPr>
        <w:t xml:space="preserve">- удостоверения о прохождении курса обучения по дополнительной профессиональной программе повышения квалификации «Первая помощь пострадавшим» в объёме не менее 16 часов; </w:t>
      </w:r>
    </w:p>
    <w:p w:rsidR="00BD7309" w:rsidRDefault="00BD7309" w:rsidP="00BD7309">
      <w:pPr>
        <w:autoSpaceDE w:val="0"/>
        <w:autoSpaceDN w:val="0"/>
        <w:adjustRightInd w:val="0"/>
        <w:ind w:firstLine="708"/>
        <w:jc w:val="both"/>
        <w:outlineLvl w:val="1"/>
        <w:rPr>
          <w:sz w:val="26"/>
          <w:szCs w:val="26"/>
          <w:highlight w:val="yellow"/>
        </w:rPr>
      </w:pPr>
      <w:r w:rsidRPr="00BD7309">
        <w:rPr>
          <w:i/>
          <w:sz w:val="26"/>
          <w:szCs w:val="26"/>
        </w:rPr>
        <w:t xml:space="preserve">- удостоверение или сертификат об окончании курсов подготовки по требованиям к </w:t>
      </w:r>
      <w:proofErr w:type="spellStart"/>
      <w:r w:rsidRPr="00BD7309">
        <w:rPr>
          <w:i/>
          <w:sz w:val="26"/>
          <w:szCs w:val="26"/>
        </w:rPr>
        <w:t>антитеррористеческой</w:t>
      </w:r>
      <w:proofErr w:type="spellEnd"/>
      <w:r w:rsidRPr="00BD7309">
        <w:rPr>
          <w:i/>
          <w:sz w:val="26"/>
          <w:szCs w:val="26"/>
        </w:rPr>
        <w:t xml:space="preserve"> защищённости объектов, относящихся ко 2-ой и 3-ей категории в том числе ГОУ (государственных образовательных учреждений) дошкольного и школьного образования. (в объёме не менее 30 часов)</w:t>
      </w:r>
      <w:r>
        <w:rPr>
          <w:sz w:val="26"/>
          <w:szCs w:val="26"/>
        </w:rPr>
        <w:t>»</w:t>
      </w:r>
      <w:r w:rsidRPr="00BD7309">
        <w:rPr>
          <w:sz w:val="26"/>
          <w:szCs w:val="26"/>
        </w:rPr>
        <w:t>.</w:t>
      </w:r>
    </w:p>
    <w:p w:rsidR="00BD7309" w:rsidRDefault="00BD7309" w:rsidP="00BD7309">
      <w:pPr>
        <w:autoSpaceDE w:val="0"/>
        <w:autoSpaceDN w:val="0"/>
        <w:adjustRightInd w:val="0"/>
        <w:ind w:firstLine="708"/>
        <w:jc w:val="both"/>
        <w:outlineLvl w:val="1"/>
        <w:rPr>
          <w:sz w:val="26"/>
          <w:szCs w:val="26"/>
        </w:rPr>
      </w:pPr>
      <w:r>
        <w:rPr>
          <w:sz w:val="26"/>
          <w:szCs w:val="26"/>
        </w:rPr>
        <w:t xml:space="preserve">Согласно п. 1 ч. </w:t>
      </w:r>
      <w:r w:rsidRPr="00BD7309">
        <w:rPr>
          <w:sz w:val="26"/>
          <w:szCs w:val="26"/>
        </w:rPr>
        <w:t>1</w:t>
      </w:r>
      <w:r>
        <w:rPr>
          <w:sz w:val="26"/>
          <w:szCs w:val="26"/>
        </w:rPr>
        <w:t xml:space="preserve"> ст</w:t>
      </w:r>
      <w:r w:rsidRPr="00BD7309">
        <w:rPr>
          <w:sz w:val="26"/>
          <w:szCs w:val="26"/>
        </w:rPr>
        <w:t>.</w:t>
      </w:r>
      <w:r>
        <w:rPr>
          <w:sz w:val="26"/>
          <w:szCs w:val="26"/>
        </w:rPr>
        <w:t xml:space="preserve"> 25 Закона о контрактной системе п</w:t>
      </w:r>
      <w:r w:rsidRPr="00BD7309">
        <w:rPr>
          <w:sz w:val="26"/>
          <w:szCs w:val="26"/>
        </w:rPr>
        <w:t xml:space="preserve">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w:t>
      </w:r>
      <w:r>
        <w:rPr>
          <w:sz w:val="26"/>
          <w:szCs w:val="26"/>
        </w:rPr>
        <w:t>того, что</w:t>
      </w:r>
      <w:r w:rsidRPr="00BD7309">
        <w:rPr>
          <w:sz w:val="26"/>
          <w:szCs w:val="26"/>
        </w:rPr>
        <w:t xml:space="preserve">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p w:rsidR="0030434C" w:rsidRPr="0030434C" w:rsidRDefault="00BD7309" w:rsidP="0030434C">
      <w:pPr>
        <w:autoSpaceDE w:val="0"/>
        <w:autoSpaceDN w:val="0"/>
        <w:adjustRightInd w:val="0"/>
        <w:ind w:firstLine="708"/>
        <w:jc w:val="both"/>
        <w:outlineLvl w:val="1"/>
        <w:rPr>
          <w:sz w:val="26"/>
          <w:szCs w:val="26"/>
        </w:rPr>
      </w:pPr>
      <w:r w:rsidRPr="00BD7309">
        <w:rPr>
          <w:sz w:val="26"/>
          <w:szCs w:val="26"/>
        </w:rPr>
        <w:t>Из пояснений представителя Уполномоченного органа следует, что заказчики</w:t>
      </w:r>
      <w:r w:rsidR="0030434C" w:rsidRPr="00BD7309">
        <w:rPr>
          <w:sz w:val="26"/>
          <w:szCs w:val="26"/>
        </w:rPr>
        <w:t xml:space="preserve"> явля</w:t>
      </w:r>
      <w:r w:rsidRPr="00BD7309">
        <w:rPr>
          <w:sz w:val="26"/>
          <w:szCs w:val="26"/>
        </w:rPr>
        <w:t>ю</w:t>
      </w:r>
      <w:r w:rsidR="0030434C" w:rsidRPr="00BD7309">
        <w:rPr>
          <w:sz w:val="26"/>
          <w:szCs w:val="26"/>
        </w:rPr>
        <w:t>тся образовательн</w:t>
      </w:r>
      <w:r w:rsidRPr="00BD7309">
        <w:rPr>
          <w:sz w:val="26"/>
          <w:szCs w:val="26"/>
        </w:rPr>
        <w:t>ыми</w:t>
      </w:r>
      <w:r w:rsidR="0030434C" w:rsidRPr="00BD7309">
        <w:rPr>
          <w:sz w:val="26"/>
          <w:szCs w:val="26"/>
        </w:rPr>
        <w:t xml:space="preserve"> организаци</w:t>
      </w:r>
      <w:r w:rsidRPr="00BD7309">
        <w:rPr>
          <w:sz w:val="26"/>
          <w:szCs w:val="26"/>
        </w:rPr>
        <w:t>ями</w:t>
      </w:r>
      <w:r w:rsidR="0030434C" w:rsidRPr="00BD7309">
        <w:rPr>
          <w:sz w:val="26"/>
          <w:szCs w:val="26"/>
        </w:rPr>
        <w:t xml:space="preserve"> и поэтому применя</w:t>
      </w:r>
      <w:r w:rsidRPr="00BD7309">
        <w:rPr>
          <w:sz w:val="26"/>
          <w:szCs w:val="26"/>
        </w:rPr>
        <w:t>ю</w:t>
      </w:r>
      <w:r w:rsidR="0030434C" w:rsidRPr="00BD7309">
        <w:rPr>
          <w:sz w:val="26"/>
          <w:szCs w:val="26"/>
        </w:rPr>
        <w:t>т профессиональный стандарт «Работник по обеспечению охраны образовательных организаций» утвержденный Приказом Минтруда России от 11.12.2015 № 1010н (далее - профессиональный стандарт «Работник по обеспечению охраны образовательных организаций»).</w:t>
      </w:r>
      <w:r>
        <w:rPr>
          <w:sz w:val="26"/>
          <w:szCs w:val="26"/>
        </w:rPr>
        <w:t xml:space="preserve"> </w:t>
      </w:r>
      <w:r w:rsidR="0030434C" w:rsidRPr="0030434C">
        <w:rPr>
          <w:sz w:val="26"/>
          <w:szCs w:val="26"/>
        </w:rPr>
        <w:t>Таким образом, для оценки квалификации охранников использует</w:t>
      </w:r>
      <w:r>
        <w:rPr>
          <w:sz w:val="26"/>
          <w:szCs w:val="26"/>
        </w:rPr>
        <w:t>ся</w:t>
      </w:r>
      <w:r w:rsidR="0030434C" w:rsidRPr="0030434C">
        <w:rPr>
          <w:sz w:val="26"/>
          <w:szCs w:val="26"/>
        </w:rPr>
        <w:t xml:space="preserve"> в полном объеме информацию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предусмотренную в соответствии с профессиональным стандартом </w:t>
      </w:r>
      <w:r w:rsidR="0030434C">
        <w:rPr>
          <w:sz w:val="26"/>
          <w:szCs w:val="26"/>
        </w:rPr>
        <w:t>«</w:t>
      </w:r>
      <w:r w:rsidR="0030434C" w:rsidRPr="0030434C">
        <w:rPr>
          <w:sz w:val="26"/>
          <w:szCs w:val="26"/>
        </w:rPr>
        <w:t>Работник по обеспечению охраны образовательных организаций</w:t>
      </w:r>
      <w:r w:rsidR="0030434C">
        <w:rPr>
          <w:sz w:val="26"/>
          <w:szCs w:val="26"/>
        </w:rPr>
        <w:t>»</w:t>
      </w:r>
      <w:r w:rsidR="0030434C" w:rsidRPr="0030434C">
        <w:rPr>
          <w:sz w:val="26"/>
          <w:szCs w:val="26"/>
        </w:rPr>
        <w:t>.</w:t>
      </w:r>
    </w:p>
    <w:p w:rsidR="004D037A" w:rsidRDefault="00BD7309" w:rsidP="00410A25">
      <w:pPr>
        <w:autoSpaceDE w:val="0"/>
        <w:autoSpaceDN w:val="0"/>
        <w:adjustRightInd w:val="0"/>
        <w:ind w:firstLine="708"/>
        <w:jc w:val="both"/>
        <w:outlineLvl w:val="1"/>
        <w:rPr>
          <w:sz w:val="26"/>
          <w:szCs w:val="26"/>
        </w:rPr>
      </w:pPr>
      <w:r>
        <w:rPr>
          <w:sz w:val="26"/>
          <w:szCs w:val="26"/>
        </w:rPr>
        <w:t>Комиссия УФАС не может согласится с данными выводами, поскольку не все заказчики в рассматриваемой закупке являются образовательными организациями, следовательно, установленный порядок оценки не направлен на выявление лучших условий исполнения контракта.</w:t>
      </w:r>
    </w:p>
    <w:p w:rsidR="004D037A" w:rsidRDefault="00BD7309" w:rsidP="00410A25">
      <w:pPr>
        <w:autoSpaceDE w:val="0"/>
        <w:autoSpaceDN w:val="0"/>
        <w:adjustRightInd w:val="0"/>
        <w:ind w:firstLine="708"/>
        <w:jc w:val="both"/>
        <w:outlineLvl w:val="1"/>
        <w:rPr>
          <w:sz w:val="26"/>
          <w:szCs w:val="26"/>
        </w:rPr>
      </w:pPr>
      <w:r>
        <w:rPr>
          <w:sz w:val="26"/>
          <w:szCs w:val="26"/>
        </w:rPr>
        <w:t>Кроме того, часть документов, поименованных в порядке оценке вовсе не указаны в профессиональных стандартах.</w:t>
      </w:r>
    </w:p>
    <w:p w:rsidR="00BD7309" w:rsidRDefault="00BD7309" w:rsidP="00410A25">
      <w:pPr>
        <w:autoSpaceDE w:val="0"/>
        <w:autoSpaceDN w:val="0"/>
        <w:adjustRightInd w:val="0"/>
        <w:ind w:firstLine="708"/>
        <w:jc w:val="both"/>
        <w:outlineLvl w:val="1"/>
        <w:rPr>
          <w:sz w:val="26"/>
          <w:szCs w:val="26"/>
        </w:rPr>
      </w:pPr>
      <w:r w:rsidRPr="00BD7309">
        <w:rPr>
          <w:sz w:val="26"/>
          <w:szCs w:val="26"/>
        </w:rPr>
        <w:t>Таким образом, порядок оценки в рассматриваемой части не соответствует Положению и нарушает п. 4 ч. 2 ст. 42 Закона о контрактной системе.</w:t>
      </w:r>
    </w:p>
    <w:p w:rsidR="00971DB6" w:rsidRPr="00BC5ADC" w:rsidRDefault="00971DB6" w:rsidP="00410A25">
      <w:pPr>
        <w:autoSpaceDE w:val="0"/>
        <w:autoSpaceDN w:val="0"/>
        <w:adjustRightInd w:val="0"/>
        <w:ind w:firstLine="708"/>
        <w:jc w:val="both"/>
        <w:outlineLvl w:val="1"/>
        <w:rPr>
          <w:sz w:val="26"/>
          <w:szCs w:val="26"/>
        </w:rPr>
      </w:pPr>
      <w:r w:rsidRPr="00BC5ADC">
        <w:rPr>
          <w:sz w:val="26"/>
          <w:szCs w:val="26"/>
        </w:rPr>
        <w:t>Комиссия УФАС, руководствуясь ст. 99, 10</w:t>
      </w:r>
      <w:r w:rsidR="00BA11AF">
        <w:rPr>
          <w:sz w:val="26"/>
          <w:szCs w:val="26"/>
        </w:rPr>
        <w:t>6 Закона о контрактной системе,</w:t>
      </w:r>
    </w:p>
    <w:p w:rsidR="00971DB6" w:rsidRPr="00BC5ADC" w:rsidRDefault="00971DB6" w:rsidP="00971DB6">
      <w:pPr>
        <w:jc w:val="center"/>
        <w:rPr>
          <w:sz w:val="26"/>
          <w:szCs w:val="26"/>
        </w:rPr>
      </w:pPr>
    </w:p>
    <w:p w:rsidR="00971DB6" w:rsidRPr="00BC5ADC" w:rsidRDefault="00971DB6" w:rsidP="00971DB6">
      <w:pPr>
        <w:jc w:val="center"/>
        <w:rPr>
          <w:b/>
          <w:bCs/>
          <w:sz w:val="26"/>
          <w:szCs w:val="26"/>
        </w:rPr>
      </w:pPr>
      <w:r w:rsidRPr="00BC5ADC">
        <w:rPr>
          <w:b/>
          <w:bCs/>
          <w:sz w:val="26"/>
          <w:szCs w:val="26"/>
        </w:rPr>
        <w:t xml:space="preserve">РЕШИЛА: </w:t>
      </w:r>
    </w:p>
    <w:p w:rsidR="00971DB6" w:rsidRPr="00BC5ADC" w:rsidRDefault="00971DB6" w:rsidP="00971DB6">
      <w:pPr>
        <w:autoSpaceDE w:val="0"/>
        <w:autoSpaceDN w:val="0"/>
        <w:adjustRightInd w:val="0"/>
        <w:ind w:firstLine="708"/>
        <w:jc w:val="both"/>
        <w:outlineLvl w:val="1"/>
        <w:rPr>
          <w:sz w:val="26"/>
          <w:szCs w:val="26"/>
        </w:rPr>
      </w:pPr>
    </w:p>
    <w:p w:rsidR="00971DB6" w:rsidRPr="00BC5ADC" w:rsidRDefault="00BD7309" w:rsidP="00071CCF">
      <w:pPr>
        <w:ind w:right="-5" w:firstLine="720"/>
        <w:jc w:val="both"/>
        <w:rPr>
          <w:color w:val="000000"/>
          <w:sz w:val="26"/>
          <w:szCs w:val="26"/>
        </w:rPr>
      </w:pPr>
      <w:r>
        <w:rPr>
          <w:color w:val="000000"/>
          <w:sz w:val="26"/>
          <w:szCs w:val="26"/>
        </w:rPr>
        <w:t xml:space="preserve">1. </w:t>
      </w:r>
      <w:r w:rsidR="00971DB6" w:rsidRPr="00BC5ADC">
        <w:rPr>
          <w:color w:val="000000"/>
          <w:sz w:val="26"/>
          <w:szCs w:val="26"/>
        </w:rPr>
        <w:t xml:space="preserve">Признать жалобу </w:t>
      </w:r>
      <w:r w:rsidR="00FA4A3E" w:rsidRPr="00FA4A3E">
        <w:rPr>
          <w:iCs/>
          <w:sz w:val="26"/>
          <w:szCs w:val="26"/>
        </w:rPr>
        <w:t>ООО «</w:t>
      </w:r>
      <w:r w:rsidR="004D037A" w:rsidRPr="004D037A">
        <w:rPr>
          <w:iCs/>
          <w:sz w:val="26"/>
          <w:szCs w:val="26"/>
        </w:rPr>
        <w:t>ЧОО «Система безопасности</w:t>
      </w:r>
      <w:r w:rsidR="00FA4A3E" w:rsidRPr="00FA4A3E">
        <w:rPr>
          <w:iCs/>
          <w:sz w:val="26"/>
          <w:szCs w:val="26"/>
        </w:rPr>
        <w:t>»</w:t>
      </w:r>
      <w:r w:rsidR="00FA4A3E">
        <w:rPr>
          <w:iCs/>
          <w:sz w:val="26"/>
          <w:szCs w:val="26"/>
        </w:rPr>
        <w:t xml:space="preserve"> </w:t>
      </w:r>
      <w:r w:rsidR="00971DB6" w:rsidRPr="00BC5ADC">
        <w:rPr>
          <w:color w:val="000000"/>
          <w:sz w:val="26"/>
          <w:szCs w:val="26"/>
        </w:rPr>
        <w:t>обоснованной</w:t>
      </w:r>
      <w:r w:rsidR="00771313" w:rsidRPr="00BC5ADC">
        <w:rPr>
          <w:color w:val="000000"/>
          <w:sz w:val="26"/>
          <w:szCs w:val="26"/>
        </w:rPr>
        <w:t>.</w:t>
      </w:r>
    </w:p>
    <w:p w:rsidR="00BD7309" w:rsidRPr="00BD7309" w:rsidRDefault="00BD7309" w:rsidP="00BD7309">
      <w:pPr>
        <w:autoSpaceDE w:val="0"/>
        <w:autoSpaceDN w:val="0"/>
        <w:adjustRightInd w:val="0"/>
        <w:ind w:firstLine="708"/>
        <w:jc w:val="both"/>
        <w:outlineLvl w:val="1"/>
        <w:rPr>
          <w:color w:val="000000"/>
          <w:sz w:val="26"/>
          <w:szCs w:val="26"/>
        </w:rPr>
      </w:pPr>
      <w:r w:rsidRPr="00BD7309">
        <w:rPr>
          <w:color w:val="000000"/>
          <w:sz w:val="26"/>
          <w:szCs w:val="26"/>
        </w:rPr>
        <w:lastRenderedPageBreak/>
        <w:t>2. Признать в действиях Заказчика нарушение п. 4 ч. 2 ст. 42 Закона о контрактной системе.</w:t>
      </w:r>
    </w:p>
    <w:p w:rsidR="00BD7309" w:rsidRPr="00BD7309" w:rsidRDefault="00BD7309" w:rsidP="00BD7309">
      <w:pPr>
        <w:autoSpaceDE w:val="0"/>
        <w:autoSpaceDN w:val="0"/>
        <w:adjustRightInd w:val="0"/>
        <w:ind w:firstLine="708"/>
        <w:jc w:val="both"/>
        <w:outlineLvl w:val="1"/>
        <w:rPr>
          <w:color w:val="000000"/>
          <w:sz w:val="26"/>
          <w:szCs w:val="26"/>
        </w:rPr>
      </w:pPr>
      <w:r w:rsidRPr="00BD7309">
        <w:rPr>
          <w:color w:val="000000"/>
          <w:sz w:val="26"/>
          <w:szCs w:val="26"/>
        </w:rPr>
        <w:t>3. Выдать Заказчику, Уполномоченному органу, оператору электронной площадки обязательное для исполнения предписание об устранении выявленных нарушений.</w:t>
      </w:r>
    </w:p>
    <w:p w:rsidR="00D70766" w:rsidRPr="00BC5ADC" w:rsidRDefault="00BD7309" w:rsidP="00BD7309">
      <w:pPr>
        <w:autoSpaceDE w:val="0"/>
        <w:autoSpaceDN w:val="0"/>
        <w:adjustRightInd w:val="0"/>
        <w:ind w:firstLine="708"/>
        <w:jc w:val="both"/>
        <w:outlineLvl w:val="1"/>
        <w:rPr>
          <w:color w:val="000000"/>
          <w:sz w:val="26"/>
          <w:szCs w:val="26"/>
        </w:rPr>
      </w:pPr>
      <w:r w:rsidRPr="00BD7309">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356C70" w:rsidRPr="00BC5ADC" w:rsidRDefault="00356C70" w:rsidP="00971DB6">
      <w:pPr>
        <w:autoSpaceDE w:val="0"/>
        <w:autoSpaceDN w:val="0"/>
        <w:adjustRightInd w:val="0"/>
        <w:ind w:firstLine="708"/>
        <w:jc w:val="both"/>
        <w:outlineLvl w:val="1"/>
        <w:rPr>
          <w:color w:val="000000"/>
          <w:sz w:val="26"/>
          <w:szCs w:val="26"/>
        </w:rPr>
      </w:pPr>
    </w:p>
    <w:p w:rsidR="006730DA" w:rsidRDefault="006730DA" w:rsidP="00971DB6">
      <w:pPr>
        <w:autoSpaceDE w:val="0"/>
        <w:autoSpaceDN w:val="0"/>
        <w:adjustRightInd w:val="0"/>
        <w:ind w:firstLine="708"/>
        <w:jc w:val="both"/>
        <w:outlineLvl w:val="1"/>
        <w:rPr>
          <w:color w:val="000000"/>
          <w:sz w:val="26"/>
          <w:szCs w:val="26"/>
        </w:rPr>
      </w:pPr>
    </w:p>
    <w:p w:rsidR="00BD7309" w:rsidRPr="00BC5ADC" w:rsidRDefault="00BD7309" w:rsidP="00971DB6">
      <w:pPr>
        <w:autoSpaceDE w:val="0"/>
        <w:autoSpaceDN w:val="0"/>
        <w:adjustRightInd w:val="0"/>
        <w:ind w:firstLine="708"/>
        <w:jc w:val="both"/>
        <w:outlineLvl w:val="1"/>
        <w:rPr>
          <w:color w:val="000000"/>
          <w:sz w:val="26"/>
          <w:szCs w:val="26"/>
        </w:rPr>
      </w:pPr>
    </w:p>
    <w:p w:rsidR="001258E0" w:rsidRPr="00BC5ADC" w:rsidRDefault="00971DB6" w:rsidP="009103D6">
      <w:pPr>
        <w:tabs>
          <w:tab w:val="left" w:pos="2700"/>
        </w:tabs>
        <w:ind w:firstLine="720"/>
        <w:jc w:val="both"/>
        <w:rPr>
          <w:sz w:val="26"/>
          <w:szCs w:val="26"/>
        </w:rPr>
      </w:pPr>
      <w:bookmarkStart w:id="0" w:name="_GoBack"/>
      <w:bookmarkEnd w:id="0"/>
      <w:r w:rsidRPr="00BC5ADC">
        <w:rPr>
          <w:i/>
          <w:sz w:val="26"/>
          <w:szCs w:val="26"/>
        </w:rPr>
        <w:t xml:space="preserve">Настоящее решение может быть обжаловано в судебном порядке </w:t>
      </w:r>
      <w:r w:rsidR="009103D6" w:rsidRPr="00BC5ADC">
        <w:rPr>
          <w:i/>
          <w:sz w:val="26"/>
          <w:szCs w:val="26"/>
        </w:rPr>
        <w:br/>
      </w:r>
      <w:r w:rsidRPr="00BC5ADC">
        <w:rPr>
          <w:i/>
          <w:sz w:val="26"/>
          <w:szCs w:val="26"/>
        </w:rPr>
        <w:t>в течение трёх месяцев со дня принятия.</w:t>
      </w:r>
    </w:p>
    <w:sectPr w:rsidR="001258E0" w:rsidRPr="00BC5ADC"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83B" w:rsidRDefault="00CA683B">
      <w:r>
        <w:separator/>
      </w:r>
    </w:p>
  </w:endnote>
  <w:endnote w:type="continuationSeparator" w:id="0">
    <w:p w:rsidR="00CA683B" w:rsidRDefault="00CA6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83B" w:rsidRDefault="00CA683B">
      <w:r>
        <w:separator/>
      </w:r>
    </w:p>
  </w:footnote>
  <w:footnote w:type="continuationSeparator" w:id="0">
    <w:p w:rsidR="00CA683B" w:rsidRDefault="00CA6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CA683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8196B">
      <w:rPr>
        <w:rStyle w:val="a5"/>
        <w:noProof/>
      </w:rPr>
      <w:t>4</w:t>
    </w:r>
    <w:r>
      <w:rPr>
        <w:rStyle w:val="a5"/>
      </w:rPr>
      <w:fldChar w:fldCharType="end"/>
    </w:r>
  </w:p>
  <w:p w:rsidR="00EA3063" w:rsidRDefault="00CA683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5A26"/>
    <w:rsid w:val="00027D99"/>
    <w:rsid w:val="00027E43"/>
    <w:rsid w:val="0003037C"/>
    <w:rsid w:val="00050377"/>
    <w:rsid w:val="00051A03"/>
    <w:rsid w:val="000641E7"/>
    <w:rsid w:val="000659FF"/>
    <w:rsid w:val="00066036"/>
    <w:rsid w:val="00071CCF"/>
    <w:rsid w:val="000757E6"/>
    <w:rsid w:val="00085F71"/>
    <w:rsid w:val="00093EFE"/>
    <w:rsid w:val="00093F97"/>
    <w:rsid w:val="00094C8F"/>
    <w:rsid w:val="00097955"/>
    <w:rsid w:val="000A05C3"/>
    <w:rsid w:val="000A1179"/>
    <w:rsid w:val="000A2879"/>
    <w:rsid w:val="000A57AB"/>
    <w:rsid w:val="000C44E5"/>
    <w:rsid w:val="000D1B01"/>
    <w:rsid w:val="000D4965"/>
    <w:rsid w:val="000D6316"/>
    <w:rsid w:val="000E15BD"/>
    <w:rsid w:val="000F674F"/>
    <w:rsid w:val="00115362"/>
    <w:rsid w:val="00117EC6"/>
    <w:rsid w:val="00121EEF"/>
    <w:rsid w:val="00124211"/>
    <w:rsid w:val="001250F8"/>
    <w:rsid w:val="001258E0"/>
    <w:rsid w:val="00133480"/>
    <w:rsid w:val="00137C1C"/>
    <w:rsid w:val="001402B3"/>
    <w:rsid w:val="001402C6"/>
    <w:rsid w:val="00141103"/>
    <w:rsid w:val="0014244C"/>
    <w:rsid w:val="00142FF3"/>
    <w:rsid w:val="00146CA2"/>
    <w:rsid w:val="00150FF2"/>
    <w:rsid w:val="00151C01"/>
    <w:rsid w:val="001558CE"/>
    <w:rsid w:val="00161B4A"/>
    <w:rsid w:val="00162F85"/>
    <w:rsid w:val="0016586F"/>
    <w:rsid w:val="00166036"/>
    <w:rsid w:val="00166374"/>
    <w:rsid w:val="00166870"/>
    <w:rsid w:val="00166B5B"/>
    <w:rsid w:val="00172C58"/>
    <w:rsid w:val="00173882"/>
    <w:rsid w:val="00180C11"/>
    <w:rsid w:val="0018458C"/>
    <w:rsid w:val="001852BA"/>
    <w:rsid w:val="00193DCC"/>
    <w:rsid w:val="00194749"/>
    <w:rsid w:val="001956AA"/>
    <w:rsid w:val="00197314"/>
    <w:rsid w:val="001A032A"/>
    <w:rsid w:val="001A1F2B"/>
    <w:rsid w:val="001A6B92"/>
    <w:rsid w:val="001B0CCB"/>
    <w:rsid w:val="001B1101"/>
    <w:rsid w:val="001B4479"/>
    <w:rsid w:val="001B7CC2"/>
    <w:rsid w:val="001C11C7"/>
    <w:rsid w:val="001D1C7E"/>
    <w:rsid w:val="001D3496"/>
    <w:rsid w:val="001E581E"/>
    <w:rsid w:val="001E6415"/>
    <w:rsid w:val="001E6A93"/>
    <w:rsid w:val="001E6E37"/>
    <w:rsid w:val="001E7D15"/>
    <w:rsid w:val="001F2E28"/>
    <w:rsid w:val="001F7B6C"/>
    <w:rsid w:val="002047D0"/>
    <w:rsid w:val="002106D1"/>
    <w:rsid w:val="0021548B"/>
    <w:rsid w:val="00217C15"/>
    <w:rsid w:val="00220137"/>
    <w:rsid w:val="00230097"/>
    <w:rsid w:val="002362A4"/>
    <w:rsid w:val="002365B8"/>
    <w:rsid w:val="00240CFE"/>
    <w:rsid w:val="00247744"/>
    <w:rsid w:val="00256982"/>
    <w:rsid w:val="00257148"/>
    <w:rsid w:val="00267CF3"/>
    <w:rsid w:val="0027091D"/>
    <w:rsid w:val="002721C3"/>
    <w:rsid w:val="0028196B"/>
    <w:rsid w:val="00286111"/>
    <w:rsid w:val="00286A83"/>
    <w:rsid w:val="002964F1"/>
    <w:rsid w:val="002A27B4"/>
    <w:rsid w:val="002A7A4D"/>
    <w:rsid w:val="002B04A5"/>
    <w:rsid w:val="002B4DD0"/>
    <w:rsid w:val="002B5F45"/>
    <w:rsid w:val="002C3DF6"/>
    <w:rsid w:val="002D259D"/>
    <w:rsid w:val="002D66F3"/>
    <w:rsid w:val="002E2E18"/>
    <w:rsid w:val="002E3018"/>
    <w:rsid w:val="002E4EE9"/>
    <w:rsid w:val="002F37A9"/>
    <w:rsid w:val="002F3FD6"/>
    <w:rsid w:val="002F4129"/>
    <w:rsid w:val="002F6286"/>
    <w:rsid w:val="003000AD"/>
    <w:rsid w:val="003034A8"/>
    <w:rsid w:val="0030434C"/>
    <w:rsid w:val="00313CD3"/>
    <w:rsid w:val="00317B9C"/>
    <w:rsid w:val="00321264"/>
    <w:rsid w:val="00331287"/>
    <w:rsid w:val="0033215B"/>
    <w:rsid w:val="003347BC"/>
    <w:rsid w:val="0033542C"/>
    <w:rsid w:val="003423F8"/>
    <w:rsid w:val="00342C3A"/>
    <w:rsid w:val="00346F56"/>
    <w:rsid w:val="00347A70"/>
    <w:rsid w:val="003511D1"/>
    <w:rsid w:val="00356C70"/>
    <w:rsid w:val="00356D16"/>
    <w:rsid w:val="00361A87"/>
    <w:rsid w:val="00364091"/>
    <w:rsid w:val="003708F8"/>
    <w:rsid w:val="003726D7"/>
    <w:rsid w:val="00372BF6"/>
    <w:rsid w:val="003736D0"/>
    <w:rsid w:val="003741F6"/>
    <w:rsid w:val="00381EC8"/>
    <w:rsid w:val="0038573E"/>
    <w:rsid w:val="00385E81"/>
    <w:rsid w:val="00386551"/>
    <w:rsid w:val="003879E7"/>
    <w:rsid w:val="00396AA5"/>
    <w:rsid w:val="003A1C19"/>
    <w:rsid w:val="003A1DF5"/>
    <w:rsid w:val="003B4CDB"/>
    <w:rsid w:val="003C009F"/>
    <w:rsid w:val="003C1893"/>
    <w:rsid w:val="003C255E"/>
    <w:rsid w:val="003C341C"/>
    <w:rsid w:val="003C7A1D"/>
    <w:rsid w:val="003D464A"/>
    <w:rsid w:val="003E034F"/>
    <w:rsid w:val="003E2F59"/>
    <w:rsid w:val="003E56D2"/>
    <w:rsid w:val="003E706B"/>
    <w:rsid w:val="003F3CAA"/>
    <w:rsid w:val="003F571C"/>
    <w:rsid w:val="003F5A63"/>
    <w:rsid w:val="004071C8"/>
    <w:rsid w:val="00410176"/>
    <w:rsid w:val="00410A25"/>
    <w:rsid w:val="00413A70"/>
    <w:rsid w:val="00425E58"/>
    <w:rsid w:val="00430642"/>
    <w:rsid w:val="004336B6"/>
    <w:rsid w:val="0043405E"/>
    <w:rsid w:val="00435E08"/>
    <w:rsid w:val="00437FFA"/>
    <w:rsid w:val="00441242"/>
    <w:rsid w:val="0045079A"/>
    <w:rsid w:val="00450D1D"/>
    <w:rsid w:val="00471A84"/>
    <w:rsid w:val="00474F2F"/>
    <w:rsid w:val="00481643"/>
    <w:rsid w:val="00482188"/>
    <w:rsid w:val="0049069C"/>
    <w:rsid w:val="004A14ED"/>
    <w:rsid w:val="004A3328"/>
    <w:rsid w:val="004A5CE6"/>
    <w:rsid w:val="004B3E4E"/>
    <w:rsid w:val="004C41AC"/>
    <w:rsid w:val="004C430D"/>
    <w:rsid w:val="004C7F7F"/>
    <w:rsid w:val="004D037A"/>
    <w:rsid w:val="004D0C79"/>
    <w:rsid w:val="004D712D"/>
    <w:rsid w:val="004E2438"/>
    <w:rsid w:val="00500F51"/>
    <w:rsid w:val="00504C8D"/>
    <w:rsid w:val="00506070"/>
    <w:rsid w:val="005104D7"/>
    <w:rsid w:val="005160D2"/>
    <w:rsid w:val="005202B2"/>
    <w:rsid w:val="00522BA2"/>
    <w:rsid w:val="00527BC5"/>
    <w:rsid w:val="00530FA2"/>
    <w:rsid w:val="00557B23"/>
    <w:rsid w:val="0056491A"/>
    <w:rsid w:val="0056716E"/>
    <w:rsid w:val="0056758F"/>
    <w:rsid w:val="00570AF9"/>
    <w:rsid w:val="00571EE7"/>
    <w:rsid w:val="00574B85"/>
    <w:rsid w:val="00580D62"/>
    <w:rsid w:val="00580E6C"/>
    <w:rsid w:val="005856E1"/>
    <w:rsid w:val="005861AC"/>
    <w:rsid w:val="00594C1E"/>
    <w:rsid w:val="005A5A24"/>
    <w:rsid w:val="005B33E2"/>
    <w:rsid w:val="005C6325"/>
    <w:rsid w:val="005C6E40"/>
    <w:rsid w:val="005D07AE"/>
    <w:rsid w:val="005E4E5C"/>
    <w:rsid w:val="00607C51"/>
    <w:rsid w:val="00607F9E"/>
    <w:rsid w:val="00610FA8"/>
    <w:rsid w:val="00611000"/>
    <w:rsid w:val="00611FA4"/>
    <w:rsid w:val="00613955"/>
    <w:rsid w:val="00614134"/>
    <w:rsid w:val="0061527D"/>
    <w:rsid w:val="00617B64"/>
    <w:rsid w:val="00622010"/>
    <w:rsid w:val="00631FA1"/>
    <w:rsid w:val="006320AA"/>
    <w:rsid w:val="00640B02"/>
    <w:rsid w:val="00650DEA"/>
    <w:rsid w:val="00654D90"/>
    <w:rsid w:val="00657500"/>
    <w:rsid w:val="00657EA2"/>
    <w:rsid w:val="00660BB3"/>
    <w:rsid w:val="0066262F"/>
    <w:rsid w:val="00662804"/>
    <w:rsid w:val="006730DA"/>
    <w:rsid w:val="00675740"/>
    <w:rsid w:val="00676BDE"/>
    <w:rsid w:val="00676CFB"/>
    <w:rsid w:val="006770F2"/>
    <w:rsid w:val="00681A8B"/>
    <w:rsid w:val="00684B3A"/>
    <w:rsid w:val="00686611"/>
    <w:rsid w:val="0069070E"/>
    <w:rsid w:val="00690F76"/>
    <w:rsid w:val="00692170"/>
    <w:rsid w:val="006A0189"/>
    <w:rsid w:val="006A297E"/>
    <w:rsid w:val="006A5B5C"/>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8C9"/>
    <w:rsid w:val="00705D4A"/>
    <w:rsid w:val="007075ED"/>
    <w:rsid w:val="00707B78"/>
    <w:rsid w:val="0072170E"/>
    <w:rsid w:val="00723E0B"/>
    <w:rsid w:val="007242AB"/>
    <w:rsid w:val="00725450"/>
    <w:rsid w:val="0073788C"/>
    <w:rsid w:val="00742F35"/>
    <w:rsid w:val="007431D6"/>
    <w:rsid w:val="0074362D"/>
    <w:rsid w:val="0075107F"/>
    <w:rsid w:val="00766993"/>
    <w:rsid w:val="00766AC7"/>
    <w:rsid w:val="00771313"/>
    <w:rsid w:val="00771B35"/>
    <w:rsid w:val="00774C8D"/>
    <w:rsid w:val="00782141"/>
    <w:rsid w:val="00783CCA"/>
    <w:rsid w:val="00795FA7"/>
    <w:rsid w:val="00797B3B"/>
    <w:rsid w:val="007A6E7D"/>
    <w:rsid w:val="007B728E"/>
    <w:rsid w:val="007B7E86"/>
    <w:rsid w:val="007C08FF"/>
    <w:rsid w:val="007C0DCB"/>
    <w:rsid w:val="007C33D4"/>
    <w:rsid w:val="007C58BC"/>
    <w:rsid w:val="007D7B73"/>
    <w:rsid w:val="007E6645"/>
    <w:rsid w:val="007F1A87"/>
    <w:rsid w:val="008148AA"/>
    <w:rsid w:val="008165CA"/>
    <w:rsid w:val="00817450"/>
    <w:rsid w:val="008210E2"/>
    <w:rsid w:val="008231F0"/>
    <w:rsid w:val="00830FF6"/>
    <w:rsid w:val="008330C3"/>
    <w:rsid w:val="0083559F"/>
    <w:rsid w:val="00836E57"/>
    <w:rsid w:val="00846749"/>
    <w:rsid w:val="00846872"/>
    <w:rsid w:val="00854D20"/>
    <w:rsid w:val="0086240E"/>
    <w:rsid w:val="00864047"/>
    <w:rsid w:val="00865190"/>
    <w:rsid w:val="00870B74"/>
    <w:rsid w:val="008753B0"/>
    <w:rsid w:val="00880AB0"/>
    <w:rsid w:val="00881DF8"/>
    <w:rsid w:val="008851B1"/>
    <w:rsid w:val="00893212"/>
    <w:rsid w:val="008A05F8"/>
    <w:rsid w:val="008A0AC6"/>
    <w:rsid w:val="008A4E2E"/>
    <w:rsid w:val="008B0890"/>
    <w:rsid w:val="008B7847"/>
    <w:rsid w:val="008C1AE3"/>
    <w:rsid w:val="008C6DFA"/>
    <w:rsid w:val="008D277C"/>
    <w:rsid w:val="008D5A30"/>
    <w:rsid w:val="008E18B2"/>
    <w:rsid w:val="008E4B3B"/>
    <w:rsid w:val="008F4A62"/>
    <w:rsid w:val="008F4F0E"/>
    <w:rsid w:val="008F4F46"/>
    <w:rsid w:val="00902547"/>
    <w:rsid w:val="009055D3"/>
    <w:rsid w:val="009103D6"/>
    <w:rsid w:val="00911B50"/>
    <w:rsid w:val="009134BC"/>
    <w:rsid w:val="009136C0"/>
    <w:rsid w:val="00916EAA"/>
    <w:rsid w:val="00917CE2"/>
    <w:rsid w:val="009226D5"/>
    <w:rsid w:val="009321B2"/>
    <w:rsid w:val="009368B5"/>
    <w:rsid w:val="00936EE7"/>
    <w:rsid w:val="009419FB"/>
    <w:rsid w:val="00946646"/>
    <w:rsid w:val="00946DC4"/>
    <w:rsid w:val="00951160"/>
    <w:rsid w:val="00951E2B"/>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3A05"/>
    <w:rsid w:val="009C494B"/>
    <w:rsid w:val="009D17D7"/>
    <w:rsid w:val="009D392E"/>
    <w:rsid w:val="009D4CCA"/>
    <w:rsid w:val="009D5140"/>
    <w:rsid w:val="009E045B"/>
    <w:rsid w:val="009E0837"/>
    <w:rsid w:val="009E0FDA"/>
    <w:rsid w:val="009E4E34"/>
    <w:rsid w:val="009E5F67"/>
    <w:rsid w:val="009E721E"/>
    <w:rsid w:val="009F08A9"/>
    <w:rsid w:val="009F5428"/>
    <w:rsid w:val="009F56C1"/>
    <w:rsid w:val="009F5937"/>
    <w:rsid w:val="009F7A34"/>
    <w:rsid w:val="00A124DD"/>
    <w:rsid w:val="00A14258"/>
    <w:rsid w:val="00A21E55"/>
    <w:rsid w:val="00A2439E"/>
    <w:rsid w:val="00A25978"/>
    <w:rsid w:val="00A27EF6"/>
    <w:rsid w:val="00A34F31"/>
    <w:rsid w:val="00A35807"/>
    <w:rsid w:val="00A41AFB"/>
    <w:rsid w:val="00A45C81"/>
    <w:rsid w:val="00A4748A"/>
    <w:rsid w:val="00A50A3D"/>
    <w:rsid w:val="00A52798"/>
    <w:rsid w:val="00A61B12"/>
    <w:rsid w:val="00A648FD"/>
    <w:rsid w:val="00A70515"/>
    <w:rsid w:val="00A722DA"/>
    <w:rsid w:val="00A7611D"/>
    <w:rsid w:val="00A90497"/>
    <w:rsid w:val="00A9401B"/>
    <w:rsid w:val="00A97217"/>
    <w:rsid w:val="00AA1726"/>
    <w:rsid w:val="00AA19D8"/>
    <w:rsid w:val="00AB0A77"/>
    <w:rsid w:val="00AB6843"/>
    <w:rsid w:val="00AB6D25"/>
    <w:rsid w:val="00AB7309"/>
    <w:rsid w:val="00AC70B0"/>
    <w:rsid w:val="00AD655F"/>
    <w:rsid w:val="00AE1819"/>
    <w:rsid w:val="00AE4832"/>
    <w:rsid w:val="00AF54AC"/>
    <w:rsid w:val="00B0405C"/>
    <w:rsid w:val="00B0594E"/>
    <w:rsid w:val="00B22672"/>
    <w:rsid w:val="00B23CD0"/>
    <w:rsid w:val="00B273FF"/>
    <w:rsid w:val="00B30E7A"/>
    <w:rsid w:val="00B369D4"/>
    <w:rsid w:val="00B37DEF"/>
    <w:rsid w:val="00B4131B"/>
    <w:rsid w:val="00B426FD"/>
    <w:rsid w:val="00B430C0"/>
    <w:rsid w:val="00B45C2A"/>
    <w:rsid w:val="00B51635"/>
    <w:rsid w:val="00B53BA3"/>
    <w:rsid w:val="00B55D17"/>
    <w:rsid w:val="00B565F6"/>
    <w:rsid w:val="00B606DF"/>
    <w:rsid w:val="00B66206"/>
    <w:rsid w:val="00B66ADD"/>
    <w:rsid w:val="00B7112D"/>
    <w:rsid w:val="00B73674"/>
    <w:rsid w:val="00B75124"/>
    <w:rsid w:val="00B80F2E"/>
    <w:rsid w:val="00B8279D"/>
    <w:rsid w:val="00B82FA8"/>
    <w:rsid w:val="00B86F9A"/>
    <w:rsid w:val="00B926CA"/>
    <w:rsid w:val="00BA11AF"/>
    <w:rsid w:val="00BA150E"/>
    <w:rsid w:val="00BA1F48"/>
    <w:rsid w:val="00BA4C3A"/>
    <w:rsid w:val="00BB004C"/>
    <w:rsid w:val="00BB06B1"/>
    <w:rsid w:val="00BB1D01"/>
    <w:rsid w:val="00BB3347"/>
    <w:rsid w:val="00BB4F50"/>
    <w:rsid w:val="00BC5501"/>
    <w:rsid w:val="00BC5664"/>
    <w:rsid w:val="00BC5ADC"/>
    <w:rsid w:val="00BC7299"/>
    <w:rsid w:val="00BC7A31"/>
    <w:rsid w:val="00BD2537"/>
    <w:rsid w:val="00BD7309"/>
    <w:rsid w:val="00BD7D07"/>
    <w:rsid w:val="00BE45C2"/>
    <w:rsid w:val="00C0008E"/>
    <w:rsid w:val="00C01527"/>
    <w:rsid w:val="00C01A1F"/>
    <w:rsid w:val="00C02312"/>
    <w:rsid w:val="00C02FC5"/>
    <w:rsid w:val="00C31D1A"/>
    <w:rsid w:val="00C36659"/>
    <w:rsid w:val="00C4789B"/>
    <w:rsid w:val="00C501B7"/>
    <w:rsid w:val="00C50912"/>
    <w:rsid w:val="00C50E30"/>
    <w:rsid w:val="00C52FC2"/>
    <w:rsid w:val="00C55600"/>
    <w:rsid w:val="00C6088F"/>
    <w:rsid w:val="00C67610"/>
    <w:rsid w:val="00C67A63"/>
    <w:rsid w:val="00C743A7"/>
    <w:rsid w:val="00C76836"/>
    <w:rsid w:val="00C80F44"/>
    <w:rsid w:val="00C94043"/>
    <w:rsid w:val="00CA17F3"/>
    <w:rsid w:val="00CA5CA8"/>
    <w:rsid w:val="00CA683B"/>
    <w:rsid w:val="00CC331F"/>
    <w:rsid w:val="00CC5F81"/>
    <w:rsid w:val="00CD6230"/>
    <w:rsid w:val="00CE043F"/>
    <w:rsid w:val="00CE3322"/>
    <w:rsid w:val="00CE3628"/>
    <w:rsid w:val="00CE78D8"/>
    <w:rsid w:val="00CF4267"/>
    <w:rsid w:val="00CF44D3"/>
    <w:rsid w:val="00CF5037"/>
    <w:rsid w:val="00CF6E06"/>
    <w:rsid w:val="00D01971"/>
    <w:rsid w:val="00D05A6A"/>
    <w:rsid w:val="00D21101"/>
    <w:rsid w:val="00D25882"/>
    <w:rsid w:val="00D30A02"/>
    <w:rsid w:val="00D31B68"/>
    <w:rsid w:val="00D42718"/>
    <w:rsid w:val="00D466E3"/>
    <w:rsid w:val="00D5472F"/>
    <w:rsid w:val="00D54788"/>
    <w:rsid w:val="00D63A18"/>
    <w:rsid w:val="00D64ACF"/>
    <w:rsid w:val="00D70766"/>
    <w:rsid w:val="00D72245"/>
    <w:rsid w:val="00D77D23"/>
    <w:rsid w:val="00D839E3"/>
    <w:rsid w:val="00D84A34"/>
    <w:rsid w:val="00D951DF"/>
    <w:rsid w:val="00D95AFF"/>
    <w:rsid w:val="00D95B61"/>
    <w:rsid w:val="00DA5E46"/>
    <w:rsid w:val="00DB118E"/>
    <w:rsid w:val="00DB16CC"/>
    <w:rsid w:val="00DB17B0"/>
    <w:rsid w:val="00DB2EBF"/>
    <w:rsid w:val="00DB6259"/>
    <w:rsid w:val="00DB6A08"/>
    <w:rsid w:val="00DC4E27"/>
    <w:rsid w:val="00DC649D"/>
    <w:rsid w:val="00DD24F5"/>
    <w:rsid w:val="00DD311E"/>
    <w:rsid w:val="00DE13C2"/>
    <w:rsid w:val="00E056F7"/>
    <w:rsid w:val="00E067DE"/>
    <w:rsid w:val="00E07308"/>
    <w:rsid w:val="00E13DC5"/>
    <w:rsid w:val="00E31BBF"/>
    <w:rsid w:val="00E42994"/>
    <w:rsid w:val="00E558B1"/>
    <w:rsid w:val="00E57CAE"/>
    <w:rsid w:val="00E67F4F"/>
    <w:rsid w:val="00E8111A"/>
    <w:rsid w:val="00E83E4C"/>
    <w:rsid w:val="00EA19C2"/>
    <w:rsid w:val="00EA341E"/>
    <w:rsid w:val="00EA3885"/>
    <w:rsid w:val="00EA4196"/>
    <w:rsid w:val="00EA7251"/>
    <w:rsid w:val="00EB0A74"/>
    <w:rsid w:val="00EB3A5E"/>
    <w:rsid w:val="00EB7E68"/>
    <w:rsid w:val="00EC5169"/>
    <w:rsid w:val="00EC7776"/>
    <w:rsid w:val="00ED6515"/>
    <w:rsid w:val="00EE6589"/>
    <w:rsid w:val="00EE7DD9"/>
    <w:rsid w:val="00EF2A58"/>
    <w:rsid w:val="00EF4815"/>
    <w:rsid w:val="00EF50E9"/>
    <w:rsid w:val="00EF7A23"/>
    <w:rsid w:val="00EF7C68"/>
    <w:rsid w:val="00F11764"/>
    <w:rsid w:val="00F24AB6"/>
    <w:rsid w:val="00F27B62"/>
    <w:rsid w:val="00F30DB5"/>
    <w:rsid w:val="00F32C60"/>
    <w:rsid w:val="00F40078"/>
    <w:rsid w:val="00F405D4"/>
    <w:rsid w:val="00F414CD"/>
    <w:rsid w:val="00F44993"/>
    <w:rsid w:val="00F45795"/>
    <w:rsid w:val="00F47FEC"/>
    <w:rsid w:val="00F630C8"/>
    <w:rsid w:val="00F64468"/>
    <w:rsid w:val="00F722BE"/>
    <w:rsid w:val="00F74310"/>
    <w:rsid w:val="00F74600"/>
    <w:rsid w:val="00F76DD7"/>
    <w:rsid w:val="00F77D19"/>
    <w:rsid w:val="00F82184"/>
    <w:rsid w:val="00F83542"/>
    <w:rsid w:val="00FA04C2"/>
    <w:rsid w:val="00FA4A3E"/>
    <w:rsid w:val="00FB18F9"/>
    <w:rsid w:val="00FC22B0"/>
    <w:rsid w:val="00FD427F"/>
    <w:rsid w:val="00FD4435"/>
    <w:rsid w:val="00FD45BA"/>
    <w:rsid w:val="00FD7A4A"/>
    <w:rsid w:val="00FD7C5E"/>
    <w:rsid w:val="00FE340D"/>
    <w:rsid w:val="00FE35A6"/>
    <w:rsid w:val="00FE5855"/>
    <w:rsid w:val="00FE78A2"/>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B2C19-B7D2-4764-8A80-61E7E4D1C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8731</TotalTime>
  <Pages>6</Pages>
  <Words>2067</Words>
  <Characters>11785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105</cp:revision>
  <dcterms:created xsi:type="dcterms:W3CDTF">2021-03-16T15:22:00Z</dcterms:created>
  <dcterms:modified xsi:type="dcterms:W3CDTF">2023-12-15T12:30:00Z</dcterms:modified>
</cp:coreProperties>
</file>