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B6AC" w14:textId="77777777" w:rsidR="00CE7A93" w:rsidRDefault="00CE7A93" w:rsidP="00CE7A93">
      <w:pPr>
        <w:autoSpaceDE w:val="0"/>
        <w:autoSpaceDN w:val="0"/>
        <w:adjustRightInd w:val="0"/>
        <w:spacing w:after="0" w:line="240" w:lineRule="auto"/>
        <w:ind w:left="5103"/>
        <w:rPr>
          <w:color w:val="000000" w:themeColor="text1"/>
        </w:rPr>
      </w:pPr>
      <w:r>
        <w:rPr>
          <w:color w:val="000000" w:themeColor="text1"/>
        </w:rPr>
        <w:t>Индивидуальный предприниматель БАЙРАМУКОВ АЗРЕТ МУРАТБИЕВИЧ</w:t>
      </w:r>
      <w:r>
        <w:rPr>
          <w:color w:val="000000" w:themeColor="text1"/>
        </w:rPr>
        <w:br/>
        <w:t>369228, Карачаево-Черкесская Республика, Ставрополь, ПГТ Новый Карачай, УЛ.</w:t>
      </w:r>
      <w:r>
        <w:rPr>
          <w:color w:val="000000" w:themeColor="text1"/>
        </w:rPr>
        <w:br/>
      </w:r>
      <w:proofErr w:type="spellStart"/>
      <w:r>
        <w:rPr>
          <w:color w:val="000000" w:themeColor="text1"/>
        </w:rPr>
        <w:t>Тоторкулова</w:t>
      </w:r>
      <w:proofErr w:type="spellEnd"/>
      <w:r>
        <w:rPr>
          <w:color w:val="000000" w:themeColor="text1"/>
        </w:rPr>
        <w:t>, Д.8, 151</w:t>
      </w:r>
      <w:r>
        <w:rPr>
          <w:color w:val="000000" w:themeColor="text1"/>
        </w:rPr>
        <w:br/>
        <w:t>azretbayrac@gmail.com</w:t>
      </w:r>
    </w:p>
    <w:p w14:paraId="6918CB0F" w14:textId="77777777" w:rsidR="00CE7A93" w:rsidRDefault="00CE7A93" w:rsidP="00CE7A93">
      <w:pPr>
        <w:autoSpaceDE w:val="0"/>
        <w:autoSpaceDN w:val="0"/>
        <w:adjustRightInd w:val="0"/>
        <w:spacing w:after="0" w:line="240" w:lineRule="auto"/>
        <w:ind w:left="5103"/>
        <w:rPr>
          <w:color w:val="000000" w:themeColor="text1"/>
        </w:rPr>
      </w:pPr>
      <w:r>
        <w:rPr>
          <w:color w:val="000000" w:themeColor="text1"/>
        </w:rPr>
        <w:br/>
        <w:t xml:space="preserve">Отдел имущественных и земельных отношений </w:t>
      </w:r>
      <w:proofErr w:type="spellStart"/>
      <w:r>
        <w:rPr>
          <w:color w:val="000000" w:themeColor="text1"/>
        </w:rPr>
        <w:t>Рамонского</w:t>
      </w:r>
      <w:proofErr w:type="spellEnd"/>
      <w:r>
        <w:rPr>
          <w:color w:val="000000" w:themeColor="text1"/>
        </w:rPr>
        <w:t xml:space="preserve"> муниципального района</w:t>
      </w:r>
      <w:r>
        <w:rPr>
          <w:color w:val="000000" w:themeColor="text1"/>
        </w:rPr>
        <w:br/>
        <w:t xml:space="preserve">396020, Воронежская область, </w:t>
      </w:r>
      <w:proofErr w:type="spellStart"/>
      <w:r>
        <w:rPr>
          <w:color w:val="000000" w:themeColor="text1"/>
        </w:rPr>
        <w:t>Рамонский</w:t>
      </w:r>
      <w:proofErr w:type="spellEnd"/>
      <w:r>
        <w:rPr>
          <w:color w:val="000000" w:themeColor="text1"/>
        </w:rPr>
        <w:t xml:space="preserve"> район, </w:t>
      </w:r>
      <w:proofErr w:type="spellStart"/>
      <w:r>
        <w:rPr>
          <w:color w:val="000000" w:themeColor="text1"/>
        </w:rPr>
        <w:t>р.п</w:t>
      </w:r>
      <w:proofErr w:type="spellEnd"/>
      <w:r>
        <w:rPr>
          <w:color w:val="000000" w:themeColor="text1"/>
        </w:rPr>
        <w:t xml:space="preserve">. Рамонь, ул. Советская, 11 </w:t>
      </w:r>
      <w:r>
        <w:rPr>
          <w:color w:val="000000" w:themeColor="text1"/>
        </w:rPr>
        <w:br/>
        <w:t>imzem-ramon@govvrn.ru</w:t>
      </w:r>
    </w:p>
    <w:p w14:paraId="7732F1E9" w14:textId="77777777" w:rsidR="00CE7A93" w:rsidRDefault="00CE7A93" w:rsidP="00CE7A93">
      <w:pPr>
        <w:autoSpaceDE w:val="0"/>
        <w:autoSpaceDN w:val="0"/>
        <w:adjustRightInd w:val="0"/>
        <w:spacing w:after="0" w:line="240" w:lineRule="auto"/>
        <w:ind w:left="5103"/>
        <w:rPr>
          <w:color w:val="000000" w:themeColor="text1"/>
        </w:rPr>
      </w:pPr>
    </w:p>
    <w:p w14:paraId="78777452" w14:textId="77777777" w:rsidR="00CE7A93" w:rsidRDefault="00CE7A93" w:rsidP="00CE7A93">
      <w:pPr>
        <w:autoSpaceDE w:val="0"/>
        <w:autoSpaceDN w:val="0"/>
        <w:adjustRightInd w:val="0"/>
        <w:spacing w:after="0" w:line="240" w:lineRule="auto"/>
        <w:ind w:left="5103"/>
        <w:rPr>
          <w:color w:val="000000" w:themeColor="text1"/>
        </w:rPr>
      </w:pPr>
      <w:r>
        <w:rPr>
          <w:color w:val="000000" w:themeColor="text1"/>
        </w:rPr>
        <w:t xml:space="preserve">Администрация </w:t>
      </w:r>
      <w:proofErr w:type="spellStart"/>
      <w:r>
        <w:rPr>
          <w:color w:val="000000" w:themeColor="text1"/>
        </w:rPr>
        <w:t>Рамонского</w:t>
      </w:r>
      <w:proofErr w:type="spellEnd"/>
      <w:r>
        <w:rPr>
          <w:color w:val="000000" w:themeColor="text1"/>
        </w:rPr>
        <w:t xml:space="preserve"> муниципального района Воронежской области</w:t>
      </w:r>
      <w:r>
        <w:rPr>
          <w:color w:val="000000" w:themeColor="text1"/>
        </w:rPr>
        <w:br/>
        <w:t xml:space="preserve">396020, Воронежская обл., </w:t>
      </w:r>
      <w:proofErr w:type="spellStart"/>
      <w:r>
        <w:rPr>
          <w:color w:val="000000" w:themeColor="text1"/>
        </w:rPr>
        <w:t>Рамонский</w:t>
      </w:r>
      <w:proofErr w:type="spellEnd"/>
      <w:r>
        <w:rPr>
          <w:color w:val="000000" w:themeColor="text1"/>
        </w:rPr>
        <w:t xml:space="preserve"> р-н, </w:t>
      </w:r>
      <w:proofErr w:type="spellStart"/>
      <w:r>
        <w:rPr>
          <w:color w:val="000000" w:themeColor="text1"/>
        </w:rPr>
        <w:t>рп</w:t>
      </w:r>
      <w:proofErr w:type="spellEnd"/>
      <w:r>
        <w:rPr>
          <w:color w:val="000000" w:themeColor="text1"/>
        </w:rPr>
        <w:t xml:space="preserve"> Рамонь, ул. 50 лет ВЛКСМ, д. 5</w:t>
      </w:r>
      <w:r>
        <w:rPr>
          <w:color w:val="000000" w:themeColor="text1"/>
        </w:rPr>
        <w:br/>
        <w:t>ekonom_ramon@mail.ru</w:t>
      </w:r>
    </w:p>
    <w:p w14:paraId="19B67796" w14:textId="77777777" w:rsidR="00CE7A93" w:rsidRDefault="00CE7A93" w:rsidP="00CE7A93"/>
    <w:p w14:paraId="3F469697" w14:textId="77777777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bookmarkStart w:id="0" w:name="_GoBack"/>
      <w:bookmarkEnd w:id="0"/>
    </w:p>
    <w:p w14:paraId="120BE9A3" w14:textId="77777777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  <w:color w:val="000000" w:themeColor="text1"/>
        </w:rPr>
      </w:pPr>
      <w:r w:rsidRPr="0014225C">
        <w:rPr>
          <w:b/>
          <w:bCs/>
          <w:color w:val="000000" w:themeColor="text1"/>
        </w:rPr>
        <w:t>П Р Е Д П И С А Н И Е</w:t>
      </w:r>
    </w:p>
    <w:p w14:paraId="6E0ED054" w14:textId="77777777" w:rsidR="00C40FA6" w:rsidRPr="0054280D" w:rsidRDefault="00C40FA6" w:rsidP="00C40FA6">
      <w:pPr>
        <w:autoSpaceDE w:val="0"/>
        <w:autoSpaceDN w:val="0"/>
        <w:adjustRightInd w:val="0"/>
        <w:spacing w:after="0"/>
        <w:ind w:firstLine="709"/>
        <w:jc w:val="center"/>
        <w:rPr>
          <w:color w:val="000000" w:themeColor="text1"/>
        </w:rPr>
      </w:pPr>
      <w:r w:rsidRPr="0014225C">
        <w:rPr>
          <w:color w:val="000000" w:themeColor="text1"/>
        </w:rPr>
        <w:t xml:space="preserve">по результатам рассмотрения </w:t>
      </w:r>
      <w:r w:rsidRPr="0054280D">
        <w:rPr>
          <w:color w:val="000000" w:themeColor="text1"/>
        </w:rPr>
        <w:t xml:space="preserve">по результатам рассмотрения жалобы ИП </w:t>
      </w:r>
      <w:proofErr w:type="spellStart"/>
      <w:r w:rsidRPr="0054280D">
        <w:rPr>
          <w:color w:val="000000" w:themeColor="text1"/>
        </w:rPr>
        <w:t>Байрамукова</w:t>
      </w:r>
      <w:proofErr w:type="spellEnd"/>
      <w:r w:rsidRPr="0054280D">
        <w:rPr>
          <w:color w:val="000000" w:themeColor="text1"/>
        </w:rPr>
        <w:t xml:space="preserve"> А.М. на действия Отдела имущественных и земельных отношений Рамонского муниципального района и Администрации Рамонского муниципального района Воронежской области при проведении электронного аукциона на оказание охранных услуг</w:t>
      </w:r>
    </w:p>
    <w:p w14:paraId="495B169C" w14:textId="10507414" w:rsidR="00C40FA6" w:rsidRPr="0054280D" w:rsidRDefault="00C40FA6" w:rsidP="00C40FA6">
      <w:pPr>
        <w:autoSpaceDE w:val="0"/>
        <w:autoSpaceDN w:val="0"/>
        <w:adjustRightInd w:val="0"/>
        <w:spacing w:after="0"/>
        <w:ind w:firstLine="709"/>
        <w:jc w:val="center"/>
        <w:rPr>
          <w:color w:val="000000" w:themeColor="text1"/>
        </w:rPr>
      </w:pPr>
      <w:r w:rsidRPr="0054280D">
        <w:rPr>
          <w:color w:val="000000" w:themeColor="text1"/>
        </w:rPr>
        <w:t>(номер извещения 033130005692300027</w:t>
      </w:r>
      <w:r>
        <w:rPr>
          <w:color w:val="000000" w:themeColor="text1"/>
        </w:rPr>
        <w:t>3</w:t>
      </w:r>
      <w:r w:rsidRPr="0054280D">
        <w:rPr>
          <w:color w:val="000000" w:themeColor="text1"/>
        </w:rPr>
        <w:t>)</w:t>
      </w:r>
    </w:p>
    <w:p w14:paraId="467F2E52" w14:textId="0465D0B8" w:rsidR="00C40FA6" w:rsidRPr="0054280D" w:rsidRDefault="00C40FA6" w:rsidP="00C40FA6">
      <w:pPr>
        <w:autoSpaceDE w:val="0"/>
        <w:autoSpaceDN w:val="0"/>
        <w:adjustRightInd w:val="0"/>
        <w:spacing w:after="0"/>
        <w:ind w:firstLine="709"/>
        <w:jc w:val="center"/>
        <w:rPr>
          <w:color w:val="000000" w:themeColor="text1"/>
        </w:rPr>
      </w:pPr>
      <w:r w:rsidRPr="0054280D">
        <w:rPr>
          <w:color w:val="000000" w:themeColor="text1"/>
        </w:rPr>
        <w:t xml:space="preserve">(дело № </w:t>
      </w:r>
      <w:r w:rsidRPr="002001B3">
        <w:rPr>
          <w:color w:val="000000" w:themeColor="text1"/>
        </w:rPr>
        <w:t>036/06/31-189</w:t>
      </w:r>
      <w:r>
        <w:rPr>
          <w:color w:val="000000" w:themeColor="text1"/>
        </w:rPr>
        <w:t>6</w:t>
      </w:r>
      <w:r w:rsidRPr="002001B3">
        <w:rPr>
          <w:color w:val="000000" w:themeColor="text1"/>
        </w:rPr>
        <w:t>/2023</w:t>
      </w:r>
      <w:r>
        <w:rPr>
          <w:color w:val="000000" w:themeColor="text1"/>
        </w:rPr>
        <w:t>)</w:t>
      </w:r>
    </w:p>
    <w:p w14:paraId="1820DCDA" w14:textId="77777777" w:rsidR="00C40FA6" w:rsidRPr="0054280D" w:rsidRDefault="00C40FA6" w:rsidP="00C40FA6">
      <w:pPr>
        <w:autoSpaceDE w:val="0"/>
        <w:autoSpaceDN w:val="0"/>
        <w:adjustRightInd w:val="0"/>
        <w:spacing w:after="0"/>
        <w:ind w:firstLine="709"/>
        <w:jc w:val="center"/>
        <w:rPr>
          <w:color w:val="000000" w:themeColor="text1"/>
        </w:rPr>
      </w:pPr>
    </w:p>
    <w:p w14:paraId="3FC56199" w14:textId="77777777" w:rsidR="00C40FA6" w:rsidRPr="0054280D" w:rsidRDefault="00C40FA6" w:rsidP="00C40FA6">
      <w:pPr>
        <w:autoSpaceDE w:val="0"/>
        <w:autoSpaceDN w:val="0"/>
        <w:adjustRightInd w:val="0"/>
        <w:spacing w:after="0"/>
        <w:ind w:firstLine="709"/>
        <w:jc w:val="center"/>
        <w:rPr>
          <w:color w:val="000000" w:themeColor="text1"/>
        </w:rPr>
      </w:pPr>
      <w:r w:rsidRPr="0054280D">
        <w:rPr>
          <w:color w:val="000000" w:themeColor="text1"/>
        </w:rPr>
        <w:t>12.12.2023 г.                                                                                  г. Воронеж</w:t>
      </w:r>
    </w:p>
    <w:p w14:paraId="123E1296" w14:textId="77777777" w:rsidR="00C40FA6" w:rsidRPr="0054280D" w:rsidRDefault="00C40FA6" w:rsidP="00C40FA6">
      <w:pPr>
        <w:autoSpaceDE w:val="0"/>
        <w:autoSpaceDN w:val="0"/>
        <w:adjustRightInd w:val="0"/>
        <w:spacing w:after="0"/>
        <w:ind w:firstLine="709"/>
        <w:jc w:val="center"/>
        <w:rPr>
          <w:color w:val="000000" w:themeColor="text1"/>
        </w:rPr>
      </w:pPr>
    </w:p>
    <w:p w14:paraId="725BBC76" w14:textId="77777777" w:rsidR="00C40FA6" w:rsidRPr="0054280D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 w:rsidRPr="0054280D">
        <w:rPr>
          <w:color w:val="000000" w:themeColor="text1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 w14:paraId="4459EF02" w14:textId="77777777" w:rsidR="00C40FA6" w:rsidRPr="0054280D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 w:rsidRPr="0054280D">
        <w:rPr>
          <w:color w:val="000000" w:themeColor="text1"/>
        </w:rPr>
        <w:t>– Рощупкина Ю.В. – председатель Комиссии, начальник отдела контроля закупок;</w:t>
      </w:r>
    </w:p>
    <w:p w14:paraId="4932E82F" w14:textId="77777777" w:rsidR="00C40FA6" w:rsidRPr="0054280D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 w:rsidRPr="0054280D">
        <w:rPr>
          <w:color w:val="000000" w:themeColor="text1"/>
        </w:rPr>
        <w:lastRenderedPageBreak/>
        <w:t>– Тельпов И.А. – заместитель председателя Комиссии, заместитель начальника отдела контроля закупок;</w:t>
      </w:r>
    </w:p>
    <w:p w14:paraId="41021F5A" w14:textId="77777777" w:rsidR="00C40FA6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 w:rsidRPr="0054280D">
        <w:rPr>
          <w:color w:val="000000" w:themeColor="text1"/>
        </w:rPr>
        <w:t>– Шпарло В.С. – член Комиссии, специалист-эксперт отдела контроля закупок,</w:t>
      </w:r>
    </w:p>
    <w:p w14:paraId="09799617" w14:textId="5EA316B4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 w:rsidRPr="00BE7BC0">
        <w:rPr>
          <w:color w:val="000000" w:themeColor="text1"/>
        </w:rPr>
        <w:t>на основании решения от 12.12.2023 года по делу</w:t>
      </w:r>
      <w:r>
        <w:rPr>
          <w:color w:val="000000" w:themeColor="text1"/>
        </w:rPr>
        <w:br/>
      </w:r>
      <w:r w:rsidRPr="00BE7BC0">
        <w:rPr>
          <w:color w:val="000000" w:themeColor="text1"/>
        </w:rPr>
        <w:t xml:space="preserve">№ </w:t>
      </w:r>
      <w:r w:rsidRPr="002001B3">
        <w:rPr>
          <w:color w:val="000000" w:themeColor="text1"/>
        </w:rPr>
        <w:t>036/06/31-189</w:t>
      </w:r>
      <w:r>
        <w:rPr>
          <w:color w:val="000000" w:themeColor="text1"/>
        </w:rPr>
        <w:t>6</w:t>
      </w:r>
      <w:r w:rsidRPr="002001B3">
        <w:rPr>
          <w:color w:val="000000" w:themeColor="text1"/>
        </w:rPr>
        <w:t>/2023</w:t>
      </w:r>
      <w:r w:rsidRPr="00BE7BC0">
        <w:rPr>
          <w:color w:val="000000" w:themeColor="text1"/>
        </w:rPr>
        <w:t xml:space="preserve">, принятого Комиссией по итогам рассмотрения жалобы </w:t>
      </w:r>
      <w:r w:rsidRPr="0054280D">
        <w:rPr>
          <w:color w:val="000000" w:themeColor="text1"/>
        </w:rPr>
        <w:t xml:space="preserve">ИП </w:t>
      </w:r>
      <w:proofErr w:type="spellStart"/>
      <w:r w:rsidRPr="0054280D">
        <w:rPr>
          <w:color w:val="000000" w:themeColor="text1"/>
        </w:rPr>
        <w:t>Байрамукова</w:t>
      </w:r>
      <w:proofErr w:type="spellEnd"/>
      <w:r w:rsidRPr="0054280D">
        <w:rPr>
          <w:color w:val="000000" w:themeColor="text1"/>
        </w:rPr>
        <w:t xml:space="preserve"> А.М. на действия Отдела имущественных и земельных отношений Рамонского муниципального района и Администрации Рамонского муниципального района Воронежской области при проведении электронного аукциона на оказание охранных услуг</w:t>
      </w:r>
      <w:r>
        <w:rPr>
          <w:color w:val="000000" w:themeColor="text1"/>
        </w:rPr>
        <w:t xml:space="preserve"> </w:t>
      </w:r>
      <w:r w:rsidRPr="0054280D">
        <w:rPr>
          <w:color w:val="000000" w:themeColor="text1"/>
        </w:rPr>
        <w:t>(номер извещения 033130005692300027</w:t>
      </w:r>
      <w:r>
        <w:rPr>
          <w:color w:val="000000" w:themeColor="text1"/>
        </w:rPr>
        <w:t>3</w:t>
      </w:r>
      <w:r w:rsidRPr="0054280D">
        <w:rPr>
          <w:color w:val="000000" w:themeColor="text1"/>
        </w:rPr>
        <w:t>)</w:t>
      </w:r>
      <w:r>
        <w:rPr>
          <w:color w:val="000000" w:themeColor="text1"/>
        </w:rPr>
        <w:t xml:space="preserve"> (далее – Аукцион), </w:t>
      </w:r>
      <w:r w:rsidRPr="0014225C">
        <w:rPr>
          <w:color w:val="000000" w:themeColor="text1"/>
        </w:rPr>
        <w:t xml:space="preserve">руководствуясь частью 8 статьи 106 частью 3 статьи 99 Федерального закона от 05.04.2013г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color w:val="000000" w:themeColor="text1"/>
        </w:rPr>
        <w:t>–</w:t>
      </w:r>
      <w:r w:rsidRPr="0014225C">
        <w:rPr>
          <w:color w:val="000000" w:themeColor="text1"/>
        </w:rPr>
        <w:t xml:space="preserve"> Закон о контрактной системе),</w:t>
      </w:r>
    </w:p>
    <w:p w14:paraId="187FB465" w14:textId="77777777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</w:p>
    <w:p w14:paraId="76383777" w14:textId="77777777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center"/>
        <w:rPr>
          <w:color w:val="000000" w:themeColor="text1"/>
        </w:rPr>
      </w:pPr>
      <w:r w:rsidRPr="0014225C">
        <w:rPr>
          <w:color w:val="000000" w:themeColor="text1"/>
        </w:rPr>
        <w:t>П Р Е Д П И С Ы В А Е Т:</w:t>
      </w:r>
    </w:p>
    <w:p w14:paraId="65B4D9F2" w14:textId="77777777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</w:p>
    <w:p w14:paraId="661A13B8" w14:textId="77777777" w:rsidR="00C40FA6" w:rsidRPr="0054280D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1.  </w:t>
      </w:r>
      <w:r w:rsidRPr="0054280D">
        <w:rPr>
          <w:color w:val="000000" w:themeColor="text1"/>
        </w:rPr>
        <w:t>Отдел</w:t>
      </w:r>
      <w:r>
        <w:rPr>
          <w:color w:val="000000" w:themeColor="text1"/>
        </w:rPr>
        <w:t xml:space="preserve">у </w:t>
      </w:r>
      <w:r w:rsidRPr="0054280D">
        <w:rPr>
          <w:color w:val="000000" w:themeColor="text1"/>
        </w:rPr>
        <w:t>имущественных и земельных отношений Рамонского муниципального района</w:t>
      </w:r>
      <w:r>
        <w:rPr>
          <w:color w:val="000000" w:themeColor="text1"/>
        </w:rPr>
        <w:t>,</w:t>
      </w:r>
      <w:r w:rsidRPr="0054280D">
        <w:rPr>
          <w:color w:val="000000" w:themeColor="text1"/>
        </w:rPr>
        <w:t xml:space="preserve"> Администрации Рамонского муниципального района Воронежской области </w:t>
      </w:r>
      <w:r w:rsidRPr="0014225C">
        <w:rPr>
          <w:color w:val="000000" w:themeColor="text1"/>
        </w:rPr>
        <w:t xml:space="preserve">устранить нарушения </w:t>
      </w:r>
      <w:r w:rsidRPr="0054280D">
        <w:rPr>
          <w:color w:val="000000" w:themeColor="text1"/>
        </w:rPr>
        <w:t>требований части 4 статьи 31 Закона о контрактной системе.</w:t>
      </w:r>
    </w:p>
    <w:p w14:paraId="11736EE3" w14:textId="77777777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2. Конкурсной комиссии </w:t>
      </w:r>
      <w:r w:rsidRPr="0054280D">
        <w:rPr>
          <w:color w:val="000000" w:themeColor="text1"/>
        </w:rPr>
        <w:t xml:space="preserve">Администрации Рамонского муниципального района Воронежской области </w:t>
      </w:r>
      <w:r w:rsidRPr="0014225C">
        <w:rPr>
          <w:color w:val="000000" w:themeColor="text1"/>
        </w:rPr>
        <w:t>отменить все протоколы, составленные в ходе определения поставщика (подрядчика, исполнителя).</w:t>
      </w:r>
    </w:p>
    <w:p w14:paraId="1471A34E" w14:textId="020F8BC3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 w:rsidRPr="0014225C">
        <w:rPr>
          <w:color w:val="000000" w:themeColor="text1"/>
        </w:rPr>
        <w:t xml:space="preserve">3. </w:t>
      </w:r>
      <w:r w:rsidRPr="0054280D">
        <w:rPr>
          <w:color w:val="000000" w:themeColor="text1"/>
        </w:rPr>
        <w:t>Отдел</w:t>
      </w:r>
      <w:r>
        <w:rPr>
          <w:color w:val="000000" w:themeColor="text1"/>
        </w:rPr>
        <w:t xml:space="preserve">у </w:t>
      </w:r>
      <w:r w:rsidRPr="0054280D">
        <w:rPr>
          <w:color w:val="000000" w:themeColor="text1"/>
        </w:rPr>
        <w:t xml:space="preserve">имущественных и земельных отношений Рамонского муниципального района </w:t>
      </w:r>
      <w:r w:rsidRPr="0014225C">
        <w:rPr>
          <w:color w:val="000000" w:themeColor="text1"/>
        </w:rPr>
        <w:t xml:space="preserve">внести изменения в Извещение о проведении </w:t>
      </w:r>
      <w:r>
        <w:rPr>
          <w:color w:val="000000" w:themeColor="text1"/>
        </w:rPr>
        <w:t>Аукциона</w:t>
      </w:r>
      <w:r w:rsidRPr="0014225C">
        <w:rPr>
          <w:color w:val="000000" w:themeColor="text1"/>
        </w:rPr>
        <w:t xml:space="preserve"> в соответствие с требованиями Закона о контрактной системе, с учётом решения от 12.12.2023 года по делу № </w:t>
      </w:r>
      <w:r w:rsidRPr="002001B3">
        <w:rPr>
          <w:color w:val="000000" w:themeColor="text1"/>
        </w:rPr>
        <w:t>036/06/31-189</w:t>
      </w:r>
      <w:r>
        <w:rPr>
          <w:color w:val="000000" w:themeColor="text1"/>
        </w:rPr>
        <w:t>6</w:t>
      </w:r>
      <w:r w:rsidRPr="002001B3">
        <w:rPr>
          <w:color w:val="000000" w:themeColor="text1"/>
        </w:rPr>
        <w:t>/2023</w:t>
      </w:r>
      <w:r w:rsidRPr="0014225C">
        <w:rPr>
          <w:color w:val="000000" w:themeColor="text1"/>
        </w:rPr>
        <w:t>.</w:t>
      </w:r>
    </w:p>
    <w:p w14:paraId="66929A96" w14:textId="77777777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 w:rsidRPr="0014225C">
        <w:rPr>
          <w:color w:val="000000" w:themeColor="text1"/>
        </w:rPr>
        <w:t xml:space="preserve">4. </w:t>
      </w:r>
      <w:r>
        <w:rPr>
          <w:color w:val="000000" w:themeColor="text1"/>
        </w:rPr>
        <w:t xml:space="preserve">Конкурсной комиссии </w:t>
      </w:r>
      <w:r w:rsidRPr="0054280D">
        <w:rPr>
          <w:color w:val="000000" w:themeColor="text1"/>
        </w:rPr>
        <w:t>Администрации Рамонского муниципального района Воронежской области</w:t>
      </w:r>
      <w:r>
        <w:rPr>
          <w:color w:val="000000" w:themeColor="text1"/>
        </w:rPr>
        <w:t xml:space="preserve"> </w:t>
      </w:r>
      <w:r w:rsidRPr="0014225C">
        <w:rPr>
          <w:color w:val="000000" w:themeColor="text1"/>
        </w:rPr>
        <w:t>уведомить участников закупки, подавших заявки на участие в Аукционе, об отмене протоколов и прекращении действия заявок, поданных на участие в Аукционе, и о возможности подать новые заявки на участие в Аукционе.</w:t>
      </w:r>
    </w:p>
    <w:p w14:paraId="21414FA0" w14:textId="77777777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 w:rsidRPr="0014225C">
        <w:rPr>
          <w:color w:val="000000" w:themeColor="text1"/>
        </w:rPr>
        <w:t xml:space="preserve">5. </w:t>
      </w:r>
      <w:r w:rsidRPr="0054280D">
        <w:rPr>
          <w:color w:val="000000" w:themeColor="text1"/>
        </w:rPr>
        <w:t>Отдел</w:t>
      </w:r>
      <w:r>
        <w:rPr>
          <w:color w:val="000000" w:themeColor="text1"/>
        </w:rPr>
        <w:t xml:space="preserve">у </w:t>
      </w:r>
      <w:r w:rsidRPr="0054280D">
        <w:rPr>
          <w:color w:val="000000" w:themeColor="text1"/>
        </w:rPr>
        <w:t>имущественных и земельных отношений Рамонского муниципального района</w:t>
      </w:r>
      <w:r>
        <w:rPr>
          <w:color w:val="000000" w:themeColor="text1"/>
        </w:rPr>
        <w:t xml:space="preserve"> </w:t>
      </w:r>
      <w:r w:rsidRPr="0014225C">
        <w:rPr>
          <w:color w:val="000000" w:themeColor="text1"/>
        </w:rPr>
        <w:t xml:space="preserve">назначить новую дату окончания срока подачи заявок на участие в Аукционе в соответствии с Законом о контрактной системе. </w:t>
      </w:r>
    </w:p>
    <w:p w14:paraId="61986C83" w14:textId="77777777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 w:rsidRPr="0014225C">
        <w:rPr>
          <w:color w:val="000000" w:themeColor="text1"/>
        </w:rPr>
        <w:lastRenderedPageBreak/>
        <w:t xml:space="preserve">6. </w:t>
      </w:r>
      <w:r w:rsidRPr="0054280D">
        <w:rPr>
          <w:color w:val="000000" w:themeColor="text1"/>
        </w:rPr>
        <w:t>Отдел</w:t>
      </w:r>
      <w:r>
        <w:rPr>
          <w:color w:val="000000" w:themeColor="text1"/>
        </w:rPr>
        <w:t xml:space="preserve">у </w:t>
      </w:r>
      <w:r w:rsidRPr="0054280D">
        <w:rPr>
          <w:color w:val="000000" w:themeColor="text1"/>
        </w:rPr>
        <w:t>имущественных и земельных отношений Рамонского муниципального района</w:t>
      </w:r>
      <w:r>
        <w:rPr>
          <w:color w:val="000000" w:themeColor="text1"/>
        </w:rPr>
        <w:t xml:space="preserve">, Конкурсной комиссии </w:t>
      </w:r>
      <w:r w:rsidRPr="0054280D">
        <w:rPr>
          <w:color w:val="000000" w:themeColor="text1"/>
        </w:rPr>
        <w:t>Администрации Рамонского муниципального района Воронежской области</w:t>
      </w:r>
      <w:r>
        <w:rPr>
          <w:color w:val="000000" w:themeColor="text1"/>
        </w:rPr>
        <w:t xml:space="preserve"> </w:t>
      </w:r>
      <w:r w:rsidRPr="0014225C">
        <w:rPr>
          <w:color w:val="000000" w:themeColor="text1"/>
        </w:rPr>
        <w:t>обеспечить надлежащее исполнение настоящего предписания и в срок до 22.12.2023 года предоставить в Управление Федеральной антимонопольной службы по Воронежской области доказательства его исполнения в письменном виде.</w:t>
      </w:r>
    </w:p>
    <w:p w14:paraId="2F87D10E" w14:textId="77777777" w:rsidR="00C40FA6" w:rsidRPr="0014225C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 w:rsidRPr="0014225C">
        <w:rPr>
          <w:color w:val="000000" w:themeColor="text1"/>
        </w:rPr>
        <w:t>7. Оператору специализированной электронной площадки АО «Сбербанк-АСТ» обеспечить выполнение действий, указанных в настоящем предписании.</w:t>
      </w:r>
    </w:p>
    <w:p w14:paraId="086BDC68" w14:textId="77777777" w:rsidR="00C40FA6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</w:p>
    <w:p w14:paraId="2CF33ED9" w14:textId="77777777" w:rsidR="00C40FA6" w:rsidRPr="0054280D" w:rsidRDefault="00C40FA6" w:rsidP="00C40FA6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900"/>
        <w:gridCol w:w="2994"/>
        <w:gridCol w:w="3461"/>
      </w:tblGrid>
      <w:tr w:rsidR="00C40FA6" w:rsidRPr="00C41C58" w14:paraId="76FC06CF" w14:textId="77777777" w:rsidTr="00A76C70">
        <w:trPr>
          <w:trHeight w:val="675"/>
          <w:tblCellSpacing w:w="0" w:type="dxa"/>
        </w:trPr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BEE619" w14:textId="77777777" w:rsidR="00C40FA6" w:rsidRPr="00C41C58" w:rsidRDefault="00C40FA6" w:rsidP="00A76C70">
            <w:r w:rsidRPr="00C41C58">
              <w:t>Председатель комиссии</w:t>
            </w: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8E09B3" w14:textId="77777777" w:rsidR="00C40FA6" w:rsidRPr="00C41C58" w:rsidRDefault="00C40FA6" w:rsidP="00A76C70">
            <w:r w:rsidRPr="00C41C58">
              <w:br w:type="page"/>
            </w:r>
          </w:p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16EFD8" w14:textId="77777777" w:rsidR="00C40FA6" w:rsidRPr="00C41C58" w:rsidRDefault="00C40FA6" w:rsidP="00A76C70">
            <w:pPr>
              <w:jc w:val="right"/>
            </w:pPr>
            <w:r>
              <w:t>Ю.В. Рощупкина</w:t>
            </w:r>
          </w:p>
        </w:tc>
      </w:tr>
      <w:tr w:rsidR="00C40FA6" w:rsidRPr="00C41C58" w14:paraId="74E0ACFC" w14:textId="77777777" w:rsidTr="00A76C70">
        <w:trPr>
          <w:trHeight w:val="675"/>
          <w:tblCellSpacing w:w="0" w:type="dxa"/>
        </w:trPr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E2F22" w14:textId="77777777" w:rsidR="00C40FA6" w:rsidRPr="00C41C58" w:rsidRDefault="00C40FA6" w:rsidP="00A76C70"/>
        </w:tc>
        <w:tc>
          <w:tcPr>
            <w:tcW w:w="16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82EF9C" w14:textId="77777777" w:rsidR="00C40FA6" w:rsidRPr="00C41C58" w:rsidRDefault="00C40FA6" w:rsidP="00A76C70"/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F1FB8" w14:textId="77777777" w:rsidR="00C40FA6" w:rsidRPr="00C41C58" w:rsidRDefault="00C40FA6" w:rsidP="00A76C70">
            <w:pPr>
              <w:jc w:val="right"/>
            </w:pPr>
          </w:p>
        </w:tc>
      </w:tr>
      <w:tr w:rsidR="00C40FA6" w:rsidRPr="00C41C58" w14:paraId="42921588" w14:textId="77777777" w:rsidTr="00A76C70">
        <w:trPr>
          <w:tblCellSpacing w:w="0" w:type="dxa"/>
        </w:trPr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5922E6" w14:textId="77777777" w:rsidR="00C40FA6" w:rsidRPr="00C41C58" w:rsidRDefault="00C40FA6" w:rsidP="00A76C70">
            <w:r w:rsidRPr="00C41C58">
              <w:t>Заместитель председателя комиссии</w:t>
            </w: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9CCC5C" w14:textId="77777777" w:rsidR="00C40FA6" w:rsidRDefault="00C40FA6" w:rsidP="00A76C70"/>
          <w:p w14:paraId="3258DA76" w14:textId="77777777" w:rsidR="00C40FA6" w:rsidRPr="00C41C58" w:rsidRDefault="00C40FA6" w:rsidP="00A76C70"/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C1B038" w14:textId="77777777" w:rsidR="00C40FA6" w:rsidRPr="00C41C58" w:rsidRDefault="00C40FA6" w:rsidP="00A76C70">
            <w:pPr>
              <w:jc w:val="right"/>
            </w:pPr>
            <w:r>
              <w:t>И.А. Тельпов</w:t>
            </w:r>
          </w:p>
        </w:tc>
      </w:tr>
      <w:tr w:rsidR="00C40FA6" w:rsidRPr="00C41C58" w14:paraId="0AEC23AC" w14:textId="77777777" w:rsidTr="00A76C70">
        <w:trPr>
          <w:tblCellSpacing w:w="0" w:type="dxa"/>
        </w:trPr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0DD4B" w14:textId="77777777" w:rsidR="00C40FA6" w:rsidRPr="00C41C58" w:rsidRDefault="00C40FA6" w:rsidP="00A76C70"/>
        </w:tc>
        <w:tc>
          <w:tcPr>
            <w:tcW w:w="16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466CC0" w14:textId="77777777" w:rsidR="00C40FA6" w:rsidRDefault="00C40FA6" w:rsidP="00A76C70"/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6C7CE" w14:textId="77777777" w:rsidR="00C40FA6" w:rsidRPr="00C41C58" w:rsidRDefault="00C40FA6" w:rsidP="00A76C70">
            <w:pPr>
              <w:jc w:val="right"/>
            </w:pPr>
          </w:p>
        </w:tc>
      </w:tr>
      <w:tr w:rsidR="00C40FA6" w:rsidRPr="00C41C58" w14:paraId="12E52480" w14:textId="77777777" w:rsidTr="00A76C70">
        <w:trPr>
          <w:trHeight w:val="95"/>
          <w:tblCellSpacing w:w="0" w:type="dxa"/>
        </w:trPr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213E4D" w14:textId="77777777" w:rsidR="00C40FA6" w:rsidRPr="00C41C58" w:rsidRDefault="00C40FA6" w:rsidP="00A76C70">
            <w:r w:rsidRPr="00C41C58">
              <w:t>Член комиссии</w:t>
            </w: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5FC805" w14:textId="77777777" w:rsidR="00C40FA6" w:rsidRPr="00C41C58" w:rsidRDefault="00C40FA6" w:rsidP="00A76C70"/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893C90" w14:textId="77777777" w:rsidR="00C40FA6" w:rsidRPr="00C41C58" w:rsidRDefault="00C40FA6" w:rsidP="00A76C70">
            <w:pPr>
              <w:jc w:val="right"/>
            </w:pPr>
            <w:r w:rsidRPr="00C41C58">
              <w:t>В.С. Шпарло</w:t>
            </w:r>
          </w:p>
        </w:tc>
      </w:tr>
    </w:tbl>
    <w:p w14:paraId="03762487" w14:textId="77777777" w:rsidR="00B1095A" w:rsidRDefault="00B1095A"/>
    <w:sectPr w:rsidR="00B10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590"/>
    <w:rsid w:val="00632590"/>
    <w:rsid w:val="006B3E47"/>
    <w:rsid w:val="00B1095A"/>
    <w:rsid w:val="00C40FA6"/>
    <w:rsid w:val="00CE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BAF0E"/>
  <w15:chartTrackingRefBased/>
  <w15:docId w15:val="{CD30D780-7D8D-4B83-9B42-87244458E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F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5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586</Words>
  <Characters>3344</Characters>
  <Application>Microsoft Office Word</Application>
  <DocSecurity>0</DocSecurity>
  <Lines>27</Lines>
  <Paragraphs>7</Paragraphs>
  <ScaleCrop>false</ScaleCrop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Shparlo</dc:creator>
  <cp:keywords/>
  <dc:description/>
  <cp:lastModifiedBy>Шпарло Вера Сергеевна</cp:lastModifiedBy>
  <cp:revision>3</cp:revision>
  <dcterms:created xsi:type="dcterms:W3CDTF">2023-12-14T17:40:00Z</dcterms:created>
  <dcterms:modified xsi:type="dcterms:W3CDTF">2023-12-15T07:15:00Z</dcterms:modified>
</cp:coreProperties>
</file>