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70EBF" w14:paraId="43BC9DF8" w14:textId="77777777" w:rsidTr="00D70EBF">
        <w:tc>
          <w:tcPr>
            <w:tcW w:w="4253" w:type="dxa"/>
          </w:tcPr>
          <w:p w14:paraId="4C32C0A2" w14:textId="77777777" w:rsidR="00D70EBF" w:rsidRDefault="00D70EBF">
            <w:pPr>
              <w:spacing w:line="254" w:lineRule="auto"/>
              <w:rPr>
                <w:sz w:val="26"/>
                <w:szCs w:val="26"/>
                <w:lang w:eastAsia="en-US"/>
              </w:rPr>
            </w:pPr>
          </w:p>
        </w:tc>
        <w:tc>
          <w:tcPr>
            <w:tcW w:w="5245" w:type="dxa"/>
          </w:tcPr>
          <w:p w14:paraId="0797C57C" w14:textId="77777777" w:rsidR="00D70EBF" w:rsidRDefault="00D70EBF">
            <w:pPr>
              <w:spacing w:line="254" w:lineRule="auto"/>
              <w:rPr>
                <w:iCs/>
                <w:sz w:val="26"/>
                <w:szCs w:val="26"/>
                <w:highlight w:val="yellow"/>
                <w:lang w:eastAsia="en-US"/>
              </w:rPr>
            </w:pPr>
          </w:p>
          <w:p w14:paraId="4162D883" w14:textId="77777777" w:rsidR="00E205F0" w:rsidRDefault="00E205F0">
            <w:pPr>
              <w:spacing w:line="254" w:lineRule="auto"/>
              <w:rPr>
                <w:iCs/>
                <w:sz w:val="26"/>
                <w:szCs w:val="26"/>
                <w:highlight w:val="yellow"/>
                <w:lang w:eastAsia="en-US"/>
              </w:rPr>
            </w:pPr>
          </w:p>
          <w:p w14:paraId="0818ED23" w14:textId="77777777" w:rsidR="00E205F0" w:rsidRDefault="00E205F0">
            <w:pPr>
              <w:spacing w:line="254" w:lineRule="auto"/>
              <w:rPr>
                <w:iCs/>
                <w:sz w:val="26"/>
                <w:szCs w:val="26"/>
                <w:highlight w:val="yellow"/>
                <w:lang w:eastAsia="en-US"/>
              </w:rPr>
            </w:pPr>
          </w:p>
          <w:p w14:paraId="2F0EBA95" w14:textId="77777777" w:rsidR="00696948" w:rsidRPr="00696948" w:rsidRDefault="00696948" w:rsidP="00696948">
            <w:pPr>
              <w:spacing w:line="254" w:lineRule="auto"/>
              <w:rPr>
                <w:iCs/>
                <w:sz w:val="26"/>
                <w:szCs w:val="26"/>
                <w:lang w:eastAsia="en-US"/>
              </w:rPr>
            </w:pPr>
            <w:r w:rsidRPr="00696948">
              <w:rPr>
                <w:iCs/>
                <w:sz w:val="26"/>
                <w:szCs w:val="26"/>
                <w:lang w:eastAsia="en-US"/>
              </w:rPr>
              <w:t>СПБ ГБПОУ «Академия танца Бориса Эйфмана»</w:t>
            </w:r>
          </w:p>
          <w:p w14:paraId="6318A956" w14:textId="77777777" w:rsidR="00696948" w:rsidRPr="00696948" w:rsidRDefault="00696948" w:rsidP="00696948">
            <w:pPr>
              <w:spacing w:line="254" w:lineRule="auto"/>
              <w:rPr>
                <w:iCs/>
                <w:sz w:val="26"/>
                <w:szCs w:val="26"/>
                <w:lang w:eastAsia="en-US"/>
              </w:rPr>
            </w:pPr>
            <w:r w:rsidRPr="00696948">
              <w:rPr>
                <w:iCs/>
                <w:sz w:val="26"/>
                <w:szCs w:val="26"/>
                <w:lang w:eastAsia="en-US"/>
              </w:rPr>
              <w:t xml:space="preserve">ул. Большая Пушкарская, д. 14, лит. Б </w:t>
            </w:r>
          </w:p>
          <w:p w14:paraId="442545D2" w14:textId="77777777" w:rsidR="00696948" w:rsidRPr="00696948" w:rsidRDefault="00696948" w:rsidP="00696948">
            <w:pPr>
              <w:spacing w:line="254" w:lineRule="auto"/>
              <w:rPr>
                <w:iCs/>
                <w:sz w:val="26"/>
                <w:szCs w:val="26"/>
                <w:lang w:eastAsia="en-US"/>
              </w:rPr>
            </w:pPr>
            <w:r w:rsidRPr="00696948">
              <w:rPr>
                <w:iCs/>
                <w:sz w:val="26"/>
                <w:szCs w:val="26"/>
                <w:lang w:eastAsia="en-US"/>
              </w:rPr>
              <w:t>Санкт-Петербург, 197198</w:t>
            </w:r>
          </w:p>
          <w:p w14:paraId="64F4739C" w14:textId="77777777" w:rsidR="00696948" w:rsidRPr="00696948" w:rsidRDefault="00696948" w:rsidP="00696948">
            <w:pPr>
              <w:spacing w:line="254" w:lineRule="auto"/>
              <w:rPr>
                <w:iCs/>
                <w:sz w:val="26"/>
                <w:szCs w:val="26"/>
                <w:lang w:eastAsia="en-US"/>
              </w:rPr>
            </w:pPr>
            <w:r w:rsidRPr="00696948">
              <w:rPr>
                <w:iCs/>
                <w:sz w:val="26"/>
                <w:szCs w:val="26"/>
                <w:lang w:eastAsia="en-US"/>
              </w:rPr>
              <w:t>Эл. почта: zakupki@eifmanacademy.ru</w:t>
            </w:r>
          </w:p>
          <w:p w14:paraId="11041E36" w14:textId="77777777" w:rsidR="00696948" w:rsidRPr="00696948" w:rsidRDefault="00696948" w:rsidP="00696948">
            <w:pPr>
              <w:spacing w:line="254" w:lineRule="auto"/>
              <w:rPr>
                <w:iCs/>
                <w:sz w:val="26"/>
                <w:szCs w:val="26"/>
                <w:lang w:eastAsia="en-US"/>
              </w:rPr>
            </w:pPr>
          </w:p>
          <w:p w14:paraId="6607BEBA" w14:textId="77777777" w:rsidR="00696948" w:rsidRPr="00696948" w:rsidRDefault="00696948" w:rsidP="00696948">
            <w:pPr>
              <w:spacing w:line="254" w:lineRule="auto"/>
              <w:rPr>
                <w:iCs/>
                <w:sz w:val="26"/>
                <w:szCs w:val="26"/>
                <w:lang w:eastAsia="en-US"/>
              </w:rPr>
            </w:pPr>
            <w:r w:rsidRPr="00696948">
              <w:rPr>
                <w:iCs/>
                <w:sz w:val="26"/>
                <w:szCs w:val="26"/>
                <w:lang w:eastAsia="en-US"/>
              </w:rPr>
              <w:t>ООО «РТС-тендер»</w:t>
            </w:r>
          </w:p>
          <w:p w14:paraId="522CDFDA" w14:textId="77777777" w:rsidR="00696948" w:rsidRPr="00696948" w:rsidRDefault="00696948" w:rsidP="00696948">
            <w:pPr>
              <w:spacing w:line="254" w:lineRule="auto"/>
              <w:rPr>
                <w:iCs/>
                <w:sz w:val="26"/>
                <w:szCs w:val="26"/>
                <w:lang w:eastAsia="en-US"/>
              </w:rPr>
            </w:pPr>
            <w:r w:rsidRPr="00696948">
              <w:rPr>
                <w:iCs/>
                <w:sz w:val="26"/>
                <w:szCs w:val="26"/>
                <w:lang w:eastAsia="en-US"/>
              </w:rPr>
              <w:t>наб. Тараса Шевченко, д. 23А,</w:t>
            </w:r>
          </w:p>
          <w:p w14:paraId="1E9498D2" w14:textId="77777777" w:rsidR="00696948" w:rsidRPr="00696948" w:rsidRDefault="00696948" w:rsidP="00696948">
            <w:pPr>
              <w:spacing w:line="254" w:lineRule="auto"/>
              <w:rPr>
                <w:iCs/>
                <w:sz w:val="26"/>
                <w:szCs w:val="26"/>
                <w:lang w:eastAsia="en-US"/>
              </w:rPr>
            </w:pPr>
            <w:r w:rsidRPr="00696948">
              <w:rPr>
                <w:iCs/>
                <w:sz w:val="26"/>
                <w:szCs w:val="26"/>
                <w:lang w:eastAsia="en-US"/>
              </w:rPr>
              <w:t>Москва, 121151</w:t>
            </w:r>
          </w:p>
          <w:p w14:paraId="45B775F9" w14:textId="77777777" w:rsidR="00696948" w:rsidRPr="00696948" w:rsidRDefault="00696948" w:rsidP="00696948">
            <w:pPr>
              <w:spacing w:line="254" w:lineRule="auto"/>
              <w:rPr>
                <w:iCs/>
                <w:sz w:val="26"/>
                <w:szCs w:val="26"/>
                <w:lang w:eastAsia="en-US"/>
              </w:rPr>
            </w:pPr>
            <w:r w:rsidRPr="00696948">
              <w:rPr>
                <w:iCs/>
                <w:sz w:val="26"/>
                <w:szCs w:val="26"/>
                <w:lang w:eastAsia="en-US"/>
              </w:rPr>
              <w:t>факс: +7 (495) 733-95-19</w:t>
            </w:r>
          </w:p>
          <w:p w14:paraId="2A35A873" w14:textId="77777777" w:rsidR="00696948" w:rsidRPr="00696948" w:rsidRDefault="00696948" w:rsidP="00696948">
            <w:pPr>
              <w:spacing w:line="254" w:lineRule="auto"/>
              <w:rPr>
                <w:iCs/>
                <w:sz w:val="26"/>
                <w:szCs w:val="26"/>
                <w:lang w:eastAsia="en-US"/>
              </w:rPr>
            </w:pPr>
          </w:p>
          <w:p w14:paraId="678C1932" w14:textId="77777777" w:rsidR="00696948" w:rsidRPr="00696948" w:rsidRDefault="00696948" w:rsidP="00696948">
            <w:pPr>
              <w:spacing w:line="254" w:lineRule="auto"/>
              <w:rPr>
                <w:iCs/>
                <w:sz w:val="26"/>
                <w:szCs w:val="26"/>
                <w:lang w:eastAsia="en-US"/>
              </w:rPr>
            </w:pPr>
            <w:r w:rsidRPr="00696948">
              <w:rPr>
                <w:iCs/>
                <w:sz w:val="26"/>
                <w:szCs w:val="26"/>
                <w:lang w:eastAsia="en-US"/>
              </w:rPr>
              <w:t>ООО РД «Единство»</w:t>
            </w:r>
          </w:p>
          <w:p w14:paraId="04AF6FB4" w14:textId="77777777" w:rsidR="00696948" w:rsidRPr="00696948" w:rsidRDefault="00696948" w:rsidP="00696948">
            <w:pPr>
              <w:spacing w:line="254" w:lineRule="auto"/>
              <w:rPr>
                <w:iCs/>
                <w:sz w:val="26"/>
                <w:szCs w:val="26"/>
                <w:lang w:eastAsia="en-US"/>
              </w:rPr>
            </w:pPr>
            <w:r w:rsidRPr="00696948">
              <w:rPr>
                <w:iCs/>
                <w:sz w:val="26"/>
                <w:szCs w:val="26"/>
                <w:lang w:eastAsia="en-US"/>
              </w:rPr>
              <w:t>ул. Смольная, д. 2, пом. 6-Н/10</w:t>
            </w:r>
          </w:p>
          <w:p w14:paraId="595D0C61" w14:textId="77777777" w:rsidR="00696948" w:rsidRPr="00696948" w:rsidRDefault="00696948" w:rsidP="00696948">
            <w:pPr>
              <w:spacing w:line="254" w:lineRule="auto"/>
              <w:rPr>
                <w:iCs/>
                <w:sz w:val="26"/>
                <w:szCs w:val="26"/>
                <w:lang w:eastAsia="en-US"/>
              </w:rPr>
            </w:pPr>
            <w:r w:rsidRPr="00696948">
              <w:rPr>
                <w:iCs/>
                <w:sz w:val="26"/>
                <w:szCs w:val="26"/>
                <w:lang w:eastAsia="en-US"/>
              </w:rPr>
              <w:t>Москва, 125493</w:t>
            </w:r>
          </w:p>
          <w:p w14:paraId="18D87992" w14:textId="61B0C3B9" w:rsidR="00D70EBF" w:rsidRDefault="00696948" w:rsidP="00696948">
            <w:pPr>
              <w:spacing w:line="254" w:lineRule="auto"/>
              <w:rPr>
                <w:sz w:val="26"/>
                <w:szCs w:val="26"/>
                <w:highlight w:val="yellow"/>
                <w:shd w:val="clear" w:color="auto" w:fill="FFFFFF"/>
                <w:lang w:eastAsia="en-US"/>
              </w:rPr>
            </w:pPr>
            <w:r w:rsidRPr="00696948">
              <w:rPr>
                <w:iCs/>
                <w:sz w:val="26"/>
                <w:szCs w:val="26"/>
                <w:lang w:eastAsia="en-US"/>
              </w:rPr>
              <w:t>Эл. почта: edinstvorgd@mail.ru</w:t>
            </w:r>
          </w:p>
        </w:tc>
      </w:tr>
      <w:tr w:rsidR="00D70EBF" w14:paraId="7CF5E5A9" w14:textId="77777777" w:rsidTr="00D70EBF">
        <w:trPr>
          <w:gridAfter w:val="1"/>
          <w:wAfter w:w="5245" w:type="dxa"/>
        </w:trPr>
        <w:tc>
          <w:tcPr>
            <w:tcW w:w="4253" w:type="dxa"/>
          </w:tcPr>
          <w:p w14:paraId="36051B52" w14:textId="77777777" w:rsidR="00D70EBF" w:rsidRDefault="00D70EBF">
            <w:pPr>
              <w:spacing w:line="254" w:lineRule="auto"/>
              <w:ind w:right="-908"/>
              <w:rPr>
                <w:sz w:val="26"/>
                <w:szCs w:val="26"/>
                <w:lang w:eastAsia="en-US"/>
              </w:rPr>
            </w:pPr>
          </w:p>
        </w:tc>
      </w:tr>
      <w:tr w:rsidR="00D70EBF" w14:paraId="38AC6D8A" w14:textId="77777777" w:rsidTr="00D70EBF">
        <w:trPr>
          <w:gridAfter w:val="1"/>
          <w:wAfter w:w="5245" w:type="dxa"/>
        </w:trPr>
        <w:tc>
          <w:tcPr>
            <w:tcW w:w="4253" w:type="dxa"/>
          </w:tcPr>
          <w:p w14:paraId="0078928A" w14:textId="77777777" w:rsidR="00D70EBF" w:rsidRDefault="00D70EBF">
            <w:pPr>
              <w:spacing w:line="254" w:lineRule="auto"/>
              <w:ind w:right="-908"/>
              <w:rPr>
                <w:sz w:val="26"/>
                <w:szCs w:val="26"/>
                <w:lang w:eastAsia="en-US"/>
              </w:rPr>
            </w:pPr>
          </w:p>
          <w:p w14:paraId="2C9A5B47" w14:textId="77777777" w:rsidR="00D70EBF" w:rsidRDefault="00D70EBF">
            <w:pPr>
              <w:spacing w:line="254" w:lineRule="auto"/>
              <w:ind w:right="-908"/>
              <w:rPr>
                <w:sz w:val="26"/>
                <w:szCs w:val="26"/>
                <w:lang w:eastAsia="en-US"/>
              </w:rPr>
            </w:pPr>
          </w:p>
        </w:tc>
      </w:tr>
    </w:tbl>
    <w:p w14:paraId="49F315B2" w14:textId="77777777" w:rsidR="00D70EBF" w:rsidRDefault="00D70EBF" w:rsidP="00D70EBF">
      <w:pPr>
        <w:jc w:val="center"/>
        <w:rPr>
          <w:b/>
          <w:sz w:val="26"/>
          <w:szCs w:val="26"/>
        </w:rPr>
      </w:pPr>
      <w:r>
        <w:rPr>
          <w:b/>
          <w:sz w:val="26"/>
          <w:szCs w:val="26"/>
        </w:rPr>
        <w:t>РЕШЕНИЕ</w:t>
      </w:r>
    </w:p>
    <w:p w14:paraId="0D9425A2" w14:textId="69100C39" w:rsidR="00D70EBF" w:rsidRDefault="00D70EBF" w:rsidP="00D70EBF">
      <w:pPr>
        <w:spacing w:line="254" w:lineRule="auto"/>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696948" w:rsidRPr="00696948">
        <w:rPr>
          <w:b/>
          <w:iCs/>
          <w:sz w:val="26"/>
          <w:szCs w:val="26"/>
          <w:lang w:eastAsia="en-US"/>
        </w:rPr>
        <w:t>5139</w:t>
      </w:r>
      <w:r>
        <w:rPr>
          <w:b/>
          <w:sz w:val="26"/>
          <w:szCs w:val="26"/>
        </w:rPr>
        <w:t>/</w:t>
      </w:r>
      <w:bookmarkEnd w:id="0"/>
      <w:r w:rsidR="005A0BCE">
        <w:rPr>
          <w:b/>
          <w:sz w:val="26"/>
          <w:szCs w:val="26"/>
        </w:rPr>
        <w:t>23</w:t>
      </w:r>
    </w:p>
    <w:p w14:paraId="077474C6" w14:textId="77777777" w:rsidR="00D70EBF" w:rsidRDefault="00D70EBF" w:rsidP="00D70EBF">
      <w:pPr>
        <w:spacing w:line="254" w:lineRule="auto"/>
        <w:jc w:val="center"/>
        <w:rPr>
          <w:sz w:val="26"/>
          <w:szCs w:val="26"/>
        </w:rPr>
      </w:pPr>
      <w:r>
        <w:rPr>
          <w:sz w:val="26"/>
          <w:szCs w:val="26"/>
        </w:rPr>
        <w:t>о нарушении законодательства о контрактной системе</w:t>
      </w:r>
    </w:p>
    <w:p w14:paraId="19B076E5" w14:textId="77777777" w:rsidR="00D70EBF" w:rsidRDefault="00D70EBF" w:rsidP="00D70EBF">
      <w:pPr>
        <w:ind w:firstLine="540"/>
        <w:jc w:val="both"/>
        <w:rPr>
          <w:sz w:val="26"/>
          <w:szCs w:val="26"/>
        </w:rPr>
      </w:pPr>
    </w:p>
    <w:p w14:paraId="21CDF40D" w14:textId="3DA26A1A" w:rsidR="00D70EBF" w:rsidRDefault="00696948" w:rsidP="00D70EBF">
      <w:pPr>
        <w:tabs>
          <w:tab w:val="left" w:pos="0"/>
        </w:tabs>
        <w:jc w:val="both"/>
        <w:rPr>
          <w:sz w:val="26"/>
          <w:szCs w:val="26"/>
        </w:rPr>
      </w:pPr>
      <w:r w:rsidRPr="00696948">
        <w:rPr>
          <w:sz w:val="26"/>
          <w:szCs w:val="26"/>
        </w:rPr>
        <w:t>06.12</w:t>
      </w:r>
      <w:r w:rsidR="00D70EBF" w:rsidRPr="00696948">
        <w:rPr>
          <w:sz w:val="26"/>
          <w:szCs w:val="26"/>
        </w:rPr>
        <w:t>.</w:t>
      </w:r>
      <w:r w:rsidR="005A0BCE" w:rsidRPr="00696948">
        <w:rPr>
          <w:sz w:val="26"/>
          <w:szCs w:val="26"/>
        </w:rPr>
        <w:t>2023</w:t>
      </w:r>
      <w:r w:rsidR="00D70EBF" w:rsidRPr="00696948">
        <w:rPr>
          <w:sz w:val="26"/>
          <w:szCs w:val="26"/>
        </w:rPr>
        <w:t xml:space="preserve">                                                                                                      Санкт-Петербург</w:t>
      </w:r>
    </w:p>
    <w:p w14:paraId="75186DC9" w14:textId="77777777" w:rsidR="00D70EBF" w:rsidRDefault="00D70EBF" w:rsidP="00D70EBF">
      <w:pPr>
        <w:tabs>
          <w:tab w:val="left" w:pos="0"/>
        </w:tabs>
        <w:jc w:val="both"/>
        <w:rPr>
          <w:sz w:val="26"/>
          <w:szCs w:val="26"/>
        </w:rPr>
      </w:pPr>
    </w:p>
    <w:p w14:paraId="21B2CE86" w14:textId="2B263FD6" w:rsidR="00111A20" w:rsidRPr="00111A20" w:rsidRDefault="00D70EBF" w:rsidP="00E205F0">
      <w:pPr>
        <w:ind w:firstLine="709"/>
        <w:jc w:val="both"/>
        <w:rPr>
          <w:sz w:val="26"/>
          <w:szCs w:val="26"/>
        </w:rPr>
      </w:pPr>
      <w:r>
        <w:rPr>
          <w:sz w:val="26"/>
          <w:szCs w:val="26"/>
        </w:rPr>
        <w:t>Комиссия Санкт-Петербургского УФАС России по контролю в сфере закупок (</w:t>
      </w:r>
      <w:r w:rsidRPr="00111A20">
        <w:rPr>
          <w:sz w:val="26"/>
          <w:szCs w:val="26"/>
        </w:rPr>
        <w:t xml:space="preserve">далее – Комиссия УФАС) </w:t>
      </w:r>
    </w:p>
    <w:p w14:paraId="2C61F00F" w14:textId="77777777" w:rsidR="00D70EBF" w:rsidRPr="00111A20" w:rsidRDefault="00D70EBF" w:rsidP="00D70EBF">
      <w:pPr>
        <w:ind w:firstLine="709"/>
        <w:jc w:val="both"/>
        <w:rPr>
          <w:iCs/>
          <w:sz w:val="26"/>
          <w:szCs w:val="26"/>
          <w:lang w:eastAsia="en-US"/>
        </w:rPr>
      </w:pPr>
      <w:r w:rsidRPr="00111A20">
        <w:rPr>
          <w:iCs/>
          <w:sz w:val="26"/>
          <w:szCs w:val="26"/>
          <w:lang w:eastAsia="en-US"/>
        </w:rPr>
        <w:t>при участии представителей:</w:t>
      </w:r>
    </w:p>
    <w:p w14:paraId="444336C8" w14:textId="756BBDF2" w:rsidR="00D70EBF" w:rsidRPr="00111A20" w:rsidRDefault="00696948" w:rsidP="00D70EBF">
      <w:pPr>
        <w:ind w:firstLine="709"/>
        <w:jc w:val="both"/>
        <w:rPr>
          <w:iCs/>
          <w:sz w:val="26"/>
          <w:szCs w:val="26"/>
          <w:lang w:eastAsia="en-US"/>
        </w:rPr>
      </w:pPr>
      <w:r w:rsidRPr="00111A20">
        <w:rPr>
          <w:iCs/>
          <w:sz w:val="26"/>
          <w:szCs w:val="26"/>
          <w:lang w:eastAsia="en-US"/>
        </w:rPr>
        <w:t xml:space="preserve">СПБ ГБПОУ «Академия танца Бориса Эйфмана» </w:t>
      </w:r>
      <w:r w:rsidR="00D70EBF" w:rsidRPr="00111A20">
        <w:rPr>
          <w:iCs/>
          <w:sz w:val="26"/>
          <w:szCs w:val="26"/>
          <w:lang w:eastAsia="en-US"/>
        </w:rPr>
        <w:t>(далее – Заказчик)</w:t>
      </w:r>
      <w:r w:rsidR="00111A20" w:rsidRPr="00111A20">
        <w:rPr>
          <w:iCs/>
          <w:sz w:val="26"/>
          <w:szCs w:val="26"/>
          <w:lang w:eastAsia="en-US"/>
        </w:rPr>
        <w:t>;</w:t>
      </w:r>
    </w:p>
    <w:p w14:paraId="61996D7F" w14:textId="77777777" w:rsidR="00D70EBF" w:rsidRPr="00111A20" w:rsidRDefault="00D70EBF" w:rsidP="00D70EBF">
      <w:pPr>
        <w:ind w:firstLine="709"/>
        <w:jc w:val="both"/>
        <w:rPr>
          <w:iCs/>
          <w:sz w:val="26"/>
          <w:szCs w:val="26"/>
          <w:lang w:eastAsia="en-US"/>
        </w:rPr>
      </w:pPr>
      <w:r w:rsidRPr="00111A20">
        <w:rPr>
          <w:iCs/>
          <w:sz w:val="26"/>
          <w:szCs w:val="26"/>
          <w:lang w:eastAsia="en-US"/>
        </w:rPr>
        <w:t>отсутствие представителей:</w:t>
      </w:r>
    </w:p>
    <w:p w14:paraId="6E1C17F6" w14:textId="028EAC49" w:rsidR="00D70EBF" w:rsidRDefault="00696948" w:rsidP="00D70EBF">
      <w:pPr>
        <w:ind w:firstLine="709"/>
        <w:jc w:val="both"/>
        <w:rPr>
          <w:iCs/>
          <w:sz w:val="26"/>
          <w:szCs w:val="26"/>
          <w:lang w:eastAsia="en-US"/>
        </w:rPr>
      </w:pPr>
      <w:r w:rsidRPr="00111A20">
        <w:rPr>
          <w:iCs/>
          <w:sz w:val="26"/>
          <w:szCs w:val="26"/>
          <w:lang w:eastAsia="en-US"/>
        </w:rPr>
        <w:t>ООО РД «Единство»</w:t>
      </w:r>
      <w:r w:rsidR="00D70EBF" w:rsidRPr="00111A20">
        <w:rPr>
          <w:iCs/>
          <w:sz w:val="26"/>
          <w:szCs w:val="26"/>
          <w:lang w:eastAsia="en-US"/>
        </w:rPr>
        <w:t xml:space="preserve"> (далее – Заявитель), надлежащим образом извещенных о времени и месте заседания</w:t>
      </w:r>
      <w:r w:rsidR="00D70EBF">
        <w:rPr>
          <w:iCs/>
          <w:sz w:val="26"/>
          <w:szCs w:val="26"/>
          <w:lang w:eastAsia="en-US"/>
        </w:rPr>
        <w:t xml:space="preserve"> Комиссии УФАС;</w:t>
      </w:r>
    </w:p>
    <w:p w14:paraId="46D01DF8" w14:textId="47483EA3" w:rsidR="00D70EBF" w:rsidRDefault="00D70EBF" w:rsidP="00D70EBF">
      <w:pPr>
        <w:ind w:firstLine="709"/>
        <w:jc w:val="both"/>
        <w:rPr>
          <w:iCs/>
          <w:sz w:val="26"/>
          <w:szCs w:val="26"/>
        </w:rPr>
      </w:pPr>
      <w:r>
        <w:rPr>
          <w:sz w:val="26"/>
          <w:szCs w:val="26"/>
        </w:rPr>
        <w:t xml:space="preserve">рассмотрев посредством системы видеоконференцсвязи жалобу Заявителя </w:t>
      </w:r>
      <w:r w:rsidR="00696948" w:rsidRPr="00696948">
        <w:rPr>
          <w:sz w:val="26"/>
          <w:szCs w:val="26"/>
        </w:rPr>
        <w:t xml:space="preserve">(вх. № 31281-ЭП/23 от 30.11.2023) на действия СПБ ГБПОУ «Академия танца Бориса Эйфмана» (Заказчик) при определении (подрядчика, исполнителя) путем проведения открытого конкурса в электронной форме на оказание услуг частной охраны (выставление постов охраны) на объектах, в отношении которых установлены обязательные для исполнения требования к антитеррористической защищенности для СПб ГБПОУ «Академия танца Бориса Эйфмана» в 2024 году (извещение № 0372200280323000036) </w:t>
      </w:r>
      <w:r>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2E4CD8">
        <w:rPr>
          <w:sz w:val="26"/>
          <w:szCs w:val="26"/>
        </w:rPr>
        <w:t>– Закон о контрактной системе),</w:t>
      </w:r>
    </w:p>
    <w:p w14:paraId="391A989F" w14:textId="77777777" w:rsidR="00D70EBF" w:rsidRDefault="00D70EBF" w:rsidP="00D70EBF">
      <w:pPr>
        <w:jc w:val="center"/>
        <w:rPr>
          <w:sz w:val="26"/>
          <w:szCs w:val="26"/>
        </w:rPr>
      </w:pPr>
    </w:p>
    <w:p w14:paraId="4C5DEA52" w14:textId="77777777" w:rsidR="00D70EBF" w:rsidRDefault="00D70EBF" w:rsidP="00D70EBF">
      <w:pPr>
        <w:jc w:val="center"/>
        <w:rPr>
          <w:b/>
          <w:sz w:val="26"/>
          <w:szCs w:val="26"/>
        </w:rPr>
      </w:pPr>
      <w:r>
        <w:rPr>
          <w:b/>
          <w:sz w:val="26"/>
          <w:szCs w:val="26"/>
        </w:rPr>
        <w:lastRenderedPageBreak/>
        <w:t>УСТАНОВИЛА:</w:t>
      </w:r>
    </w:p>
    <w:p w14:paraId="49F32E78" w14:textId="77777777" w:rsidR="00D70EBF" w:rsidRDefault="00D70EBF" w:rsidP="00D70EBF">
      <w:pPr>
        <w:jc w:val="center"/>
        <w:outlineLvl w:val="0"/>
        <w:rPr>
          <w:sz w:val="26"/>
          <w:szCs w:val="26"/>
        </w:rPr>
      </w:pPr>
    </w:p>
    <w:p w14:paraId="114A93E7" w14:textId="13C7DAD2" w:rsidR="00D70EBF" w:rsidRPr="00696948" w:rsidRDefault="00D70EBF" w:rsidP="00D70EBF">
      <w:pPr>
        <w:ind w:right="-5" w:firstLine="720"/>
        <w:jc w:val="both"/>
        <w:rPr>
          <w:sz w:val="26"/>
          <w:szCs w:val="26"/>
        </w:rPr>
      </w:pPr>
      <w:r>
        <w:rPr>
          <w:sz w:val="26"/>
          <w:szCs w:val="26"/>
        </w:rPr>
        <w:t xml:space="preserve">Извещение о проведении конкурса </w:t>
      </w:r>
      <w:r w:rsidRPr="00696948">
        <w:rPr>
          <w:sz w:val="26"/>
          <w:szCs w:val="26"/>
        </w:rPr>
        <w:t xml:space="preserve">размещено </w:t>
      </w:r>
      <w:r w:rsidR="00696948" w:rsidRPr="00696948">
        <w:rPr>
          <w:sz w:val="26"/>
          <w:szCs w:val="26"/>
        </w:rPr>
        <w:t>16.11.2023</w:t>
      </w:r>
      <w:r w:rsidRPr="00696948">
        <w:rPr>
          <w:sz w:val="26"/>
          <w:szCs w:val="26"/>
        </w:rPr>
        <w:t xml:space="preserve"> в единой</w:t>
      </w:r>
      <w:r>
        <w:rPr>
          <w:sz w:val="26"/>
          <w:szCs w:val="26"/>
        </w:rPr>
        <w:t xml:space="preserve"> информационной системе, номер извещения </w:t>
      </w:r>
      <w:r w:rsidR="00696948" w:rsidRPr="00696948">
        <w:rPr>
          <w:sz w:val="26"/>
          <w:szCs w:val="26"/>
        </w:rPr>
        <w:t>0372200280323000036</w:t>
      </w:r>
      <w:r>
        <w:rPr>
          <w:sz w:val="26"/>
          <w:szCs w:val="26"/>
        </w:rPr>
        <w:t>. Начальная (</w:t>
      </w:r>
      <w:r w:rsidRPr="00696948">
        <w:rPr>
          <w:sz w:val="26"/>
          <w:szCs w:val="26"/>
        </w:rPr>
        <w:t xml:space="preserve">максимальная) цена контракта – </w:t>
      </w:r>
      <w:r w:rsidR="00696948" w:rsidRPr="00696948">
        <w:rPr>
          <w:sz w:val="26"/>
          <w:szCs w:val="26"/>
        </w:rPr>
        <w:t xml:space="preserve">25 626 236,64 </w:t>
      </w:r>
      <w:r w:rsidRPr="00696948">
        <w:rPr>
          <w:sz w:val="26"/>
          <w:szCs w:val="26"/>
        </w:rPr>
        <w:t>рублей.</w:t>
      </w:r>
    </w:p>
    <w:p w14:paraId="7518C461" w14:textId="77777777" w:rsidR="00D70EBF" w:rsidRDefault="00D70EBF" w:rsidP="00D70EBF">
      <w:pPr>
        <w:ind w:right="-5" w:firstLine="720"/>
        <w:jc w:val="both"/>
        <w:rPr>
          <w:sz w:val="26"/>
          <w:szCs w:val="26"/>
        </w:rPr>
      </w:pPr>
      <w:r w:rsidRPr="00696948">
        <w:rPr>
          <w:sz w:val="26"/>
          <w:szCs w:val="26"/>
        </w:rPr>
        <w:t>В жалобе Заявитель указал на неправомерные действия Заказчика, выразившиеся, по его мнению, в утверждении ненадлежащего порядка оценки заявок.</w:t>
      </w:r>
    </w:p>
    <w:p w14:paraId="5232B7AC" w14:textId="77777777" w:rsidR="00D70EBF" w:rsidRPr="00696948" w:rsidRDefault="00D70EBF" w:rsidP="00D70EBF">
      <w:pPr>
        <w:ind w:right="-5" w:firstLine="720"/>
        <w:jc w:val="both"/>
        <w:rPr>
          <w:sz w:val="26"/>
          <w:szCs w:val="26"/>
        </w:rPr>
      </w:pPr>
      <w:r>
        <w:rPr>
          <w:sz w:val="26"/>
          <w:szCs w:val="26"/>
        </w:rPr>
        <w:t xml:space="preserve">Согласно представленным </w:t>
      </w:r>
      <w:r w:rsidRPr="00696948">
        <w:rPr>
          <w:sz w:val="26"/>
          <w:szCs w:val="26"/>
        </w:rPr>
        <w:t>в порядке ч. 1 ст. 106 Закона о контрактной системе возражениям Заказчик с доводами жалобы не согласен и считает ее необоснованной.</w:t>
      </w:r>
    </w:p>
    <w:p w14:paraId="7EBD13D4" w14:textId="0643CB45" w:rsidR="00D70EBF" w:rsidRPr="00696948" w:rsidRDefault="00D70EBF" w:rsidP="00D70EBF">
      <w:pPr>
        <w:ind w:right="-5" w:firstLine="720"/>
        <w:jc w:val="both"/>
        <w:rPr>
          <w:sz w:val="26"/>
          <w:szCs w:val="26"/>
        </w:rPr>
      </w:pPr>
      <w:r w:rsidRPr="00696948">
        <w:rPr>
          <w:sz w:val="26"/>
          <w:szCs w:val="26"/>
        </w:rPr>
        <w:t>Информация, изложенная в жалобе, пояснения представителей сторон</w:t>
      </w:r>
      <w:r w:rsidR="00696948" w:rsidRPr="00696948">
        <w:rPr>
          <w:sz w:val="26"/>
          <w:szCs w:val="26"/>
        </w:rPr>
        <w:t>ы Заказчика</w:t>
      </w:r>
      <w:r w:rsidRPr="00696948">
        <w:rPr>
          <w:sz w:val="26"/>
          <w:szCs w:val="26"/>
        </w:rPr>
        <w:t>, представленные документы подтверждают следующие обстоятельства:</w:t>
      </w:r>
    </w:p>
    <w:p w14:paraId="36AE9DC2" w14:textId="77777777" w:rsidR="00D70EBF" w:rsidRDefault="00D70EBF" w:rsidP="00D70EBF">
      <w:pPr>
        <w:ind w:firstLine="708"/>
        <w:jc w:val="both"/>
        <w:rPr>
          <w:sz w:val="26"/>
          <w:szCs w:val="26"/>
        </w:rPr>
      </w:pPr>
      <w:r w:rsidRPr="00696948">
        <w:rPr>
          <w:sz w:val="26"/>
          <w:szCs w:val="26"/>
        </w:rPr>
        <w:t>Частью 2 ст. 8 Закона о контрактной системе запрещается совершение заказчиками, специализированными организациями, их должностными</w:t>
      </w:r>
      <w:r>
        <w:rPr>
          <w:sz w:val="26"/>
          <w:szCs w:val="26"/>
        </w:rPr>
        <w:t xml:space="preserve">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63E6EB20" w14:textId="77777777" w:rsidR="00D70EBF" w:rsidRDefault="00D70EBF" w:rsidP="00D70EBF">
      <w:pPr>
        <w:ind w:firstLine="708"/>
        <w:jc w:val="both"/>
        <w:rPr>
          <w:sz w:val="26"/>
          <w:szCs w:val="26"/>
        </w:rPr>
      </w:pPr>
      <w:r>
        <w:rPr>
          <w:sz w:val="26"/>
          <w:szCs w:val="26"/>
        </w:rPr>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2CD707B0" w14:textId="77777777" w:rsidR="00D70EBF" w:rsidRDefault="00D70EBF" w:rsidP="00D70EBF">
      <w:pPr>
        <w:ind w:firstLine="708"/>
        <w:jc w:val="both"/>
        <w:rPr>
          <w:sz w:val="26"/>
          <w:szCs w:val="26"/>
        </w:rPr>
      </w:pPr>
      <w:r>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504EB557" w14:textId="77777777" w:rsidR="00D70EBF" w:rsidRDefault="00D70EBF" w:rsidP="00D70EBF">
      <w:pPr>
        <w:ind w:firstLine="708"/>
        <w:jc w:val="both"/>
        <w:rPr>
          <w:sz w:val="26"/>
          <w:szCs w:val="26"/>
        </w:rPr>
      </w:pPr>
      <w:r>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768FB29A" w14:textId="77777777" w:rsidR="00D70EBF" w:rsidRDefault="00D70EBF" w:rsidP="00D70EBF">
      <w:pPr>
        <w:ind w:firstLine="708"/>
        <w:jc w:val="both"/>
        <w:rPr>
          <w:sz w:val="26"/>
          <w:szCs w:val="26"/>
        </w:rPr>
      </w:pPr>
      <w:r>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01C3C2A6" w14:textId="77777777" w:rsidR="00D70EBF" w:rsidRDefault="00D70EBF" w:rsidP="00D70EBF">
      <w:pPr>
        <w:ind w:firstLine="708"/>
        <w:jc w:val="both"/>
        <w:rPr>
          <w:sz w:val="26"/>
          <w:szCs w:val="26"/>
        </w:rPr>
      </w:pPr>
      <w:r>
        <w:rPr>
          <w:sz w:val="26"/>
          <w:szCs w:val="26"/>
        </w:rPr>
        <w:t>Частью 1 ст. 32 Закона о контрактной системе для оценки заявок участников закупки заказчик использует следующие критерии:</w:t>
      </w:r>
    </w:p>
    <w:p w14:paraId="4E0F01CB" w14:textId="77777777" w:rsidR="00D70EBF" w:rsidRDefault="00D70EBF" w:rsidP="00D70EBF">
      <w:pPr>
        <w:ind w:firstLine="708"/>
        <w:jc w:val="both"/>
        <w:rPr>
          <w:sz w:val="26"/>
          <w:szCs w:val="26"/>
        </w:rPr>
      </w:pPr>
      <w:r>
        <w:rPr>
          <w:sz w:val="26"/>
          <w:szCs w:val="26"/>
        </w:rPr>
        <w:t>1) цена контракта, сумма цен единиц товара, работы, услуги;</w:t>
      </w:r>
    </w:p>
    <w:p w14:paraId="30C49806" w14:textId="77777777" w:rsidR="00D70EBF" w:rsidRDefault="00D70EBF" w:rsidP="00D70EBF">
      <w:pPr>
        <w:ind w:firstLine="708"/>
        <w:jc w:val="both"/>
        <w:rPr>
          <w:sz w:val="26"/>
          <w:szCs w:val="26"/>
        </w:rPr>
      </w:pPr>
      <w:r>
        <w:rPr>
          <w:sz w:val="26"/>
          <w:szCs w:val="26"/>
        </w:rPr>
        <w:t>2) расходы на эксплуатацию и ремонт товаров, использование результатов работ;</w:t>
      </w:r>
    </w:p>
    <w:p w14:paraId="0108EF68" w14:textId="77777777" w:rsidR="00D70EBF" w:rsidRDefault="00D70EBF" w:rsidP="00D70EBF">
      <w:pPr>
        <w:ind w:firstLine="708"/>
        <w:jc w:val="both"/>
        <w:rPr>
          <w:sz w:val="26"/>
          <w:szCs w:val="26"/>
        </w:rPr>
      </w:pPr>
      <w:r>
        <w:rPr>
          <w:sz w:val="26"/>
          <w:szCs w:val="26"/>
        </w:rPr>
        <w:lastRenderedPageBreak/>
        <w:t>3) качественные, функциональные и экологические характеристики объекта закупки;</w:t>
      </w:r>
    </w:p>
    <w:p w14:paraId="4ED5185C" w14:textId="77777777" w:rsidR="00D70EBF" w:rsidRDefault="00D70EBF" w:rsidP="00D70EBF">
      <w:pPr>
        <w:ind w:firstLine="708"/>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6014685F" w14:textId="77777777" w:rsidR="00D70EBF" w:rsidRDefault="00D70EBF" w:rsidP="00D70EBF">
      <w:pPr>
        <w:ind w:firstLine="708"/>
        <w:jc w:val="both"/>
        <w:rPr>
          <w:sz w:val="26"/>
          <w:szCs w:val="26"/>
        </w:rPr>
      </w:pPr>
      <w:r>
        <w:rPr>
          <w:sz w:val="26"/>
          <w:szCs w:val="26"/>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п.п. 1 и 2 ч. 1 настоящей статьи.</w:t>
      </w:r>
    </w:p>
    <w:p w14:paraId="09F4FFD9" w14:textId="77777777" w:rsidR="00D70EBF" w:rsidRDefault="00D70EBF" w:rsidP="00D70EBF">
      <w:pPr>
        <w:ind w:firstLine="708"/>
        <w:jc w:val="both"/>
        <w:rPr>
          <w:sz w:val="26"/>
          <w:szCs w:val="26"/>
        </w:rPr>
      </w:pPr>
      <w:r>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1707DA90" w14:textId="77777777" w:rsidR="00D70EBF" w:rsidRDefault="00D70EBF" w:rsidP="00D70EBF">
      <w:pPr>
        <w:ind w:firstLine="708"/>
        <w:jc w:val="both"/>
        <w:rPr>
          <w:sz w:val="26"/>
          <w:szCs w:val="26"/>
        </w:rPr>
      </w:pPr>
      <w:r>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235878AB" w14:textId="77777777" w:rsidR="00D70EBF" w:rsidRDefault="00D70EBF" w:rsidP="00D70EBF">
      <w:pPr>
        <w:ind w:firstLine="708"/>
        <w:jc w:val="both"/>
        <w:rPr>
          <w:sz w:val="26"/>
          <w:szCs w:val="26"/>
        </w:rPr>
      </w:pPr>
      <w:r>
        <w:rPr>
          <w:sz w:val="26"/>
          <w:szCs w:val="26"/>
        </w:rPr>
        <w:t>Для оценки заявок в соответствии с настоящим Положением применяются следующие критерии оценки:</w:t>
      </w:r>
    </w:p>
    <w:p w14:paraId="1419EDFF" w14:textId="77777777" w:rsidR="00D70EBF" w:rsidRDefault="00D70EBF" w:rsidP="00D70EBF">
      <w:pPr>
        <w:ind w:firstLine="708"/>
        <w:jc w:val="both"/>
        <w:rPr>
          <w:sz w:val="26"/>
          <w:szCs w:val="26"/>
        </w:rPr>
      </w:pPr>
      <w:r>
        <w:rPr>
          <w:sz w:val="26"/>
          <w:szCs w:val="26"/>
        </w:rPr>
        <w:t>а) цена контракта, сумма цен единиц товара, работы, услуги;</w:t>
      </w:r>
    </w:p>
    <w:p w14:paraId="41CC1A1E" w14:textId="77777777" w:rsidR="00D70EBF" w:rsidRDefault="00D70EBF" w:rsidP="00D70EBF">
      <w:pPr>
        <w:ind w:firstLine="708"/>
        <w:jc w:val="both"/>
        <w:rPr>
          <w:sz w:val="26"/>
          <w:szCs w:val="26"/>
        </w:rPr>
      </w:pPr>
      <w:r>
        <w:rPr>
          <w:sz w:val="26"/>
          <w:szCs w:val="26"/>
        </w:rPr>
        <w:t>б) расходы;</w:t>
      </w:r>
    </w:p>
    <w:p w14:paraId="4E12B981" w14:textId="77777777" w:rsidR="00D70EBF" w:rsidRDefault="00D70EBF" w:rsidP="00D70EBF">
      <w:pPr>
        <w:ind w:firstLine="708"/>
        <w:jc w:val="both"/>
        <w:rPr>
          <w:sz w:val="26"/>
          <w:szCs w:val="26"/>
        </w:rPr>
      </w:pPr>
      <w:r>
        <w:rPr>
          <w:sz w:val="26"/>
          <w:szCs w:val="26"/>
        </w:rPr>
        <w:t>в) характеристики объекта закупки;</w:t>
      </w:r>
    </w:p>
    <w:p w14:paraId="3F636414" w14:textId="77777777" w:rsidR="00D70EBF" w:rsidRDefault="00D70EBF" w:rsidP="00D70EBF">
      <w:pPr>
        <w:ind w:firstLine="708"/>
        <w:jc w:val="both"/>
        <w:rPr>
          <w:sz w:val="26"/>
          <w:szCs w:val="26"/>
        </w:rPr>
      </w:pPr>
      <w:r>
        <w:rPr>
          <w:sz w:val="26"/>
          <w:szCs w:val="26"/>
        </w:rPr>
        <w:t>г) квалификация участников закупки (п. 3 Положения).</w:t>
      </w:r>
    </w:p>
    <w:p w14:paraId="6303216A" w14:textId="77777777" w:rsidR="00D70EBF" w:rsidRDefault="00D70EBF" w:rsidP="00D70EBF">
      <w:pPr>
        <w:autoSpaceDE w:val="0"/>
        <w:autoSpaceDN w:val="0"/>
        <w:adjustRightInd w:val="0"/>
        <w:ind w:firstLine="708"/>
        <w:jc w:val="both"/>
        <w:outlineLvl w:val="1"/>
        <w:rPr>
          <w:sz w:val="26"/>
          <w:szCs w:val="26"/>
        </w:rPr>
      </w:pPr>
      <w:r>
        <w:rPr>
          <w:sz w:val="26"/>
          <w:szCs w:val="26"/>
        </w:rPr>
        <w:t>Согласно п.п.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0A25CAA9" w14:textId="77777777" w:rsidR="00D70EBF" w:rsidRDefault="00D70EBF" w:rsidP="00D70EBF">
      <w:pPr>
        <w:autoSpaceDE w:val="0"/>
        <w:autoSpaceDN w:val="0"/>
        <w:adjustRightInd w:val="0"/>
        <w:ind w:firstLine="708"/>
        <w:jc w:val="both"/>
        <w:outlineLvl w:val="1"/>
        <w:rPr>
          <w:sz w:val="26"/>
          <w:szCs w:val="26"/>
        </w:rPr>
      </w:pPr>
      <w:r>
        <w:rPr>
          <w:sz w:val="26"/>
          <w:szCs w:val="26"/>
        </w:rPr>
        <w:t>а) наличие у участников закупки финансовых ресурсов;</w:t>
      </w:r>
    </w:p>
    <w:p w14:paraId="66DC5F21" w14:textId="77777777" w:rsidR="00D70EBF" w:rsidRDefault="00D70EBF" w:rsidP="00D70EBF">
      <w:pPr>
        <w:autoSpaceDE w:val="0"/>
        <w:autoSpaceDN w:val="0"/>
        <w:adjustRightInd w:val="0"/>
        <w:ind w:firstLine="708"/>
        <w:jc w:val="both"/>
        <w:outlineLvl w:val="1"/>
        <w:rPr>
          <w:sz w:val="26"/>
          <w:szCs w:val="26"/>
        </w:rPr>
      </w:pPr>
      <w:r>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14:paraId="2F3A557F" w14:textId="77777777" w:rsidR="00D70EBF" w:rsidRDefault="00D70EBF" w:rsidP="00D70EBF">
      <w:pPr>
        <w:autoSpaceDE w:val="0"/>
        <w:autoSpaceDN w:val="0"/>
        <w:adjustRightInd w:val="0"/>
        <w:ind w:firstLine="708"/>
        <w:jc w:val="both"/>
        <w:outlineLvl w:val="1"/>
        <w:rPr>
          <w:sz w:val="26"/>
          <w:szCs w:val="26"/>
        </w:rPr>
      </w:pPr>
      <w:r>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6BEEC12D" w14:textId="77777777" w:rsidR="00D70EBF" w:rsidRDefault="00D70EBF" w:rsidP="00D70EBF">
      <w:pPr>
        <w:autoSpaceDE w:val="0"/>
        <w:autoSpaceDN w:val="0"/>
        <w:adjustRightInd w:val="0"/>
        <w:ind w:firstLine="708"/>
        <w:jc w:val="both"/>
        <w:outlineLvl w:val="1"/>
        <w:rPr>
          <w:sz w:val="26"/>
          <w:szCs w:val="26"/>
        </w:rPr>
      </w:pPr>
      <w:r>
        <w:rPr>
          <w:sz w:val="26"/>
          <w:szCs w:val="26"/>
        </w:rPr>
        <w:t>г) наличие у участников закупки деловой репутации;</w:t>
      </w:r>
    </w:p>
    <w:p w14:paraId="4175C599" w14:textId="77777777" w:rsidR="00D70EBF" w:rsidRDefault="00D70EBF" w:rsidP="00D70EBF">
      <w:pPr>
        <w:autoSpaceDE w:val="0"/>
        <w:autoSpaceDN w:val="0"/>
        <w:adjustRightInd w:val="0"/>
        <w:ind w:firstLine="708"/>
        <w:jc w:val="both"/>
        <w:outlineLvl w:val="1"/>
        <w:rPr>
          <w:sz w:val="26"/>
          <w:szCs w:val="26"/>
        </w:rPr>
      </w:pPr>
      <w:r>
        <w:rPr>
          <w:sz w:val="26"/>
          <w:szCs w:val="26"/>
        </w:rPr>
        <w:t>д) наличие у участников закупки специалистов и иных работников определенного уровня квалификации.</w:t>
      </w:r>
    </w:p>
    <w:p w14:paraId="5E2A47EF" w14:textId="77777777" w:rsidR="00D70EBF" w:rsidRDefault="00D70EBF" w:rsidP="00D70EBF">
      <w:pPr>
        <w:autoSpaceDE w:val="0"/>
        <w:autoSpaceDN w:val="0"/>
        <w:adjustRightInd w:val="0"/>
        <w:ind w:firstLine="708"/>
        <w:jc w:val="both"/>
        <w:outlineLvl w:val="1"/>
        <w:rPr>
          <w:sz w:val="26"/>
          <w:szCs w:val="26"/>
        </w:rPr>
      </w:pPr>
      <w:r>
        <w:rPr>
          <w:sz w:val="26"/>
          <w:szCs w:val="26"/>
        </w:rPr>
        <w:t>Для оценки заявок по показателям оценки, предусмотренным п. 24 настоящего Положения, применяются детализирующие показатели.</w:t>
      </w:r>
    </w:p>
    <w:p w14:paraId="1716955C" w14:textId="77777777" w:rsidR="00D70EBF" w:rsidRDefault="00D70EBF" w:rsidP="00D70EBF">
      <w:pPr>
        <w:autoSpaceDE w:val="0"/>
        <w:autoSpaceDN w:val="0"/>
        <w:adjustRightInd w:val="0"/>
        <w:ind w:firstLine="708"/>
        <w:jc w:val="both"/>
        <w:outlineLvl w:val="1"/>
        <w:rPr>
          <w:sz w:val="26"/>
          <w:szCs w:val="26"/>
        </w:rPr>
      </w:pPr>
      <w:r>
        <w:rPr>
          <w:sz w:val="26"/>
          <w:szCs w:val="26"/>
        </w:rPr>
        <w:lastRenderedPageBreak/>
        <w:t>В соответствии с п. 28 Положения в случае применения показателя оценки, предусмотренного пп. «в» п. 24 настоящего Положения:</w:t>
      </w:r>
    </w:p>
    <w:p w14:paraId="586CB5B9" w14:textId="77777777" w:rsidR="00D70EBF" w:rsidRDefault="00D70EBF" w:rsidP="00D70EBF">
      <w:pPr>
        <w:autoSpaceDE w:val="0"/>
        <w:autoSpaceDN w:val="0"/>
        <w:adjustRightInd w:val="0"/>
        <w:ind w:firstLine="708"/>
        <w:jc w:val="both"/>
        <w:outlineLvl w:val="1"/>
        <w:rPr>
          <w:sz w:val="26"/>
          <w:szCs w:val="26"/>
        </w:rPr>
      </w:pPr>
      <w:r>
        <w:rPr>
          <w:sz w:val="26"/>
          <w:szCs w:val="26"/>
        </w:rPr>
        <w:t>а) применяются один или несколько из следующих детализирующих показателей оценки:</w:t>
      </w:r>
    </w:p>
    <w:p w14:paraId="5D846919" w14:textId="77777777" w:rsidR="00D70EBF" w:rsidRDefault="00D70EBF" w:rsidP="00D70EBF">
      <w:pPr>
        <w:autoSpaceDE w:val="0"/>
        <w:autoSpaceDN w:val="0"/>
        <w:adjustRightInd w:val="0"/>
        <w:ind w:firstLine="708"/>
        <w:jc w:val="both"/>
        <w:outlineLvl w:val="1"/>
        <w:rPr>
          <w:sz w:val="26"/>
          <w:szCs w:val="26"/>
        </w:rPr>
      </w:pPr>
      <w:r>
        <w:rPr>
          <w:sz w:val="26"/>
          <w:szCs w:val="26"/>
        </w:rPr>
        <w:t>- общая цена исполненных участником закупки договоров;</w:t>
      </w:r>
    </w:p>
    <w:p w14:paraId="3BC0DDB1" w14:textId="77777777" w:rsidR="00D70EBF" w:rsidRDefault="00D70EBF" w:rsidP="00D70EBF">
      <w:pPr>
        <w:autoSpaceDE w:val="0"/>
        <w:autoSpaceDN w:val="0"/>
        <w:adjustRightInd w:val="0"/>
        <w:ind w:firstLine="708"/>
        <w:jc w:val="both"/>
        <w:outlineLvl w:val="1"/>
        <w:rPr>
          <w:sz w:val="26"/>
          <w:szCs w:val="26"/>
        </w:rPr>
      </w:pPr>
      <w:r>
        <w:rPr>
          <w:sz w:val="26"/>
          <w:szCs w:val="26"/>
        </w:rPr>
        <w:t>- общее количество исполненных участником закупки договоров;</w:t>
      </w:r>
    </w:p>
    <w:p w14:paraId="7105A192" w14:textId="77777777" w:rsidR="00D70EBF" w:rsidRDefault="00D70EBF" w:rsidP="00D70EBF">
      <w:pPr>
        <w:autoSpaceDE w:val="0"/>
        <w:autoSpaceDN w:val="0"/>
        <w:adjustRightInd w:val="0"/>
        <w:ind w:firstLine="708"/>
        <w:jc w:val="both"/>
        <w:outlineLvl w:val="1"/>
        <w:rPr>
          <w:sz w:val="26"/>
          <w:szCs w:val="26"/>
        </w:rPr>
      </w:pPr>
      <w:r>
        <w:rPr>
          <w:sz w:val="26"/>
          <w:szCs w:val="26"/>
        </w:rPr>
        <w:t>- наибольшая цена одного из исполненных участником закупки договоров;</w:t>
      </w:r>
    </w:p>
    <w:p w14:paraId="001448D1" w14:textId="77777777" w:rsidR="00D70EBF" w:rsidRDefault="00D70EBF" w:rsidP="00D70EBF">
      <w:pPr>
        <w:autoSpaceDE w:val="0"/>
        <w:autoSpaceDN w:val="0"/>
        <w:adjustRightInd w:val="0"/>
        <w:ind w:firstLine="708"/>
        <w:jc w:val="both"/>
        <w:outlineLvl w:val="1"/>
        <w:rPr>
          <w:sz w:val="26"/>
          <w:szCs w:val="26"/>
        </w:rPr>
      </w:pPr>
      <w:r>
        <w:rPr>
          <w:sz w:val="26"/>
          <w:szCs w:val="26"/>
        </w:rPr>
        <w:t>б) оценка заявок по детализирующим показателям, предусмотренным пп. «а» настоящего пункта, осуществляется в порядке, установленном п. 20 настоящего Положения;</w:t>
      </w:r>
    </w:p>
    <w:p w14:paraId="253A2742" w14:textId="77777777" w:rsidR="00D70EBF" w:rsidRDefault="00D70EBF" w:rsidP="00D70EBF">
      <w:pPr>
        <w:autoSpaceDE w:val="0"/>
        <w:autoSpaceDN w:val="0"/>
        <w:adjustRightInd w:val="0"/>
        <w:ind w:firstLine="708"/>
        <w:jc w:val="both"/>
        <w:outlineLvl w:val="1"/>
        <w:rPr>
          <w:sz w:val="26"/>
          <w:szCs w:val="26"/>
        </w:rPr>
      </w:pPr>
      <w:r>
        <w:rPr>
          <w:sz w:val="26"/>
          <w:szCs w:val="26"/>
        </w:rPr>
        <w:t>в) документом, предусмотренным приложением № 1 к настоящему Положению:</w:t>
      </w:r>
    </w:p>
    <w:p w14:paraId="4300E4B2" w14:textId="77777777" w:rsidR="00D70EBF" w:rsidRDefault="00D70EBF" w:rsidP="00D70EBF">
      <w:pPr>
        <w:autoSpaceDE w:val="0"/>
        <w:autoSpaceDN w:val="0"/>
        <w:adjustRightInd w:val="0"/>
        <w:ind w:firstLine="708"/>
        <w:jc w:val="both"/>
        <w:outlineLvl w:val="1"/>
        <w:rPr>
          <w:sz w:val="26"/>
          <w:szCs w:val="26"/>
        </w:rPr>
      </w:pPr>
      <w:r>
        <w:rPr>
          <w:sz w:val="26"/>
          <w:szCs w:val="26"/>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1452605A" w14:textId="77777777" w:rsidR="00D70EBF" w:rsidRDefault="00D70EBF" w:rsidP="00D70EBF">
      <w:pPr>
        <w:autoSpaceDE w:val="0"/>
        <w:autoSpaceDN w:val="0"/>
        <w:adjustRightInd w:val="0"/>
        <w:ind w:firstLine="708"/>
        <w:jc w:val="both"/>
        <w:outlineLvl w:val="1"/>
        <w:rPr>
          <w:sz w:val="26"/>
          <w:szCs w:val="26"/>
        </w:rPr>
      </w:pPr>
      <w:r>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37470E73" w14:textId="77777777" w:rsidR="00D70EBF" w:rsidRDefault="00D70EBF" w:rsidP="00D70EBF">
      <w:pPr>
        <w:autoSpaceDE w:val="0"/>
        <w:autoSpaceDN w:val="0"/>
        <w:adjustRightInd w:val="0"/>
        <w:ind w:firstLine="708"/>
        <w:jc w:val="both"/>
        <w:outlineLvl w:val="1"/>
        <w:rPr>
          <w:sz w:val="26"/>
          <w:szCs w:val="26"/>
        </w:rPr>
      </w:pPr>
      <w:r>
        <w:rPr>
          <w:sz w:val="26"/>
          <w:szCs w:val="26"/>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3C021CA2" w14:textId="77777777" w:rsidR="00D70EBF" w:rsidRDefault="00D70EBF" w:rsidP="00D70EBF">
      <w:pPr>
        <w:autoSpaceDE w:val="0"/>
        <w:autoSpaceDN w:val="0"/>
        <w:adjustRightInd w:val="0"/>
        <w:ind w:firstLine="708"/>
        <w:jc w:val="both"/>
        <w:outlineLvl w:val="1"/>
        <w:rPr>
          <w:sz w:val="26"/>
          <w:szCs w:val="26"/>
        </w:rPr>
      </w:pPr>
      <w:r>
        <w:rPr>
          <w:sz w:val="26"/>
          <w:szCs w:val="26"/>
        </w:rPr>
        <w:t>г) последний акт, составленный при исполнении договора и предусмотренный абзацем третьим пп. «в» настоящего пункта, должен быть подписан не ранее чем за 5 лет до даты окончания срока подачи заявок;</w:t>
      </w:r>
    </w:p>
    <w:p w14:paraId="381137F0" w14:textId="77777777" w:rsidR="00D70EBF" w:rsidRDefault="00D70EBF" w:rsidP="00D70EBF">
      <w:pPr>
        <w:autoSpaceDE w:val="0"/>
        <w:autoSpaceDN w:val="0"/>
        <w:adjustRightInd w:val="0"/>
        <w:ind w:firstLine="708"/>
        <w:jc w:val="both"/>
        <w:outlineLvl w:val="1"/>
        <w:rPr>
          <w:sz w:val="26"/>
          <w:szCs w:val="26"/>
        </w:rPr>
      </w:pPr>
      <w:r>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079BB7CD" w14:textId="77777777" w:rsidR="00D70EBF" w:rsidRDefault="00D70EBF" w:rsidP="00D70EBF">
      <w:pPr>
        <w:autoSpaceDE w:val="0"/>
        <w:autoSpaceDN w:val="0"/>
        <w:adjustRightInd w:val="0"/>
        <w:ind w:firstLine="708"/>
        <w:jc w:val="both"/>
        <w:outlineLvl w:val="1"/>
        <w:rPr>
          <w:sz w:val="26"/>
          <w:szCs w:val="26"/>
        </w:rPr>
      </w:pPr>
      <w:r>
        <w:rPr>
          <w:sz w:val="26"/>
          <w:szCs w:val="26"/>
        </w:rPr>
        <w:t>е) к оценке принимаются документы, предусмотренные абзацем третьим пп. «в» настоящего пункта, в случае их представления в заявке в полном объеме и со всеми приложениями, за исключением случаев, предусмотренных пп. «д» п. 31, пп. «г» п. 32 и пп.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7BE6DD21" w14:textId="77777777" w:rsidR="00D70EBF" w:rsidRDefault="00D70EBF" w:rsidP="00D70EBF">
      <w:pPr>
        <w:ind w:firstLine="708"/>
        <w:jc w:val="both"/>
        <w:rPr>
          <w:sz w:val="26"/>
          <w:szCs w:val="26"/>
        </w:rPr>
      </w:pPr>
      <w:r>
        <w:rPr>
          <w:sz w:val="26"/>
          <w:szCs w:val="26"/>
        </w:rPr>
        <w:t>В соответствии с извещением о проведении закупки Заказчиком для оценки заявок участников закупки использованы следующие критерии оценки:</w:t>
      </w:r>
    </w:p>
    <w:p w14:paraId="62BE3AE4" w14:textId="77777777" w:rsidR="00D70EBF" w:rsidRDefault="00D70EBF" w:rsidP="00D70EBF">
      <w:pPr>
        <w:ind w:firstLine="708"/>
        <w:jc w:val="both"/>
        <w:rPr>
          <w:sz w:val="26"/>
          <w:szCs w:val="26"/>
        </w:rPr>
      </w:pPr>
      <w:r>
        <w:rPr>
          <w:sz w:val="26"/>
          <w:szCs w:val="26"/>
        </w:rPr>
        <w:t>- цена контракта, сумма цен единиц товара, работы, услуги;</w:t>
      </w:r>
    </w:p>
    <w:p w14:paraId="36E61911" w14:textId="77777777" w:rsidR="00D70EBF" w:rsidRDefault="00D70EBF" w:rsidP="00D70EBF">
      <w:pPr>
        <w:ind w:firstLine="708"/>
        <w:jc w:val="both"/>
        <w:rPr>
          <w:sz w:val="26"/>
          <w:szCs w:val="26"/>
        </w:rPr>
      </w:pPr>
      <w:r>
        <w:rPr>
          <w:sz w:val="26"/>
          <w:szCs w:val="26"/>
        </w:rPr>
        <w:t>-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345C6BA8" w14:textId="77777777" w:rsidR="00D70EBF" w:rsidRPr="004B3664" w:rsidRDefault="00D70EBF" w:rsidP="00D70EBF">
      <w:pPr>
        <w:autoSpaceDE w:val="0"/>
        <w:autoSpaceDN w:val="0"/>
        <w:adjustRightInd w:val="0"/>
        <w:ind w:firstLine="708"/>
        <w:jc w:val="both"/>
        <w:outlineLvl w:val="1"/>
        <w:rPr>
          <w:sz w:val="26"/>
          <w:szCs w:val="26"/>
        </w:rPr>
      </w:pPr>
      <w:r>
        <w:rPr>
          <w:sz w:val="26"/>
          <w:szCs w:val="26"/>
        </w:rPr>
        <w:lastRenderedPageBreak/>
        <w:t xml:space="preserve">Заказчиком </w:t>
      </w:r>
      <w:r w:rsidRPr="004B3664">
        <w:rPr>
          <w:sz w:val="26"/>
          <w:szCs w:val="26"/>
        </w:rPr>
        <w:t>установлен порядок оценки заявок, в том числе следующие положения:</w:t>
      </w:r>
    </w:p>
    <w:p w14:paraId="669BFB63" w14:textId="77777777" w:rsidR="004B3664" w:rsidRPr="004B3664" w:rsidRDefault="004B3664" w:rsidP="004B3664">
      <w:pPr>
        <w:autoSpaceDE w:val="0"/>
        <w:autoSpaceDN w:val="0"/>
        <w:adjustRightInd w:val="0"/>
        <w:ind w:firstLine="708"/>
        <w:jc w:val="both"/>
        <w:outlineLvl w:val="1"/>
        <w:rPr>
          <w:rFonts w:eastAsia="Calibri"/>
          <w:i/>
          <w:lang w:eastAsia="en-US"/>
        </w:rPr>
      </w:pPr>
      <w:r w:rsidRPr="004B3664">
        <w:rPr>
          <w:rFonts w:eastAsia="Calibri"/>
          <w:i/>
          <w:lang w:eastAsia="en-US"/>
        </w:rPr>
        <w:t>2.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w:t>
      </w:r>
    </w:p>
    <w:p w14:paraId="0D60D6EF" w14:textId="13D23E0B" w:rsidR="00696948" w:rsidRDefault="004B3664" w:rsidP="004B3664">
      <w:pPr>
        <w:autoSpaceDE w:val="0"/>
        <w:autoSpaceDN w:val="0"/>
        <w:adjustRightInd w:val="0"/>
        <w:ind w:firstLine="708"/>
        <w:jc w:val="both"/>
        <w:outlineLvl w:val="1"/>
        <w:rPr>
          <w:sz w:val="26"/>
          <w:szCs w:val="26"/>
        </w:rPr>
      </w:pPr>
      <w:r w:rsidRPr="004B3664">
        <w:rPr>
          <w:rFonts w:eastAsia="Calibri"/>
          <w:i/>
          <w:lang w:eastAsia="en-US"/>
        </w:rPr>
        <w:t>При оценке по характеристике квалификации участника закупки №1 «Общая цена исполненных участником закупки договоров» будут оцениваться исполненные участником закупки (с учетом правопреемства) договоры/контракты сопоставимого характера, при этом необходимо, чтобы в состав представленных для оценки  договоров/контрактов входили:  не менее двух  договоров/контрактов на охрану объекта  образовательных учреждений, не менее двух  договоров/контрактов на охрану объекта , в отношении которых установлены обязательные для выполнения требования к антитеррористической защищенности ; один договор на  охрану объектов  культурного наследия Федерального или регионального значения .</w:t>
      </w:r>
    </w:p>
    <w:p w14:paraId="0B01FC25" w14:textId="53166476" w:rsidR="00696948" w:rsidRDefault="00D70EBF" w:rsidP="00D70EBF">
      <w:pPr>
        <w:autoSpaceDE w:val="0"/>
        <w:autoSpaceDN w:val="0"/>
        <w:adjustRightInd w:val="0"/>
        <w:ind w:firstLine="708"/>
        <w:jc w:val="both"/>
        <w:outlineLvl w:val="1"/>
        <w:rPr>
          <w:sz w:val="26"/>
          <w:szCs w:val="26"/>
        </w:rPr>
      </w:pPr>
      <w:r>
        <w:rPr>
          <w:sz w:val="26"/>
          <w:szCs w:val="26"/>
        </w:rPr>
        <w:t>Таким образом, для подтверждения наличия опыта выполнения работ, связанных с предметом контракта, участникам закупки надлежит представить</w:t>
      </w:r>
      <w:r w:rsidR="004B3664">
        <w:rPr>
          <w:sz w:val="26"/>
          <w:szCs w:val="26"/>
        </w:rPr>
        <w:t xml:space="preserve"> не менее двух </w:t>
      </w:r>
      <w:r w:rsidR="004B3664" w:rsidRPr="004B3664">
        <w:rPr>
          <w:sz w:val="26"/>
          <w:szCs w:val="26"/>
        </w:rPr>
        <w:t>договоро</w:t>
      </w:r>
      <w:r w:rsidR="004B3664">
        <w:rPr>
          <w:sz w:val="26"/>
          <w:szCs w:val="26"/>
        </w:rPr>
        <w:t xml:space="preserve">в/контрактов на охрану объекта </w:t>
      </w:r>
      <w:r w:rsidR="004B3664" w:rsidRPr="004B3664">
        <w:rPr>
          <w:sz w:val="26"/>
          <w:szCs w:val="26"/>
        </w:rPr>
        <w:t>образовательных учреждений, не менее</w:t>
      </w:r>
      <w:r w:rsidR="004B3664">
        <w:rPr>
          <w:sz w:val="26"/>
          <w:szCs w:val="26"/>
        </w:rPr>
        <w:t xml:space="preserve"> двух </w:t>
      </w:r>
      <w:r w:rsidR="004B3664" w:rsidRPr="004B3664">
        <w:rPr>
          <w:sz w:val="26"/>
          <w:szCs w:val="26"/>
        </w:rPr>
        <w:t>договор</w:t>
      </w:r>
      <w:r w:rsidR="004B3664">
        <w:rPr>
          <w:sz w:val="26"/>
          <w:szCs w:val="26"/>
        </w:rPr>
        <w:t>ов/контрактов на охрану объекта</w:t>
      </w:r>
      <w:r w:rsidR="004B3664" w:rsidRPr="004B3664">
        <w:rPr>
          <w:sz w:val="26"/>
          <w:szCs w:val="26"/>
        </w:rPr>
        <w:t>, в отношении которых установлены обязательные для выполнения требования к ан</w:t>
      </w:r>
      <w:r w:rsidR="004B3664">
        <w:rPr>
          <w:sz w:val="26"/>
          <w:szCs w:val="26"/>
        </w:rPr>
        <w:t>титеррористической защищенности,</w:t>
      </w:r>
      <w:r w:rsidR="004B3664" w:rsidRPr="004B3664">
        <w:rPr>
          <w:sz w:val="26"/>
          <w:szCs w:val="26"/>
        </w:rPr>
        <w:t xml:space="preserve"> один договор на </w:t>
      </w:r>
      <w:r w:rsidR="004B3664">
        <w:rPr>
          <w:sz w:val="26"/>
          <w:szCs w:val="26"/>
        </w:rPr>
        <w:t xml:space="preserve">охрану объектов </w:t>
      </w:r>
      <w:r w:rsidR="004B3664" w:rsidRPr="004B3664">
        <w:rPr>
          <w:sz w:val="26"/>
          <w:szCs w:val="26"/>
        </w:rPr>
        <w:t>культурного наследия Федерального или регионального значения</w:t>
      </w:r>
      <w:r w:rsidR="004B3664">
        <w:rPr>
          <w:sz w:val="26"/>
          <w:szCs w:val="26"/>
        </w:rPr>
        <w:t>.</w:t>
      </w:r>
    </w:p>
    <w:p w14:paraId="3225BB8A" w14:textId="78633798" w:rsidR="003E5312" w:rsidRPr="003E5312" w:rsidRDefault="003E5312" w:rsidP="003E5312">
      <w:pPr>
        <w:autoSpaceDE w:val="0"/>
        <w:autoSpaceDN w:val="0"/>
        <w:adjustRightInd w:val="0"/>
        <w:ind w:firstLine="708"/>
        <w:jc w:val="both"/>
        <w:outlineLvl w:val="1"/>
        <w:rPr>
          <w:sz w:val="26"/>
          <w:szCs w:val="26"/>
        </w:rPr>
      </w:pPr>
      <w:r>
        <w:rPr>
          <w:sz w:val="26"/>
          <w:szCs w:val="26"/>
        </w:rPr>
        <w:t>Пунктом 35 Положения предусмотрено, что п</w:t>
      </w:r>
      <w:r w:rsidRPr="003E5312">
        <w:rPr>
          <w:sz w:val="26"/>
          <w:szCs w:val="26"/>
        </w:rPr>
        <w:t>ри осуществлении закупки, по результатам проведения которой заключается контракт на оказание услуг по обеспечению охраны объектов (территорий):</w:t>
      </w:r>
    </w:p>
    <w:p w14:paraId="5CDCA68C" w14:textId="77777777" w:rsidR="003E5312" w:rsidRPr="003E5312" w:rsidRDefault="003E5312" w:rsidP="003E5312">
      <w:pPr>
        <w:autoSpaceDE w:val="0"/>
        <w:autoSpaceDN w:val="0"/>
        <w:adjustRightInd w:val="0"/>
        <w:ind w:firstLine="708"/>
        <w:jc w:val="both"/>
        <w:outlineLvl w:val="1"/>
        <w:rPr>
          <w:sz w:val="26"/>
          <w:szCs w:val="26"/>
        </w:rPr>
      </w:pPr>
      <w:r w:rsidRPr="003E5312">
        <w:rPr>
          <w:sz w:val="26"/>
          <w:szCs w:val="26"/>
        </w:rPr>
        <w:t>а) подлежит обязательному применению показатель оценки, предусмотренный подпунктом "в" пункта 24 настоящего Положения.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 предусмотренному подпунктом "г" пункта 3 настоящего Положения;</w:t>
      </w:r>
    </w:p>
    <w:p w14:paraId="36C191DB" w14:textId="25BBBE71" w:rsidR="003E5312" w:rsidRDefault="003E5312" w:rsidP="003E5312">
      <w:pPr>
        <w:autoSpaceDE w:val="0"/>
        <w:autoSpaceDN w:val="0"/>
        <w:adjustRightInd w:val="0"/>
        <w:ind w:firstLine="708"/>
        <w:jc w:val="both"/>
        <w:outlineLvl w:val="1"/>
        <w:rPr>
          <w:sz w:val="26"/>
          <w:szCs w:val="26"/>
        </w:rPr>
      </w:pPr>
      <w:r w:rsidRPr="003E5312">
        <w:rPr>
          <w:sz w:val="26"/>
          <w:szCs w:val="26"/>
        </w:rPr>
        <w:t>б)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оказание услуг по обеспечению охраны объектов (территорий).</w:t>
      </w:r>
    </w:p>
    <w:p w14:paraId="60FADB3D" w14:textId="129258BB" w:rsidR="00696948" w:rsidRDefault="004B3664" w:rsidP="00D70EBF">
      <w:pPr>
        <w:autoSpaceDE w:val="0"/>
        <w:autoSpaceDN w:val="0"/>
        <w:adjustRightInd w:val="0"/>
        <w:ind w:firstLine="708"/>
        <w:jc w:val="both"/>
        <w:outlineLvl w:val="1"/>
        <w:rPr>
          <w:sz w:val="26"/>
          <w:szCs w:val="26"/>
        </w:rPr>
      </w:pPr>
      <w:r>
        <w:rPr>
          <w:sz w:val="26"/>
          <w:szCs w:val="26"/>
        </w:rPr>
        <w:t xml:space="preserve">Комиссия УФАС отмечает, что положениями Постановления № 2604 не предусмотрены указанные </w:t>
      </w:r>
      <w:r w:rsidR="003E5312">
        <w:rPr>
          <w:sz w:val="26"/>
          <w:szCs w:val="26"/>
        </w:rPr>
        <w:t xml:space="preserve">Заказчиком </w:t>
      </w:r>
      <w:r>
        <w:rPr>
          <w:sz w:val="26"/>
          <w:szCs w:val="26"/>
        </w:rPr>
        <w:t>условия оценки заявок.</w:t>
      </w:r>
    </w:p>
    <w:p w14:paraId="13607873" w14:textId="0B4BE100" w:rsidR="003E5312" w:rsidRPr="003E5312" w:rsidRDefault="003E5312" w:rsidP="003E5312">
      <w:pPr>
        <w:autoSpaceDE w:val="0"/>
        <w:autoSpaceDN w:val="0"/>
        <w:adjustRightInd w:val="0"/>
        <w:ind w:firstLine="708"/>
        <w:jc w:val="both"/>
        <w:outlineLvl w:val="1"/>
        <w:rPr>
          <w:sz w:val="26"/>
          <w:szCs w:val="26"/>
        </w:rPr>
      </w:pPr>
      <w:r>
        <w:rPr>
          <w:sz w:val="26"/>
          <w:szCs w:val="26"/>
        </w:rPr>
        <w:t>Кроме того, Заказчиком установлена х</w:t>
      </w:r>
      <w:r w:rsidRPr="003E5312">
        <w:rPr>
          <w:sz w:val="26"/>
          <w:szCs w:val="26"/>
        </w:rPr>
        <w:t>арактеристика квал</w:t>
      </w:r>
      <w:r>
        <w:rPr>
          <w:sz w:val="26"/>
          <w:szCs w:val="26"/>
        </w:rPr>
        <w:t xml:space="preserve">ификации участников закупки </w:t>
      </w:r>
      <w:r w:rsidRPr="003E5312">
        <w:rPr>
          <w:i/>
          <w:sz w:val="26"/>
          <w:szCs w:val="26"/>
        </w:rPr>
        <w:t>«отсутствие налоговой задолженности у участника закупки»</w:t>
      </w:r>
      <w:r>
        <w:rPr>
          <w:i/>
          <w:sz w:val="26"/>
          <w:szCs w:val="26"/>
        </w:rPr>
        <w:t xml:space="preserve">, </w:t>
      </w:r>
      <w:r w:rsidRPr="003E5312">
        <w:rPr>
          <w:sz w:val="26"/>
          <w:szCs w:val="26"/>
        </w:rPr>
        <w:t>при этом, участнику закупки присваивается:</w:t>
      </w:r>
    </w:p>
    <w:p w14:paraId="76F98D65" w14:textId="1A65597C" w:rsidR="003E5312" w:rsidRPr="003E5312" w:rsidRDefault="003E5312" w:rsidP="003E5312">
      <w:pPr>
        <w:autoSpaceDE w:val="0"/>
        <w:autoSpaceDN w:val="0"/>
        <w:adjustRightInd w:val="0"/>
        <w:ind w:firstLine="708"/>
        <w:jc w:val="both"/>
        <w:outlineLvl w:val="1"/>
        <w:rPr>
          <w:sz w:val="26"/>
          <w:szCs w:val="26"/>
        </w:rPr>
      </w:pPr>
      <w:r>
        <w:rPr>
          <w:sz w:val="26"/>
          <w:szCs w:val="26"/>
        </w:rPr>
        <w:t xml:space="preserve">100 баллов - </w:t>
      </w:r>
      <w:r w:rsidRPr="003E5312">
        <w:rPr>
          <w:sz w:val="26"/>
          <w:szCs w:val="26"/>
        </w:rPr>
        <w:t>в составе заявки представлены  два документа: 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(форма  КНД  1120101) и справка о наличии на дату формирования справки положительного, отрицательного или нулевого сальдо единого налогового счета налогоплательщика, плательщика сбора, плательщика страховых взносов или налогового аге</w:t>
      </w:r>
      <w:r>
        <w:rPr>
          <w:sz w:val="26"/>
          <w:szCs w:val="26"/>
        </w:rPr>
        <w:t xml:space="preserve">нта </w:t>
      </w:r>
      <w:r w:rsidRPr="003E5312">
        <w:rPr>
          <w:sz w:val="26"/>
          <w:szCs w:val="26"/>
        </w:rPr>
        <w:t>(форма КНД 1160082), выданные соответствующими подразделениями ФНС не ранее, чем за 20 р</w:t>
      </w:r>
      <w:r>
        <w:rPr>
          <w:sz w:val="26"/>
          <w:szCs w:val="26"/>
        </w:rPr>
        <w:t xml:space="preserve">абочих дней до окончания срока </w:t>
      </w:r>
      <w:r w:rsidRPr="003E5312">
        <w:rPr>
          <w:sz w:val="26"/>
          <w:szCs w:val="26"/>
        </w:rPr>
        <w:t>приема заявок.;</w:t>
      </w:r>
    </w:p>
    <w:p w14:paraId="5EB24FAE" w14:textId="13768413" w:rsidR="003E5312" w:rsidRPr="003E5312" w:rsidRDefault="003E5312" w:rsidP="003E5312">
      <w:pPr>
        <w:autoSpaceDE w:val="0"/>
        <w:autoSpaceDN w:val="0"/>
        <w:adjustRightInd w:val="0"/>
        <w:ind w:firstLine="708"/>
        <w:jc w:val="both"/>
        <w:outlineLvl w:val="1"/>
        <w:rPr>
          <w:sz w:val="26"/>
          <w:szCs w:val="26"/>
        </w:rPr>
      </w:pPr>
      <w:r w:rsidRPr="003E5312">
        <w:rPr>
          <w:sz w:val="26"/>
          <w:szCs w:val="26"/>
        </w:rPr>
        <w:lastRenderedPageBreak/>
        <w:t>50 баллов -  в составе заявки предоставлены  один из документов либо справка об исполнении налогоплательщиком обяз</w:t>
      </w:r>
      <w:r>
        <w:rPr>
          <w:sz w:val="26"/>
          <w:szCs w:val="26"/>
        </w:rPr>
        <w:t xml:space="preserve">анности по уплате налогов, </w:t>
      </w:r>
      <w:r w:rsidRPr="003E5312">
        <w:rPr>
          <w:sz w:val="26"/>
          <w:szCs w:val="26"/>
        </w:rPr>
        <w:t>сборов, страховых взнос</w:t>
      </w:r>
      <w:r>
        <w:rPr>
          <w:sz w:val="26"/>
          <w:szCs w:val="26"/>
        </w:rPr>
        <w:t xml:space="preserve">ов, пеней, штрафов, процентов (форма КНД 1120101), </w:t>
      </w:r>
      <w:r w:rsidRPr="003E5312">
        <w:rPr>
          <w:sz w:val="26"/>
          <w:szCs w:val="26"/>
        </w:rPr>
        <w:t>либо   справка о наличии на дату формирования справки положительного, отрицательного или нулевого сальдо единого налогового счета налогоплательщика, плательщика сбора, плательщика страховых взносов или налогового агента</w:t>
      </w:r>
      <w:r>
        <w:rPr>
          <w:sz w:val="26"/>
          <w:szCs w:val="26"/>
        </w:rPr>
        <w:t xml:space="preserve"> (</w:t>
      </w:r>
      <w:r w:rsidRPr="003E5312">
        <w:rPr>
          <w:sz w:val="26"/>
          <w:szCs w:val="26"/>
        </w:rPr>
        <w:t>форма</w:t>
      </w:r>
      <w:r w:rsidR="006F3AB2">
        <w:rPr>
          <w:sz w:val="26"/>
          <w:szCs w:val="26"/>
        </w:rPr>
        <w:t xml:space="preserve"> </w:t>
      </w:r>
      <w:r w:rsidRPr="003E5312">
        <w:rPr>
          <w:sz w:val="26"/>
          <w:szCs w:val="26"/>
        </w:rPr>
        <w:t>КНД 1160082) , выданные соответствующими подразделениями ФНС не ра</w:t>
      </w:r>
      <w:r>
        <w:rPr>
          <w:sz w:val="26"/>
          <w:szCs w:val="26"/>
        </w:rPr>
        <w:t xml:space="preserve">нее, чем за 20 рабочих дней до </w:t>
      </w:r>
      <w:r w:rsidRPr="003E5312">
        <w:rPr>
          <w:sz w:val="26"/>
          <w:szCs w:val="26"/>
        </w:rPr>
        <w:t>окончания срока приема заявок ;</w:t>
      </w:r>
    </w:p>
    <w:p w14:paraId="51E73056" w14:textId="2777FDE1" w:rsidR="003E5312" w:rsidRDefault="003E5312" w:rsidP="003E5312">
      <w:pPr>
        <w:autoSpaceDE w:val="0"/>
        <w:autoSpaceDN w:val="0"/>
        <w:adjustRightInd w:val="0"/>
        <w:ind w:firstLine="708"/>
        <w:jc w:val="both"/>
        <w:outlineLvl w:val="1"/>
        <w:rPr>
          <w:sz w:val="26"/>
          <w:szCs w:val="26"/>
        </w:rPr>
      </w:pPr>
      <w:r>
        <w:rPr>
          <w:sz w:val="26"/>
          <w:szCs w:val="26"/>
        </w:rPr>
        <w:t xml:space="preserve">0 баллов — в составе заявки не представлены </w:t>
      </w:r>
      <w:r w:rsidRPr="003E5312">
        <w:rPr>
          <w:sz w:val="26"/>
          <w:szCs w:val="26"/>
        </w:rPr>
        <w:t>документы для оценки по данной характеристике.</w:t>
      </w:r>
    </w:p>
    <w:p w14:paraId="6A0D04D9" w14:textId="18597EE0" w:rsidR="004B3664" w:rsidRDefault="003E5312" w:rsidP="003E5312">
      <w:pPr>
        <w:autoSpaceDE w:val="0"/>
        <w:autoSpaceDN w:val="0"/>
        <w:adjustRightInd w:val="0"/>
        <w:ind w:firstLine="708"/>
        <w:jc w:val="both"/>
        <w:outlineLvl w:val="1"/>
        <w:rPr>
          <w:sz w:val="26"/>
          <w:szCs w:val="26"/>
        </w:rPr>
      </w:pPr>
      <w:r>
        <w:rPr>
          <w:sz w:val="26"/>
          <w:szCs w:val="26"/>
        </w:rPr>
        <w:t>Пунктом 1 ч 3 ст. 42 Закона о контрактной системе предусмотрено, что извещение о проведении</w:t>
      </w:r>
      <w:r w:rsidRPr="003E5312">
        <w:rPr>
          <w:sz w:val="26"/>
          <w:szCs w:val="26"/>
        </w:rPr>
        <w:t xml:space="preserve"> электронного конкурса</w:t>
      </w:r>
      <w:r>
        <w:rPr>
          <w:sz w:val="26"/>
          <w:szCs w:val="26"/>
        </w:rPr>
        <w:t xml:space="preserve"> размещается</w:t>
      </w:r>
      <w:r w:rsidRPr="003E5312">
        <w:rPr>
          <w:sz w:val="26"/>
          <w:szCs w:val="26"/>
        </w:rPr>
        <w:t xml:space="preserve"> не менее чем за пятнадцать дней до даты окончания срока подачи заявок на участие в закупке;</w:t>
      </w:r>
    </w:p>
    <w:p w14:paraId="107FECF9" w14:textId="52CA8DF7" w:rsidR="004B3664" w:rsidRDefault="00095A05" w:rsidP="00D70EBF">
      <w:pPr>
        <w:autoSpaceDE w:val="0"/>
        <w:autoSpaceDN w:val="0"/>
        <w:adjustRightInd w:val="0"/>
        <w:ind w:firstLine="708"/>
        <w:jc w:val="both"/>
        <w:outlineLvl w:val="1"/>
        <w:rPr>
          <w:sz w:val="26"/>
          <w:szCs w:val="26"/>
        </w:rPr>
      </w:pPr>
      <w:r>
        <w:rPr>
          <w:sz w:val="26"/>
          <w:szCs w:val="26"/>
        </w:rPr>
        <w:t>Таким образом, участникам, при отсутствии осведомлённости о положениях оценки до размещения извещения, необходимо в сроки подачи заявок (вплоть до 15</w:t>
      </w:r>
      <w:r w:rsidRPr="003E5312">
        <w:rPr>
          <w:sz w:val="26"/>
          <w:szCs w:val="26"/>
        </w:rPr>
        <w:t xml:space="preserve"> дней до даты окончания срока подачи заявок</w:t>
      </w:r>
      <w:r>
        <w:rPr>
          <w:sz w:val="26"/>
          <w:szCs w:val="26"/>
        </w:rPr>
        <w:t xml:space="preserve">) предоставить документы, </w:t>
      </w:r>
      <w:r w:rsidRPr="003E5312">
        <w:rPr>
          <w:sz w:val="26"/>
          <w:szCs w:val="26"/>
        </w:rPr>
        <w:t>выданные соответствующими подразделениями ФНС не ранее, чем за 20 р</w:t>
      </w:r>
      <w:r>
        <w:rPr>
          <w:sz w:val="26"/>
          <w:szCs w:val="26"/>
        </w:rPr>
        <w:t xml:space="preserve">абочих дней до окончания срока </w:t>
      </w:r>
      <w:r w:rsidRPr="003E5312">
        <w:rPr>
          <w:sz w:val="26"/>
          <w:szCs w:val="26"/>
        </w:rPr>
        <w:t>приема заявок.</w:t>
      </w:r>
    </w:p>
    <w:p w14:paraId="16B2D4C4" w14:textId="4FC6AA0D" w:rsidR="004B3664" w:rsidRDefault="006F3AB2" w:rsidP="00095A05">
      <w:pPr>
        <w:autoSpaceDE w:val="0"/>
        <w:autoSpaceDN w:val="0"/>
        <w:adjustRightInd w:val="0"/>
        <w:ind w:firstLine="708"/>
        <w:jc w:val="both"/>
        <w:outlineLvl w:val="1"/>
        <w:rPr>
          <w:sz w:val="26"/>
          <w:szCs w:val="26"/>
        </w:rPr>
      </w:pPr>
      <w:r>
        <w:rPr>
          <w:sz w:val="26"/>
          <w:szCs w:val="26"/>
        </w:rPr>
        <w:t>Так, к примеру, д</w:t>
      </w:r>
      <w:r w:rsidR="00095A05" w:rsidRPr="00095A05">
        <w:rPr>
          <w:sz w:val="26"/>
          <w:szCs w:val="26"/>
        </w:rPr>
        <w:t>ля получения справки</w:t>
      </w:r>
      <w:r w:rsidRPr="006F3AB2">
        <w:rPr>
          <w:sz w:val="26"/>
          <w:szCs w:val="26"/>
        </w:rPr>
        <w:t xml:space="preserve"> </w:t>
      </w:r>
      <w:r w:rsidRPr="00095A05">
        <w:rPr>
          <w:sz w:val="26"/>
          <w:szCs w:val="26"/>
        </w:rPr>
        <w:t>КНД 1120101</w:t>
      </w:r>
      <w:r w:rsidR="00095A05" w:rsidRPr="00095A05">
        <w:rPr>
          <w:sz w:val="26"/>
          <w:szCs w:val="26"/>
        </w:rPr>
        <w:t xml:space="preserve"> необходимо обратиться с запросом в инспекцию ФНС по месту учета </w:t>
      </w:r>
      <w:r>
        <w:rPr>
          <w:sz w:val="26"/>
          <w:szCs w:val="26"/>
        </w:rPr>
        <w:t>участника</w:t>
      </w:r>
      <w:r w:rsidR="00095A05" w:rsidRPr="00095A05">
        <w:rPr>
          <w:sz w:val="26"/>
          <w:szCs w:val="26"/>
        </w:rPr>
        <w:t xml:space="preserve"> (п. 113, 129 административного регламента, утвержденного приказом ФНС от 08.07.2019 </w:t>
      </w:r>
      <w:r>
        <w:rPr>
          <w:sz w:val="26"/>
          <w:szCs w:val="26"/>
        </w:rPr>
        <w:br/>
      </w:r>
      <w:r w:rsidR="00095A05" w:rsidRPr="00095A05">
        <w:rPr>
          <w:sz w:val="26"/>
          <w:szCs w:val="26"/>
        </w:rPr>
        <w:t>№ ММВ-7-19/343@).</w:t>
      </w:r>
      <w:r>
        <w:rPr>
          <w:sz w:val="26"/>
          <w:szCs w:val="26"/>
        </w:rPr>
        <w:t xml:space="preserve"> Запрос может быть направлен </w:t>
      </w:r>
      <w:r w:rsidR="00095A05" w:rsidRPr="00095A05">
        <w:rPr>
          <w:sz w:val="26"/>
          <w:szCs w:val="26"/>
        </w:rPr>
        <w:t>в письменном виде непосредственно представителем компании или по почте;</w:t>
      </w:r>
      <w:r>
        <w:rPr>
          <w:sz w:val="26"/>
          <w:szCs w:val="26"/>
        </w:rPr>
        <w:t xml:space="preserve"> </w:t>
      </w:r>
      <w:r w:rsidR="00095A05" w:rsidRPr="00095A05">
        <w:rPr>
          <w:sz w:val="26"/>
          <w:szCs w:val="26"/>
        </w:rPr>
        <w:t>в рамках электронного документооборота по телекоммуникационным каналам связи либо через личный кабинет налогоплательщика.</w:t>
      </w:r>
      <w:r w:rsidRPr="006F3AB2">
        <w:t xml:space="preserve"> </w:t>
      </w:r>
      <w:r w:rsidRPr="006F3AB2">
        <w:rPr>
          <w:sz w:val="26"/>
          <w:szCs w:val="26"/>
        </w:rPr>
        <w:t>В случае, если в письменном запросе о предоставлении справки не указан способ ее получения, указанная справка направляется заявителю по почте.</w:t>
      </w:r>
    </w:p>
    <w:p w14:paraId="7743647F" w14:textId="77777777" w:rsidR="00224F3D" w:rsidRDefault="00224F3D" w:rsidP="00D70EBF">
      <w:pPr>
        <w:autoSpaceDE w:val="0"/>
        <w:autoSpaceDN w:val="0"/>
        <w:adjustRightInd w:val="0"/>
        <w:ind w:firstLine="708"/>
        <w:jc w:val="both"/>
        <w:outlineLvl w:val="1"/>
        <w:rPr>
          <w:sz w:val="26"/>
          <w:szCs w:val="26"/>
        </w:rPr>
      </w:pPr>
      <w:r>
        <w:rPr>
          <w:sz w:val="26"/>
          <w:szCs w:val="26"/>
        </w:rPr>
        <w:t xml:space="preserve">Комиссия УФАС приходит к выводу, что характеристика </w:t>
      </w:r>
      <w:r w:rsidRPr="003E5312">
        <w:rPr>
          <w:i/>
          <w:sz w:val="26"/>
          <w:szCs w:val="26"/>
        </w:rPr>
        <w:t>отсутствие налоговой задолженности у участника закупки</w:t>
      </w:r>
      <w:r>
        <w:rPr>
          <w:i/>
          <w:sz w:val="26"/>
          <w:szCs w:val="26"/>
        </w:rPr>
        <w:t xml:space="preserve"> </w:t>
      </w:r>
      <w:r>
        <w:rPr>
          <w:sz w:val="26"/>
          <w:szCs w:val="26"/>
        </w:rPr>
        <w:t>не отражает лучших условий исполнения контракта и ставит участников в неравные условия для подтверждения своей квалификации.</w:t>
      </w:r>
    </w:p>
    <w:p w14:paraId="164E756E" w14:textId="408E4AC3" w:rsidR="00224F3D" w:rsidRDefault="000515DB" w:rsidP="00D70EBF">
      <w:pPr>
        <w:autoSpaceDE w:val="0"/>
        <w:autoSpaceDN w:val="0"/>
        <w:adjustRightInd w:val="0"/>
        <w:ind w:firstLine="708"/>
        <w:jc w:val="both"/>
        <w:outlineLvl w:val="1"/>
        <w:rPr>
          <w:sz w:val="26"/>
          <w:szCs w:val="26"/>
        </w:rPr>
      </w:pPr>
      <w:r>
        <w:rPr>
          <w:sz w:val="26"/>
          <w:szCs w:val="26"/>
        </w:rPr>
        <w:t xml:space="preserve">Заказчиком установлен критерий оценки </w:t>
      </w:r>
      <w:r w:rsidRPr="000515DB">
        <w:rPr>
          <w:sz w:val="26"/>
          <w:szCs w:val="26"/>
        </w:rPr>
        <w:t>«Качественные, функциональные и экологические характеристики объекта закупки»</w:t>
      </w:r>
      <w:r>
        <w:rPr>
          <w:sz w:val="26"/>
          <w:szCs w:val="26"/>
        </w:rPr>
        <w:t>, включающий:</w:t>
      </w:r>
    </w:p>
    <w:p w14:paraId="675FCAAC" w14:textId="06EC5328" w:rsidR="00224F3D" w:rsidRPr="000515DB" w:rsidRDefault="00224F3D" w:rsidP="000515DB">
      <w:pPr>
        <w:autoSpaceDE w:val="0"/>
        <w:autoSpaceDN w:val="0"/>
        <w:adjustRightInd w:val="0"/>
        <w:ind w:firstLine="708"/>
        <w:jc w:val="both"/>
        <w:outlineLvl w:val="1"/>
        <w:rPr>
          <w:i/>
          <w:sz w:val="26"/>
          <w:szCs w:val="26"/>
        </w:rPr>
      </w:pPr>
      <w:r w:rsidRPr="000515DB">
        <w:rPr>
          <w:i/>
          <w:sz w:val="26"/>
          <w:szCs w:val="26"/>
        </w:rPr>
        <w:t>Характеристика № 2 «</w:t>
      </w:r>
      <w:bookmarkStart w:id="1" w:name="__DdeLink__5125_10998758972"/>
      <w:r w:rsidRPr="000515DB">
        <w:rPr>
          <w:i/>
          <w:sz w:val="26"/>
          <w:szCs w:val="26"/>
        </w:rPr>
        <w:t xml:space="preserve">Отсутствие  за последние 3 года, предшествующих </w:t>
      </w:r>
      <w:r w:rsidR="000515DB" w:rsidRPr="000515DB">
        <w:rPr>
          <w:i/>
          <w:sz w:val="26"/>
          <w:szCs w:val="26"/>
        </w:rPr>
        <w:t xml:space="preserve">дате подачи заявки, судебных </w:t>
      </w:r>
      <w:r w:rsidRPr="000515DB">
        <w:rPr>
          <w:i/>
          <w:sz w:val="26"/>
          <w:szCs w:val="26"/>
        </w:rPr>
        <w:t>разбирательств,  где участник закупки выступает в качестве ответчика и судебных решений, вынесенных не в пользу ответчика</w:t>
      </w:r>
      <w:bookmarkEnd w:id="1"/>
      <w:r w:rsidRPr="000515DB">
        <w:rPr>
          <w:i/>
          <w:sz w:val="26"/>
          <w:szCs w:val="26"/>
        </w:rPr>
        <w:t>» (далее- Характеристика №2 ), предусмотренн</w:t>
      </w:r>
      <w:r w:rsidR="000515DB" w:rsidRPr="000515DB">
        <w:rPr>
          <w:i/>
          <w:sz w:val="26"/>
          <w:szCs w:val="26"/>
        </w:rPr>
        <w:t xml:space="preserve">ая детализирующим показателем «Качественные характеристики </w:t>
      </w:r>
      <w:r w:rsidRPr="000515DB">
        <w:rPr>
          <w:i/>
          <w:sz w:val="26"/>
          <w:szCs w:val="26"/>
        </w:rPr>
        <w:t>объекта закупк</w:t>
      </w:r>
      <w:bookmarkStart w:id="2" w:name="__DdeLink__4950_8026012512112"/>
      <w:r w:rsidR="000515DB" w:rsidRPr="000515DB">
        <w:rPr>
          <w:i/>
          <w:sz w:val="26"/>
          <w:szCs w:val="26"/>
        </w:rPr>
        <w:t xml:space="preserve">и» критерия оценки </w:t>
      </w:r>
      <w:r w:rsidRPr="000515DB">
        <w:rPr>
          <w:i/>
          <w:sz w:val="26"/>
          <w:szCs w:val="26"/>
        </w:rPr>
        <w:t>«Качественные, функциональные и экологические характеристики  объекта закупки</w:t>
      </w:r>
      <w:bookmarkEnd w:id="2"/>
      <w:r w:rsidRPr="000515DB">
        <w:rPr>
          <w:i/>
          <w:sz w:val="26"/>
          <w:szCs w:val="26"/>
        </w:rPr>
        <w:t>», не определя</w:t>
      </w:r>
      <w:r w:rsidR="000515DB" w:rsidRPr="000515DB">
        <w:rPr>
          <w:i/>
          <w:sz w:val="26"/>
          <w:szCs w:val="26"/>
        </w:rPr>
        <w:t xml:space="preserve">ется количественным значением, </w:t>
      </w:r>
      <w:r w:rsidRPr="000515DB">
        <w:rPr>
          <w:i/>
          <w:sz w:val="26"/>
          <w:szCs w:val="26"/>
        </w:rPr>
        <w:t>единица ее измерения в соответствии с Общероссийским классификатором ед</w:t>
      </w:r>
      <w:r w:rsidR="000515DB" w:rsidRPr="000515DB">
        <w:rPr>
          <w:i/>
          <w:sz w:val="26"/>
          <w:szCs w:val="26"/>
        </w:rPr>
        <w:t xml:space="preserve">иниц измерения ОК 015-94 : не </w:t>
      </w:r>
      <w:r w:rsidRPr="000515DB">
        <w:rPr>
          <w:i/>
          <w:sz w:val="26"/>
          <w:szCs w:val="26"/>
        </w:rPr>
        <w:t>предусмотрена ( п.18 Положения).</w:t>
      </w:r>
    </w:p>
    <w:p w14:paraId="60EF1FB2" w14:textId="66F1991F" w:rsidR="00224F3D" w:rsidRPr="000515DB" w:rsidRDefault="00224F3D" w:rsidP="000515DB">
      <w:pPr>
        <w:autoSpaceDE w:val="0"/>
        <w:autoSpaceDN w:val="0"/>
        <w:adjustRightInd w:val="0"/>
        <w:ind w:firstLine="708"/>
        <w:jc w:val="both"/>
        <w:outlineLvl w:val="1"/>
        <w:rPr>
          <w:i/>
          <w:sz w:val="26"/>
          <w:szCs w:val="26"/>
        </w:rPr>
      </w:pPr>
      <w:r w:rsidRPr="000515DB">
        <w:rPr>
          <w:i/>
          <w:sz w:val="26"/>
          <w:szCs w:val="26"/>
        </w:rPr>
        <w:t>Комиссией  для оценки заявки участника закупки по  характеристике № 2 «Отсутствие  за последние 3 года, предшествующих дате подачи за</w:t>
      </w:r>
      <w:r w:rsidR="000515DB">
        <w:rPr>
          <w:i/>
          <w:sz w:val="26"/>
          <w:szCs w:val="26"/>
        </w:rPr>
        <w:t xml:space="preserve">явки, судебных разбирательств, </w:t>
      </w:r>
      <w:r w:rsidRPr="000515DB">
        <w:rPr>
          <w:i/>
          <w:sz w:val="26"/>
          <w:szCs w:val="26"/>
        </w:rPr>
        <w:t xml:space="preserve">где участник закупки выступает в качестве ответчика и  судебных решений, вынесенных не в пользу ответчика» показателя оценки «Качественные характеристики объекта закупки» критерия оценки  </w:t>
      </w:r>
      <w:bookmarkStart w:id="3" w:name="__DdeLink__4950_8026012512111"/>
      <w:r w:rsidRPr="000515DB">
        <w:rPr>
          <w:i/>
          <w:sz w:val="26"/>
          <w:szCs w:val="26"/>
        </w:rPr>
        <w:t xml:space="preserve">«Качественные, функциональные и экологические характеристики объекта </w:t>
      </w:r>
      <w:r w:rsidRPr="000515DB">
        <w:rPr>
          <w:i/>
          <w:sz w:val="26"/>
          <w:szCs w:val="26"/>
        </w:rPr>
        <w:lastRenderedPageBreak/>
        <w:t>закупки</w:t>
      </w:r>
      <w:bookmarkEnd w:id="3"/>
      <w:r w:rsidRPr="000515DB">
        <w:rPr>
          <w:i/>
          <w:sz w:val="26"/>
          <w:szCs w:val="26"/>
        </w:rPr>
        <w:t xml:space="preserve">»  анализируется информация  в части отсутствия  в течение  3-х лет, предшествующих дате подачи заявки, у охранной организации судебных разбирательств,  где участник закупки выступает в качестве ответчика и отсутствия судебных решений, вынесенных не в пользу ответчика. </w:t>
      </w:r>
    </w:p>
    <w:p w14:paraId="509FC921" w14:textId="77777777" w:rsidR="00224F3D" w:rsidRPr="000515DB" w:rsidRDefault="00224F3D" w:rsidP="000515DB">
      <w:pPr>
        <w:autoSpaceDE w:val="0"/>
        <w:autoSpaceDN w:val="0"/>
        <w:adjustRightInd w:val="0"/>
        <w:ind w:firstLine="708"/>
        <w:jc w:val="both"/>
        <w:outlineLvl w:val="1"/>
        <w:rPr>
          <w:i/>
          <w:sz w:val="26"/>
          <w:szCs w:val="26"/>
        </w:rPr>
      </w:pPr>
      <w:r w:rsidRPr="000515DB">
        <w:rPr>
          <w:i/>
          <w:sz w:val="26"/>
          <w:szCs w:val="26"/>
        </w:rPr>
        <w:t>Для оценки заявки участника закупки по характеристике  № 2 «Отсутствие  за последние 3 года, предшествующих дате подачи заявки, судебных разбирательств,  где участник закупки выступает в качестве ответчика и судебных решений, вынесенных не в пользу ответчика»  участник закупки предоставляет в адрес заказчика справку , составленную в произвольной форме, и  содержащую информацию об отсутствии или наличии за последние 3 года, предшествующих дате подачи заявки, судебных разбирательств,  где участник закупки выступает в качестве ответчика и   отсутствии  или наличии судебных решений, вынесенных не в пользу ответчика (далее - Справка)</w:t>
      </w:r>
    </w:p>
    <w:p w14:paraId="1CF3CC2F" w14:textId="491DB03C" w:rsidR="00224F3D" w:rsidRPr="000515DB" w:rsidRDefault="000515DB" w:rsidP="000515DB">
      <w:pPr>
        <w:autoSpaceDE w:val="0"/>
        <w:autoSpaceDN w:val="0"/>
        <w:adjustRightInd w:val="0"/>
        <w:ind w:firstLine="708"/>
        <w:jc w:val="both"/>
        <w:outlineLvl w:val="1"/>
        <w:rPr>
          <w:i/>
          <w:sz w:val="26"/>
          <w:szCs w:val="26"/>
        </w:rPr>
      </w:pPr>
      <w:r>
        <w:rPr>
          <w:i/>
          <w:sz w:val="26"/>
          <w:szCs w:val="26"/>
        </w:rPr>
        <w:t>При наличии у участника закупки</w:t>
      </w:r>
      <w:r w:rsidR="00224F3D" w:rsidRPr="000515DB">
        <w:rPr>
          <w:i/>
          <w:sz w:val="26"/>
          <w:szCs w:val="26"/>
        </w:rPr>
        <w:t xml:space="preserve"> на дату подачи заявки на участие в конкурсе судебных разбирательств, по которы</w:t>
      </w:r>
      <w:r>
        <w:rPr>
          <w:i/>
          <w:sz w:val="26"/>
          <w:szCs w:val="26"/>
        </w:rPr>
        <w:t>м судебные решения не вступили в законную силу</w:t>
      </w:r>
      <w:r w:rsidR="00224F3D" w:rsidRPr="000515DB">
        <w:rPr>
          <w:i/>
          <w:sz w:val="26"/>
          <w:szCs w:val="26"/>
        </w:rPr>
        <w:t>, участник закупки в справке у</w:t>
      </w:r>
      <w:r>
        <w:rPr>
          <w:i/>
          <w:sz w:val="26"/>
          <w:szCs w:val="26"/>
        </w:rPr>
        <w:t>казывает следующую информацию</w:t>
      </w:r>
      <w:r w:rsidR="00224F3D" w:rsidRPr="000515DB">
        <w:rPr>
          <w:i/>
          <w:sz w:val="26"/>
          <w:szCs w:val="26"/>
        </w:rPr>
        <w:t>: наи</w:t>
      </w:r>
      <w:r>
        <w:rPr>
          <w:i/>
          <w:sz w:val="26"/>
          <w:szCs w:val="26"/>
        </w:rPr>
        <w:t>менование истца, предмет иска, цену иска</w:t>
      </w:r>
      <w:r w:rsidR="00224F3D" w:rsidRPr="000515DB">
        <w:rPr>
          <w:i/>
          <w:sz w:val="26"/>
          <w:szCs w:val="26"/>
        </w:rPr>
        <w:t xml:space="preserve">, судебное решение и дату вынесения </w:t>
      </w:r>
      <w:r>
        <w:rPr>
          <w:i/>
          <w:sz w:val="26"/>
          <w:szCs w:val="26"/>
        </w:rPr>
        <w:t>судебного решения, дату и время</w:t>
      </w:r>
      <w:r w:rsidR="00224F3D" w:rsidRPr="000515DB">
        <w:rPr>
          <w:i/>
          <w:sz w:val="26"/>
          <w:szCs w:val="26"/>
        </w:rPr>
        <w:t xml:space="preserve"> подачи аппеляционной жалобы ( при наличии).</w:t>
      </w:r>
    </w:p>
    <w:p w14:paraId="4FECEEB4" w14:textId="6F9B1F54" w:rsidR="00224F3D" w:rsidRPr="000515DB" w:rsidRDefault="00224F3D" w:rsidP="000515DB">
      <w:pPr>
        <w:autoSpaceDE w:val="0"/>
        <w:autoSpaceDN w:val="0"/>
        <w:adjustRightInd w:val="0"/>
        <w:ind w:firstLine="708"/>
        <w:jc w:val="both"/>
        <w:outlineLvl w:val="1"/>
        <w:rPr>
          <w:i/>
          <w:sz w:val="26"/>
          <w:szCs w:val="26"/>
        </w:rPr>
      </w:pPr>
      <w:r w:rsidRPr="000515DB">
        <w:rPr>
          <w:i/>
          <w:sz w:val="26"/>
          <w:szCs w:val="26"/>
        </w:rPr>
        <w:t>В случае наличия у участника закупки на дату подачи заявки судебн</w:t>
      </w:r>
      <w:r w:rsidR="000515DB">
        <w:rPr>
          <w:i/>
          <w:sz w:val="26"/>
          <w:szCs w:val="26"/>
        </w:rPr>
        <w:t xml:space="preserve">ых разбирательств, по которым вынесены судебные </w:t>
      </w:r>
      <w:r w:rsidRPr="000515DB">
        <w:rPr>
          <w:i/>
          <w:sz w:val="26"/>
          <w:szCs w:val="26"/>
        </w:rPr>
        <w:t>решения не в пользу ответчика - участника закупки, но не вст</w:t>
      </w:r>
      <w:r w:rsidR="000515DB">
        <w:rPr>
          <w:i/>
          <w:sz w:val="26"/>
          <w:szCs w:val="26"/>
        </w:rPr>
        <w:t xml:space="preserve">упившие в законную силу, то до вступления </w:t>
      </w:r>
      <w:r w:rsidRPr="000515DB">
        <w:rPr>
          <w:i/>
          <w:sz w:val="26"/>
          <w:szCs w:val="26"/>
        </w:rPr>
        <w:t xml:space="preserve">судебного решения в законную силу, юридическое </w:t>
      </w:r>
      <w:r w:rsidR="000515DB">
        <w:rPr>
          <w:i/>
          <w:sz w:val="26"/>
          <w:szCs w:val="26"/>
        </w:rPr>
        <w:t xml:space="preserve">лицо (охранная организация) не считается </w:t>
      </w:r>
      <w:r w:rsidRPr="000515DB">
        <w:rPr>
          <w:i/>
          <w:sz w:val="26"/>
          <w:szCs w:val="26"/>
        </w:rPr>
        <w:t>привлеченны</w:t>
      </w:r>
      <w:r w:rsidR="000515DB">
        <w:rPr>
          <w:i/>
          <w:sz w:val="26"/>
          <w:szCs w:val="26"/>
        </w:rPr>
        <w:t xml:space="preserve">м к </w:t>
      </w:r>
      <w:r w:rsidRPr="000515DB">
        <w:rPr>
          <w:i/>
          <w:sz w:val="26"/>
          <w:szCs w:val="26"/>
        </w:rPr>
        <w:t xml:space="preserve">ответственности. </w:t>
      </w:r>
    </w:p>
    <w:p w14:paraId="4F8E621B" w14:textId="5074C8C5" w:rsidR="00224F3D" w:rsidRPr="000515DB" w:rsidRDefault="00224F3D" w:rsidP="000515DB">
      <w:pPr>
        <w:autoSpaceDE w:val="0"/>
        <w:autoSpaceDN w:val="0"/>
        <w:adjustRightInd w:val="0"/>
        <w:ind w:firstLine="708"/>
        <w:jc w:val="both"/>
        <w:outlineLvl w:val="1"/>
        <w:rPr>
          <w:i/>
          <w:sz w:val="26"/>
          <w:szCs w:val="26"/>
        </w:rPr>
      </w:pPr>
      <w:r w:rsidRPr="000515DB">
        <w:rPr>
          <w:i/>
          <w:sz w:val="26"/>
          <w:szCs w:val="26"/>
        </w:rPr>
        <w:t>В случае выя</w:t>
      </w:r>
      <w:r w:rsidR="000515DB">
        <w:rPr>
          <w:i/>
          <w:sz w:val="26"/>
          <w:szCs w:val="26"/>
        </w:rPr>
        <w:t>вления в представленной справке</w:t>
      </w:r>
      <w:r w:rsidRPr="000515DB">
        <w:rPr>
          <w:i/>
          <w:sz w:val="26"/>
          <w:szCs w:val="26"/>
        </w:rPr>
        <w:t xml:space="preserve">, недостоверной информации, начисление баллов по данной характеристике не производиться. </w:t>
      </w:r>
    </w:p>
    <w:p w14:paraId="2456832C" w14:textId="6D895828" w:rsidR="00224F3D" w:rsidRPr="000515DB" w:rsidRDefault="000515DB" w:rsidP="000515DB">
      <w:pPr>
        <w:autoSpaceDE w:val="0"/>
        <w:autoSpaceDN w:val="0"/>
        <w:adjustRightInd w:val="0"/>
        <w:ind w:firstLine="708"/>
        <w:jc w:val="both"/>
        <w:outlineLvl w:val="1"/>
        <w:rPr>
          <w:i/>
          <w:sz w:val="26"/>
          <w:szCs w:val="26"/>
        </w:rPr>
      </w:pPr>
      <w:r>
        <w:rPr>
          <w:i/>
          <w:sz w:val="26"/>
          <w:szCs w:val="26"/>
        </w:rPr>
        <w:t xml:space="preserve">Документ/справка </w:t>
      </w:r>
      <w:r w:rsidR="00224F3D" w:rsidRPr="000515DB">
        <w:rPr>
          <w:i/>
          <w:sz w:val="26"/>
          <w:szCs w:val="26"/>
        </w:rPr>
        <w:t>направляется в форме электронного документа или в форме электронного скан-образа</w:t>
      </w:r>
      <w:r>
        <w:rPr>
          <w:i/>
          <w:sz w:val="26"/>
          <w:szCs w:val="26"/>
        </w:rPr>
        <w:t xml:space="preserve"> бумажного </w:t>
      </w:r>
      <w:r w:rsidR="00224F3D" w:rsidRPr="000515DB">
        <w:rPr>
          <w:i/>
          <w:sz w:val="26"/>
          <w:szCs w:val="26"/>
        </w:rPr>
        <w:t>документа.</w:t>
      </w:r>
    </w:p>
    <w:p w14:paraId="25F2EEE6" w14:textId="0E99CDE6" w:rsidR="00224F3D" w:rsidRPr="000515DB" w:rsidRDefault="000515DB" w:rsidP="000515DB">
      <w:pPr>
        <w:autoSpaceDE w:val="0"/>
        <w:autoSpaceDN w:val="0"/>
        <w:adjustRightInd w:val="0"/>
        <w:ind w:firstLine="708"/>
        <w:jc w:val="both"/>
        <w:outlineLvl w:val="1"/>
        <w:rPr>
          <w:i/>
          <w:sz w:val="26"/>
          <w:szCs w:val="26"/>
        </w:rPr>
      </w:pPr>
      <w:r>
        <w:rPr>
          <w:i/>
          <w:sz w:val="26"/>
          <w:szCs w:val="26"/>
        </w:rPr>
        <w:t>При отсутствии требуемых</w:t>
      </w:r>
      <w:r w:rsidR="00224F3D" w:rsidRPr="000515DB">
        <w:rPr>
          <w:i/>
          <w:sz w:val="26"/>
          <w:szCs w:val="26"/>
        </w:rPr>
        <w:t xml:space="preserve"> документов (справок),</w:t>
      </w:r>
      <w:r>
        <w:rPr>
          <w:i/>
          <w:sz w:val="26"/>
          <w:szCs w:val="26"/>
        </w:rPr>
        <w:t xml:space="preserve"> необходимых для оценки заявки по </w:t>
      </w:r>
      <w:r w:rsidR="00224F3D" w:rsidRPr="000515DB">
        <w:rPr>
          <w:i/>
          <w:sz w:val="26"/>
          <w:szCs w:val="26"/>
        </w:rPr>
        <w:t>характеристике № 2 «</w:t>
      </w:r>
      <w:bookmarkStart w:id="4" w:name="__DdeLink__5125_109987589711"/>
      <w:r w:rsidR="00224F3D" w:rsidRPr="000515DB">
        <w:rPr>
          <w:i/>
          <w:sz w:val="26"/>
          <w:szCs w:val="26"/>
        </w:rPr>
        <w:t>Отсутствие за последние 3 года, предшествующих дате подачи за</w:t>
      </w:r>
      <w:r>
        <w:rPr>
          <w:i/>
          <w:sz w:val="26"/>
          <w:szCs w:val="26"/>
        </w:rPr>
        <w:t xml:space="preserve">явки, судебных разбирательств, </w:t>
      </w:r>
      <w:r w:rsidR="00224F3D" w:rsidRPr="000515DB">
        <w:rPr>
          <w:i/>
          <w:sz w:val="26"/>
          <w:szCs w:val="26"/>
        </w:rPr>
        <w:t>где участник закупки выступает в качестве ответчика и судебных решений, вынесенных не в пользу ответчика</w:t>
      </w:r>
      <w:bookmarkEnd w:id="4"/>
      <w:r w:rsidR="00224F3D" w:rsidRPr="000515DB">
        <w:rPr>
          <w:i/>
          <w:sz w:val="26"/>
          <w:szCs w:val="26"/>
        </w:rPr>
        <w:t>» - участник закупки получает 0 баллов.</w:t>
      </w:r>
    </w:p>
    <w:p w14:paraId="73C3C511" w14:textId="3653FA0C" w:rsidR="00224F3D" w:rsidRPr="000515DB" w:rsidRDefault="00224F3D" w:rsidP="000515DB">
      <w:pPr>
        <w:autoSpaceDE w:val="0"/>
        <w:autoSpaceDN w:val="0"/>
        <w:adjustRightInd w:val="0"/>
        <w:ind w:firstLine="708"/>
        <w:jc w:val="both"/>
        <w:outlineLvl w:val="1"/>
        <w:rPr>
          <w:i/>
          <w:sz w:val="26"/>
          <w:szCs w:val="26"/>
        </w:rPr>
      </w:pPr>
      <w:r w:rsidRPr="000515DB">
        <w:rPr>
          <w:i/>
          <w:sz w:val="26"/>
          <w:szCs w:val="26"/>
        </w:rPr>
        <w:t>При этом отсутствие копий документов, подтверждающих качественные характеристики объекта закупки, необходимых для оценки  по  характеристике № 2 «</w:t>
      </w:r>
      <w:bookmarkStart w:id="5" w:name="__DdeLink__5125_10998758971"/>
      <w:r w:rsidR="000515DB">
        <w:rPr>
          <w:i/>
          <w:sz w:val="26"/>
          <w:szCs w:val="26"/>
        </w:rPr>
        <w:t xml:space="preserve">Отсутствие </w:t>
      </w:r>
      <w:r w:rsidRPr="000515DB">
        <w:rPr>
          <w:i/>
          <w:sz w:val="26"/>
          <w:szCs w:val="26"/>
        </w:rPr>
        <w:t>за последние 3 года, предшествующих дате подачи за</w:t>
      </w:r>
      <w:r w:rsidR="000515DB">
        <w:rPr>
          <w:i/>
          <w:sz w:val="26"/>
          <w:szCs w:val="26"/>
        </w:rPr>
        <w:t xml:space="preserve">явки, судебных разбирательств, </w:t>
      </w:r>
      <w:r w:rsidRPr="000515DB">
        <w:rPr>
          <w:i/>
          <w:sz w:val="26"/>
          <w:szCs w:val="26"/>
        </w:rPr>
        <w:t>где участник закупки выступает в качестве ответчика и судебных решений, вынесенных не в пользу ответчика</w:t>
      </w:r>
      <w:bookmarkEnd w:id="5"/>
      <w:r w:rsidRPr="000515DB">
        <w:rPr>
          <w:i/>
          <w:sz w:val="26"/>
          <w:szCs w:val="26"/>
        </w:rPr>
        <w:t>» , не является основанием для признания заявки на участие в открытом конкурсе в электронной форме, не соответствующей требованиям документации о таком конкурсе  и не влияет на допуск участника к конкурсу.</w:t>
      </w:r>
    </w:p>
    <w:p w14:paraId="386C2360" w14:textId="479AC493" w:rsidR="00224F3D" w:rsidRPr="000515DB" w:rsidRDefault="00224F3D" w:rsidP="000515DB">
      <w:pPr>
        <w:autoSpaceDE w:val="0"/>
        <w:autoSpaceDN w:val="0"/>
        <w:adjustRightInd w:val="0"/>
        <w:ind w:firstLine="708"/>
        <w:jc w:val="both"/>
        <w:outlineLvl w:val="1"/>
        <w:rPr>
          <w:i/>
          <w:sz w:val="26"/>
          <w:szCs w:val="26"/>
        </w:rPr>
      </w:pPr>
      <w:r w:rsidRPr="000515DB">
        <w:rPr>
          <w:i/>
          <w:sz w:val="26"/>
          <w:szCs w:val="26"/>
        </w:rPr>
        <w:t>Оценка заявки участника конкурс</w:t>
      </w:r>
      <w:r w:rsidR="000515DB">
        <w:rPr>
          <w:i/>
          <w:sz w:val="26"/>
          <w:szCs w:val="26"/>
        </w:rPr>
        <w:t>а производится по шкале оценки</w:t>
      </w:r>
      <w:r w:rsidRPr="000515DB">
        <w:rPr>
          <w:i/>
          <w:sz w:val="26"/>
          <w:szCs w:val="26"/>
        </w:rPr>
        <w:t xml:space="preserve"> в</w:t>
      </w:r>
      <w:r w:rsidR="000515DB">
        <w:rPr>
          <w:i/>
          <w:sz w:val="26"/>
          <w:szCs w:val="26"/>
        </w:rPr>
        <w:t xml:space="preserve"> соответствии с подпунктом «а» </w:t>
      </w:r>
      <w:r w:rsidRPr="000515DB">
        <w:rPr>
          <w:i/>
          <w:sz w:val="26"/>
          <w:szCs w:val="26"/>
        </w:rPr>
        <w:t>пункта 23 П</w:t>
      </w:r>
      <w:r w:rsidR="000515DB">
        <w:rPr>
          <w:i/>
          <w:sz w:val="26"/>
          <w:szCs w:val="26"/>
        </w:rPr>
        <w:t>оложения,</w:t>
      </w:r>
      <w:r w:rsidRPr="000515DB">
        <w:rPr>
          <w:i/>
          <w:sz w:val="26"/>
          <w:szCs w:val="26"/>
        </w:rPr>
        <w:t xml:space="preserve"> указанной в разделе II</w:t>
      </w:r>
      <w:r w:rsidR="000515DB">
        <w:rPr>
          <w:i/>
          <w:sz w:val="26"/>
          <w:szCs w:val="26"/>
        </w:rPr>
        <w:t xml:space="preserve"> </w:t>
      </w:r>
      <w:r w:rsidRPr="000515DB">
        <w:rPr>
          <w:i/>
          <w:sz w:val="26"/>
          <w:szCs w:val="26"/>
        </w:rPr>
        <w:t>настоящего документа.</w:t>
      </w:r>
    </w:p>
    <w:p w14:paraId="2795D9A4" w14:textId="0D1AF37E" w:rsidR="00224F3D" w:rsidRPr="000515DB" w:rsidRDefault="00224F3D" w:rsidP="000515DB">
      <w:pPr>
        <w:autoSpaceDE w:val="0"/>
        <w:autoSpaceDN w:val="0"/>
        <w:adjustRightInd w:val="0"/>
        <w:ind w:firstLine="708"/>
        <w:jc w:val="both"/>
        <w:outlineLvl w:val="1"/>
        <w:rPr>
          <w:i/>
          <w:sz w:val="26"/>
          <w:szCs w:val="26"/>
        </w:rPr>
      </w:pPr>
      <w:r w:rsidRPr="000515DB">
        <w:rPr>
          <w:i/>
          <w:sz w:val="26"/>
          <w:szCs w:val="26"/>
        </w:rPr>
        <w:t>Лучшим для целей оценки заявок по</w:t>
      </w:r>
      <w:r w:rsidR="000515DB">
        <w:rPr>
          <w:i/>
          <w:sz w:val="26"/>
          <w:szCs w:val="26"/>
        </w:rPr>
        <w:t xml:space="preserve"> характеристике № 2 признаётся </w:t>
      </w:r>
      <w:r w:rsidRPr="000515DB">
        <w:rPr>
          <w:i/>
          <w:sz w:val="26"/>
          <w:szCs w:val="26"/>
        </w:rPr>
        <w:t>о</w:t>
      </w:r>
      <w:r w:rsidR="000515DB">
        <w:rPr>
          <w:i/>
          <w:sz w:val="26"/>
          <w:szCs w:val="26"/>
        </w:rPr>
        <w:t xml:space="preserve">тсутствие </w:t>
      </w:r>
      <w:r w:rsidRPr="000515DB">
        <w:rPr>
          <w:i/>
          <w:sz w:val="26"/>
          <w:szCs w:val="26"/>
        </w:rPr>
        <w:t>за последние 3 года, предшествующих дате подачи за</w:t>
      </w:r>
      <w:r w:rsidR="000515DB">
        <w:rPr>
          <w:i/>
          <w:sz w:val="26"/>
          <w:szCs w:val="26"/>
        </w:rPr>
        <w:t xml:space="preserve">явки, судебных разбирательств, </w:t>
      </w:r>
      <w:r w:rsidRPr="000515DB">
        <w:rPr>
          <w:i/>
          <w:sz w:val="26"/>
          <w:szCs w:val="26"/>
        </w:rPr>
        <w:t>где участник закупки выступает в качестве ответчика и судебных решений, вступивших в законную силу и вынесенных не в пользу ответчика.</w:t>
      </w:r>
    </w:p>
    <w:p w14:paraId="065BB6F7" w14:textId="3B4E9F81" w:rsidR="00224F3D" w:rsidRDefault="000515DB" w:rsidP="00D70EBF">
      <w:pPr>
        <w:autoSpaceDE w:val="0"/>
        <w:autoSpaceDN w:val="0"/>
        <w:adjustRightInd w:val="0"/>
        <w:ind w:firstLine="708"/>
        <w:jc w:val="both"/>
        <w:outlineLvl w:val="1"/>
        <w:rPr>
          <w:sz w:val="26"/>
          <w:szCs w:val="26"/>
        </w:rPr>
      </w:pPr>
      <w:r>
        <w:rPr>
          <w:sz w:val="26"/>
          <w:szCs w:val="26"/>
        </w:rPr>
        <w:lastRenderedPageBreak/>
        <w:t xml:space="preserve">Таким образом, участнику, для подтверждения соответствия предложению характеристике № 2, необходимо предоставить информацию, вплоть до </w:t>
      </w:r>
      <w:r w:rsidRPr="000515DB">
        <w:rPr>
          <w:sz w:val="26"/>
          <w:szCs w:val="26"/>
        </w:rPr>
        <w:t>наименовани</w:t>
      </w:r>
      <w:r>
        <w:rPr>
          <w:sz w:val="26"/>
          <w:szCs w:val="26"/>
        </w:rPr>
        <w:t>я</w:t>
      </w:r>
      <w:r w:rsidRPr="000515DB">
        <w:rPr>
          <w:sz w:val="26"/>
          <w:szCs w:val="26"/>
        </w:rPr>
        <w:t xml:space="preserve"> истца, предмет</w:t>
      </w:r>
      <w:r>
        <w:rPr>
          <w:sz w:val="26"/>
          <w:szCs w:val="26"/>
        </w:rPr>
        <w:t>а</w:t>
      </w:r>
      <w:r w:rsidRPr="000515DB">
        <w:rPr>
          <w:sz w:val="26"/>
          <w:szCs w:val="26"/>
        </w:rPr>
        <w:t xml:space="preserve"> иска, цен</w:t>
      </w:r>
      <w:r>
        <w:rPr>
          <w:sz w:val="26"/>
          <w:szCs w:val="26"/>
        </w:rPr>
        <w:t>ы</w:t>
      </w:r>
      <w:r w:rsidRPr="000515DB">
        <w:rPr>
          <w:sz w:val="26"/>
          <w:szCs w:val="26"/>
        </w:rPr>
        <w:t xml:space="preserve"> иска, судебн</w:t>
      </w:r>
      <w:r>
        <w:rPr>
          <w:sz w:val="26"/>
          <w:szCs w:val="26"/>
        </w:rPr>
        <w:t>ого</w:t>
      </w:r>
      <w:r w:rsidRPr="000515DB">
        <w:rPr>
          <w:sz w:val="26"/>
          <w:szCs w:val="26"/>
        </w:rPr>
        <w:t xml:space="preserve"> решени</w:t>
      </w:r>
      <w:r>
        <w:rPr>
          <w:sz w:val="26"/>
          <w:szCs w:val="26"/>
        </w:rPr>
        <w:t>я</w:t>
      </w:r>
      <w:r w:rsidRPr="000515DB">
        <w:rPr>
          <w:sz w:val="26"/>
          <w:szCs w:val="26"/>
        </w:rPr>
        <w:t xml:space="preserve"> и дату вынесения судебного решения, дат</w:t>
      </w:r>
      <w:r>
        <w:rPr>
          <w:sz w:val="26"/>
          <w:szCs w:val="26"/>
        </w:rPr>
        <w:t xml:space="preserve">ы </w:t>
      </w:r>
      <w:r w:rsidRPr="000515DB">
        <w:rPr>
          <w:sz w:val="26"/>
          <w:szCs w:val="26"/>
        </w:rPr>
        <w:t>и врем</w:t>
      </w:r>
      <w:r>
        <w:rPr>
          <w:sz w:val="26"/>
          <w:szCs w:val="26"/>
        </w:rPr>
        <w:t xml:space="preserve">ени </w:t>
      </w:r>
      <w:r w:rsidRPr="000515DB">
        <w:rPr>
          <w:sz w:val="26"/>
          <w:szCs w:val="26"/>
        </w:rPr>
        <w:t xml:space="preserve">подачи </w:t>
      </w:r>
      <w:r w:rsidR="004C48F2" w:rsidRPr="000515DB">
        <w:rPr>
          <w:sz w:val="26"/>
          <w:szCs w:val="26"/>
        </w:rPr>
        <w:t>апелляционной</w:t>
      </w:r>
      <w:r w:rsidRPr="000515DB">
        <w:rPr>
          <w:sz w:val="26"/>
          <w:szCs w:val="26"/>
        </w:rPr>
        <w:t xml:space="preserve"> жалобы</w:t>
      </w:r>
      <w:r w:rsidR="004C48F2">
        <w:rPr>
          <w:sz w:val="26"/>
          <w:szCs w:val="26"/>
        </w:rPr>
        <w:t>.</w:t>
      </w:r>
    </w:p>
    <w:p w14:paraId="0786D06A" w14:textId="6A68E0EA" w:rsidR="00224F3D" w:rsidRDefault="004C48F2" w:rsidP="00D70EBF">
      <w:pPr>
        <w:autoSpaceDE w:val="0"/>
        <w:autoSpaceDN w:val="0"/>
        <w:adjustRightInd w:val="0"/>
        <w:ind w:firstLine="708"/>
        <w:jc w:val="both"/>
        <w:outlineLvl w:val="1"/>
        <w:rPr>
          <w:sz w:val="26"/>
          <w:szCs w:val="26"/>
        </w:rPr>
      </w:pPr>
      <w:r>
        <w:rPr>
          <w:sz w:val="26"/>
          <w:szCs w:val="26"/>
        </w:rPr>
        <w:t>Согласно ч. 2 ст. 48 Закона о контрактной системе з</w:t>
      </w:r>
      <w:r w:rsidRPr="004C48F2">
        <w:rPr>
          <w:sz w:val="26"/>
          <w:szCs w:val="26"/>
        </w:rPr>
        <w:t>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14:paraId="4C3BF719" w14:textId="0AF44ECD" w:rsidR="004C48F2" w:rsidRPr="004C48F2" w:rsidRDefault="004C48F2" w:rsidP="004C48F2">
      <w:pPr>
        <w:autoSpaceDE w:val="0"/>
        <w:autoSpaceDN w:val="0"/>
        <w:adjustRightInd w:val="0"/>
        <w:ind w:firstLine="708"/>
        <w:jc w:val="both"/>
        <w:outlineLvl w:val="1"/>
        <w:rPr>
          <w:sz w:val="26"/>
          <w:szCs w:val="26"/>
        </w:rPr>
      </w:pPr>
      <w:r>
        <w:rPr>
          <w:sz w:val="26"/>
          <w:szCs w:val="26"/>
        </w:rPr>
        <w:t>Счастью 5 статьи 48 Закона о контрактной системе предусмотрено, что п</w:t>
      </w:r>
      <w:r w:rsidRPr="004C48F2">
        <w:rPr>
          <w:sz w:val="26"/>
          <w:szCs w:val="26"/>
        </w:rPr>
        <w:t>ри рассмотрении первых частей заявок на участие в закупке соответствующая заявка подлежит отклонению в случаях:</w:t>
      </w:r>
    </w:p>
    <w:p w14:paraId="526ABD0F" w14:textId="77777777" w:rsidR="004C48F2" w:rsidRPr="004C48F2" w:rsidRDefault="004C48F2" w:rsidP="004C48F2">
      <w:pPr>
        <w:autoSpaceDE w:val="0"/>
        <w:autoSpaceDN w:val="0"/>
        <w:adjustRightInd w:val="0"/>
        <w:ind w:firstLine="708"/>
        <w:jc w:val="both"/>
        <w:outlineLvl w:val="1"/>
        <w:rPr>
          <w:sz w:val="26"/>
          <w:szCs w:val="26"/>
        </w:rPr>
      </w:pPr>
      <w:r w:rsidRPr="004C48F2">
        <w:rPr>
          <w:sz w:val="26"/>
          <w:szCs w:val="26"/>
        </w:rPr>
        <w:t>1) непредставления (за исключением случаев, предусмотренных настоящим Федеральным законом) информации и документов, предусмотренных подпунктами "а", "б", "г" и "д" пункта 2 части 1 статьи 43 настоящего Федерального закона, несоответствия таких информации и документов извещению об осуществлении закупки;</w:t>
      </w:r>
    </w:p>
    <w:p w14:paraId="333FA6F4" w14:textId="77777777" w:rsidR="004C48F2" w:rsidRPr="004C48F2" w:rsidRDefault="004C48F2" w:rsidP="004C48F2">
      <w:pPr>
        <w:autoSpaceDE w:val="0"/>
        <w:autoSpaceDN w:val="0"/>
        <w:adjustRightInd w:val="0"/>
        <w:ind w:firstLine="708"/>
        <w:jc w:val="both"/>
        <w:outlineLvl w:val="1"/>
        <w:rPr>
          <w:sz w:val="26"/>
          <w:szCs w:val="26"/>
        </w:rPr>
      </w:pPr>
      <w:r w:rsidRPr="004C48F2">
        <w:rPr>
          <w:sz w:val="26"/>
          <w:szCs w:val="26"/>
        </w:rPr>
        <w:t>2) если в первой части заявки на участие в закупке содержится информация, предусмотренная пунктами 1, 3 и 4 части 1 статьи 43 настоящего Федерального закона;</w:t>
      </w:r>
    </w:p>
    <w:p w14:paraId="6879CBA3" w14:textId="64453026" w:rsidR="004B3664" w:rsidRPr="00224F3D" w:rsidRDefault="004C48F2" w:rsidP="004C48F2">
      <w:pPr>
        <w:autoSpaceDE w:val="0"/>
        <w:autoSpaceDN w:val="0"/>
        <w:adjustRightInd w:val="0"/>
        <w:ind w:firstLine="708"/>
        <w:jc w:val="both"/>
        <w:outlineLvl w:val="1"/>
        <w:rPr>
          <w:sz w:val="26"/>
          <w:szCs w:val="26"/>
        </w:rPr>
      </w:pPr>
      <w:r w:rsidRPr="004C48F2">
        <w:rPr>
          <w:sz w:val="26"/>
          <w:szCs w:val="26"/>
        </w:rPr>
        <w:t>3) выявления недостоверной информации, содержащейся в первой части заявки на участие в закупке.</w:t>
      </w:r>
    </w:p>
    <w:p w14:paraId="23860A67" w14:textId="0AE2A6E9" w:rsidR="004B3664" w:rsidRDefault="004C48F2" w:rsidP="00D70EBF">
      <w:pPr>
        <w:autoSpaceDE w:val="0"/>
        <w:autoSpaceDN w:val="0"/>
        <w:adjustRightInd w:val="0"/>
        <w:ind w:firstLine="708"/>
        <w:jc w:val="both"/>
        <w:outlineLvl w:val="1"/>
        <w:rPr>
          <w:sz w:val="26"/>
          <w:szCs w:val="26"/>
        </w:rPr>
      </w:pPr>
      <w:r>
        <w:rPr>
          <w:sz w:val="26"/>
          <w:szCs w:val="26"/>
        </w:rPr>
        <w:t xml:space="preserve">Следовательно, первая часть заявки не должна содержать </w:t>
      </w:r>
      <w:r w:rsidRPr="004C48F2">
        <w:rPr>
          <w:sz w:val="26"/>
          <w:szCs w:val="26"/>
        </w:rPr>
        <w:t>информацию и</w:t>
      </w:r>
      <w:r>
        <w:rPr>
          <w:sz w:val="26"/>
          <w:szCs w:val="26"/>
        </w:rPr>
        <w:t xml:space="preserve"> документы об участнике закупки.</w:t>
      </w:r>
    </w:p>
    <w:p w14:paraId="79F5225E" w14:textId="255246E5" w:rsidR="00696948" w:rsidRDefault="001D0436" w:rsidP="00D70EBF">
      <w:pPr>
        <w:autoSpaceDE w:val="0"/>
        <w:autoSpaceDN w:val="0"/>
        <w:adjustRightInd w:val="0"/>
        <w:ind w:firstLine="708"/>
        <w:jc w:val="both"/>
        <w:outlineLvl w:val="1"/>
        <w:rPr>
          <w:sz w:val="26"/>
          <w:szCs w:val="26"/>
        </w:rPr>
      </w:pPr>
      <w:r>
        <w:rPr>
          <w:sz w:val="26"/>
          <w:szCs w:val="26"/>
        </w:rPr>
        <w:t xml:space="preserve">Таким образом, порядок оценки заявок требует указания </w:t>
      </w:r>
      <w:r w:rsidRPr="004C48F2">
        <w:rPr>
          <w:sz w:val="26"/>
          <w:szCs w:val="26"/>
        </w:rPr>
        <w:t>информаци</w:t>
      </w:r>
      <w:r>
        <w:rPr>
          <w:sz w:val="26"/>
          <w:szCs w:val="26"/>
        </w:rPr>
        <w:t>и</w:t>
      </w:r>
      <w:r w:rsidRPr="004C48F2">
        <w:rPr>
          <w:sz w:val="26"/>
          <w:szCs w:val="26"/>
        </w:rPr>
        <w:t xml:space="preserve"> и</w:t>
      </w:r>
      <w:r>
        <w:rPr>
          <w:sz w:val="26"/>
          <w:szCs w:val="26"/>
        </w:rPr>
        <w:t xml:space="preserve"> документы об участнике закупки для оценки по критерию.</w:t>
      </w:r>
    </w:p>
    <w:p w14:paraId="159761CD" w14:textId="174DB7C2" w:rsidR="00D70EBF" w:rsidRDefault="00D70EBF" w:rsidP="00D70EBF">
      <w:pPr>
        <w:ind w:firstLine="708"/>
        <w:jc w:val="both"/>
        <w:rPr>
          <w:sz w:val="26"/>
          <w:szCs w:val="26"/>
        </w:rPr>
      </w:pPr>
      <w:r>
        <w:rPr>
          <w:sz w:val="26"/>
          <w:szCs w:val="26"/>
        </w:rPr>
        <w:t>При установленных обстоятельствах, в действиях Заказчика усматривается нарушение п. 4 ч. 2 ст. 42 Закона о контрактной системе, а довод</w:t>
      </w:r>
      <w:r w:rsidR="001D0436">
        <w:rPr>
          <w:sz w:val="26"/>
          <w:szCs w:val="26"/>
        </w:rPr>
        <w:t>ы</w:t>
      </w:r>
      <w:r>
        <w:rPr>
          <w:sz w:val="26"/>
          <w:szCs w:val="26"/>
        </w:rPr>
        <w:t xml:space="preserve"> жалоб</w:t>
      </w:r>
      <w:r w:rsidR="001D0436">
        <w:rPr>
          <w:sz w:val="26"/>
          <w:szCs w:val="26"/>
        </w:rPr>
        <w:t>ы</w:t>
      </w:r>
      <w:r>
        <w:rPr>
          <w:sz w:val="26"/>
          <w:szCs w:val="26"/>
        </w:rPr>
        <w:t xml:space="preserve"> </w:t>
      </w:r>
      <w:r w:rsidR="001D0436">
        <w:rPr>
          <w:sz w:val="26"/>
          <w:szCs w:val="26"/>
        </w:rPr>
        <w:t>в указанных частях являются</w:t>
      </w:r>
      <w:r>
        <w:rPr>
          <w:sz w:val="26"/>
          <w:szCs w:val="26"/>
        </w:rPr>
        <w:t xml:space="preserve"> обоснованными.</w:t>
      </w:r>
    </w:p>
    <w:p w14:paraId="53D0CF8F" w14:textId="77777777" w:rsidR="001D0436" w:rsidRPr="001D0436" w:rsidRDefault="001D0436" w:rsidP="001D0436">
      <w:pPr>
        <w:ind w:firstLine="708"/>
        <w:jc w:val="both"/>
        <w:rPr>
          <w:sz w:val="26"/>
          <w:szCs w:val="26"/>
        </w:rPr>
      </w:pPr>
      <w:r w:rsidRPr="001D0436">
        <w:rPr>
          <w:sz w:val="26"/>
          <w:szCs w:val="26"/>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14:paraId="0CB78A3A" w14:textId="77777777" w:rsidR="001D0436" w:rsidRPr="001D0436" w:rsidRDefault="001D0436" w:rsidP="001D0436">
      <w:pPr>
        <w:ind w:firstLine="708"/>
        <w:jc w:val="both"/>
        <w:rPr>
          <w:sz w:val="26"/>
          <w:szCs w:val="26"/>
        </w:rPr>
      </w:pPr>
      <w:r w:rsidRPr="001D0436">
        <w:rPr>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783E8E69" w14:textId="77777777" w:rsidR="001D0436" w:rsidRPr="001D0436" w:rsidRDefault="001D0436" w:rsidP="001D0436">
      <w:pPr>
        <w:ind w:firstLine="708"/>
        <w:jc w:val="both"/>
        <w:rPr>
          <w:sz w:val="26"/>
          <w:szCs w:val="26"/>
        </w:rPr>
      </w:pPr>
      <w:r w:rsidRPr="001D0436">
        <w:rPr>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14:paraId="6B8FC0EC" w14:textId="2821CCCD" w:rsidR="00D70EBF" w:rsidRDefault="001D0436" w:rsidP="001D0436">
      <w:pPr>
        <w:ind w:firstLine="708"/>
        <w:jc w:val="both"/>
        <w:rPr>
          <w:sz w:val="26"/>
          <w:szCs w:val="26"/>
        </w:rPr>
      </w:pPr>
      <w:r>
        <w:rPr>
          <w:sz w:val="26"/>
          <w:szCs w:val="26"/>
        </w:rPr>
        <w:lastRenderedPageBreak/>
        <w:t>Таким образом, в условиях отсутствия пояснений со стороны Заявителя, Комиссия УФАС не имеет достаточных оснований для признания других характеристик п</w:t>
      </w:r>
      <w:r w:rsidRPr="001D0436">
        <w:rPr>
          <w:sz w:val="26"/>
          <w:szCs w:val="26"/>
        </w:rPr>
        <w:t>оказател</w:t>
      </w:r>
      <w:r>
        <w:rPr>
          <w:sz w:val="26"/>
          <w:szCs w:val="26"/>
        </w:rPr>
        <w:t xml:space="preserve">я оценки </w:t>
      </w:r>
      <w:r w:rsidRPr="001D0436">
        <w:rPr>
          <w:sz w:val="26"/>
          <w:szCs w:val="26"/>
        </w:rPr>
        <w:t xml:space="preserve">«Наличие у участников закупки финансовых ресурсов» </w:t>
      </w:r>
      <w:r>
        <w:rPr>
          <w:sz w:val="26"/>
          <w:szCs w:val="26"/>
        </w:rPr>
        <w:t>противоречащими Закону о контрактной системе.</w:t>
      </w:r>
    </w:p>
    <w:p w14:paraId="663DC431" w14:textId="77777777" w:rsidR="001D0436" w:rsidRDefault="001D0436" w:rsidP="00D70EBF">
      <w:pPr>
        <w:ind w:firstLine="708"/>
        <w:jc w:val="both"/>
        <w:rPr>
          <w:sz w:val="26"/>
          <w:szCs w:val="26"/>
        </w:rPr>
      </w:pPr>
    </w:p>
    <w:p w14:paraId="04E91A92" w14:textId="1DAE31F2" w:rsidR="00D70EBF" w:rsidRDefault="00D70EBF" w:rsidP="00D70EBF">
      <w:pPr>
        <w:ind w:firstLine="708"/>
        <w:jc w:val="both"/>
        <w:rPr>
          <w:sz w:val="26"/>
          <w:szCs w:val="26"/>
        </w:rPr>
      </w:pPr>
      <w:r>
        <w:rPr>
          <w:sz w:val="26"/>
          <w:szCs w:val="26"/>
        </w:rPr>
        <w:t xml:space="preserve">Комиссия УФАС, руководствуясь ст. 99, 106 Закона о контрактной системе, </w:t>
      </w:r>
    </w:p>
    <w:p w14:paraId="7DACF7D3" w14:textId="77777777" w:rsidR="00D70EBF" w:rsidRDefault="00D70EBF" w:rsidP="00D70EBF">
      <w:pPr>
        <w:jc w:val="center"/>
        <w:rPr>
          <w:sz w:val="26"/>
          <w:szCs w:val="26"/>
        </w:rPr>
      </w:pPr>
    </w:p>
    <w:p w14:paraId="6FAC60F8" w14:textId="77777777" w:rsidR="00D70EBF" w:rsidRDefault="00D70EBF" w:rsidP="00D70EBF">
      <w:pPr>
        <w:jc w:val="center"/>
        <w:rPr>
          <w:b/>
          <w:sz w:val="26"/>
          <w:szCs w:val="26"/>
        </w:rPr>
      </w:pPr>
      <w:r>
        <w:rPr>
          <w:b/>
          <w:sz w:val="26"/>
          <w:szCs w:val="26"/>
        </w:rPr>
        <w:t xml:space="preserve">РЕШИЛА: </w:t>
      </w:r>
    </w:p>
    <w:p w14:paraId="43110C18" w14:textId="77777777" w:rsidR="00D70EBF" w:rsidRDefault="00D70EBF" w:rsidP="00D70EBF">
      <w:pPr>
        <w:autoSpaceDE w:val="0"/>
        <w:autoSpaceDN w:val="0"/>
        <w:adjustRightInd w:val="0"/>
        <w:ind w:firstLine="708"/>
        <w:jc w:val="both"/>
        <w:outlineLvl w:val="1"/>
        <w:rPr>
          <w:sz w:val="26"/>
          <w:szCs w:val="26"/>
        </w:rPr>
      </w:pPr>
    </w:p>
    <w:p w14:paraId="0009D442" w14:textId="4A8DE705" w:rsidR="00D70EBF" w:rsidRPr="001D0436" w:rsidRDefault="00D70EBF" w:rsidP="00D70EBF">
      <w:pPr>
        <w:ind w:right="-5" w:firstLine="720"/>
        <w:jc w:val="both"/>
        <w:rPr>
          <w:sz w:val="26"/>
          <w:szCs w:val="26"/>
        </w:rPr>
      </w:pPr>
      <w:r w:rsidRPr="001D0436">
        <w:rPr>
          <w:sz w:val="26"/>
          <w:szCs w:val="26"/>
        </w:rPr>
        <w:t xml:space="preserve">1. Признать жалобу </w:t>
      </w:r>
      <w:r w:rsidR="00696948" w:rsidRPr="001D0436">
        <w:rPr>
          <w:iCs/>
          <w:sz w:val="26"/>
          <w:szCs w:val="26"/>
          <w:lang w:eastAsia="en-US"/>
        </w:rPr>
        <w:t>ООО РД «Единство» частично</w:t>
      </w:r>
      <w:r w:rsidRPr="001D0436">
        <w:rPr>
          <w:iCs/>
          <w:sz w:val="26"/>
          <w:szCs w:val="26"/>
          <w:lang w:eastAsia="en-US"/>
        </w:rPr>
        <w:t xml:space="preserve"> </w:t>
      </w:r>
      <w:r w:rsidRPr="001D0436">
        <w:rPr>
          <w:sz w:val="26"/>
          <w:szCs w:val="26"/>
        </w:rPr>
        <w:t>обоснованной.</w:t>
      </w:r>
    </w:p>
    <w:p w14:paraId="14208BCC" w14:textId="77777777" w:rsidR="00D70EBF" w:rsidRPr="001D0436" w:rsidRDefault="00D70EBF" w:rsidP="00D70EBF">
      <w:pPr>
        <w:tabs>
          <w:tab w:val="left" w:pos="2700"/>
        </w:tabs>
        <w:ind w:firstLine="720"/>
        <w:jc w:val="both"/>
        <w:rPr>
          <w:sz w:val="26"/>
          <w:szCs w:val="26"/>
        </w:rPr>
      </w:pPr>
      <w:r w:rsidRPr="001D0436">
        <w:rPr>
          <w:sz w:val="26"/>
          <w:szCs w:val="26"/>
        </w:rPr>
        <w:t>2. Признать в действиях Заказчика нарушение п. 4 ч. 2 ст. 42 Закона о контрактной системе.</w:t>
      </w:r>
    </w:p>
    <w:p w14:paraId="3F9FBDD8" w14:textId="215A75A3" w:rsidR="00D70EBF" w:rsidRPr="001D0436" w:rsidRDefault="00D70EBF" w:rsidP="00D70EBF">
      <w:pPr>
        <w:tabs>
          <w:tab w:val="left" w:pos="2700"/>
        </w:tabs>
        <w:ind w:firstLine="720"/>
        <w:jc w:val="both"/>
        <w:rPr>
          <w:sz w:val="26"/>
          <w:szCs w:val="26"/>
        </w:rPr>
      </w:pPr>
      <w:r w:rsidRPr="001D0436">
        <w:rPr>
          <w:sz w:val="26"/>
          <w:szCs w:val="26"/>
        </w:rPr>
        <w:t xml:space="preserve">3. </w:t>
      </w:r>
      <w:r w:rsidR="004B3664" w:rsidRPr="001D0436">
        <w:rPr>
          <w:sz w:val="26"/>
          <w:szCs w:val="26"/>
        </w:rPr>
        <w:t xml:space="preserve">Выдать </w:t>
      </w:r>
      <w:r w:rsidRPr="001D0436">
        <w:rPr>
          <w:sz w:val="26"/>
          <w:szCs w:val="26"/>
        </w:rPr>
        <w:t>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14:paraId="6E42D975" w14:textId="77777777" w:rsidR="00D70EBF" w:rsidRDefault="00D70EBF" w:rsidP="00D70EBF">
      <w:pPr>
        <w:tabs>
          <w:tab w:val="left" w:pos="2700"/>
        </w:tabs>
        <w:ind w:firstLine="720"/>
        <w:jc w:val="both"/>
        <w:rPr>
          <w:sz w:val="26"/>
          <w:szCs w:val="26"/>
        </w:rPr>
      </w:pPr>
      <w:r w:rsidRPr="001D0436">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14:paraId="159D4AE7" w14:textId="77777777" w:rsidR="00D70EBF" w:rsidRDefault="00D70EBF" w:rsidP="00D70EBF">
      <w:pPr>
        <w:tabs>
          <w:tab w:val="left" w:pos="2700"/>
        </w:tabs>
        <w:ind w:firstLine="720"/>
        <w:jc w:val="both"/>
        <w:rPr>
          <w:sz w:val="26"/>
          <w:szCs w:val="26"/>
        </w:rPr>
      </w:pPr>
    </w:p>
    <w:p w14:paraId="4E4F3AE3" w14:textId="77777777" w:rsidR="00D70EBF" w:rsidRDefault="00D70EBF" w:rsidP="00D70EBF">
      <w:pPr>
        <w:tabs>
          <w:tab w:val="left" w:pos="2700"/>
        </w:tabs>
        <w:ind w:firstLine="720"/>
        <w:jc w:val="both"/>
        <w:rPr>
          <w:sz w:val="26"/>
          <w:szCs w:val="26"/>
        </w:rPr>
      </w:pPr>
    </w:p>
    <w:p w14:paraId="473AA2E8" w14:textId="77777777" w:rsidR="00111A20" w:rsidRDefault="00111A20" w:rsidP="00D70EBF">
      <w:pPr>
        <w:tabs>
          <w:tab w:val="left" w:pos="2700"/>
        </w:tabs>
        <w:ind w:firstLine="720"/>
        <w:jc w:val="both"/>
        <w:rPr>
          <w:sz w:val="26"/>
          <w:szCs w:val="26"/>
        </w:rPr>
      </w:pPr>
      <w:bookmarkStart w:id="6" w:name="_GoBack"/>
      <w:bookmarkEnd w:id="6"/>
    </w:p>
    <w:p w14:paraId="7351DE76" w14:textId="77777777" w:rsidR="00111A20" w:rsidRDefault="00111A20" w:rsidP="00D70EBF">
      <w:pPr>
        <w:tabs>
          <w:tab w:val="left" w:pos="2700"/>
        </w:tabs>
        <w:ind w:firstLine="720"/>
        <w:jc w:val="both"/>
        <w:rPr>
          <w:sz w:val="26"/>
          <w:szCs w:val="26"/>
        </w:rPr>
      </w:pPr>
    </w:p>
    <w:p w14:paraId="26D05093" w14:textId="77777777" w:rsidR="00111A20" w:rsidRDefault="00111A20" w:rsidP="00D70EBF">
      <w:pPr>
        <w:tabs>
          <w:tab w:val="left" w:pos="2700"/>
        </w:tabs>
        <w:ind w:firstLine="720"/>
        <w:jc w:val="both"/>
        <w:rPr>
          <w:sz w:val="26"/>
          <w:szCs w:val="26"/>
        </w:rPr>
      </w:pPr>
    </w:p>
    <w:p w14:paraId="2FD1D53E" w14:textId="68700D8F" w:rsidR="001D0436" w:rsidRDefault="00D70EBF" w:rsidP="00D70EBF">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14:paraId="67EAF3D3" w14:textId="77777777" w:rsidR="001D0436" w:rsidRDefault="001D0436" w:rsidP="001D0436">
      <w:r>
        <w:rPr>
          <w:i/>
          <w:sz w:val="26"/>
          <w:szCs w:val="26"/>
        </w:rPr>
        <w:br w:type="page"/>
      </w:r>
    </w:p>
    <w:p w14:paraId="3B98CC74" w14:textId="77777777" w:rsidR="001D0436" w:rsidRDefault="001D0436" w:rsidP="001D0436">
      <w:pPr>
        <w:ind w:left="4962"/>
        <w:rPr>
          <w:sz w:val="26"/>
          <w:szCs w:val="26"/>
        </w:rPr>
      </w:pPr>
    </w:p>
    <w:p w14:paraId="6FE86012" w14:textId="77777777" w:rsidR="001D0436" w:rsidRDefault="001D0436" w:rsidP="001D0436">
      <w:pPr>
        <w:ind w:left="4962"/>
        <w:outlineLvl w:val="0"/>
        <w:rPr>
          <w:sz w:val="26"/>
          <w:szCs w:val="26"/>
        </w:rPr>
      </w:pPr>
    </w:p>
    <w:p w14:paraId="16A00A17" w14:textId="77777777" w:rsidR="001D0436" w:rsidRPr="001D0436" w:rsidRDefault="001D0436" w:rsidP="001D0436">
      <w:pPr>
        <w:ind w:left="4962"/>
        <w:outlineLvl w:val="0"/>
        <w:rPr>
          <w:sz w:val="26"/>
          <w:szCs w:val="26"/>
        </w:rPr>
      </w:pPr>
      <w:r w:rsidRPr="001D0436">
        <w:rPr>
          <w:sz w:val="26"/>
          <w:szCs w:val="26"/>
        </w:rPr>
        <w:t>СПБ ГБПОУ «Академия танца Бориса Эйфмана»</w:t>
      </w:r>
    </w:p>
    <w:p w14:paraId="14AFD2EC" w14:textId="77777777" w:rsidR="001D0436" w:rsidRPr="001D0436" w:rsidRDefault="001D0436" w:rsidP="001D0436">
      <w:pPr>
        <w:ind w:left="4962"/>
        <w:outlineLvl w:val="0"/>
        <w:rPr>
          <w:sz w:val="26"/>
          <w:szCs w:val="26"/>
        </w:rPr>
      </w:pPr>
      <w:r w:rsidRPr="001D0436">
        <w:rPr>
          <w:sz w:val="26"/>
          <w:szCs w:val="26"/>
        </w:rPr>
        <w:t xml:space="preserve">ул. Большая Пушкарская, д. 14, лит. Б </w:t>
      </w:r>
    </w:p>
    <w:p w14:paraId="383B74E9" w14:textId="77777777" w:rsidR="001D0436" w:rsidRPr="001D0436" w:rsidRDefault="001D0436" w:rsidP="001D0436">
      <w:pPr>
        <w:ind w:left="4962"/>
        <w:outlineLvl w:val="0"/>
        <w:rPr>
          <w:sz w:val="26"/>
          <w:szCs w:val="26"/>
        </w:rPr>
      </w:pPr>
      <w:r w:rsidRPr="001D0436">
        <w:rPr>
          <w:sz w:val="26"/>
          <w:szCs w:val="26"/>
        </w:rPr>
        <w:t>Санкт-Петербург, 197198</w:t>
      </w:r>
    </w:p>
    <w:p w14:paraId="5C00EBEE" w14:textId="77777777" w:rsidR="001D0436" w:rsidRPr="001D0436" w:rsidRDefault="001D0436" w:rsidP="001D0436">
      <w:pPr>
        <w:ind w:left="4962"/>
        <w:outlineLvl w:val="0"/>
        <w:rPr>
          <w:sz w:val="26"/>
          <w:szCs w:val="26"/>
        </w:rPr>
      </w:pPr>
      <w:r w:rsidRPr="001D0436">
        <w:rPr>
          <w:sz w:val="26"/>
          <w:szCs w:val="26"/>
        </w:rPr>
        <w:t>Эл. почта: zakupki@eifmanacademy.ru</w:t>
      </w:r>
    </w:p>
    <w:p w14:paraId="2A67E8C5" w14:textId="77777777" w:rsidR="001D0436" w:rsidRPr="001D0436" w:rsidRDefault="001D0436" w:rsidP="001D0436">
      <w:pPr>
        <w:ind w:left="4962"/>
        <w:outlineLvl w:val="0"/>
        <w:rPr>
          <w:sz w:val="26"/>
          <w:szCs w:val="26"/>
        </w:rPr>
      </w:pPr>
    </w:p>
    <w:p w14:paraId="6F59A933" w14:textId="77777777" w:rsidR="001D0436" w:rsidRPr="001D0436" w:rsidRDefault="001D0436" w:rsidP="001D0436">
      <w:pPr>
        <w:ind w:left="4962"/>
        <w:outlineLvl w:val="0"/>
        <w:rPr>
          <w:sz w:val="26"/>
          <w:szCs w:val="26"/>
        </w:rPr>
      </w:pPr>
      <w:r w:rsidRPr="001D0436">
        <w:rPr>
          <w:sz w:val="26"/>
          <w:szCs w:val="26"/>
        </w:rPr>
        <w:t>ООО «РТС-тендер»</w:t>
      </w:r>
    </w:p>
    <w:p w14:paraId="5DBD0F59" w14:textId="77777777" w:rsidR="001D0436" w:rsidRPr="001D0436" w:rsidRDefault="001D0436" w:rsidP="001D0436">
      <w:pPr>
        <w:ind w:left="4962"/>
        <w:outlineLvl w:val="0"/>
        <w:rPr>
          <w:sz w:val="26"/>
          <w:szCs w:val="26"/>
        </w:rPr>
      </w:pPr>
      <w:r w:rsidRPr="001D0436">
        <w:rPr>
          <w:sz w:val="26"/>
          <w:szCs w:val="26"/>
        </w:rPr>
        <w:t>наб. Тараса Шевченко, д. 23А,</w:t>
      </w:r>
    </w:p>
    <w:p w14:paraId="3902B30E" w14:textId="77777777" w:rsidR="001D0436" w:rsidRPr="001D0436" w:rsidRDefault="001D0436" w:rsidP="001D0436">
      <w:pPr>
        <w:ind w:left="4962"/>
        <w:outlineLvl w:val="0"/>
        <w:rPr>
          <w:sz w:val="26"/>
          <w:szCs w:val="26"/>
        </w:rPr>
      </w:pPr>
      <w:r w:rsidRPr="001D0436">
        <w:rPr>
          <w:sz w:val="26"/>
          <w:szCs w:val="26"/>
        </w:rPr>
        <w:t>Москва, 121151</w:t>
      </w:r>
    </w:p>
    <w:p w14:paraId="379C053D" w14:textId="77777777" w:rsidR="001D0436" w:rsidRPr="001D0436" w:rsidRDefault="001D0436" w:rsidP="001D0436">
      <w:pPr>
        <w:ind w:left="4962"/>
        <w:outlineLvl w:val="0"/>
        <w:rPr>
          <w:sz w:val="26"/>
          <w:szCs w:val="26"/>
        </w:rPr>
      </w:pPr>
      <w:r w:rsidRPr="001D0436">
        <w:rPr>
          <w:sz w:val="26"/>
          <w:szCs w:val="26"/>
        </w:rPr>
        <w:t>факс: +7 (495) 733-95-19</w:t>
      </w:r>
    </w:p>
    <w:p w14:paraId="7781D73D" w14:textId="77777777" w:rsidR="001D0436" w:rsidRPr="001D0436" w:rsidRDefault="001D0436" w:rsidP="001D0436">
      <w:pPr>
        <w:ind w:left="4962"/>
        <w:outlineLvl w:val="0"/>
        <w:rPr>
          <w:sz w:val="26"/>
          <w:szCs w:val="26"/>
        </w:rPr>
      </w:pPr>
    </w:p>
    <w:p w14:paraId="4B2B3672" w14:textId="77777777" w:rsidR="001D0436" w:rsidRPr="001D0436" w:rsidRDefault="001D0436" w:rsidP="001D0436">
      <w:pPr>
        <w:ind w:left="4962"/>
        <w:outlineLvl w:val="0"/>
        <w:rPr>
          <w:sz w:val="26"/>
          <w:szCs w:val="26"/>
        </w:rPr>
      </w:pPr>
      <w:r w:rsidRPr="001D0436">
        <w:rPr>
          <w:sz w:val="26"/>
          <w:szCs w:val="26"/>
        </w:rPr>
        <w:t>ООО РД «Единство»</w:t>
      </w:r>
    </w:p>
    <w:p w14:paraId="53D493D9" w14:textId="77777777" w:rsidR="001D0436" w:rsidRPr="001D0436" w:rsidRDefault="001D0436" w:rsidP="001D0436">
      <w:pPr>
        <w:ind w:left="4962"/>
        <w:outlineLvl w:val="0"/>
        <w:rPr>
          <w:sz w:val="26"/>
          <w:szCs w:val="26"/>
        </w:rPr>
      </w:pPr>
      <w:r w:rsidRPr="001D0436">
        <w:rPr>
          <w:sz w:val="26"/>
          <w:szCs w:val="26"/>
        </w:rPr>
        <w:t>ул. Смольная, д. 2, пом. 6-Н/10</w:t>
      </w:r>
    </w:p>
    <w:p w14:paraId="1D38BCE8" w14:textId="77777777" w:rsidR="001D0436" w:rsidRPr="001D0436" w:rsidRDefault="001D0436" w:rsidP="001D0436">
      <w:pPr>
        <w:ind w:left="4962"/>
        <w:outlineLvl w:val="0"/>
        <w:rPr>
          <w:sz w:val="26"/>
          <w:szCs w:val="26"/>
        </w:rPr>
      </w:pPr>
      <w:r w:rsidRPr="001D0436">
        <w:rPr>
          <w:sz w:val="26"/>
          <w:szCs w:val="26"/>
        </w:rPr>
        <w:t>Москва, 125493</w:t>
      </w:r>
    </w:p>
    <w:p w14:paraId="309833E3" w14:textId="24B3D84A" w:rsidR="001D0436" w:rsidRDefault="001D0436" w:rsidP="001D0436">
      <w:pPr>
        <w:ind w:left="4962"/>
        <w:outlineLvl w:val="0"/>
        <w:rPr>
          <w:sz w:val="26"/>
          <w:szCs w:val="26"/>
        </w:rPr>
      </w:pPr>
      <w:r w:rsidRPr="001D0436">
        <w:rPr>
          <w:sz w:val="26"/>
          <w:szCs w:val="26"/>
        </w:rPr>
        <w:t>Эл. почта: edinstvorgd@mail.ru</w:t>
      </w:r>
    </w:p>
    <w:p w14:paraId="5A0B4934" w14:textId="77777777" w:rsidR="001D0436" w:rsidRDefault="001D0436" w:rsidP="001D0436">
      <w:pPr>
        <w:tabs>
          <w:tab w:val="left" w:pos="0"/>
        </w:tabs>
        <w:ind w:left="4962"/>
        <w:rPr>
          <w:sz w:val="26"/>
          <w:szCs w:val="26"/>
        </w:rPr>
      </w:pPr>
    </w:p>
    <w:p w14:paraId="7E044380" w14:textId="77777777" w:rsidR="001D0436" w:rsidRDefault="001D0436" w:rsidP="001D0436">
      <w:pPr>
        <w:tabs>
          <w:tab w:val="left" w:pos="0"/>
        </w:tabs>
        <w:ind w:left="4962"/>
        <w:rPr>
          <w:sz w:val="26"/>
          <w:szCs w:val="26"/>
        </w:rPr>
      </w:pPr>
    </w:p>
    <w:p w14:paraId="227D57B7" w14:textId="77777777" w:rsidR="001D0436" w:rsidRDefault="001D0436" w:rsidP="001D0436">
      <w:pPr>
        <w:tabs>
          <w:tab w:val="left" w:pos="0"/>
        </w:tabs>
        <w:ind w:left="4962"/>
        <w:rPr>
          <w:sz w:val="26"/>
          <w:szCs w:val="26"/>
        </w:rPr>
      </w:pPr>
    </w:p>
    <w:p w14:paraId="049E901F" w14:textId="77777777" w:rsidR="001D0436" w:rsidRDefault="001D0436" w:rsidP="001D0436">
      <w:pPr>
        <w:tabs>
          <w:tab w:val="left" w:pos="0"/>
        </w:tabs>
        <w:jc w:val="center"/>
        <w:rPr>
          <w:sz w:val="26"/>
          <w:szCs w:val="26"/>
        </w:rPr>
      </w:pPr>
      <w:r>
        <w:rPr>
          <w:sz w:val="26"/>
          <w:szCs w:val="26"/>
        </w:rPr>
        <w:t>ПРЕДПИСАНИЕ</w:t>
      </w:r>
    </w:p>
    <w:p w14:paraId="520BAA3C" w14:textId="77777777" w:rsidR="001D0436" w:rsidRDefault="001D0436" w:rsidP="001D0436">
      <w:pPr>
        <w:tabs>
          <w:tab w:val="left" w:pos="0"/>
        </w:tabs>
        <w:jc w:val="center"/>
        <w:rPr>
          <w:sz w:val="26"/>
          <w:szCs w:val="26"/>
        </w:rPr>
      </w:pPr>
      <w:r>
        <w:rPr>
          <w:sz w:val="26"/>
          <w:szCs w:val="26"/>
        </w:rPr>
        <w:t>об устранении нарушений законодательства о закупках</w:t>
      </w:r>
    </w:p>
    <w:p w14:paraId="248EA9BF" w14:textId="28DA440C" w:rsidR="001D0436" w:rsidRDefault="001D0436" w:rsidP="001D0436">
      <w:pPr>
        <w:tabs>
          <w:tab w:val="left" w:pos="0"/>
        </w:tabs>
        <w:jc w:val="center"/>
        <w:rPr>
          <w:sz w:val="26"/>
          <w:szCs w:val="26"/>
        </w:rPr>
      </w:pPr>
      <w:r>
        <w:rPr>
          <w:sz w:val="26"/>
          <w:szCs w:val="26"/>
        </w:rPr>
        <w:t xml:space="preserve">по делу № </w:t>
      </w:r>
      <w:r>
        <w:rPr>
          <w:b/>
          <w:sz w:val="26"/>
          <w:szCs w:val="26"/>
        </w:rPr>
        <w:t>44-</w:t>
      </w:r>
      <w:r w:rsidRPr="00696948">
        <w:rPr>
          <w:b/>
          <w:iCs/>
          <w:sz w:val="26"/>
          <w:szCs w:val="26"/>
          <w:lang w:eastAsia="en-US"/>
        </w:rPr>
        <w:t>5139</w:t>
      </w:r>
      <w:r>
        <w:rPr>
          <w:b/>
          <w:sz w:val="26"/>
          <w:szCs w:val="26"/>
        </w:rPr>
        <w:t>/23</w:t>
      </w:r>
    </w:p>
    <w:p w14:paraId="1012D816" w14:textId="77777777" w:rsidR="001D0436" w:rsidRDefault="001D0436" w:rsidP="001D0436">
      <w:pPr>
        <w:tabs>
          <w:tab w:val="left" w:pos="0"/>
        </w:tabs>
        <w:rPr>
          <w:sz w:val="26"/>
          <w:szCs w:val="26"/>
        </w:rPr>
      </w:pPr>
    </w:p>
    <w:p w14:paraId="3DF87359" w14:textId="6D0EF2FD" w:rsidR="001D0436" w:rsidRDefault="001D0436" w:rsidP="001D0436">
      <w:pPr>
        <w:tabs>
          <w:tab w:val="left" w:pos="0"/>
          <w:tab w:val="right" w:pos="9355"/>
        </w:tabs>
        <w:rPr>
          <w:sz w:val="26"/>
          <w:szCs w:val="26"/>
        </w:rPr>
      </w:pPr>
      <w:r w:rsidRPr="001D0436">
        <w:rPr>
          <w:sz w:val="26"/>
          <w:szCs w:val="26"/>
        </w:rPr>
        <w:t>06.12.2023</w:t>
      </w:r>
      <w:r w:rsidRPr="001D0436">
        <w:rPr>
          <w:sz w:val="26"/>
          <w:szCs w:val="26"/>
        </w:rPr>
        <w:tab/>
        <w:t>Санкт-Петербург</w:t>
      </w:r>
    </w:p>
    <w:p w14:paraId="7F6DEF60" w14:textId="77777777" w:rsidR="001D0436" w:rsidRDefault="001D0436" w:rsidP="001D0436">
      <w:pPr>
        <w:tabs>
          <w:tab w:val="left" w:pos="0"/>
          <w:tab w:val="right" w:pos="9355"/>
        </w:tabs>
        <w:rPr>
          <w:sz w:val="26"/>
          <w:szCs w:val="26"/>
        </w:rPr>
      </w:pPr>
    </w:p>
    <w:p w14:paraId="79632103" w14:textId="77777777" w:rsidR="00E205F0" w:rsidRDefault="001D0436" w:rsidP="00E205F0">
      <w:pPr>
        <w:widowControl w:val="0"/>
        <w:ind w:firstLine="708"/>
        <w:jc w:val="both"/>
        <w:rPr>
          <w:sz w:val="26"/>
          <w:szCs w:val="26"/>
        </w:rPr>
      </w:pPr>
      <w:r>
        <w:rPr>
          <w:sz w:val="26"/>
          <w:szCs w:val="26"/>
        </w:rPr>
        <w:t>Комиссия Санкт-Петербургского УФАС России по контролю в сфере закупок (далее – Комиссия УФАС)</w:t>
      </w:r>
      <w:r w:rsidR="00111A20">
        <w:rPr>
          <w:sz w:val="26"/>
          <w:szCs w:val="26"/>
        </w:rPr>
        <w:t xml:space="preserve"> </w:t>
      </w:r>
    </w:p>
    <w:p w14:paraId="0BE015F2" w14:textId="6AF659E3" w:rsidR="001D0436" w:rsidRDefault="001D0436" w:rsidP="00E205F0">
      <w:pPr>
        <w:widowControl w:val="0"/>
        <w:ind w:firstLine="708"/>
        <w:jc w:val="both"/>
        <w:rPr>
          <w:sz w:val="26"/>
          <w:szCs w:val="26"/>
        </w:rPr>
      </w:pPr>
      <w:r>
        <w:rPr>
          <w:sz w:val="26"/>
          <w:szCs w:val="26"/>
        </w:rPr>
        <w:t xml:space="preserve">на основании своего решения по делу № </w:t>
      </w:r>
      <w:r>
        <w:rPr>
          <w:b/>
          <w:sz w:val="26"/>
          <w:szCs w:val="26"/>
        </w:rPr>
        <w:t>44-</w:t>
      </w:r>
      <w:r w:rsidRPr="00696948">
        <w:rPr>
          <w:b/>
          <w:iCs/>
          <w:sz w:val="26"/>
          <w:szCs w:val="26"/>
          <w:lang w:eastAsia="en-US"/>
        </w:rPr>
        <w:t>5139</w:t>
      </w:r>
      <w:r>
        <w:rPr>
          <w:b/>
          <w:sz w:val="26"/>
          <w:szCs w:val="26"/>
        </w:rPr>
        <w:t xml:space="preserve">/23 </w:t>
      </w:r>
      <w:r>
        <w:rPr>
          <w:sz w:val="26"/>
          <w:szCs w:val="26"/>
        </w:rPr>
        <w:t>о нарушении законодательства о закупках, руководствуясь ст.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2EB69A1D" w14:textId="77777777" w:rsidR="001D0436" w:rsidRDefault="001D0436" w:rsidP="001D0436">
      <w:pPr>
        <w:rPr>
          <w:sz w:val="26"/>
          <w:szCs w:val="26"/>
        </w:rPr>
      </w:pPr>
    </w:p>
    <w:p w14:paraId="2E432307" w14:textId="77777777" w:rsidR="001D0436" w:rsidRDefault="001D0436" w:rsidP="001D0436">
      <w:pPr>
        <w:rPr>
          <w:sz w:val="26"/>
          <w:szCs w:val="26"/>
        </w:rPr>
      </w:pPr>
    </w:p>
    <w:p w14:paraId="60A38ADF" w14:textId="77777777" w:rsidR="001D0436" w:rsidRPr="001D0436" w:rsidRDefault="001D0436" w:rsidP="001D0436">
      <w:pPr>
        <w:jc w:val="center"/>
        <w:rPr>
          <w:sz w:val="26"/>
          <w:szCs w:val="26"/>
        </w:rPr>
      </w:pPr>
      <w:r w:rsidRPr="001D0436">
        <w:rPr>
          <w:sz w:val="26"/>
          <w:szCs w:val="26"/>
        </w:rPr>
        <w:t>ПРЕДПИСЫВАЕТ:</w:t>
      </w:r>
    </w:p>
    <w:p w14:paraId="7D138A37" w14:textId="77777777" w:rsidR="001D0436" w:rsidRPr="001D0436" w:rsidRDefault="001D0436" w:rsidP="001D0436">
      <w:pPr>
        <w:jc w:val="center"/>
        <w:rPr>
          <w:sz w:val="26"/>
          <w:szCs w:val="26"/>
        </w:rPr>
      </w:pPr>
    </w:p>
    <w:p w14:paraId="2D787C95" w14:textId="3BE4EA51" w:rsidR="001D0436" w:rsidRPr="001D0436" w:rsidRDefault="001D0436" w:rsidP="001D0436">
      <w:pPr>
        <w:jc w:val="both"/>
        <w:rPr>
          <w:sz w:val="26"/>
          <w:szCs w:val="26"/>
        </w:rPr>
      </w:pPr>
      <w:r w:rsidRPr="001D0436">
        <w:rPr>
          <w:sz w:val="26"/>
          <w:szCs w:val="26"/>
        </w:rPr>
        <w:tab/>
        <w:t xml:space="preserve">1. Заказчику – СПБ ГБПОУ «Академия танца Бориса Эйфмана», комиссии по осуществлению закупок устранить нарушения п. 4 ч. 2 ст. 42 Закона о контрактной системе и с этой целью: </w:t>
      </w:r>
    </w:p>
    <w:p w14:paraId="02502D62" w14:textId="0E838DE7" w:rsidR="001D0436" w:rsidRPr="001D0436" w:rsidRDefault="001D0436" w:rsidP="001D0436">
      <w:pPr>
        <w:ind w:firstLine="708"/>
        <w:jc w:val="both"/>
        <w:rPr>
          <w:sz w:val="26"/>
          <w:szCs w:val="26"/>
        </w:rPr>
      </w:pPr>
      <w:r w:rsidRPr="001D0436">
        <w:rPr>
          <w:sz w:val="26"/>
          <w:szCs w:val="26"/>
        </w:rPr>
        <w:t>- в 14-дневный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0372200280323000036;</w:t>
      </w:r>
    </w:p>
    <w:p w14:paraId="58E9C67E" w14:textId="77777777" w:rsidR="001D0436" w:rsidRDefault="001D0436" w:rsidP="001D0436">
      <w:pPr>
        <w:ind w:firstLine="708"/>
        <w:jc w:val="both"/>
        <w:rPr>
          <w:sz w:val="26"/>
          <w:szCs w:val="26"/>
        </w:rPr>
      </w:pPr>
      <w:r w:rsidRPr="001D0436">
        <w:rPr>
          <w:sz w:val="26"/>
          <w:szCs w:val="26"/>
        </w:rPr>
        <w:t>- внести изменения в извещение о конкурсе, приведя его в соответствие с требованиями Закона о контрактной системе, руководствуясь мотивировочной</w:t>
      </w:r>
      <w:r>
        <w:rPr>
          <w:sz w:val="26"/>
          <w:szCs w:val="26"/>
        </w:rPr>
        <w:t xml:space="preserve"> частью решения, указанного в преамбуле настоящего предписания;</w:t>
      </w:r>
    </w:p>
    <w:p w14:paraId="1B70AAF7" w14:textId="147F1D54" w:rsidR="001D0436" w:rsidRDefault="001D0436" w:rsidP="001D0436">
      <w:pPr>
        <w:ind w:firstLine="708"/>
        <w:jc w:val="both"/>
        <w:rPr>
          <w:sz w:val="26"/>
          <w:szCs w:val="26"/>
        </w:rPr>
      </w:pPr>
      <w:r>
        <w:rPr>
          <w:sz w:val="26"/>
          <w:szCs w:val="26"/>
        </w:rPr>
        <w:lastRenderedPageBreak/>
        <w:t xml:space="preserve">- продлить срок окончания подачи заявок на участие в конкурсе с номером извещения </w:t>
      </w:r>
      <w:r w:rsidRPr="00696948">
        <w:rPr>
          <w:sz w:val="26"/>
          <w:szCs w:val="26"/>
        </w:rPr>
        <w:t>0372200280323000036</w:t>
      </w:r>
      <w:r>
        <w:rPr>
          <w:sz w:val="26"/>
          <w:szCs w:val="26"/>
        </w:rPr>
        <w:t xml:space="preserve"> в соответствии с требованиями законодательства о контрактной системе;</w:t>
      </w:r>
    </w:p>
    <w:p w14:paraId="4C5B9262" w14:textId="5BAFDE1D" w:rsidR="001D0436" w:rsidRPr="001D0436" w:rsidRDefault="001D0436" w:rsidP="001D0436">
      <w:pPr>
        <w:ind w:firstLine="708"/>
        <w:jc w:val="both"/>
        <w:rPr>
          <w:sz w:val="26"/>
          <w:szCs w:val="26"/>
        </w:rPr>
      </w:pPr>
      <w:r>
        <w:rPr>
          <w:sz w:val="26"/>
          <w:szCs w:val="26"/>
        </w:rPr>
        <w:t xml:space="preserve">- завершить процедуру закупки с номером извещения </w:t>
      </w:r>
      <w:r>
        <w:rPr>
          <w:sz w:val="26"/>
          <w:szCs w:val="26"/>
        </w:rPr>
        <w:br/>
        <w:t xml:space="preserve">№ </w:t>
      </w:r>
      <w:r w:rsidRPr="00696948">
        <w:rPr>
          <w:sz w:val="26"/>
          <w:szCs w:val="26"/>
        </w:rPr>
        <w:t>0372200280323000036</w:t>
      </w:r>
      <w:r>
        <w:rPr>
          <w:sz w:val="26"/>
          <w:szCs w:val="26"/>
        </w:rPr>
        <w:t xml:space="preserve"> в соответствии с законодательством </w:t>
      </w:r>
      <w:r w:rsidRPr="001D0436">
        <w:rPr>
          <w:sz w:val="26"/>
          <w:szCs w:val="26"/>
        </w:rPr>
        <w:t>о контрактной системе.</w:t>
      </w:r>
    </w:p>
    <w:p w14:paraId="700B8C78" w14:textId="1D99E191" w:rsidR="001D0436" w:rsidRPr="001D0436" w:rsidRDefault="001D0436" w:rsidP="001D0436">
      <w:pPr>
        <w:ind w:firstLine="708"/>
        <w:jc w:val="both"/>
        <w:rPr>
          <w:sz w:val="26"/>
          <w:szCs w:val="26"/>
        </w:rPr>
      </w:pPr>
      <w:r w:rsidRPr="001D0436">
        <w:rPr>
          <w:sz w:val="26"/>
          <w:szCs w:val="26"/>
        </w:rPr>
        <w:t xml:space="preserve">2. Заказчику, комиссии по осуществлению закупок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Pr>
          <w:sz w:val="26"/>
          <w:szCs w:val="26"/>
        </w:rPr>
        <w:t>12.01</w:t>
      </w:r>
      <w:r w:rsidRPr="001D0436">
        <w:rPr>
          <w:sz w:val="26"/>
          <w:szCs w:val="26"/>
        </w:rPr>
        <w:t>.202</w:t>
      </w:r>
      <w:r>
        <w:rPr>
          <w:sz w:val="26"/>
          <w:szCs w:val="26"/>
        </w:rPr>
        <w:t>4</w:t>
      </w:r>
      <w:r w:rsidRPr="001D0436">
        <w:rPr>
          <w:sz w:val="26"/>
          <w:szCs w:val="26"/>
        </w:rPr>
        <w:t>.</w:t>
      </w:r>
    </w:p>
    <w:p w14:paraId="0618D3C1" w14:textId="44B43916" w:rsidR="001D0436" w:rsidRPr="001D0436" w:rsidRDefault="001D0436" w:rsidP="001D0436">
      <w:pPr>
        <w:ind w:firstLine="708"/>
        <w:jc w:val="both"/>
        <w:rPr>
          <w:sz w:val="26"/>
          <w:szCs w:val="26"/>
        </w:rPr>
      </w:pPr>
      <w:r w:rsidRPr="001D0436">
        <w:rPr>
          <w:sz w:val="26"/>
          <w:szCs w:val="26"/>
        </w:rPr>
        <w:t>3. Оператору электронной площадки – ООО РД «Единство»:</w:t>
      </w:r>
    </w:p>
    <w:p w14:paraId="018045D8" w14:textId="77777777" w:rsidR="001D0436" w:rsidRDefault="001D0436" w:rsidP="001D0436">
      <w:pPr>
        <w:ind w:firstLine="708"/>
        <w:jc w:val="both"/>
        <w:rPr>
          <w:sz w:val="26"/>
          <w:szCs w:val="26"/>
        </w:rPr>
      </w:pPr>
      <w:r w:rsidRPr="001D0436">
        <w:rPr>
          <w:sz w:val="26"/>
          <w:szCs w:val="26"/>
        </w:rPr>
        <w:t>- обеспечить Заказчику техническую возможность для исполнения пункта</w:t>
      </w:r>
      <w:r>
        <w:rPr>
          <w:sz w:val="26"/>
          <w:szCs w:val="26"/>
        </w:rPr>
        <w:t xml:space="preserve"> 1 настоящего предписания;</w:t>
      </w:r>
    </w:p>
    <w:p w14:paraId="310421D2" w14:textId="77777777" w:rsidR="001D0436" w:rsidRDefault="001D0436" w:rsidP="001D0436">
      <w:pPr>
        <w:ind w:firstLine="720"/>
        <w:jc w:val="both"/>
        <w:rPr>
          <w:sz w:val="26"/>
          <w:szCs w:val="26"/>
        </w:rPr>
      </w:pPr>
    </w:p>
    <w:p w14:paraId="06925188" w14:textId="77777777" w:rsidR="001D0436" w:rsidRDefault="001D0436" w:rsidP="001D0436">
      <w:pPr>
        <w:ind w:firstLine="720"/>
        <w:jc w:val="both"/>
        <w:rPr>
          <w:sz w:val="26"/>
          <w:szCs w:val="26"/>
        </w:rPr>
      </w:pPr>
    </w:p>
    <w:p w14:paraId="364E7E06" w14:textId="77777777" w:rsidR="001D0436" w:rsidRDefault="001D0436" w:rsidP="001D0436">
      <w:pPr>
        <w:rPr>
          <w:sz w:val="26"/>
          <w:szCs w:val="26"/>
        </w:rPr>
      </w:pPr>
    </w:p>
    <w:p w14:paraId="33779BB8" w14:textId="77777777" w:rsidR="00E205F0" w:rsidRDefault="00E205F0" w:rsidP="001D0436">
      <w:pPr>
        <w:rPr>
          <w:sz w:val="26"/>
          <w:szCs w:val="26"/>
        </w:rPr>
      </w:pPr>
    </w:p>
    <w:p w14:paraId="0E9DA283" w14:textId="77777777" w:rsidR="00E205F0" w:rsidRDefault="00E205F0" w:rsidP="001D0436">
      <w:pPr>
        <w:rPr>
          <w:sz w:val="26"/>
          <w:szCs w:val="26"/>
        </w:rPr>
      </w:pPr>
    </w:p>
    <w:p w14:paraId="679E83FE" w14:textId="77777777" w:rsidR="00111A20" w:rsidRDefault="00111A20" w:rsidP="001D0436">
      <w:pPr>
        <w:rPr>
          <w:sz w:val="26"/>
          <w:szCs w:val="26"/>
        </w:rPr>
      </w:pPr>
    </w:p>
    <w:p w14:paraId="7C45836E" w14:textId="77777777" w:rsidR="001D0436" w:rsidRDefault="001D0436" w:rsidP="001D0436">
      <w:pPr>
        <w:tabs>
          <w:tab w:val="left" w:pos="1418"/>
        </w:tabs>
        <w:ind w:firstLine="708"/>
        <w:jc w:val="both"/>
        <w:rPr>
          <w:i/>
          <w:sz w:val="26"/>
          <w:szCs w:val="26"/>
        </w:rPr>
      </w:pPr>
      <w:r>
        <w:rPr>
          <w:i/>
          <w:sz w:val="26"/>
          <w:szCs w:val="26"/>
        </w:rPr>
        <w:t>Предписание может быть обжаловано в судебном порядке в течение трех месяцев со дня его вынесения.</w:t>
      </w:r>
    </w:p>
    <w:p w14:paraId="11D013FE" w14:textId="77777777" w:rsidR="001D0436" w:rsidRDefault="001D0436" w:rsidP="001D0436">
      <w:pPr>
        <w:ind w:firstLine="708"/>
        <w:jc w:val="both"/>
        <w:rPr>
          <w:i/>
          <w:sz w:val="26"/>
          <w:szCs w:val="26"/>
        </w:rPr>
      </w:pPr>
      <w:r>
        <w:rPr>
          <w:i/>
          <w:sz w:val="26"/>
          <w:szCs w:val="26"/>
          <w:u w:val="single"/>
        </w:rPr>
        <w:t>Примечание.</w:t>
      </w:r>
      <w:r>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769BA2A7" w14:textId="77777777" w:rsidR="001D0436" w:rsidRDefault="001D0436" w:rsidP="001D0436">
      <w:pPr>
        <w:ind w:firstLine="708"/>
        <w:jc w:val="both"/>
        <w:rPr>
          <w:sz w:val="26"/>
          <w:szCs w:val="26"/>
        </w:rPr>
      </w:pPr>
      <w:r>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4BBBE763" w14:textId="77777777" w:rsidR="001D0436" w:rsidRDefault="001D0436" w:rsidP="001D0436"/>
    <w:p w14:paraId="2DC52581" w14:textId="77777777" w:rsidR="001D0436" w:rsidRDefault="001D0436">
      <w:pPr>
        <w:spacing w:after="160" w:line="259" w:lineRule="auto"/>
        <w:rPr>
          <w:i/>
          <w:sz w:val="26"/>
          <w:szCs w:val="26"/>
        </w:rPr>
      </w:pPr>
    </w:p>
    <w:p w14:paraId="17711645" w14:textId="77777777" w:rsidR="00D70EBF" w:rsidRDefault="00D70EBF" w:rsidP="00D70EBF">
      <w:pPr>
        <w:tabs>
          <w:tab w:val="left" w:pos="2700"/>
        </w:tabs>
        <w:ind w:firstLine="720"/>
        <w:jc w:val="both"/>
        <w:rPr>
          <w:i/>
          <w:sz w:val="26"/>
          <w:szCs w:val="26"/>
        </w:rPr>
      </w:pPr>
    </w:p>
    <w:p w14:paraId="3CC1CDED" w14:textId="3FC14EC3" w:rsidR="00335CD1" w:rsidRPr="00D70EBF" w:rsidRDefault="00335CD1" w:rsidP="00D70EBF"/>
    <w:sectPr w:rsidR="00335CD1" w:rsidRPr="00D70EB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050865" w14:textId="77777777" w:rsidR="0049686B" w:rsidRDefault="0049686B" w:rsidP="003F5525">
      <w:r>
        <w:separator/>
      </w:r>
    </w:p>
  </w:endnote>
  <w:endnote w:type="continuationSeparator" w:id="0">
    <w:p w14:paraId="2158950C" w14:textId="77777777" w:rsidR="0049686B" w:rsidRDefault="0049686B"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51DCC8" w14:textId="77777777" w:rsidR="0049686B" w:rsidRDefault="0049686B" w:rsidP="003F5525">
      <w:r>
        <w:separator/>
      </w:r>
    </w:p>
  </w:footnote>
  <w:footnote w:type="continuationSeparator" w:id="0">
    <w:p w14:paraId="1F91F692" w14:textId="77777777" w:rsidR="0049686B" w:rsidRDefault="0049686B" w:rsidP="003F55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22D20"/>
    <w:rsid w:val="000237F5"/>
    <w:rsid w:val="000252F4"/>
    <w:rsid w:val="0003284F"/>
    <w:rsid w:val="000331AD"/>
    <w:rsid w:val="0003625A"/>
    <w:rsid w:val="000508CA"/>
    <w:rsid w:val="000515DB"/>
    <w:rsid w:val="00054B3C"/>
    <w:rsid w:val="0005622F"/>
    <w:rsid w:val="00057178"/>
    <w:rsid w:val="000659EA"/>
    <w:rsid w:val="00065C24"/>
    <w:rsid w:val="000803D5"/>
    <w:rsid w:val="00092CD8"/>
    <w:rsid w:val="00095A05"/>
    <w:rsid w:val="00097633"/>
    <w:rsid w:val="000A5D03"/>
    <w:rsid w:val="000B5422"/>
    <w:rsid w:val="000B6018"/>
    <w:rsid w:val="000C78D3"/>
    <w:rsid w:val="000D05DC"/>
    <w:rsid w:val="000D2518"/>
    <w:rsid w:val="000D466A"/>
    <w:rsid w:val="000E2BCA"/>
    <w:rsid w:val="000F2400"/>
    <w:rsid w:val="00100995"/>
    <w:rsid w:val="0010237D"/>
    <w:rsid w:val="001027BD"/>
    <w:rsid w:val="00105001"/>
    <w:rsid w:val="00110B52"/>
    <w:rsid w:val="00111A20"/>
    <w:rsid w:val="00122209"/>
    <w:rsid w:val="0013592C"/>
    <w:rsid w:val="00142891"/>
    <w:rsid w:val="0014419B"/>
    <w:rsid w:val="001472B4"/>
    <w:rsid w:val="00147C12"/>
    <w:rsid w:val="00150334"/>
    <w:rsid w:val="0015214C"/>
    <w:rsid w:val="0015288A"/>
    <w:rsid w:val="00152C43"/>
    <w:rsid w:val="001543AF"/>
    <w:rsid w:val="00163FFB"/>
    <w:rsid w:val="00167228"/>
    <w:rsid w:val="00173C20"/>
    <w:rsid w:val="0017627C"/>
    <w:rsid w:val="00182F38"/>
    <w:rsid w:val="00187467"/>
    <w:rsid w:val="0018758E"/>
    <w:rsid w:val="00191103"/>
    <w:rsid w:val="00196586"/>
    <w:rsid w:val="00196998"/>
    <w:rsid w:val="001A3092"/>
    <w:rsid w:val="001A3C58"/>
    <w:rsid w:val="001A5773"/>
    <w:rsid w:val="001B05FB"/>
    <w:rsid w:val="001B3FF6"/>
    <w:rsid w:val="001B6DCC"/>
    <w:rsid w:val="001C4374"/>
    <w:rsid w:val="001C66E0"/>
    <w:rsid w:val="001D0436"/>
    <w:rsid w:val="001D666A"/>
    <w:rsid w:val="001D6F3B"/>
    <w:rsid w:val="001D7F5F"/>
    <w:rsid w:val="001F2E54"/>
    <w:rsid w:val="001F43AB"/>
    <w:rsid w:val="001F72E5"/>
    <w:rsid w:val="002033BE"/>
    <w:rsid w:val="00211270"/>
    <w:rsid w:val="002135CA"/>
    <w:rsid w:val="00224F3D"/>
    <w:rsid w:val="00225392"/>
    <w:rsid w:val="00227804"/>
    <w:rsid w:val="0023148F"/>
    <w:rsid w:val="0026394B"/>
    <w:rsid w:val="00271806"/>
    <w:rsid w:val="00271C50"/>
    <w:rsid w:val="002749B2"/>
    <w:rsid w:val="002764C8"/>
    <w:rsid w:val="002765D4"/>
    <w:rsid w:val="00292A3D"/>
    <w:rsid w:val="00296779"/>
    <w:rsid w:val="00297C21"/>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69EC"/>
    <w:rsid w:val="002C7556"/>
    <w:rsid w:val="002D5315"/>
    <w:rsid w:val="002D6F0D"/>
    <w:rsid w:val="002E067F"/>
    <w:rsid w:val="002E4CD8"/>
    <w:rsid w:val="002E5D25"/>
    <w:rsid w:val="002E6CBD"/>
    <w:rsid w:val="002F303E"/>
    <w:rsid w:val="003006FB"/>
    <w:rsid w:val="00304295"/>
    <w:rsid w:val="00304632"/>
    <w:rsid w:val="00304D43"/>
    <w:rsid w:val="003050D9"/>
    <w:rsid w:val="00307E9F"/>
    <w:rsid w:val="003101DB"/>
    <w:rsid w:val="00315E98"/>
    <w:rsid w:val="00317F9B"/>
    <w:rsid w:val="0032183C"/>
    <w:rsid w:val="00322640"/>
    <w:rsid w:val="00327F4F"/>
    <w:rsid w:val="00335CD1"/>
    <w:rsid w:val="00340D36"/>
    <w:rsid w:val="0034244E"/>
    <w:rsid w:val="003603A7"/>
    <w:rsid w:val="003611CC"/>
    <w:rsid w:val="00361CBD"/>
    <w:rsid w:val="00366757"/>
    <w:rsid w:val="00391BD0"/>
    <w:rsid w:val="003A52DA"/>
    <w:rsid w:val="003A7229"/>
    <w:rsid w:val="003B0730"/>
    <w:rsid w:val="003C43E0"/>
    <w:rsid w:val="003C5308"/>
    <w:rsid w:val="003D672D"/>
    <w:rsid w:val="003E07E0"/>
    <w:rsid w:val="003E22FD"/>
    <w:rsid w:val="003E5312"/>
    <w:rsid w:val="003F1308"/>
    <w:rsid w:val="003F5525"/>
    <w:rsid w:val="004011BB"/>
    <w:rsid w:val="00403B16"/>
    <w:rsid w:val="00411FB8"/>
    <w:rsid w:val="0041379B"/>
    <w:rsid w:val="00427BA0"/>
    <w:rsid w:val="00434EDD"/>
    <w:rsid w:val="0044089A"/>
    <w:rsid w:val="00450D28"/>
    <w:rsid w:val="00462F84"/>
    <w:rsid w:val="00475925"/>
    <w:rsid w:val="004833F3"/>
    <w:rsid w:val="00493A64"/>
    <w:rsid w:val="0049686B"/>
    <w:rsid w:val="00496BDF"/>
    <w:rsid w:val="004975F5"/>
    <w:rsid w:val="004A75EA"/>
    <w:rsid w:val="004B0D80"/>
    <w:rsid w:val="004B1C1D"/>
    <w:rsid w:val="004B3664"/>
    <w:rsid w:val="004B53B1"/>
    <w:rsid w:val="004C13F6"/>
    <w:rsid w:val="004C48F2"/>
    <w:rsid w:val="004D052D"/>
    <w:rsid w:val="004D4A21"/>
    <w:rsid w:val="004E422C"/>
    <w:rsid w:val="004E5845"/>
    <w:rsid w:val="004E745D"/>
    <w:rsid w:val="00501230"/>
    <w:rsid w:val="005063F9"/>
    <w:rsid w:val="00507E17"/>
    <w:rsid w:val="00516488"/>
    <w:rsid w:val="005173E4"/>
    <w:rsid w:val="00521843"/>
    <w:rsid w:val="005275B8"/>
    <w:rsid w:val="005332AA"/>
    <w:rsid w:val="005349CD"/>
    <w:rsid w:val="0053727C"/>
    <w:rsid w:val="00541C72"/>
    <w:rsid w:val="00546A56"/>
    <w:rsid w:val="00546B75"/>
    <w:rsid w:val="005621E4"/>
    <w:rsid w:val="005676ED"/>
    <w:rsid w:val="00573E16"/>
    <w:rsid w:val="005868FE"/>
    <w:rsid w:val="00593C0E"/>
    <w:rsid w:val="0059431F"/>
    <w:rsid w:val="005A09AD"/>
    <w:rsid w:val="005A0BCE"/>
    <w:rsid w:val="005A3176"/>
    <w:rsid w:val="005C415C"/>
    <w:rsid w:val="005D2EAB"/>
    <w:rsid w:val="005D6BE0"/>
    <w:rsid w:val="005E3CD3"/>
    <w:rsid w:val="005F4A37"/>
    <w:rsid w:val="005F661B"/>
    <w:rsid w:val="006020CB"/>
    <w:rsid w:val="00602A78"/>
    <w:rsid w:val="00605AE8"/>
    <w:rsid w:val="00606CB6"/>
    <w:rsid w:val="00617F93"/>
    <w:rsid w:val="00622589"/>
    <w:rsid w:val="00622D08"/>
    <w:rsid w:val="00627DCA"/>
    <w:rsid w:val="00632BD2"/>
    <w:rsid w:val="00634A1D"/>
    <w:rsid w:val="00635AD1"/>
    <w:rsid w:val="00637370"/>
    <w:rsid w:val="00640CAB"/>
    <w:rsid w:val="006424E2"/>
    <w:rsid w:val="006568CA"/>
    <w:rsid w:val="00660E5C"/>
    <w:rsid w:val="00662BD5"/>
    <w:rsid w:val="00663C69"/>
    <w:rsid w:val="0067002A"/>
    <w:rsid w:val="00680220"/>
    <w:rsid w:val="00681504"/>
    <w:rsid w:val="0068502A"/>
    <w:rsid w:val="0068622C"/>
    <w:rsid w:val="00695140"/>
    <w:rsid w:val="00695754"/>
    <w:rsid w:val="00696948"/>
    <w:rsid w:val="00696A17"/>
    <w:rsid w:val="006A0409"/>
    <w:rsid w:val="006A3DEC"/>
    <w:rsid w:val="006A7E4D"/>
    <w:rsid w:val="006B18E3"/>
    <w:rsid w:val="006B4814"/>
    <w:rsid w:val="006C301D"/>
    <w:rsid w:val="006D089E"/>
    <w:rsid w:val="006D2007"/>
    <w:rsid w:val="006D4F5B"/>
    <w:rsid w:val="006E4854"/>
    <w:rsid w:val="006E69CC"/>
    <w:rsid w:val="006E7472"/>
    <w:rsid w:val="006F23C7"/>
    <w:rsid w:val="006F3AB2"/>
    <w:rsid w:val="00700C48"/>
    <w:rsid w:val="0070611E"/>
    <w:rsid w:val="00713680"/>
    <w:rsid w:val="00717591"/>
    <w:rsid w:val="0073799B"/>
    <w:rsid w:val="0075636B"/>
    <w:rsid w:val="007629A4"/>
    <w:rsid w:val="00772FA9"/>
    <w:rsid w:val="0078131C"/>
    <w:rsid w:val="00785866"/>
    <w:rsid w:val="00787C67"/>
    <w:rsid w:val="00796071"/>
    <w:rsid w:val="007960BE"/>
    <w:rsid w:val="00797C25"/>
    <w:rsid w:val="00797C80"/>
    <w:rsid w:val="007A2EFE"/>
    <w:rsid w:val="007B0266"/>
    <w:rsid w:val="007B0D0F"/>
    <w:rsid w:val="007B2152"/>
    <w:rsid w:val="007B7577"/>
    <w:rsid w:val="007C166D"/>
    <w:rsid w:val="007C6370"/>
    <w:rsid w:val="007D0B24"/>
    <w:rsid w:val="007D1C35"/>
    <w:rsid w:val="007D6F02"/>
    <w:rsid w:val="007E3F9B"/>
    <w:rsid w:val="007F2CE3"/>
    <w:rsid w:val="007F7587"/>
    <w:rsid w:val="008069F8"/>
    <w:rsid w:val="008120C2"/>
    <w:rsid w:val="008174B3"/>
    <w:rsid w:val="00817C2F"/>
    <w:rsid w:val="0082531F"/>
    <w:rsid w:val="00826877"/>
    <w:rsid w:val="00826BCB"/>
    <w:rsid w:val="0082789A"/>
    <w:rsid w:val="008372D8"/>
    <w:rsid w:val="00837D2E"/>
    <w:rsid w:val="008420D9"/>
    <w:rsid w:val="00844A32"/>
    <w:rsid w:val="00844B2F"/>
    <w:rsid w:val="0084656D"/>
    <w:rsid w:val="00846ADF"/>
    <w:rsid w:val="00876477"/>
    <w:rsid w:val="00882417"/>
    <w:rsid w:val="00886D45"/>
    <w:rsid w:val="00886D66"/>
    <w:rsid w:val="00887537"/>
    <w:rsid w:val="00893014"/>
    <w:rsid w:val="0089795C"/>
    <w:rsid w:val="008A1053"/>
    <w:rsid w:val="008A3C17"/>
    <w:rsid w:val="008A7E03"/>
    <w:rsid w:val="008B2547"/>
    <w:rsid w:val="008B30D3"/>
    <w:rsid w:val="008C22F6"/>
    <w:rsid w:val="008C4299"/>
    <w:rsid w:val="008D3C0E"/>
    <w:rsid w:val="008D5BC2"/>
    <w:rsid w:val="008E3158"/>
    <w:rsid w:val="008F1E28"/>
    <w:rsid w:val="008F3DAF"/>
    <w:rsid w:val="008F5F48"/>
    <w:rsid w:val="008F629D"/>
    <w:rsid w:val="008F798E"/>
    <w:rsid w:val="00903BE6"/>
    <w:rsid w:val="00906A8B"/>
    <w:rsid w:val="009130F5"/>
    <w:rsid w:val="00915ADD"/>
    <w:rsid w:val="00924ADD"/>
    <w:rsid w:val="00925D5E"/>
    <w:rsid w:val="00931461"/>
    <w:rsid w:val="009323F8"/>
    <w:rsid w:val="009341E8"/>
    <w:rsid w:val="009417DA"/>
    <w:rsid w:val="009427D4"/>
    <w:rsid w:val="00945B1A"/>
    <w:rsid w:val="009506BF"/>
    <w:rsid w:val="009525CE"/>
    <w:rsid w:val="009537B2"/>
    <w:rsid w:val="00955720"/>
    <w:rsid w:val="00960D0B"/>
    <w:rsid w:val="009678BF"/>
    <w:rsid w:val="009760EC"/>
    <w:rsid w:val="00977742"/>
    <w:rsid w:val="00980166"/>
    <w:rsid w:val="00982396"/>
    <w:rsid w:val="00983860"/>
    <w:rsid w:val="00985142"/>
    <w:rsid w:val="00985F1A"/>
    <w:rsid w:val="00991C00"/>
    <w:rsid w:val="00992B31"/>
    <w:rsid w:val="009932AB"/>
    <w:rsid w:val="009A0574"/>
    <w:rsid w:val="009A3CFE"/>
    <w:rsid w:val="009A441D"/>
    <w:rsid w:val="009A496B"/>
    <w:rsid w:val="009A6F33"/>
    <w:rsid w:val="009B3977"/>
    <w:rsid w:val="009C0C6A"/>
    <w:rsid w:val="009C1C36"/>
    <w:rsid w:val="009C26DA"/>
    <w:rsid w:val="009D3D29"/>
    <w:rsid w:val="009D4950"/>
    <w:rsid w:val="009D4B29"/>
    <w:rsid w:val="009D5E33"/>
    <w:rsid w:val="009E4F30"/>
    <w:rsid w:val="009F0DD7"/>
    <w:rsid w:val="009F43C3"/>
    <w:rsid w:val="009F4C2E"/>
    <w:rsid w:val="009F639F"/>
    <w:rsid w:val="009F66CE"/>
    <w:rsid w:val="00A00DD4"/>
    <w:rsid w:val="00A224B8"/>
    <w:rsid w:val="00A32994"/>
    <w:rsid w:val="00A32BE4"/>
    <w:rsid w:val="00A44D0F"/>
    <w:rsid w:val="00A4573B"/>
    <w:rsid w:val="00A46FBC"/>
    <w:rsid w:val="00A529BA"/>
    <w:rsid w:val="00A617AF"/>
    <w:rsid w:val="00A619CB"/>
    <w:rsid w:val="00A645CE"/>
    <w:rsid w:val="00A730AB"/>
    <w:rsid w:val="00A8511B"/>
    <w:rsid w:val="00A856E7"/>
    <w:rsid w:val="00A94145"/>
    <w:rsid w:val="00AA13B3"/>
    <w:rsid w:val="00AA1CB4"/>
    <w:rsid w:val="00AA28FF"/>
    <w:rsid w:val="00AA2902"/>
    <w:rsid w:val="00AA3B8C"/>
    <w:rsid w:val="00AB3D68"/>
    <w:rsid w:val="00AB448C"/>
    <w:rsid w:val="00AB5132"/>
    <w:rsid w:val="00AC1B2E"/>
    <w:rsid w:val="00AD1BCE"/>
    <w:rsid w:val="00AD29F5"/>
    <w:rsid w:val="00AD3100"/>
    <w:rsid w:val="00AE4976"/>
    <w:rsid w:val="00AE4C10"/>
    <w:rsid w:val="00AE5FB9"/>
    <w:rsid w:val="00AE7A66"/>
    <w:rsid w:val="00AF1090"/>
    <w:rsid w:val="00B21525"/>
    <w:rsid w:val="00B30E7A"/>
    <w:rsid w:val="00B36943"/>
    <w:rsid w:val="00B36D7D"/>
    <w:rsid w:val="00B4025C"/>
    <w:rsid w:val="00B43D8E"/>
    <w:rsid w:val="00B47DE2"/>
    <w:rsid w:val="00B61821"/>
    <w:rsid w:val="00B64B63"/>
    <w:rsid w:val="00B75111"/>
    <w:rsid w:val="00B7777B"/>
    <w:rsid w:val="00B875FA"/>
    <w:rsid w:val="00B9532C"/>
    <w:rsid w:val="00B96716"/>
    <w:rsid w:val="00B973A9"/>
    <w:rsid w:val="00BA1A0B"/>
    <w:rsid w:val="00BA3A07"/>
    <w:rsid w:val="00BA4969"/>
    <w:rsid w:val="00BB1872"/>
    <w:rsid w:val="00BB3D0E"/>
    <w:rsid w:val="00BB6C45"/>
    <w:rsid w:val="00BD43F4"/>
    <w:rsid w:val="00BD60BD"/>
    <w:rsid w:val="00BD77C1"/>
    <w:rsid w:val="00BE0666"/>
    <w:rsid w:val="00BF16B7"/>
    <w:rsid w:val="00BF200B"/>
    <w:rsid w:val="00BF3B53"/>
    <w:rsid w:val="00BF587B"/>
    <w:rsid w:val="00BF61B6"/>
    <w:rsid w:val="00BF7134"/>
    <w:rsid w:val="00C021EE"/>
    <w:rsid w:val="00C06BFD"/>
    <w:rsid w:val="00C24EDA"/>
    <w:rsid w:val="00C50DD2"/>
    <w:rsid w:val="00C515AD"/>
    <w:rsid w:val="00C5797A"/>
    <w:rsid w:val="00C67BEA"/>
    <w:rsid w:val="00C7549C"/>
    <w:rsid w:val="00C862C8"/>
    <w:rsid w:val="00C97D33"/>
    <w:rsid w:val="00CA0995"/>
    <w:rsid w:val="00CA2054"/>
    <w:rsid w:val="00CA5C88"/>
    <w:rsid w:val="00CB31B8"/>
    <w:rsid w:val="00CC5F2E"/>
    <w:rsid w:val="00CC7892"/>
    <w:rsid w:val="00CD104A"/>
    <w:rsid w:val="00CD1527"/>
    <w:rsid w:val="00CE2E91"/>
    <w:rsid w:val="00CF372B"/>
    <w:rsid w:val="00CF3FAB"/>
    <w:rsid w:val="00CF7057"/>
    <w:rsid w:val="00D001C3"/>
    <w:rsid w:val="00D02080"/>
    <w:rsid w:val="00D11BE3"/>
    <w:rsid w:val="00D15A87"/>
    <w:rsid w:val="00D17762"/>
    <w:rsid w:val="00D22CC2"/>
    <w:rsid w:val="00D249E3"/>
    <w:rsid w:val="00D31F0F"/>
    <w:rsid w:val="00D51649"/>
    <w:rsid w:val="00D64B8D"/>
    <w:rsid w:val="00D70218"/>
    <w:rsid w:val="00D70EBF"/>
    <w:rsid w:val="00D747EE"/>
    <w:rsid w:val="00D86B90"/>
    <w:rsid w:val="00D87311"/>
    <w:rsid w:val="00D9111E"/>
    <w:rsid w:val="00D95203"/>
    <w:rsid w:val="00DA6951"/>
    <w:rsid w:val="00DA788A"/>
    <w:rsid w:val="00DB0A95"/>
    <w:rsid w:val="00DB192D"/>
    <w:rsid w:val="00DB24F8"/>
    <w:rsid w:val="00DB5099"/>
    <w:rsid w:val="00DB6FE4"/>
    <w:rsid w:val="00DC1114"/>
    <w:rsid w:val="00DC2297"/>
    <w:rsid w:val="00DC49FD"/>
    <w:rsid w:val="00DD0268"/>
    <w:rsid w:val="00DD25AD"/>
    <w:rsid w:val="00DD27B0"/>
    <w:rsid w:val="00DD5259"/>
    <w:rsid w:val="00DE1BDB"/>
    <w:rsid w:val="00DE1F35"/>
    <w:rsid w:val="00DE37AE"/>
    <w:rsid w:val="00DF0AEA"/>
    <w:rsid w:val="00DF5E58"/>
    <w:rsid w:val="00E0440B"/>
    <w:rsid w:val="00E06327"/>
    <w:rsid w:val="00E075F6"/>
    <w:rsid w:val="00E205F0"/>
    <w:rsid w:val="00E23E30"/>
    <w:rsid w:val="00E33092"/>
    <w:rsid w:val="00E37606"/>
    <w:rsid w:val="00E376E6"/>
    <w:rsid w:val="00E37FF7"/>
    <w:rsid w:val="00E413CC"/>
    <w:rsid w:val="00E4405F"/>
    <w:rsid w:val="00E45EF5"/>
    <w:rsid w:val="00E46F6E"/>
    <w:rsid w:val="00E512D2"/>
    <w:rsid w:val="00E542AC"/>
    <w:rsid w:val="00E604C0"/>
    <w:rsid w:val="00E65310"/>
    <w:rsid w:val="00E73860"/>
    <w:rsid w:val="00E7670C"/>
    <w:rsid w:val="00E909AE"/>
    <w:rsid w:val="00EA16B8"/>
    <w:rsid w:val="00EC18E6"/>
    <w:rsid w:val="00EC2126"/>
    <w:rsid w:val="00EE2972"/>
    <w:rsid w:val="00EF39B9"/>
    <w:rsid w:val="00EF5045"/>
    <w:rsid w:val="00EF649D"/>
    <w:rsid w:val="00F008A5"/>
    <w:rsid w:val="00F015EA"/>
    <w:rsid w:val="00F02FD7"/>
    <w:rsid w:val="00F2547D"/>
    <w:rsid w:val="00F26C3E"/>
    <w:rsid w:val="00F36E15"/>
    <w:rsid w:val="00F40BEE"/>
    <w:rsid w:val="00F5368B"/>
    <w:rsid w:val="00F559BC"/>
    <w:rsid w:val="00F579F0"/>
    <w:rsid w:val="00F618BA"/>
    <w:rsid w:val="00F657B1"/>
    <w:rsid w:val="00F70415"/>
    <w:rsid w:val="00F831DD"/>
    <w:rsid w:val="00F86FC3"/>
    <w:rsid w:val="00FA345B"/>
    <w:rsid w:val="00FA4579"/>
    <w:rsid w:val="00FB773E"/>
    <w:rsid w:val="00FB7DBC"/>
    <w:rsid w:val="00FC3FEE"/>
    <w:rsid w:val="00FC475D"/>
    <w:rsid w:val="00FC73C9"/>
    <w:rsid w:val="00FD07A5"/>
    <w:rsid w:val="00FD35B6"/>
    <w:rsid w:val="00FD39BF"/>
    <w:rsid w:val="00FD3F56"/>
    <w:rsid w:val="00FE387C"/>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character" w:customStyle="1" w:styleId="Bodytext">
    <w:name w:val="Body text_"/>
    <w:link w:val="10"/>
    <w:rsid w:val="0010237D"/>
    <w:rPr>
      <w:sz w:val="26"/>
      <w:szCs w:val="26"/>
      <w:shd w:val="clear" w:color="auto" w:fill="FFFFFF"/>
    </w:rPr>
  </w:style>
  <w:style w:type="paragraph" w:customStyle="1" w:styleId="10">
    <w:name w:val="Основной текст1"/>
    <w:basedOn w:val="a"/>
    <w:link w:val="Bodytext"/>
    <w:rsid w:val="0010237D"/>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styleId="a7">
    <w:name w:val="Normal (Web)"/>
    <w:basedOn w:val="a"/>
    <w:uiPriority w:val="99"/>
    <w:semiHidden/>
    <w:unhideWhenUsed/>
    <w:rsid w:val="003E5312"/>
    <w:pPr>
      <w:spacing w:before="100" w:beforeAutospacing="1" w:after="100" w:afterAutospacing="1"/>
    </w:pPr>
  </w:style>
  <w:style w:type="character" w:styleId="a8">
    <w:name w:val="Hyperlink"/>
    <w:basedOn w:val="a0"/>
    <w:uiPriority w:val="99"/>
    <w:semiHidden/>
    <w:unhideWhenUsed/>
    <w:rsid w:val="003E53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11586580">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05311163">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0701393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53483626">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175530306">
      <w:bodyDiv w:val="1"/>
      <w:marLeft w:val="0"/>
      <w:marRight w:val="0"/>
      <w:marTop w:val="0"/>
      <w:marBottom w:val="0"/>
      <w:divBdr>
        <w:top w:val="none" w:sz="0" w:space="0" w:color="auto"/>
        <w:left w:val="none" w:sz="0" w:space="0" w:color="auto"/>
        <w:bottom w:val="none" w:sz="0" w:space="0" w:color="auto"/>
        <w:right w:val="none" w:sz="0" w:space="0" w:color="auto"/>
      </w:divBdr>
    </w:div>
    <w:div w:id="1246913863">
      <w:bodyDiv w:val="1"/>
      <w:marLeft w:val="0"/>
      <w:marRight w:val="0"/>
      <w:marTop w:val="0"/>
      <w:marBottom w:val="0"/>
      <w:divBdr>
        <w:top w:val="none" w:sz="0" w:space="0" w:color="auto"/>
        <w:left w:val="none" w:sz="0" w:space="0" w:color="auto"/>
        <w:bottom w:val="none" w:sz="0" w:space="0" w:color="auto"/>
        <w:right w:val="none" w:sz="0" w:space="0" w:color="auto"/>
      </w:divBdr>
      <w:divsChild>
        <w:div w:id="1757744331">
          <w:marLeft w:val="0"/>
          <w:marRight w:val="0"/>
          <w:marTop w:val="0"/>
          <w:marBottom w:val="0"/>
          <w:divBdr>
            <w:top w:val="none" w:sz="0" w:space="0" w:color="auto"/>
            <w:left w:val="none" w:sz="0" w:space="0" w:color="auto"/>
            <w:bottom w:val="none" w:sz="0" w:space="0" w:color="auto"/>
            <w:right w:val="none" w:sz="0" w:space="0" w:color="auto"/>
          </w:divBdr>
        </w:div>
        <w:div w:id="1582449727">
          <w:marLeft w:val="0"/>
          <w:marRight w:val="0"/>
          <w:marTop w:val="0"/>
          <w:marBottom w:val="0"/>
          <w:divBdr>
            <w:top w:val="none" w:sz="0" w:space="0" w:color="auto"/>
            <w:left w:val="none" w:sz="0" w:space="0" w:color="auto"/>
            <w:bottom w:val="none" w:sz="0" w:space="0" w:color="auto"/>
            <w:right w:val="none" w:sz="0" w:space="0" w:color="auto"/>
          </w:divBdr>
        </w:div>
      </w:divsChild>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09438572">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464470072">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574125174">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12744294">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08575919">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11</Pages>
  <Words>4005</Words>
  <Characters>22830</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ОА</cp:lastModifiedBy>
  <cp:revision>20</cp:revision>
  <dcterms:created xsi:type="dcterms:W3CDTF">2022-07-27T14:11:00Z</dcterms:created>
  <dcterms:modified xsi:type="dcterms:W3CDTF">2023-12-11T13:01:00Z</dcterms:modified>
</cp:coreProperties>
</file>