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99" w:type="dxa"/>
        <w:tblLayout w:type="fixed"/>
        <w:tblLook w:val="04A0"/>
      </w:tblPr>
      <w:tblGrid>
        <w:gridCol w:w="3959"/>
        <w:gridCol w:w="2159"/>
        <w:gridCol w:w="3782"/>
      </w:tblGrid>
      <w:tr w:rsidR="00827FF3" w:rsidRPr="00572EC2" w:rsidTr="00A460DA">
        <w:trPr>
          <w:trHeight w:hRule="exact" w:val="3445"/>
        </w:trPr>
        <w:tc>
          <w:tcPr>
            <w:tcW w:w="3959" w:type="dxa"/>
          </w:tcPr>
          <w:p w:rsidR="00827FF3" w:rsidRPr="007D2037" w:rsidRDefault="00827FF3" w:rsidP="00A46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7D2037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ФЕДЕРАЛЬНАЯ</w:t>
            </w:r>
          </w:p>
          <w:p w:rsidR="00827FF3" w:rsidRPr="007D2037" w:rsidRDefault="00827FF3" w:rsidP="00A46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7D2037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АНТИМОНОПОЛЬНАЯ СЛУЖБА</w:t>
            </w:r>
          </w:p>
          <w:p w:rsidR="00827FF3" w:rsidRPr="007D2037" w:rsidRDefault="00827FF3" w:rsidP="00A46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827FF3" w:rsidRPr="007D2037" w:rsidRDefault="00827FF3" w:rsidP="00A46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7D2037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УПРАВЛЕНИЕ</w:t>
            </w:r>
          </w:p>
          <w:p w:rsidR="00827FF3" w:rsidRPr="007D2037" w:rsidRDefault="00827FF3" w:rsidP="00A46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7D2037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Федеральной антимонопольной службы</w:t>
            </w:r>
          </w:p>
          <w:p w:rsidR="00827FF3" w:rsidRPr="007D2037" w:rsidRDefault="00827FF3" w:rsidP="00A46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7D2037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по Удмуртской Республике</w:t>
            </w:r>
          </w:p>
          <w:p w:rsidR="00827FF3" w:rsidRPr="007D2037" w:rsidRDefault="00827FF3" w:rsidP="00A46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827FF3" w:rsidRPr="007D2037" w:rsidRDefault="00827FF3" w:rsidP="00A46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7D203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ул. Ухтомского, д.24, г. Ижевск,  426009</w:t>
            </w:r>
          </w:p>
          <w:p w:rsidR="00827FF3" w:rsidRPr="007D2037" w:rsidRDefault="00827FF3" w:rsidP="00A46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7D203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тел. (3412) 57-22-50, факс (3412) 57-22-60</w:t>
            </w:r>
          </w:p>
          <w:p w:rsidR="00827FF3" w:rsidRPr="007D2037" w:rsidRDefault="00827FF3" w:rsidP="00A46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 w:rsidRPr="007D203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e-mail</w:t>
            </w:r>
            <w:proofErr w:type="gramEnd"/>
            <w:r w:rsidRPr="007D203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 xml:space="preserve">: </w:t>
            </w:r>
            <w:hyperlink r:id="rId6">
              <w:r w:rsidRPr="007D2037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to</w:t>
              </w:r>
            </w:hyperlink>
            <w:hyperlink r:id="rId7">
              <w:r w:rsidRPr="007D2037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18@</w:t>
              </w:r>
            </w:hyperlink>
            <w:hyperlink r:id="rId8">
              <w:r w:rsidRPr="007D2037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fas</w:t>
              </w:r>
            </w:hyperlink>
            <w:hyperlink r:id="rId9">
              <w:r w:rsidRPr="007D2037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.</w:t>
              </w:r>
            </w:hyperlink>
            <w:hyperlink r:id="rId10">
              <w:proofErr w:type="gramStart"/>
              <w:r w:rsidRPr="007D2037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gov</w:t>
              </w:r>
              <w:proofErr w:type="gramEnd"/>
            </w:hyperlink>
            <w:hyperlink r:id="rId11">
              <w:r w:rsidRPr="007D2037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.</w:t>
              </w:r>
            </w:hyperlink>
            <w:hyperlink r:id="rId12">
              <w:r w:rsidRPr="007D2037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ru</w:t>
              </w:r>
            </w:hyperlink>
          </w:p>
          <w:p w:rsidR="00827FF3" w:rsidRPr="007D2037" w:rsidRDefault="00827FF3" w:rsidP="00A46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59" w:type="dxa"/>
          </w:tcPr>
          <w:p w:rsidR="00827FF3" w:rsidRPr="007D2037" w:rsidRDefault="00827FF3" w:rsidP="00A46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3782" w:type="dxa"/>
          </w:tcPr>
          <w:p w:rsidR="00827FF3" w:rsidRPr="007D2037" w:rsidRDefault="00827FF3" w:rsidP="00A46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7D2037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МОНОПОЛИЛЫ ПУМИТ</w:t>
            </w:r>
          </w:p>
          <w:p w:rsidR="00827FF3" w:rsidRPr="007D2037" w:rsidRDefault="00827FF3" w:rsidP="00A46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7D2037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УЖАНЪЯ ФЕДЕРАЛ ЁЗЭТ</w:t>
            </w:r>
          </w:p>
          <w:p w:rsidR="00827FF3" w:rsidRPr="007D2037" w:rsidRDefault="00827FF3" w:rsidP="00A46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827FF3" w:rsidRPr="007D2037" w:rsidRDefault="00827FF3" w:rsidP="00A46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827FF3" w:rsidRPr="007D2037" w:rsidRDefault="00827FF3" w:rsidP="00A46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proofErr w:type="spellStart"/>
            <w:r w:rsidRPr="007D2037">
              <w:rPr>
                <w:rFonts w:ascii="Times New Roman" w:eastAsia="Times New Roman" w:hAnsi="Times New Roman" w:cs="Times New Roman"/>
                <w:b/>
                <w:lang w:eastAsia="ar-SA"/>
              </w:rPr>
              <w:t>Монополилы</w:t>
            </w:r>
            <w:proofErr w:type="spellEnd"/>
            <w:r w:rsidRPr="007D2037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</w:t>
            </w:r>
            <w:proofErr w:type="spellStart"/>
            <w:r w:rsidRPr="007D2037">
              <w:rPr>
                <w:rFonts w:ascii="Times New Roman" w:eastAsia="Times New Roman" w:hAnsi="Times New Roman" w:cs="Times New Roman"/>
                <w:b/>
                <w:lang w:eastAsia="ar-SA"/>
              </w:rPr>
              <w:t>пумит</w:t>
            </w:r>
            <w:proofErr w:type="spellEnd"/>
            <w:r w:rsidRPr="007D2037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</w:t>
            </w:r>
            <w:proofErr w:type="spellStart"/>
            <w:r w:rsidRPr="007D2037">
              <w:rPr>
                <w:rFonts w:ascii="Times New Roman" w:eastAsia="Times New Roman" w:hAnsi="Times New Roman" w:cs="Times New Roman"/>
                <w:b/>
                <w:lang w:eastAsia="ar-SA"/>
              </w:rPr>
              <w:t>ужанъя</w:t>
            </w:r>
            <w:proofErr w:type="spellEnd"/>
            <w:r w:rsidRPr="007D2037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Федерал </w:t>
            </w:r>
            <w:proofErr w:type="spellStart"/>
            <w:r w:rsidRPr="007D2037">
              <w:rPr>
                <w:rFonts w:ascii="Times New Roman" w:eastAsia="Times New Roman" w:hAnsi="Times New Roman" w:cs="Times New Roman"/>
                <w:b/>
                <w:lang w:eastAsia="ar-SA"/>
              </w:rPr>
              <w:t>службалэн</w:t>
            </w:r>
            <w:proofErr w:type="spellEnd"/>
            <w:r w:rsidRPr="007D2037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Удмурт </w:t>
            </w:r>
            <w:proofErr w:type="spellStart"/>
            <w:r w:rsidRPr="007D2037">
              <w:rPr>
                <w:rFonts w:ascii="Times New Roman" w:eastAsia="Times New Roman" w:hAnsi="Times New Roman" w:cs="Times New Roman"/>
                <w:b/>
                <w:lang w:eastAsia="ar-SA"/>
              </w:rPr>
              <w:t>Элькунъя</w:t>
            </w:r>
            <w:proofErr w:type="spellEnd"/>
            <w:r w:rsidRPr="007D2037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</w:t>
            </w:r>
            <w:proofErr w:type="spellStart"/>
            <w:r w:rsidRPr="007D2037">
              <w:rPr>
                <w:rFonts w:ascii="Times New Roman" w:eastAsia="Times New Roman" w:hAnsi="Times New Roman" w:cs="Times New Roman"/>
                <w:b/>
                <w:lang w:eastAsia="ar-SA"/>
              </w:rPr>
              <w:t>кивалтонниез</w:t>
            </w:r>
            <w:proofErr w:type="spellEnd"/>
          </w:p>
          <w:p w:rsidR="00827FF3" w:rsidRPr="007D2037" w:rsidRDefault="00827FF3" w:rsidP="00A46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827FF3" w:rsidRPr="007D2037" w:rsidRDefault="00827FF3" w:rsidP="00A46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7D203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Ухтомский </w:t>
            </w:r>
            <w:proofErr w:type="spellStart"/>
            <w:r w:rsidRPr="007D203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урам</w:t>
            </w:r>
            <w:proofErr w:type="spellEnd"/>
            <w:r w:rsidRPr="007D203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24, </w:t>
            </w:r>
            <w:proofErr w:type="spellStart"/>
            <w:r w:rsidRPr="007D203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Ижкар</w:t>
            </w:r>
            <w:proofErr w:type="spellEnd"/>
            <w:r w:rsidRPr="007D203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, 426009</w:t>
            </w:r>
          </w:p>
          <w:p w:rsidR="00827FF3" w:rsidRPr="007D2037" w:rsidRDefault="00827FF3" w:rsidP="00A46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7D203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тел. (3412) 57-22-50, факс (3412) 57-22-60</w:t>
            </w:r>
          </w:p>
          <w:p w:rsidR="00827FF3" w:rsidRPr="007D2037" w:rsidRDefault="00827FF3" w:rsidP="00A46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7D203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e-mail: to18@fas.gov.ru</w:t>
            </w:r>
          </w:p>
        </w:tc>
      </w:tr>
    </w:tbl>
    <w:p w:rsidR="00827FF3" w:rsidRPr="007D2037" w:rsidRDefault="00827FF3" w:rsidP="00827FF3">
      <w:pPr>
        <w:keepNext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D2037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РЕШЕНИЕ   </w:t>
      </w:r>
    </w:p>
    <w:p w:rsidR="00827FF3" w:rsidRPr="007D2037" w:rsidRDefault="00827FF3" w:rsidP="00827FF3">
      <w:pPr>
        <w:jc w:val="center"/>
        <w:rPr>
          <w:rFonts w:ascii="Calibri" w:hAnsi="Calibri"/>
          <w:sz w:val="26"/>
          <w:szCs w:val="26"/>
        </w:rPr>
      </w:pPr>
      <w:r w:rsidRPr="007D2037">
        <w:rPr>
          <w:rFonts w:ascii="Times New Roman" w:hAnsi="Times New Roman" w:cs="Times New Roman"/>
          <w:sz w:val="26"/>
          <w:szCs w:val="26"/>
        </w:rPr>
        <w:t xml:space="preserve">по делу </w:t>
      </w:r>
      <w:r w:rsidRPr="007D2037">
        <w:rPr>
          <w:rFonts w:ascii="Times New Roman" w:hAnsi="Times New Roman" w:cs="Times New Roman"/>
          <w:sz w:val="26"/>
          <w:szCs w:val="26"/>
          <w:lang w:eastAsia="ar-SA"/>
        </w:rPr>
        <w:t>№ 018/06/106-</w:t>
      </w:r>
      <w:r>
        <w:rPr>
          <w:rFonts w:ascii="Times New Roman" w:hAnsi="Times New Roman" w:cs="Times New Roman"/>
          <w:sz w:val="26"/>
          <w:szCs w:val="26"/>
          <w:lang w:eastAsia="ar-SA"/>
        </w:rPr>
        <w:t>1001/</w:t>
      </w:r>
      <w:r w:rsidRPr="007D2037">
        <w:rPr>
          <w:rFonts w:ascii="Times New Roman" w:hAnsi="Times New Roman" w:cs="Times New Roman"/>
          <w:sz w:val="26"/>
          <w:szCs w:val="26"/>
          <w:lang w:eastAsia="ar-SA"/>
        </w:rPr>
        <w:t>2023</w:t>
      </w:r>
    </w:p>
    <w:p w:rsidR="00827FF3" w:rsidRPr="007D2037" w:rsidRDefault="00827FF3" w:rsidP="00827FF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 декабря </w:t>
      </w:r>
      <w:r w:rsidRPr="007D2037">
        <w:rPr>
          <w:rFonts w:ascii="Times New Roman" w:eastAsia="Times New Roman" w:hAnsi="Times New Roman" w:cs="Times New Roman"/>
          <w:sz w:val="26"/>
          <w:szCs w:val="26"/>
          <w:lang w:eastAsia="ru-RU"/>
        </w:rPr>
        <w:t>2023 года</w:t>
      </w:r>
      <w:r w:rsidRPr="007D203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7D203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</w:t>
      </w:r>
      <w:proofErr w:type="gramStart"/>
      <w:r w:rsidRPr="007D2037">
        <w:rPr>
          <w:rFonts w:ascii="Times New Roman" w:eastAsia="Times New Roman" w:hAnsi="Times New Roman" w:cs="Times New Roman"/>
          <w:sz w:val="26"/>
          <w:szCs w:val="26"/>
          <w:lang w:eastAsia="ru-RU"/>
        </w:rPr>
        <w:t>г</w:t>
      </w:r>
      <w:proofErr w:type="gramEnd"/>
      <w:r w:rsidRPr="007D2037">
        <w:rPr>
          <w:rFonts w:ascii="Times New Roman" w:eastAsia="Times New Roman" w:hAnsi="Times New Roman" w:cs="Times New Roman"/>
          <w:sz w:val="26"/>
          <w:szCs w:val="26"/>
          <w:lang w:eastAsia="ru-RU"/>
        </w:rPr>
        <w:t>. Ижевск</w:t>
      </w:r>
    </w:p>
    <w:p w:rsidR="00827FF3" w:rsidRPr="007D2037" w:rsidRDefault="00827FF3" w:rsidP="00827FF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27FF3" w:rsidRPr="007D2037" w:rsidRDefault="00827FF3" w:rsidP="00827F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D2037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Комиссия Управления Федеральной антимонопольной службы по Удмуртской Республике по контролю в сфере закупок (далее – Комиссия) на основании статей 99,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Закон) в составе:</w:t>
      </w:r>
    </w:p>
    <w:p w:rsidR="00827FF3" w:rsidRPr="007D2037" w:rsidRDefault="00827FF3" w:rsidP="00827FF3">
      <w:pPr>
        <w:spacing w:after="0" w:line="240" w:lineRule="auto"/>
        <w:ind w:firstLine="567"/>
        <w:contextualSpacing/>
        <w:jc w:val="both"/>
        <w:rPr>
          <w:rFonts w:ascii="Calibri" w:hAnsi="Calibri"/>
          <w:sz w:val="26"/>
          <w:szCs w:val="26"/>
        </w:rPr>
      </w:pPr>
      <w:r w:rsidRPr="007D2037">
        <w:rPr>
          <w:rFonts w:ascii="Times New Roman" w:hAnsi="Times New Roman" w:cs="Times New Roman"/>
          <w:sz w:val="26"/>
          <w:szCs w:val="26"/>
        </w:rPr>
        <w:t>предс</w:t>
      </w:r>
      <w:r w:rsidR="00D32A62">
        <w:rPr>
          <w:rFonts w:ascii="Times New Roman" w:hAnsi="Times New Roman" w:cs="Times New Roman"/>
          <w:sz w:val="26"/>
          <w:szCs w:val="26"/>
        </w:rPr>
        <w:t>едатель Комиссии:</w:t>
      </w:r>
      <w:r w:rsidR="00572EC2" w:rsidRPr="00572EC2">
        <w:rPr>
          <w:rFonts w:ascii="Times New Roman" w:hAnsi="Times New Roman" w:cs="Times New Roman"/>
          <w:sz w:val="26"/>
          <w:szCs w:val="26"/>
        </w:rPr>
        <w:t xml:space="preserve"> &lt;</w:t>
      </w:r>
      <w:r w:rsidR="00572EC2">
        <w:rPr>
          <w:rFonts w:ascii="Times New Roman" w:hAnsi="Times New Roman" w:cs="Times New Roman"/>
          <w:sz w:val="26"/>
          <w:szCs w:val="26"/>
        </w:rPr>
        <w:t>…</w:t>
      </w:r>
      <w:r w:rsidR="00572EC2" w:rsidRPr="00572EC2">
        <w:rPr>
          <w:rFonts w:ascii="Times New Roman" w:hAnsi="Times New Roman" w:cs="Times New Roman"/>
          <w:sz w:val="26"/>
          <w:szCs w:val="26"/>
        </w:rPr>
        <w:t>&gt;</w:t>
      </w:r>
      <w:proofErr w:type="gramStart"/>
      <w:r w:rsidR="00572EC2" w:rsidRPr="00572EC2">
        <w:rPr>
          <w:rFonts w:ascii="Times New Roman" w:hAnsi="Times New Roman" w:cs="Times New Roman"/>
          <w:sz w:val="26"/>
          <w:szCs w:val="26"/>
        </w:rPr>
        <w:t xml:space="preserve"> </w:t>
      </w:r>
      <w:r w:rsidR="00D32A6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7D2037">
        <w:rPr>
          <w:rFonts w:ascii="Times New Roman" w:hAnsi="Times New Roman" w:cs="Times New Roman"/>
          <w:sz w:val="26"/>
          <w:szCs w:val="26"/>
        </w:rPr>
        <w:t xml:space="preserve"> – </w:t>
      </w:r>
      <w:r w:rsidR="00D32A62">
        <w:rPr>
          <w:rFonts w:ascii="Times New Roman" w:hAnsi="Times New Roman" w:cs="Times New Roman"/>
          <w:sz w:val="26"/>
          <w:szCs w:val="26"/>
        </w:rPr>
        <w:t>начальник отдела контроля закупок</w:t>
      </w:r>
      <w:r w:rsidRPr="007D2037">
        <w:rPr>
          <w:rFonts w:ascii="Times New Roman" w:hAnsi="Times New Roman" w:cs="Times New Roman"/>
          <w:sz w:val="26"/>
          <w:szCs w:val="26"/>
        </w:rPr>
        <w:t>;</w:t>
      </w:r>
    </w:p>
    <w:p w:rsidR="00827FF3" w:rsidRDefault="00827FF3" w:rsidP="00827FF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D2037">
        <w:rPr>
          <w:rFonts w:ascii="Times New Roman" w:hAnsi="Times New Roman" w:cs="Times New Roman"/>
          <w:sz w:val="26"/>
          <w:szCs w:val="26"/>
        </w:rPr>
        <w:t xml:space="preserve">члены Комиссии: </w:t>
      </w:r>
      <w:r w:rsidR="00572EC2" w:rsidRPr="00572EC2">
        <w:rPr>
          <w:rFonts w:ascii="Times New Roman" w:hAnsi="Times New Roman" w:cs="Times New Roman"/>
          <w:sz w:val="26"/>
          <w:szCs w:val="26"/>
        </w:rPr>
        <w:t>&lt;</w:t>
      </w:r>
      <w:r w:rsidR="00572EC2">
        <w:rPr>
          <w:rFonts w:ascii="Times New Roman" w:hAnsi="Times New Roman" w:cs="Times New Roman"/>
          <w:sz w:val="26"/>
          <w:szCs w:val="26"/>
        </w:rPr>
        <w:t>…</w:t>
      </w:r>
      <w:r w:rsidR="00572EC2" w:rsidRPr="00572EC2">
        <w:rPr>
          <w:rFonts w:ascii="Times New Roman" w:hAnsi="Times New Roman" w:cs="Times New Roman"/>
          <w:sz w:val="26"/>
          <w:szCs w:val="26"/>
        </w:rPr>
        <w:t>&gt;</w:t>
      </w:r>
      <w:r w:rsidRPr="007D2037">
        <w:rPr>
          <w:rFonts w:ascii="Times New Roman" w:hAnsi="Times New Roman" w:cs="Times New Roman"/>
          <w:sz w:val="26"/>
          <w:szCs w:val="26"/>
        </w:rPr>
        <w:t xml:space="preserve"> –</w:t>
      </w:r>
      <w:r w:rsidR="00D32A6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старший государственный инспектор </w:t>
      </w:r>
      <w:r w:rsidRPr="007D2037">
        <w:rPr>
          <w:rFonts w:ascii="Times New Roman" w:hAnsi="Times New Roman" w:cs="Times New Roman"/>
          <w:sz w:val="26"/>
          <w:szCs w:val="26"/>
        </w:rPr>
        <w:t>отдела контроля закупок,</w:t>
      </w:r>
      <w:r w:rsidR="00572EC2" w:rsidRPr="00572EC2">
        <w:rPr>
          <w:rFonts w:ascii="Times New Roman" w:hAnsi="Times New Roman" w:cs="Times New Roman"/>
          <w:sz w:val="26"/>
          <w:szCs w:val="26"/>
        </w:rPr>
        <w:t xml:space="preserve"> &lt;</w:t>
      </w:r>
      <w:r w:rsidR="00572EC2">
        <w:rPr>
          <w:rFonts w:ascii="Times New Roman" w:hAnsi="Times New Roman" w:cs="Times New Roman"/>
          <w:sz w:val="26"/>
          <w:szCs w:val="26"/>
        </w:rPr>
        <w:t>…</w:t>
      </w:r>
      <w:r w:rsidR="00572EC2" w:rsidRPr="00572EC2">
        <w:rPr>
          <w:rFonts w:ascii="Times New Roman" w:hAnsi="Times New Roman" w:cs="Times New Roman"/>
          <w:sz w:val="26"/>
          <w:szCs w:val="26"/>
        </w:rPr>
        <w:t xml:space="preserve">&gt; </w:t>
      </w:r>
      <w:r w:rsidR="00D32A62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32A62">
        <w:rPr>
          <w:rFonts w:ascii="Times New Roman" w:hAnsi="Times New Roman" w:cs="Times New Roman"/>
          <w:sz w:val="26"/>
          <w:szCs w:val="26"/>
        </w:rPr>
        <w:t xml:space="preserve">ведущий </w:t>
      </w:r>
      <w:r w:rsidRPr="007D2037">
        <w:rPr>
          <w:rFonts w:ascii="Times New Roman" w:hAnsi="Times New Roman" w:cs="Times New Roman"/>
          <w:sz w:val="26"/>
          <w:szCs w:val="26"/>
        </w:rPr>
        <w:t>специалист-эксперт отдела контроля закупок, кворум соблюден,</w:t>
      </w:r>
    </w:p>
    <w:p w:rsidR="00827FF3" w:rsidRDefault="00827FF3" w:rsidP="00827FF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D2037">
        <w:rPr>
          <w:rFonts w:ascii="Times New Roman" w:hAnsi="Times New Roman" w:cs="Times New Roman"/>
          <w:sz w:val="26"/>
          <w:szCs w:val="26"/>
        </w:rPr>
        <w:t>р</w:t>
      </w:r>
      <w:r w:rsidR="00D32A62">
        <w:rPr>
          <w:rFonts w:ascii="Times New Roman" w:hAnsi="Times New Roman" w:cs="Times New Roman"/>
          <w:sz w:val="26"/>
          <w:szCs w:val="26"/>
        </w:rPr>
        <w:t>ассмотрев жалобу</w:t>
      </w:r>
      <w:r>
        <w:rPr>
          <w:rFonts w:ascii="Times New Roman" w:hAnsi="Times New Roman" w:cs="Times New Roman"/>
          <w:sz w:val="26"/>
          <w:szCs w:val="26"/>
        </w:rPr>
        <w:t xml:space="preserve"> ООО «</w:t>
      </w:r>
      <w:proofErr w:type="spellStart"/>
      <w:r>
        <w:rPr>
          <w:rFonts w:ascii="Times New Roman" w:hAnsi="Times New Roman" w:cs="Times New Roman"/>
          <w:sz w:val="26"/>
          <w:szCs w:val="26"/>
        </w:rPr>
        <w:t>Риэлтитендер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» </w:t>
      </w:r>
      <w:r w:rsidR="00D32A62" w:rsidRPr="00D32A62">
        <w:rPr>
          <w:rFonts w:ascii="Times New Roman" w:hAnsi="Times New Roman" w:cs="Times New Roman"/>
          <w:sz w:val="26"/>
          <w:szCs w:val="26"/>
        </w:rPr>
        <w:t xml:space="preserve">на положения извещения при проведении запроса котировок в электронной форме № зз-49365-2023 «Приобретение жилого помещения в виде квартиры в собственность Удмуртской Республики для формирования специализированного жилищного фонда Удмуртской Республики для обеспечения жилыми помещениями детей - сирот и детей, оставшихся без попечения родителей, лиц из числа детей-сирот и детей, оставшихся без попечения родителей (с. Завьялово)» </w:t>
      </w:r>
      <w:r>
        <w:rPr>
          <w:rFonts w:ascii="Times New Roman" w:hAnsi="Times New Roman" w:cs="Times New Roman"/>
          <w:sz w:val="26"/>
          <w:szCs w:val="26"/>
        </w:rPr>
        <w:t>(номер извещения в ЕИС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–</w:t>
      </w:r>
      <w:r w:rsidR="00D32A62" w:rsidRPr="00D32A62">
        <w:t xml:space="preserve"> </w:t>
      </w:r>
      <w:proofErr w:type="gramStart"/>
      <w:r w:rsidR="00D32A62" w:rsidRPr="00D32A62">
        <w:rPr>
          <w:rFonts w:ascii="Times New Roman" w:hAnsi="Times New Roman" w:cs="Times New Roman"/>
          <w:sz w:val="26"/>
          <w:szCs w:val="26"/>
        </w:rPr>
        <w:t>0813500000123020131</w:t>
      </w:r>
      <w:r>
        <w:rPr>
          <w:rFonts w:ascii="Times New Roman" w:hAnsi="Times New Roman" w:cs="Times New Roman"/>
          <w:sz w:val="26"/>
          <w:szCs w:val="26"/>
        </w:rPr>
        <w:t>, далее – Запрос котировок),</w:t>
      </w:r>
      <w:proofErr w:type="gramEnd"/>
    </w:p>
    <w:p w:rsidR="00827FF3" w:rsidRDefault="00827FF3" w:rsidP="00827FF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3B6AD3">
        <w:rPr>
          <w:rFonts w:ascii="Times New Roman" w:hAnsi="Times New Roman" w:cs="Times New Roman"/>
          <w:sz w:val="26"/>
          <w:szCs w:val="26"/>
        </w:rPr>
        <w:t xml:space="preserve">на заседании Комиссии </w:t>
      </w:r>
      <w:r>
        <w:rPr>
          <w:rFonts w:ascii="Times New Roman" w:hAnsi="Times New Roman" w:cs="Times New Roman"/>
          <w:sz w:val="26"/>
          <w:szCs w:val="26"/>
        </w:rPr>
        <w:t>посредством видеоконференцсвязи</w:t>
      </w:r>
    </w:p>
    <w:p w:rsidR="00827FF3" w:rsidRDefault="00827FF3" w:rsidP="00827FF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3B6AD3">
        <w:rPr>
          <w:rFonts w:ascii="Times New Roman" w:hAnsi="Times New Roman" w:cs="Times New Roman"/>
          <w:sz w:val="26"/>
          <w:szCs w:val="26"/>
        </w:rPr>
        <w:t>в присутствии:</w:t>
      </w:r>
    </w:p>
    <w:p w:rsidR="00827FF3" w:rsidRDefault="00827FF3" w:rsidP="00827FF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представителя </w:t>
      </w:r>
      <w:r w:rsidRPr="003B6AD3">
        <w:rPr>
          <w:rFonts w:ascii="Times New Roman" w:hAnsi="Times New Roman" w:cs="Times New Roman"/>
          <w:sz w:val="26"/>
          <w:szCs w:val="26"/>
        </w:rPr>
        <w:t>уполномоченного учреждения ГКУ УР «РЦЗ УР» (далее – Уполномоченное учреждение</w:t>
      </w:r>
      <w:r w:rsidR="00572EC2" w:rsidRPr="00572EC2">
        <w:rPr>
          <w:rFonts w:ascii="Times New Roman" w:hAnsi="Times New Roman" w:cs="Times New Roman"/>
          <w:sz w:val="26"/>
          <w:szCs w:val="26"/>
        </w:rPr>
        <w:t xml:space="preserve"> &lt;</w:t>
      </w:r>
      <w:r w:rsidR="00572EC2">
        <w:rPr>
          <w:rFonts w:ascii="Times New Roman" w:hAnsi="Times New Roman" w:cs="Times New Roman"/>
          <w:sz w:val="26"/>
          <w:szCs w:val="26"/>
        </w:rPr>
        <w:t>…</w:t>
      </w:r>
      <w:r w:rsidR="00572EC2" w:rsidRPr="00572EC2">
        <w:rPr>
          <w:rFonts w:ascii="Times New Roman" w:hAnsi="Times New Roman" w:cs="Times New Roman"/>
          <w:sz w:val="26"/>
          <w:szCs w:val="26"/>
        </w:rPr>
        <w:t>&gt;</w:t>
      </w:r>
      <w:r>
        <w:rPr>
          <w:rFonts w:ascii="Times New Roman" w:hAnsi="Times New Roman" w:cs="Times New Roman"/>
          <w:sz w:val="26"/>
          <w:szCs w:val="26"/>
        </w:rPr>
        <w:t xml:space="preserve"> (доверенность от 02.10.2023 №29-юр),</w:t>
      </w:r>
      <w:proofErr w:type="gramEnd"/>
    </w:p>
    <w:p w:rsidR="00827FF3" w:rsidRDefault="00827FF3" w:rsidP="00827FF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3B6AD3">
        <w:rPr>
          <w:rFonts w:ascii="Times New Roman" w:hAnsi="Times New Roman" w:cs="Times New Roman"/>
          <w:sz w:val="26"/>
          <w:szCs w:val="26"/>
        </w:rPr>
        <w:t>в отсутствие:</w:t>
      </w:r>
    </w:p>
    <w:p w:rsidR="00D32A62" w:rsidRPr="003B6AD3" w:rsidRDefault="00D32A62" w:rsidP="00827FF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представителя </w:t>
      </w:r>
      <w:r w:rsidRPr="003B6AD3">
        <w:rPr>
          <w:rFonts w:ascii="Times New Roman" w:hAnsi="Times New Roman" w:cs="Times New Roman"/>
          <w:sz w:val="26"/>
          <w:szCs w:val="26"/>
        </w:rPr>
        <w:t>ООО «</w:t>
      </w:r>
      <w:proofErr w:type="spellStart"/>
      <w:r w:rsidRPr="003B6AD3">
        <w:rPr>
          <w:rFonts w:ascii="Times New Roman" w:hAnsi="Times New Roman" w:cs="Times New Roman"/>
          <w:sz w:val="26"/>
          <w:szCs w:val="26"/>
        </w:rPr>
        <w:t>Риэлтитендер</w:t>
      </w:r>
      <w:proofErr w:type="spellEnd"/>
      <w:r w:rsidRPr="003B6AD3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 xml:space="preserve"> (далее – Заявитель), уведомленного надлежащим образом о времени и месте рассмотрения настоящего дела:</w:t>
      </w:r>
    </w:p>
    <w:p w:rsidR="00827FF3" w:rsidRDefault="00D32A62" w:rsidP="00827FF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представителей Заказчика - </w:t>
      </w:r>
      <w:r w:rsidR="00827FF3">
        <w:rPr>
          <w:rFonts w:ascii="Times New Roman" w:hAnsi="Times New Roman" w:cs="Times New Roman"/>
          <w:sz w:val="26"/>
          <w:szCs w:val="26"/>
        </w:rPr>
        <w:t>Министерства строительства, жилищно-коммунального хозяйства УР, уведомленного надлежащим образом о времени и месте рассмотрения настоящего дела,</w:t>
      </w:r>
    </w:p>
    <w:p w:rsidR="00827FF3" w:rsidRDefault="00827FF3" w:rsidP="00827FF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827FF3" w:rsidRDefault="00827FF3" w:rsidP="00827FF3">
      <w:pPr>
        <w:spacing w:after="0" w:line="240" w:lineRule="auto"/>
        <w:ind w:right="284" w:firstLine="567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B85B86">
        <w:rPr>
          <w:rFonts w:ascii="Times New Roman" w:hAnsi="Times New Roman" w:cs="Times New Roman"/>
          <w:sz w:val="26"/>
          <w:szCs w:val="26"/>
        </w:rPr>
        <w:t>УСТАНОВИЛА:</w:t>
      </w:r>
    </w:p>
    <w:p w:rsidR="00827FF3" w:rsidRDefault="00827FF3" w:rsidP="00827FF3">
      <w:pPr>
        <w:spacing w:after="0" w:line="240" w:lineRule="auto"/>
        <w:ind w:right="284" w:firstLine="567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827FF3" w:rsidRDefault="007F3528" w:rsidP="00827FF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F3528">
        <w:rPr>
          <w:rFonts w:ascii="Times New Roman" w:hAnsi="Times New Roman" w:cs="Times New Roman"/>
          <w:sz w:val="26"/>
          <w:szCs w:val="26"/>
        </w:rPr>
        <w:t>30.11.2023</w:t>
      </w:r>
      <w:r w:rsidR="00827FF3">
        <w:rPr>
          <w:rFonts w:ascii="Times New Roman" w:hAnsi="Times New Roman" w:cs="Times New Roman"/>
          <w:sz w:val="26"/>
          <w:szCs w:val="26"/>
        </w:rPr>
        <w:t xml:space="preserve"> </w:t>
      </w:r>
      <w:r w:rsidR="00827FF3" w:rsidRPr="003B6AD3">
        <w:rPr>
          <w:rFonts w:ascii="Times New Roman" w:hAnsi="Times New Roman" w:cs="Times New Roman"/>
          <w:sz w:val="26"/>
          <w:szCs w:val="26"/>
        </w:rPr>
        <w:t xml:space="preserve">в Единой информационной системе в сфере закупок (далее – ЕИС) была размещена жалоба на положения извещения при проведении запроса котировок. </w:t>
      </w:r>
    </w:p>
    <w:p w:rsidR="00827FF3" w:rsidRDefault="00827FF3" w:rsidP="00827FF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Заявитель указывает на неправомерность предоставления документов, подтверждающих право собственности на этапе подачи заявки, поскольку указанное требование ограничива</w:t>
      </w:r>
      <w:r w:rsidR="007F3528">
        <w:rPr>
          <w:rFonts w:ascii="Times New Roman" w:hAnsi="Times New Roman" w:cs="Times New Roman"/>
          <w:sz w:val="26"/>
          <w:szCs w:val="26"/>
        </w:rPr>
        <w:t>ет возможных участников закупки</w:t>
      </w:r>
      <w:r>
        <w:rPr>
          <w:rFonts w:ascii="Times New Roman" w:hAnsi="Times New Roman" w:cs="Times New Roman"/>
          <w:sz w:val="26"/>
          <w:szCs w:val="26"/>
        </w:rPr>
        <w:t>, которые приобретают квартиры после победы в аукционе.</w:t>
      </w:r>
    </w:p>
    <w:p w:rsidR="00827FF3" w:rsidRDefault="00827FF3" w:rsidP="00827FF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3B6AD3">
        <w:rPr>
          <w:rFonts w:ascii="Times New Roman" w:hAnsi="Times New Roman" w:cs="Times New Roman"/>
          <w:sz w:val="26"/>
          <w:szCs w:val="26"/>
        </w:rPr>
        <w:t>Представитель Уполномоченного учреждения с доводами жалобы не согласилась и указала, что установленные закупочной документацией требовани</w:t>
      </w:r>
      <w:r>
        <w:rPr>
          <w:rFonts w:ascii="Times New Roman" w:hAnsi="Times New Roman" w:cs="Times New Roman"/>
          <w:sz w:val="26"/>
          <w:szCs w:val="26"/>
        </w:rPr>
        <w:t>я о наличии выписки ЕГРН, а также доверенности на право реализации имущества (в случае, если участник не собственник помещения) правомерны, согласуются со ст. 131, 209 Гражданского кодекса РФ, а также с положениями Федерального</w:t>
      </w:r>
      <w:r w:rsidRPr="007B0E5C">
        <w:rPr>
          <w:rFonts w:ascii="Times New Roman" w:hAnsi="Times New Roman" w:cs="Times New Roman"/>
          <w:sz w:val="26"/>
          <w:szCs w:val="26"/>
        </w:rPr>
        <w:t xml:space="preserve"> закон</w:t>
      </w:r>
      <w:r>
        <w:rPr>
          <w:rFonts w:ascii="Times New Roman" w:hAnsi="Times New Roman" w:cs="Times New Roman"/>
          <w:sz w:val="26"/>
          <w:szCs w:val="26"/>
        </w:rPr>
        <w:t>а от 13.07.2015 №218-ФЗ «</w:t>
      </w:r>
      <w:r w:rsidRPr="007B0E5C">
        <w:rPr>
          <w:rFonts w:ascii="Times New Roman" w:hAnsi="Times New Roman" w:cs="Times New Roman"/>
          <w:sz w:val="26"/>
          <w:szCs w:val="26"/>
        </w:rPr>
        <w:t>О государст</w:t>
      </w:r>
      <w:r>
        <w:rPr>
          <w:rFonts w:ascii="Times New Roman" w:hAnsi="Times New Roman" w:cs="Times New Roman"/>
          <w:sz w:val="26"/>
          <w:szCs w:val="26"/>
        </w:rPr>
        <w:t>венной регистрации недвижимости» (далее – Закона о государственной регистрации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недвижимости).</w:t>
      </w:r>
    </w:p>
    <w:p w:rsidR="00827FF3" w:rsidRPr="00F06D99" w:rsidRDefault="001D3D84" w:rsidP="00827FF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D3D84">
        <w:rPr>
          <w:rFonts w:ascii="Times New Roman" w:hAnsi="Times New Roman" w:cs="Times New Roman"/>
          <w:sz w:val="26"/>
          <w:szCs w:val="26"/>
        </w:rPr>
        <w:t>27.11.2023</w:t>
      </w:r>
      <w:r w:rsidR="00827FF3">
        <w:rPr>
          <w:rFonts w:ascii="Times New Roman" w:hAnsi="Times New Roman" w:cs="Times New Roman"/>
          <w:sz w:val="26"/>
          <w:szCs w:val="26"/>
        </w:rPr>
        <w:t xml:space="preserve"> </w:t>
      </w:r>
      <w:r w:rsidR="00827FF3" w:rsidRPr="00F06D99">
        <w:rPr>
          <w:rFonts w:ascii="Times New Roman" w:hAnsi="Times New Roman" w:cs="Times New Roman"/>
          <w:sz w:val="26"/>
          <w:szCs w:val="26"/>
        </w:rPr>
        <w:t>Уполномоченное учреждение разместило в ЕИС извещение о проведении запроса котировок.</w:t>
      </w:r>
    </w:p>
    <w:p w:rsidR="00827FF3" w:rsidRDefault="00827FF3" w:rsidP="00827FF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06D99">
        <w:rPr>
          <w:rFonts w:ascii="Times New Roman" w:hAnsi="Times New Roman" w:cs="Times New Roman"/>
          <w:sz w:val="26"/>
          <w:szCs w:val="26"/>
        </w:rPr>
        <w:t>Начальная (максимальная) цена контракта у</w:t>
      </w:r>
      <w:r w:rsidR="001D3D84">
        <w:rPr>
          <w:rFonts w:ascii="Times New Roman" w:hAnsi="Times New Roman" w:cs="Times New Roman"/>
          <w:sz w:val="26"/>
          <w:szCs w:val="26"/>
        </w:rPr>
        <w:t xml:space="preserve">становлена в размере </w:t>
      </w:r>
      <w:r w:rsidR="001D3D84" w:rsidRPr="001D3D84">
        <w:rPr>
          <w:rFonts w:ascii="Times New Roman" w:hAnsi="Times New Roman" w:cs="Times New Roman"/>
          <w:sz w:val="26"/>
          <w:szCs w:val="26"/>
        </w:rPr>
        <w:t>2 432 595,96</w:t>
      </w:r>
      <w:r w:rsidR="001D3D8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рублей.</w:t>
      </w:r>
    </w:p>
    <w:p w:rsidR="00827FF3" w:rsidRDefault="001D3D84" w:rsidP="00827FF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D3D84">
        <w:rPr>
          <w:rFonts w:ascii="Times New Roman" w:hAnsi="Times New Roman" w:cs="Times New Roman"/>
          <w:sz w:val="26"/>
          <w:szCs w:val="26"/>
        </w:rPr>
        <w:t>04.12.2023</w:t>
      </w:r>
      <w:r w:rsidR="00827FF3">
        <w:rPr>
          <w:rFonts w:ascii="Times New Roman" w:hAnsi="Times New Roman" w:cs="Times New Roman"/>
          <w:sz w:val="26"/>
          <w:szCs w:val="26"/>
        </w:rPr>
        <w:t xml:space="preserve"> </w:t>
      </w:r>
      <w:r w:rsidR="00827FF3" w:rsidRPr="00F06D99">
        <w:rPr>
          <w:rFonts w:ascii="Times New Roman" w:hAnsi="Times New Roman" w:cs="Times New Roman"/>
          <w:sz w:val="26"/>
          <w:szCs w:val="26"/>
        </w:rPr>
        <w:t>– дата окончания срока подачи заявок.</w:t>
      </w:r>
    </w:p>
    <w:p w:rsidR="00827FF3" w:rsidRDefault="00827FF3" w:rsidP="00827FF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06D99">
        <w:rPr>
          <w:rFonts w:ascii="Times New Roman" w:hAnsi="Times New Roman" w:cs="Times New Roman"/>
          <w:sz w:val="26"/>
          <w:szCs w:val="26"/>
        </w:rPr>
        <w:t xml:space="preserve">Согласно протоколу подведения итогов определения поставщика (подрядчика, исполнителя) </w:t>
      </w:r>
      <w:r w:rsidR="001D3D84">
        <w:rPr>
          <w:rFonts w:ascii="Times New Roman" w:hAnsi="Times New Roman" w:cs="Times New Roman"/>
          <w:sz w:val="26"/>
          <w:szCs w:val="26"/>
        </w:rPr>
        <w:t>от 05.12.2023 № ИЗК</w:t>
      </w:r>
      <w:proofErr w:type="gramStart"/>
      <w:r w:rsidR="001D3D84">
        <w:rPr>
          <w:rFonts w:ascii="Times New Roman" w:hAnsi="Times New Roman" w:cs="Times New Roman"/>
          <w:sz w:val="26"/>
          <w:szCs w:val="26"/>
        </w:rPr>
        <w:t>1</w:t>
      </w:r>
      <w:proofErr w:type="gramEnd"/>
      <w:r w:rsidR="001D3D8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на участие в закупке не было подано ни одной заявки, </w:t>
      </w:r>
      <w:r w:rsidRPr="00F06D99">
        <w:rPr>
          <w:rFonts w:ascii="Times New Roman" w:hAnsi="Times New Roman" w:cs="Times New Roman"/>
          <w:sz w:val="26"/>
          <w:szCs w:val="26"/>
        </w:rPr>
        <w:t>электронный запрос котировок</w:t>
      </w:r>
      <w:r>
        <w:rPr>
          <w:rFonts w:ascii="Times New Roman" w:hAnsi="Times New Roman" w:cs="Times New Roman"/>
          <w:sz w:val="26"/>
          <w:szCs w:val="26"/>
        </w:rPr>
        <w:t xml:space="preserve"> признан</w:t>
      </w:r>
      <w:r w:rsidRPr="00F06D99">
        <w:rPr>
          <w:rFonts w:ascii="Times New Roman" w:hAnsi="Times New Roman" w:cs="Times New Roman"/>
          <w:sz w:val="26"/>
          <w:szCs w:val="26"/>
        </w:rPr>
        <w:t xml:space="preserve"> несостоявшимся.</w:t>
      </w:r>
    </w:p>
    <w:p w:rsidR="00827FF3" w:rsidRPr="0056689D" w:rsidRDefault="00827FF3" w:rsidP="00827FF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6689D">
        <w:rPr>
          <w:rFonts w:ascii="Times New Roman" w:hAnsi="Times New Roman" w:cs="Times New Roman"/>
          <w:sz w:val="26"/>
          <w:szCs w:val="26"/>
        </w:rPr>
        <w:t xml:space="preserve">Рассмотрев довод жалобы заявителя, Комиссия признает его необоснованным на основании следующего. </w:t>
      </w:r>
    </w:p>
    <w:p w:rsidR="00827FF3" w:rsidRDefault="00827FF3" w:rsidP="00827F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56689D">
        <w:rPr>
          <w:rFonts w:ascii="Times New Roman" w:hAnsi="Times New Roman" w:cs="Times New Roman"/>
          <w:sz w:val="26"/>
          <w:szCs w:val="26"/>
        </w:rPr>
        <w:t xml:space="preserve">Согласно </w:t>
      </w:r>
      <w:proofErr w:type="gramStart"/>
      <w:r>
        <w:rPr>
          <w:rFonts w:ascii="Times New Roman" w:hAnsi="Times New Roman" w:cs="Times New Roman"/>
          <w:sz w:val="26"/>
          <w:szCs w:val="26"/>
        </w:rPr>
        <w:t>ч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. 1 ст. 50 Закона о контрактной системе </w:t>
      </w:r>
      <w:r>
        <w:rPr>
          <w:rFonts w:ascii="Times New Roman" w:hAnsi="Times New Roman" w:cs="Times New Roman"/>
          <w:bCs/>
          <w:sz w:val="26"/>
          <w:szCs w:val="26"/>
        </w:rPr>
        <w:t>э</w:t>
      </w:r>
      <w:r w:rsidRPr="0056689D">
        <w:rPr>
          <w:rFonts w:ascii="Times New Roman" w:hAnsi="Times New Roman" w:cs="Times New Roman"/>
          <w:bCs/>
          <w:sz w:val="26"/>
          <w:szCs w:val="26"/>
        </w:rPr>
        <w:t xml:space="preserve">лектронный запрос котировок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пп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 «м»</w:t>
      </w:r>
      <w:r w:rsidRPr="0056689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- 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«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п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» п.</w:t>
      </w:r>
      <w:r w:rsidRPr="0056689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1,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пп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 «а»</w:t>
      </w:r>
      <w:r w:rsidRPr="0056689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- 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«в» п.</w:t>
      </w:r>
      <w:r w:rsidRPr="0056689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2, 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п.</w:t>
      </w:r>
      <w:r w:rsidRPr="0056689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3 или 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п.</w:t>
      </w:r>
      <w:r w:rsidRPr="0056689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4, 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п. 5 ч. 1 ст. </w:t>
      </w:r>
      <w:r w:rsidRPr="0056689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43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Закона о контрактной системе</w:t>
      </w:r>
      <w:r w:rsidRPr="0056689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827FF3" w:rsidRDefault="00827FF3" w:rsidP="00827F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proofErr w:type="gram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В соответствии с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пп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. «в» п. 2 ч. 1 ст. 43 Закона о контрактной системе для участия в конкурентном способе заявка на участие в закупке должна содержать </w:t>
      </w:r>
      <w:r w:rsidRPr="006D4F2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</w:t>
      </w:r>
      <w:proofErr w:type="gramEnd"/>
      <w:r w:rsidRPr="006D4F2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</w:t>
      </w:r>
    </w:p>
    <w:p w:rsidR="00827FF3" w:rsidRPr="00573EC6" w:rsidRDefault="00827FF3" w:rsidP="00827F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Объектом закупки является п</w:t>
      </w:r>
      <w:r w:rsidRPr="00456B2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риобретение жилого помещения в виде квартиры в собственность Удмуртской Республики для формирования специализированного жилищного фонда Удмуртской Республики для обесп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ечения жилыми помещениями детей</w:t>
      </w:r>
      <w:r w:rsidRPr="00456B2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-сирот и детей, оставшихся без попечения родителей, лиц из числа детей-сирот и детей, оставшихся б</w:t>
      </w:r>
      <w:r w:rsidR="001D3D8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ез попечения родителей </w:t>
      </w:r>
      <w:r w:rsidR="001D3D84" w:rsidRPr="00D32A62">
        <w:rPr>
          <w:rFonts w:ascii="Times New Roman" w:hAnsi="Times New Roman" w:cs="Times New Roman"/>
          <w:sz w:val="26"/>
          <w:szCs w:val="26"/>
        </w:rPr>
        <w:t>(с. Завьялово)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827FF3" w:rsidRDefault="00827FF3" w:rsidP="00827F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Cs/>
          <w:color w:val="000000" w:themeColor="text1"/>
          <w:sz w:val="26"/>
          <w:szCs w:val="26"/>
          <w:lang w:val="en-US"/>
        </w:rPr>
        <w:t>C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огласно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п. 1</w:t>
      </w:r>
      <w:proofErr w:type="gram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,2</w:t>
      </w:r>
      <w:proofErr w:type="gram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ст. 131 Гражданского кодекса РФ</w:t>
      </w:r>
      <w:r w:rsidR="001D3D8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п</w:t>
      </w:r>
      <w:r w:rsidRPr="002A004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раво собственности и другие вещные права на недвижимые вещи, ограничения этих прав, их возникновение, переход и прекращение подлежат государственной регистрации в едином государственном реестре органами, осуществляющими государственную регистрацию прав на недвижимость и сделок с ней. Регистрации подлежат: право собственности, право хозяйственного ведения, право оперативного управления, право пожизненного наследуемого владения, право постоянного пользования, ипотека, сервитуты, а также иные права в случаях, предусмотренных настоящим Кодексом и иными законами. В случаях, предусмотренных законом, наряду с государственной </w:t>
      </w:r>
      <w:r w:rsidRPr="002A004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lastRenderedPageBreak/>
        <w:t>регистрацией могут осуществляться специальная регистрация или учет отдельных видов недвижимого имущества.</w:t>
      </w:r>
    </w:p>
    <w:p w:rsidR="00827FF3" w:rsidRPr="002A0047" w:rsidRDefault="00827FF3" w:rsidP="00827F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Согласно </w:t>
      </w:r>
      <w:proofErr w:type="gram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ч</w:t>
      </w:r>
      <w:proofErr w:type="gram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 5 ст. 1 Федерального</w:t>
      </w:r>
      <w:r w:rsidRPr="002A004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закон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а от 13.07.2015 №218-ФЗ «</w:t>
      </w:r>
      <w:r w:rsidRPr="002A004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О государст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венной регистрации недвижимости» (далее – Закон о государственной регистрации недвижимости) г</w:t>
      </w:r>
      <w:r w:rsidRPr="002A004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осударственная регистрация права в Едином государственном реестре недвижимости является единственным доказательством существования зарегистрированного права. Зарегистрированное в Едином государственном реестре недвижимости право на недвижимое имущество может быть оспорено только в судебном порядке.</w:t>
      </w:r>
    </w:p>
    <w:p w:rsidR="00827FF3" w:rsidRDefault="00827FF3" w:rsidP="00827F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В соответствии с </w:t>
      </w:r>
      <w:proofErr w:type="gram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ч</w:t>
      </w:r>
      <w:proofErr w:type="gram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 6 ст. 1 Закона о государственной регистрации недвижимости г</w:t>
      </w:r>
      <w:r w:rsidRPr="002A004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осударственной регистрации подлежат право собственности и другие вещные права на недвижимое имущество и сделки с ним в соответствии со 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ст.</w:t>
      </w:r>
      <w:r w:rsidRPr="002A004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130, 131, 132, 133.1 и 164 Гражданск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ого кодекса РФ</w:t>
      </w:r>
      <w:r w:rsidRPr="002A0047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827FF3" w:rsidRPr="00D5211C" w:rsidRDefault="00827FF3" w:rsidP="00827F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Согласно ч. 7 ст. 1 Закона</w:t>
      </w:r>
      <w:r w:rsidR="001D3D8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D5211C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о государственной регистрации недвижимости</w:t>
      </w:r>
      <w:r w:rsidR="001D3D8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г</w:t>
      </w:r>
      <w:r w:rsidRPr="00D5211C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осударственный кадастровый учет недвижимого имущества - внесение в Единый государственный реестр недвижимости сведений о земельных участках, зданиях, сооружениях, помещениях, </w:t>
      </w:r>
      <w:proofErr w:type="spellStart"/>
      <w:r w:rsidRPr="00D5211C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машино-местах</w:t>
      </w:r>
      <w:proofErr w:type="spellEnd"/>
      <w:r w:rsidRPr="00D5211C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, об объектах незавершенного строительства, о единых недвижимых комплексах, а в случаях, установленных федеральным законом, и об иных объектах, которые прочно связаны с землей, то есть </w:t>
      </w:r>
      <w:proofErr w:type="gramStart"/>
      <w:r w:rsidRPr="00D5211C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перемещение</w:t>
      </w:r>
      <w:proofErr w:type="gramEnd"/>
      <w:r w:rsidRPr="00D5211C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которых без несоразмерного ущерба их назначению невозможно (далее также - объекты недвижимости), которые подтверждают существование такого объекта недвижимости с характеристиками, позволяющими определить его в качестве индивидуально-определенной вещи, или подтверждают прекращение его существования, а также иных предусмотренных настоящим Федеральным законом сведений об объектах недвижимости (далее - государственный кадастровый учет).</w:t>
      </w:r>
    </w:p>
    <w:p w:rsidR="00827FF3" w:rsidRPr="00AE6BCA" w:rsidRDefault="00827FF3" w:rsidP="00827F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proofErr w:type="gram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В соответствии с ч. 1 ст. 28 Закона о государственной регистрации недвижимости г</w:t>
      </w:r>
      <w:r w:rsidRPr="00D5211C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осударственный кадастровый учет, государственная регистрация сделки, возникновения, изменения или перехода вещных прав, возникновения ограничения права, обременения объекта недвижимости, в том числе ипотеки, изменения ограничения права, обременения объекта недвижимости на основании договора или иной сделки, включая изменение или дополнение регистрационной записи об ипотеке на основании </w:t>
      </w:r>
      <w:r w:rsidRPr="00AE6BC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договора или иной сделки</w:t>
      </w:r>
      <w:proofErr w:type="gramEnd"/>
      <w:r w:rsidRPr="00AE6BC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 удостоверяются выпиской из Единого государственного реестра недвижимости.</w:t>
      </w:r>
    </w:p>
    <w:p w:rsidR="00827FF3" w:rsidRDefault="00965532" w:rsidP="00827F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proofErr w:type="gramStart"/>
      <w:r w:rsidRPr="00AE6BC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В </w:t>
      </w:r>
      <w:r w:rsidR="00827FF3" w:rsidRPr="00AE6BC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п. 2 приложе</w:t>
      </w:r>
      <w:r w:rsidR="00AE6BCA" w:rsidRPr="00AE6BC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ния № 3 к извещению «Информация и документы, которые должны содержаться в заявке на участие в </w:t>
      </w:r>
      <w:proofErr w:type="spellStart"/>
      <w:r w:rsidR="00AE6BCA" w:rsidRPr="00AE6BC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закупкке</w:t>
      </w:r>
      <w:proofErr w:type="spellEnd"/>
      <w:r w:rsidR="00827FF3" w:rsidRPr="00AE6BC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» установлено требование к составу заявки о наличии документа, подтверждающего соответствие товара, работы или услуги требованиям, установленным в соответствии с законодательством Российской Федерации – «электронный образ выписки из Единого государственного реестра недвижимости об основных характеристиках и зарегистрированных правах на объект недвижимости, полученной на</w:t>
      </w:r>
      <w:proofErr w:type="gramEnd"/>
      <w:r w:rsidR="00827FF3" w:rsidRPr="00AE6BC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бумажном носителе; или выписка из Единого государственного реестра недвижимости об основных характеристиках и зарегистрированных правах на объект недвижимости в форме электронного документа, соответствующая требованиям приказа </w:t>
      </w:r>
      <w:proofErr w:type="spellStart"/>
      <w:r w:rsidR="00827FF3" w:rsidRPr="00AE6BC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Росреестра</w:t>
      </w:r>
      <w:proofErr w:type="spellEnd"/>
      <w:r w:rsidR="00827FF3" w:rsidRPr="00AE6BC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от 04.09.2020 № </w:t>
      </w:r>
      <w:proofErr w:type="gramStart"/>
      <w:r w:rsidR="00827FF3" w:rsidRPr="00AE6BC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П</w:t>
      </w:r>
      <w:proofErr w:type="gramEnd"/>
      <w:r w:rsidR="00827FF3" w:rsidRPr="00AE6BC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/0329 (приложение файла электронной подписи в формате </w:t>
      </w:r>
      <w:proofErr w:type="spellStart"/>
      <w:r w:rsidR="00827FF3" w:rsidRPr="00AE6BC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sig</w:t>
      </w:r>
      <w:proofErr w:type="spellEnd"/>
      <w:r w:rsidR="00827FF3" w:rsidRPr="00AE6BC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обязательно); или сведения из Единого государственного реестра недвижимости (предоставляемые в рамках постановления Правительства Российской Федерации от 03.06.2019 № 710 до 31.12.2023) с приложением файла электронной подписи в формате </w:t>
      </w:r>
      <w:proofErr w:type="spellStart"/>
      <w:r w:rsidR="00827FF3" w:rsidRPr="00AE6BC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sig</w:t>
      </w:r>
      <w:proofErr w:type="spellEnd"/>
      <w:r w:rsidR="00827FF3" w:rsidRPr="00AE6BC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; или электронный образ свидетельства о государственной регистрации прав на жилое </w:t>
      </w:r>
      <w:r w:rsidR="00827FF3" w:rsidRPr="00AE6BC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lastRenderedPageBreak/>
        <w:t>помещение (квартиру)».</w:t>
      </w:r>
    </w:p>
    <w:p w:rsidR="00827FF3" w:rsidRPr="001D3D84" w:rsidRDefault="00827FF3" w:rsidP="00827F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1D3D8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Таким </w:t>
      </w:r>
      <w:proofErr w:type="gramStart"/>
      <w:r w:rsidRPr="001D3D8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образом</w:t>
      </w:r>
      <w:proofErr w:type="gramEnd"/>
      <w:r w:rsidRPr="001D3D8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выписка из ЕГРН является документом, позволяющим идентифицировать предлагаемое участником закупки жилое помещение как реально существующее, и поставленное на кадастровый учет. Установленное в извещении требование по предоставлению указанной выписки из ЕГРН позволяет закупочной комиссии оценить соответствие предлагаемого участником закупки товара. Таким образом, указанный документ – выписка и ЕГРН в требованиях к составу заявки на участие установлен правомерно.</w:t>
      </w:r>
    </w:p>
    <w:p w:rsidR="00827FF3" w:rsidRDefault="00827FF3" w:rsidP="00827F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При этом</w:t>
      </w:r>
      <w:proofErr w:type="gram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</w:t>
      </w:r>
      <w:proofErr w:type="gram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требование в извещении о предоставлении в составе заявки участника документов, подтверждающих право собственности на жилое помещение не содержится.</w:t>
      </w:r>
    </w:p>
    <w:p w:rsidR="00827FF3" w:rsidRPr="000250ED" w:rsidRDefault="001D3D84" w:rsidP="00827F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С учетом </w:t>
      </w:r>
      <w:proofErr w:type="gram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вышеизложенного</w:t>
      </w:r>
      <w:proofErr w:type="gramEnd"/>
      <w:r w:rsidR="00827FF3" w:rsidRPr="000250E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довод жалобы является необоснованным.</w:t>
      </w:r>
    </w:p>
    <w:p w:rsidR="00827FF3" w:rsidRPr="000250ED" w:rsidRDefault="00827FF3" w:rsidP="00827F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0250E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В ходе проведения внеплановой проверки в пределах своей компетенции Комиссией Удмуртского УФАС России нарушений Закона о контрактной системе по указанным обстоятельствам не установлено.</w:t>
      </w:r>
    </w:p>
    <w:p w:rsidR="00827FF3" w:rsidRPr="000250ED" w:rsidRDefault="00827FF3" w:rsidP="00827F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0250E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Руководствуясь частями 1, 3, 4 статьи 105, частью 15 статьи 99, частью 8 статьи 106 Закона о контрактной системе Комиссия Удмуртского УФАС России по контролю в сфере закупок,</w:t>
      </w:r>
    </w:p>
    <w:p w:rsidR="00827FF3" w:rsidRPr="000250ED" w:rsidRDefault="00827FF3" w:rsidP="00827F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</w:p>
    <w:p w:rsidR="00827FF3" w:rsidRPr="000250ED" w:rsidRDefault="00827FF3" w:rsidP="00827FF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0250E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РЕШИЛА:</w:t>
      </w:r>
    </w:p>
    <w:p w:rsidR="00827FF3" w:rsidRPr="000250ED" w:rsidRDefault="00827FF3" w:rsidP="00827F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</w:p>
    <w:p w:rsidR="00827FF3" w:rsidRDefault="00827FF3" w:rsidP="00827F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proofErr w:type="gramStart"/>
      <w:r w:rsidRPr="000250E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Признать жалобу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1D3D84">
        <w:rPr>
          <w:rFonts w:ascii="Times New Roman" w:hAnsi="Times New Roman" w:cs="Times New Roman"/>
          <w:sz w:val="26"/>
          <w:szCs w:val="26"/>
        </w:rPr>
        <w:t>ООО «</w:t>
      </w:r>
      <w:proofErr w:type="spellStart"/>
      <w:r w:rsidR="001D3D84">
        <w:rPr>
          <w:rFonts w:ascii="Times New Roman" w:hAnsi="Times New Roman" w:cs="Times New Roman"/>
          <w:sz w:val="26"/>
          <w:szCs w:val="26"/>
        </w:rPr>
        <w:t>Риэлтитендер</w:t>
      </w:r>
      <w:proofErr w:type="spellEnd"/>
      <w:r w:rsidR="001D3D84">
        <w:rPr>
          <w:rFonts w:ascii="Times New Roman" w:hAnsi="Times New Roman" w:cs="Times New Roman"/>
          <w:sz w:val="26"/>
          <w:szCs w:val="26"/>
        </w:rPr>
        <w:t xml:space="preserve">» </w:t>
      </w:r>
      <w:r w:rsidR="001D3D84" w:rsidRPr="00D32A62">
        <w:rPr>
          <w:rFonts w:ascii="Times New Roman" w:hAnsi="Times New Roman" w:cs="Times New Roman"/>
          <w:sz w:val="26"/>
          <w:szCs w:val="26"/>
        </w:rPr>
        <w:t xml:space="preserve">на положения извещения при проведении запроса котировок в электронной форме № зз-49365-2023 «Приобретение жилого помещения в виде квартиры в собственность Удмуртской Республики для формирования специализированного жилищного фонда Удмуртской Республики для обеспечения жилыми помещениями детей - сирот и детей, оставшихся без попечения родителей, лиц из числа детей-сирот и детей, оставшихся без попечения родителей (с. Завьялово)» </w:t>
      </w:r>
      <w:r w:rsidR="001D3D84">
        <w:rPr>
          <w:rFonts w:ascii="Times New Roman" w:hAnsi="Times New Roman" w:cs="Times New Roman"/>
          <w:sz w:val="26"/>
          <w:szCs w:val="26"/>
        </w:rPr>
        <w:t>(номер извещения в ЕИС</w:t>
      </w:r>
      <w:proofErr w:type="gramEnd"/>
      <w:r w:rsidR="001D3D84">
        <w:rPr>
          <w:rFonts w:ascii="Times New Roman" w:hAnsi="Times New Roman" w:cs="Times New Roman"/>
          <w:sz w:val="26"/>
          <w:szCs w:val="26"/>
        </w:rPr>
        <w:t xml:space="preserve"> –</w:t>
      </w:r>
      <w:r w:rsidR="001D3D84" w:rsidRPr="00D32A62">
        <w:t xml:space="preserve"> </w:t>
      </w:r>
      <w:r w:rsidR="001D3D84" w:rsidRPr="00D32A62">
        <w:rPr>
          <w:rFonts w:ascii="Times New Roman" w:hAnsi="Times New Roman" w:cs="Times New Roman"/>
          <w:sz w:val="26"/>
          <w:szCs w:val="26"/>
        </w:rPr>
        <w:t>0813500000123020131</w:t>
      </w:r>
      <w:r w:rsidR="001D3D84">
        <w:rPr>
          <w:rFonts w:ascii="Times New Roman" w:hAnsi="Times New Roman" w:cs="Times New Roman"/>
          <w:sz w:val="26"/>
          <w:szCs w:val="26"/>
        </w:rPr>
        <w:t xml:space="preserve">) 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необоснованной.</w:t>
      </w:r>
    </w:p>
    <w:p w:rsidR="00827FF3" w:rsidRDefault="00827FF3" w:rsidP="00827F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</w:p>
    <w:p w:rsidR="00827FF3" w:rsidRDefault="00827FF3" w:rsidP="00827F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</w:p>
    <w:p w:rsidR="00827FF3" w:rsidRDefault="00827FF3" w:rsidP="00827F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0250E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Настоящее решение может быть обжаловано в течение трех месяцев в Арбитражный суд Удмуртской Республики.</w:t>
      </w:r>
    </w:p>
    <w:p w:rsidR="00827FF3" w:rsidRPr="000250ED" w:rsidRDefault="00827FF3" w:rsidP="00827F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</w:p>
    <w:p w:rsidR="00827FF3" w:rsidRDefault="00827FF3" w:rsidP="00827F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</w:p>
    <w:tbl>
      <w:tblPr>
        <w:tblW w:w="9497" w:type="dxa"/>
        <w:tblInd w:w="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386"/>
        <w:gridCol w:w="4111"/>
      </w:tblGrid>
      <w:tr w:rsidR="00827FF3" w:rsidRPr="000250ED" w:rsidTr="00A460DA">
        <w:trPr>
          <w:trHeight w:val="1609"/>
        </w:trPr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FF3" w:rsidRPr="000250ED" w:rsidRDefault="00827FF3" w:rsidP="00A460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  <w:r w:rsidRPr="000250ED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Председатель Комиссии:</w:t>
            </w:r>
          </w:p>
          <w:p w:rsidR="00827FF3" w:rsidRPr="000250ED" w:rsidRDefault="00827FF3" w:rsidP="00A460DA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</w:p>
          <w:p w:rsidR="00827FF3" w:rsidRPr="000250ED" w:rsidRDefault="00827FF3" w:rsidP="00A460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  <w:r w:rsidRPr="000250ED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 xml:space="preserve">Члены Комиссии:                                                      </w:t>
            </w:r>
          </w:p>
        </w:tc>
        <w:tc>
          <w:tcPr>
            <w:tcW w:w="41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FF3" w:rsidRPr="000250ED" w:rsidRDefault="00AE6BCA" w:rsidP="00A460DA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 xml:space="preserve">   _____</w:t>
            </w:r>
            <w:r w:rsidR="00572EC2" w:rsidRPr="00572EC2">
              <w:rPr>
                <w:rFonts w:ascii="Times New Roman" w:hAnsi="Times New Roman" w:cs="Times New Roman"/>
                <w:sz w:val="26"/>
                <w:szCs w:val="26"/>
              </w:rPr>
              <w:t>&lt;</w:t>
            </w:r>
            <w:r w:rsidR="00572EC2">
              <w:rPr>
                <w:rFonts w:ascii="Times New Roman" w:hAnsi="Times New Roman" w:cs="Times New Roman"/>
                <w:sz w:val="26"/>
                <w:szCs w:val="26"/>
              </w:rPr>
              <w:t>…</w:t>
            </w:r>
            <w:r w:rsidR="00572EC2" w:rsidRPr="00572EC2">
              <w:rPr>
                <w:rFonts w:ascii="Times New Roman" w:hAnsi="Times New Roman" w:cs="Times New Roman"/>
                <w:sz w:val="26"/>
                <w:szCs w:val="26"/>
              </w:rPr>
              <w:t>&gt;</w:t>
            </w:r>
          </w:p>
          <w:p w:rsidR="00827FF3" w:rsidRPr="000250ED" w:rsidRDefault="00827FF3" w:rsidP="00A460DA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</w:p>
          <w:p w:rsidR="00827FF3" w:rsidRPr="00572EC2" w:rsidRDefault="00572EC2" w:rsidP="00A460DA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 xml:space="preserve">      ______ </w:t>
            </w:r>
            <w:r w:rsidRPr="00572EC2">
              <w:rPr>
                <w:rFonts w:ascii="Times New Roman" w:hAnsi="Times New Roman" w:cs="Times New Roman"/>
                <w:sz w:val="26"/>
                <w:szCs w:val="26"/>
              </w:rPr>
              <w:t>&lt;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…</w:t>
            </w:r>
            <w:r w:rsidRPr="00572EC2">
              <w:rPr>
                <w:rFonts w:ascii="Times New Roman" w:hAnsi="Times New Roman" w:cs="Times New Roman"/>
                <w:sz w:val="26"/>
                <w:szCs w:val="26"/>
              </w:rPr>
              <w:t>&gt;</w:t>
            </w:r>
          </w:p>
          <w:p w:rsidR="00827FF3" w:rsidRPr="000250ED" w:rsidRDefault="00827FF3" w:rsidP="00A460DA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</w:p>
          <w:p w:rsidR="00827FF3" w:rsidRPr="00572EC2" w:rsidRDefault="00AE6BCA" w:rsidP="00A460DA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 xml:space="preserve">      ______</w:t>
            </w:r>
            <w:r w:rsidR="00572EC2" w:rsidRPr="00572EC2">
              <w:rPr>
                <w:rFonts w:ascii="Times New Roman" w:hAnsi="Times New Roman" w:cs="Times New Roman"/>
                <w:sz w:val="26"/>
                <w:szCs w:val="26"/>
              </w:rPr>
              <w:t>&lt;</w:t>
            </w:r>
            <w:r w:rsidR="00572EC2">
              <w:rPr>
                <w:rFonts w:ascii="Times New Roman" w:hAnsi="Times New Roman" w:cs="Times New Roman"/>
                <w:sz w:val="26"/>
                <w:szCs w:val="26"/>
              </w:rPr>
              <w:t>…</w:t>
            </w:r>
            <w:r w:rsidR="00572EC2" w:rsidRPr="00572EC2">
              <w:rPr>
                <w:rFonts w:ascii="Times New Roman" w:hAnsi="Times New Roman" w:cs="Times New Roman"/>
                <w:sz w:val="26"/>
                <w:szCs w:val="26"/>
              </w:rPr>
              <w:t>&gt;</w:t>
            </w:r>
          </w:p>
        </w:tc>
      </w:tr>
    </w:tbl>
    <w:p w:rsidR="00827FF3" w:rsidRPr="000250ED" w:rsidRDefault="00827FF3" w:rsidP="00827F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</w:p>
    <w:p w:rsidR="00827FF3" w:rsidRPr="009624E2" w:rsidRDefault="00827FF3" w:rsidP="00827F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</w:p>
    <w:p w:rsidR="00827FF3" w:rsidRPr="009624E2" w:rsidRDefault="00827FF3" w:rsidP="00827F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</w:p>
    <w:p w:rsidR="00827FF3" w:rsidRPr="007B0E5C" w:rsidRDefault="00827FF3" w:rsidP="00827FF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827FF3" w:rsidRPr="003B6AD3" w:rsidRDefault="00827FF3" w:rsidP="00827FF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827FF3" w:rsidRPr="00C60753" w:rsidRDefault="00827FF3" w:rsidP="00827FF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3D0DDB" w:rsidRPr="00827FF3" w:rsidRDefault="003D0DDB" w:rsidP="00827FF3"/>
    <w:sectPr w:rsidR="003D0DDB" w:rsidRPr="00827FF3" w:rsidSect="00C15F66">
      <w:footerReference w:type="default" r:id="rId13"/>
      <w:pgSz w:w="11906" w:h="16838"/>
      <w:pgMar w:top="992" w:right="737" w:bottom="992" w:left="1559" w:header="0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38FF" w:rsidRDefault="00F138FF" w:rsidP="00DB1F04">
      <w:pPr>
        <w:spacing w:after="0" w:line="240" w:lineRule="auto"/>
      </w:pPr>
      <w:r>
        <w:separator/>
      </w:r>
    </w:p>
  </w:endnote>
  <w:endnote w:type="continuationSeparator" w:id="0">
    <w:p w:rsidR="00F138FF" w:rsidRDefault="00F138FF" w:rsidP="00DB1F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298427"/>
      <w:docPartObj>
        <w:docPartGallery w:val="Page Numbers (Bottom of Page)"/>
        <w:docPartUnique/>
      </w:docPartObj>
    </w:sdtPr>
    <w:sdtContent>
      <w:p w:rsidR="005E0DF0" w:rsidRDefault="00733113">
        <w:pPr>
          <w:pStyle w:val="Footer"/>
          <w:jc w:val="center"/>
        </w:pPr>
        <w:fldSimple w:instr=" PAGE ">
          <w:r w:rsidR="00572EC2">
            <w:rPr>
              <w:noProof/>
            </w:rPr>
            <w:t>4</w:t>
          </w:r>
        </w:fldSimple>
      </w:p>
    </w:sdtContent>
  </w:sdt>
  <w:p w:rsidR="005E0DF0" w:rsidRDefault="005E0DF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38FF" w:rsidRDefault="00F138FF" w:rsidP="00DB1F04">
      <w:pPr>
        <w:spacing w:after="0" w:line="240" w:lineRule="auto"/>
      </w:pPr>
      <w:r>
        <w:separator/>
      </w:r>
    </w:p>
  </w:footnote>
  <w:footnote w:type="continuationSeparator" w:id="0">
    <w:p w:rsidR="00F138FF" w:rsidRDefault="00F138FF" w:rsidP="00DB1F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5F66"/>
    <w:rsid w:val="001D3D84"/>
    <w:rsid w:val="003A20F8"/>
    <w:rsid w:val="003D0DDB"/>
    <w:rsid w:val="004540C4"/>
    <w:rsid w:val="00572EC2"/>
    <w:rsid w:val="005A1CA0"/>
    <w:rsid w:val="005C0F46"/>
    <w:rsid w:val="005E0DF0"/>
    <w:rsid w:val="00733113"/>
    <w:rsid w:val="007F3528"/>
    <w:rsid w:val="00827FF3"/>
    <w:rsid w:val="00965532"/>
    <w:rsid w:val="00AA7A29"/>
    <w:rsid w:val="00AE6BCA"/>
    <w:rsid w:val="00B003E7"/>
    <w:rsid w:val="00C15F66"/>
    <w:rsid w:val="00C93346"/>
    <w:rsid w:val="00D323F9"/>
    <w:rsid w:val="00D32A62"/>
    <w:rsid w:val="00DB1F04"/>
    <w:rsid w:val="00DC11EA"/>
    <w:rsid w:val="00E3634A"/>
    <w:rsid w:val="00F138FF"/>
    <w:rsid w:val="00F652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F66"/>
    <w:pPr>
      <w:widowControl w:val="0"/>
      <w:suppressAutoHyphens/>
      <w:textAlignment w:val="baseline"/>
    </w:pPr>
    <w:rPr>
      <w:rFonts w:eastAsia="SimSun" w:cs="Tahoma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basedOn w:val="a0"/>
    <w:link w:val="Footer"/>
    <w:uiPriority w:val="99"/>
    <w:qFormat/>
    <w:rsid w:val="00C15F66"/>
    <w:rPr>
      <w:rFonts w:ascii="Calibri" w:eastAsia="SimSun" w:hAnsi="Calibri" w:cs="Tahoma"/>
      <w:kern w:val="2"/>
    </w:rPr>
  </w:style>
  <w:style w:type="paragraph" w:customStyle="1" w:styleId="21">
    <w:name w:val="Заголовок 21"/>
    <w:basedOn w:val="a"/>
    <w:next w:val="a"/>
    <w:qFormat/>
    <w:rsid w:val="00C15F66"/>
    <w:pPr>
      <w:keepNext/>
      <w:widowControl/>
      <w:spacing w:after="0" w:line="240" w:lineRule="auto"/>
      <w:jc w:val="center"/>
      <w:outlineLvl w:val="1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tandard">
    <w:name w:val="Standard"/>
    <w:qFormat/>
    <w:rsid w:val="00C15F66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customStyle="1" w:styleId="Footer">
    <w:name w:val="Footer"/>
    <w:basedOn w:val="a"/>
    <w:link w:val="a3"/>
    <w:uiPriority w:val="99"/>
    <w:unhideWhenUsed/>
    <w:rsid w:val="00C15F66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18@fas.gov.ru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to18@fas.gov.ru" TargetMode="External"/><Relationship Id="rId12" Type="http://schemas.openxmlformats.org/officeDocument/2006/relationships/hyperlink" Target="mailto:to18@fas.gov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o18@fas.gov.ru" TargetMode="External"/><Relationship Id="rId11" Type="http://schemas.openxmlformats.org/officeDocument/2006/relationships/hyperlink" Target="mailto:to18@fas.gov.ru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mailto:to18@fas.gov.ru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to18@fas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4</Pages>
  <Words>1675</Words>
  <Characters>9552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Дельмухаметов</dc:creator>
  <cp:keywords/>
  <dc:description/>
  <cp:lastModifiedBy>to18-churakov</cp:lastModifiedBy>
  <cp:revision>4</cp:revision>
  <dcterms:created xsi:type="dcterms:W3CDTF">2023-04-24T07:06:00Z</dcterms:created>
  <dcterms:modified xsi:type="dcterms:W3CDTF">2023-12-08T11:06:00Z</dcterms:modified>
</cp:coreProperties>
</file>