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542D" w:rsidRPr="00021573" w:rsidRDefault="0007542D" w:rsidP="0007542D">
      <w:pPr>
        <w:ind w:left="4820"/>
        <w:jc w:val="both"/>
        <w:rPr>
          <w:color w:val="000000"/>
          <w:sz w:val="26"/>
          <w:szCs w:val="26"/>
        </w:rPr>
      </w:pPr>
      <w:r w:rsidRPr="00C8093A">
        <w:rPr>
          <w:color w:val="000000"/>
          <w:sz w:val="26"/>
          <w:szCs w:val="26"/>
        </w:rPr>
        <w:t>ГОСУДАРСТВЕННОЕ КАЗЕННОЕ УЧРЕЖДЕНИЕ РЕСПУБЛИКИ ДАГЕСТАН "ДИРЕКЦИЯ ЕДИНОГО ГОСУДАРСТВЕННОГО ЗАКАЗЧИКА-ЗАСТРОЙЩИКА"</w:t>
      </w:r>
    </w:p>
    <w:p w:rsidR="0007542D" w:rsidRPr="00021573" w:rsidRDefault="0007542D" w:rsidP="0007542D">
      <w:pPr>
        <w:ind w:left="4820"/>
        <w:jc w:val="both"/>
        <w:rPr>
          <w:color w:val="000000"/>
          <w:sz w:val="26"/>
          <w:szCs w:val="26"/>
        </w:rPr>
      </w:pPr>
      <w:r w:rsidRPr="00C8093A">
        <w:rPr>
          <w:color w:val="000000"/>
          <w:sz w:val="26"/>
          <w:szCs w:val="26"/>
        </w:rPr>
        <w:t>367010, Дагестан Республика, Махачкала Город, Малыгина Улица, дом 1</w:t>
      </w:r>
    </w:p>
    <w:p w:rsidR="0007542D" w:rsidRPr="00C8093A" w:rsidRDefault="0007542D" w:rsidP="0007542D">
      <w:pPr>
        <w:ind w:left="4820"/>
        <w:jc w:val="both"/>
        <w:rPr>
          <w:color w:val="000000"/>
          <w:sz w:val="26"/>
          <w:szCs w:val="26"/>
          <w:lang w:val="en-US"/>
        </w:rPr>
      </w:pPr>
      <w:r w:rsidRPr="00021573">
        <w:rPr>
          <w:color w:val="000000"/>
          <w:sz w:val="26"/>
          <w:szCs w:val="26"/>
          <w:lang w:val="en-US"/>
        </w:rPr>
        <w:t>e</w:t>
      </w:r>
      <w:r w:rsidRPr="00C8093A">
        <w:rPr>
          <w:color w:val="000000"/>
          <w:sz w:val="26"/>
          <w:szCs w:val="26"/>
          <w:lang w:val="en-US"/>
        </w:rPr>
        <w:t>-</w:t>
      </w:r>
      <w:r w:rsidRPr="00021573">
        <w:rPr>
          <w:color w:val="000000"/>
          <w:sz w:val="26"/>
          <w:szCs w:val="26"/>
          <w:lang w:val="en-US"/>
        </w:rPr>
        <w:t>mail</w:t>
      </w:r>
      <w:r w:rsidRPr="00C8093A">
        <w:rPr>
          <w:color w:val="000000"/>
          <w:sz w:val="26"/>
          <w:szCs w:val="26"/>
          <w:lang w:val="en-US"/>
        </w:rPr>
        <w:t>: gku-tender@mail.ru</w:t>
      </w:r>
    </w:p>
    <w:p w:rsidR="0007542D" w:rsidRPr="00C8093A" w:rsidRDefault="0007542D" w:rsidP="0007542D">
      <w:pPr>
        <w:ind w:left="4820"/>
        <w:jc w:val="both"/>
        <w:rPr>
          <w:color w:val="000000"/>
          <w:sz w:val="26"/>
          <w:szCs w:val="26"/>
          <w:lang w:val="en-US"/>
        </w:rPr>
      </w:pPr>
    </w:p>
    <w:p w:rsidR="00D23E0D" w:rsidRPr="00D23E0D" w:rsidRDefault="00D23E0D" w:rsidP="00D23E0D">
      <w:pPr>
        <w:ind w:left="4820"/>
        <w:jc w:val="both"/>
        <w:rPr>
          <w:color w:val="000000"/>
          <w:sz w:val="26"/>
          <w:szCs w:val="26"/>
        </w:rPr>
      </w:pPr>
      <w:r w:rsidRPr="00D23E0D">
        <w:rPr>
          <w:color w:val="000000"/>
          <w:sz w:val="26"/>
          <w:szCs w:val="26"/>
        </w:rPr>
        <w:t>Комитет по государственным закупкам Республики Дагестан</w:t>
      </w:r>
    </w:p>
    <w:p w:rsidR="00D23E0D" w:rsidRPr="00D23E0D" w:rsidRDefault="00D23E0D" w:rsidP="00D23E0D">
      <w:pPr>
        <w:ind w:left="4820"/>
        <w:jc w:val="both"/>
        <w:rPr>
          <w:color w:val="000000"/>
          <w:sz w:val="26"/>
          <w:szCs w:val="26"/>
        </w:rPr>
      </w:pPr>
      <w:r w:rsidRPr="00D23E0D">
        <w:rPr>
          <w:color w:val="000000"/>
          <w:sz w:val="26"/>
          <w:szCs w:val="26"/>
        </w:rPr>
        <w:t>367033, Республика Дагестан, г. Махачкала, ул. Абубакарова, 67 (5 этаж)</w:t>
      </w:r>
    </w:p>
    <w:p w:rsidR="00D23E0D" w:rsidRPr="00D23E0D" w:rsidRDefault="00D23E0D" w:rsidP="00D23E0D">
      <w:pPr>
        <w:ind w:left="4820"/>
        <w:jc w:val="both"/>
        <w:rPr>
          <w:color w:val="000000"/>
          <w:sz w:val="26"/>
          <w:szCs w:val="26"/>
          <w:lang w:val="en-US"/>
        </w:rPr>
      </w:pPr>
      <w:r w:rsidRPr="00D23E0D">
        <w:rPr>
          <w:color w:val="000000"/>
          <w:sz w:val="26"/>
          <w:szCs w:val="26"/>
          <w:lang w:val="en-US"/>
        </w:rPr>
        <w:t>e-mail: zakupki@e-dag.ru</w:t>
      </w:r>
    </w:p>
    <w:p w:rsidR="00A52BCD" w:rsidRPr="00D23E0D" w:rsidRDefault="00A52BCD" w:rsidP="00144291">
      <w:pPr>
        <w:ind w:left="4820"/>
        <w:jc w:val="both"/>
        <w:rPr>
          <w:color w:val="000000"/>
          <w:sz w:val="26"/>
          <w:szCs w:val="26"/>
          <w:lang w:val="en-US"/>
        </w:rPr>
      </w:pPr>
    </w:p>
    <w:p w:rsidR="0007542D" w:rsidRPr="00C8093A" w:rsidRDefault="0007542D" w:rsidP="0007542D">
      <w:pPr>
        <w:ind w:left="4820"/>
        <w:rPr>
          <w:color w:val="000000"/>
          <w:sz w:val="26"/>
          <w:szCs w:val="26"/>
        </w:rPr>
      </w:pPr>
      <w:r w:rsidRPr="00C8093A">
        <w:rPr>
          <w:color w:val="000000"/>
          <w:sz w:val="26"/>
          <w:szCs w:val="26"/>
        </w:rPr>
        <w:t>ООО «РТС-тендер»</w:t>
      </w:r>
    </w:p>
    <w:p w:rsidR="0007542D" w:rsidRPr="00C8093A" w:rsidRDefault="0007542D" w:rsidP="0007542D">
      <w:pPr>
        <w:ind w:left="4820"/>
        <w:rPr>
          <w:color w:val="000000"/>
          <w:sz w:val="26"/>
          <w:szCs w:val="26"/>
        </w:rPr>
      </w:pPr>
      <w:r w:rsidRPr="00C8093A">
        <w:rPr>
          <w:color w:val="000000"/>
          <w:sz w:val="26"/>
          <w:szCs w:val="26"/>
        </w:rPr>
        <w:t>121151, г. Москва, набережная Тараса Шевченко, д.23-А</w:t>
      </w:r>
    </w:p>
    <w:p w:rsidR="0007542D" w:rsidRPr="0007542D" w:rsidRDefault="0007542D" w:rsidP="0007542D">
      <w:pPr>
        <w:ind w:left="4820"/>
        <w:jc w:val="both"/>
        <w:rPr>
          <w:color w:val="000000"/>
          <w:sz w:val="26"/>
          <w:szCs w:val="26"/>
          <w:lang w:val="en-US"/>
        </w:rPr>
      </w:pPr>
      <w:r w:rsidRPr="00C8093A">
        <w:rPr>
          <w:color w:val="000000"/>
          <w:sz w:val="26"/>
          <w:szCs w:val="26"/>
          <w:lang w:val="en-US"/>
        </w:rPr>
        <w:t>e-mail: KO@rts-tender.ru</w:t>
      </w:r>
    </w:p>
    <w:p w:rsidR="004C3D90" w:rsidRPr="0007542D" w:rsidRDefault="004C3D90" w:rsidP="00144291">
      <w:pPr>
        <w:ind w:left="4820"/>
        <w:jc w:val="both"/>
        <w:rPr>
          <w:color w:val="000000"/>
          <w:sz w:val="26"/>
          <w:szCs w:val="26"/>
          <w:lang w:val="en-US"/>
        </w:rPr>
      </w:pPr>
    </w:p>
    <w:p w:rsidR="004C3D90" w:rsidRPr="00D23E0D" w:rsidRDefault="00C339EA" w:rsidP="00144291">
      <w:pPr>
        <w:ind w:left="4820"/>
        <w:jc w:val="both"/>
        <w:rPr>
          <w:color w:val="000000"/>
          <w:sz w:val="26"/>
          <w:szCs w:val="26"/>
        </w:rPr>
      </w:pPr>
      <w:r w:rsidRPr="00D23E0D">
        <w:rPr>
          <w:color w:val="000000"/>
          <w:sz w:val="26"/>
          <w:szCs w:val="26"/>
        </w:rPr>
        <w:t>ИП Тинагаджиев Магомедали Тинагаджиевич</w:t>
      </w:r>
    </w:p>
    <w:p w:rsidR="00C339EA" w:rsidRPr="00D23E0D" w:rsidRDefault="00C339EA" w:rsidP="00144291">
      <w:pPr>
        <w:ind w:left="4820"/>
        <w:jc w:val="both"/>
        <w:rPr>
          <w:color w:val="000000"/>
          <w:sz w:val="26"/>
          <w:szCs w:val="26"/>
        </w:rPr>
      </w:pPr>
      <w:r w:rsidRPr="00D23E0D">
        <w:rPr>
          <w:color w:val="000000"/>
          <w:sz w:val="26"/>
          <w:szCs w:val="26"/>
        </w:rPr>
        <w:t>Республика Дагестан, Р-Н ТЛЯРАТИНСКИЙ, С ИБРАГИМОТАР,</w:t>
      </w:r>
    </w:p>
    <w:p w:rsidR="004C3D90" w:rsidRPr="00D23E0D" w:rsidRDefault="004C3D90" w:rsidP="00144291">
      <w:pPr>
        <w:ind w:left="4820"/>
        <w:jc w:val="both"/>
        <w:rPr>
          <w:color w:val="000000"/>
          <w:sz w:val="26"/>
          <w:szCs w:val="26"/>
          <w:lang w:val="en-US"/>
        </w:rPr>
      </w:pPr>
      <w:r w:rsidRPr="00D23E0D">
        <w:rPr>
          <w:color w:val="000000"/>
          <w:sz w:val="26"/>
          <w:szCs w:val="26"/>
          <w:lang w:val="en-US"/>
        </w:rPr>
        <w:t>e-mail:</w:t>
      </w:r>
      <w:r w:rsidR="000A7FE2" w:rsidRPr="00D23E0D">
        <w:rPr>
          <w:color w:val="000000"/>
          <w:sz w:val="26"/>
          <w:szCs w:val="26"/>
          <w:lang w:val="en-US"/>
        </w:rPr>
        <w:t xml:space="preserve"> </w:t>
      </w:r>
      <w:r w:rsidR="00C339EA" w:rsidRPr="00D23E0D">
        <w:rPr>
          <w:color w:val="000000"/>
          <w:sz w:val="26"/>
          <w:szCs w:val="26"/>
          <w:lang w:val="en-US"/>
        </w:rPr>
        <w:t>m.tinagajiev@mail.ru</w:t>
      </w:r>
    </w:p>
    <w:p w:rsidR="008D470C" w:rsidRPr="00D23E0D" w:rsidRDefault="008D470C" w:rsidP="004C3D90">
      <w:pPr>
        <w:ind w:left="4962"/>
        <w:jc w:val="both"/>
        <w:rPr>
          <w:color w:val="191919"/>
          <w:sz w:val="26"/>
          <w:szCs w:val="26"/>
          <w:lang w:val="en-US"/>
        </w:rPr>
      </w:pPr>
    </w:p>
    <w:p w:rsidR="00021573" w:rsidRPr="00D23E0D" w:rsidRDefault="00021573" w:rsidP="004C3D90">
      <w:pPr>
        <w:ind w:left="4962"/>
        <w:jc w:val="both"/>
        <w:rPr>
          <w:color w:val="191919"/>
          <w:sz w:val="26"/>
          <w:szCs w:val="26"/>
          <w:lang w:val="en-US"/>
        </w:rPr>
      </w:pPr>
    </w:p>
    <w:p w:rsidR="004C3D90" w:rsidRPr="00D23E0D" w:rsidRDefault="004C3D90" w:rsidP="004C3D90">
      <w:pPr>
        <w:pStyle w:val="a3"/>
        <w:ind w:firstLine="700"/>
        <w:jc w:val="center"/>
        <w:rPr>
          <w:rFonts w:ascii="Times New Roman" w:hAnsi="Times New Roman"/>
          <w:b/>
          <w:sz w:val="26"/>
          <w:szCs w:val="26"/>
        </w:rPr>
      </w:pPr>
      <w:r w:rsidRPr="00D23E0D">
        <w:rPr>
          <w:rFonts w:ascii="Times New Roman" w:hAnsi="Times New Roman"/>
          <w:b/>
          <w:sz w:val="26"/>
          <w:szCs w:val="26"/>
        </w:rPr>
        <w:t>Р Е Ш Е Н И Е № 005/06/106-</w:t>
      </w:r>
      <w:r w:rsidR="005C5A2A" w:rsidRPr="00D23E0D">
        <w:rPr>
          <w:rFonts w:ascii="Times New Roman" w:hAnsi="Times New Roman"/>
          <w:b/>
          <w:sz w:val="26"/>
          <w:szCs w:val="26"/>
        </w:rPr>
        <w:t>26</w:t>
      </w:r>
      <w:r w:rsidR="0007542D">
        <w:rPr>
          <w:rFonts w:ascii="Times New Roman" w:hAnsi="Times New Roman"/>
          <w:b/>
          <w:sz w:val="26"/>
          <w:szCs w:val="26"/>
        </w:rPr>
        <w:t>8</w:t>
      </w:r>
      <w:r w:rsidR="000703E1">
        <w:rPr>
          <w:rFonts w:ascii="Times New Roman" w:hAnsi="Times New Roman"/>
          <w:b/>
          <w:sz w:val="26"/>
          <w:szCs w:val="26"/>
        </w:rPr>
        <w:t>1</w:t>
      </w:r>
      <w:r w:rsidRPr="00D23E0D">
        <w:rPr>
          <w:rFonts w:ascii="Times New Roman" w:hAnsi="Times New Roman"/>
          <w:b/>
          <w:sz w:val="26"/>
          <w:szCs w:val="26"/>
        </w:rPr>
        <w:t>/202</w:t>
      </w:r>
      <w:r w:rsidR="00104AC6" w:rsidRPr="00D23E0D">
        <w:rPr>
          <w:rFonts w:ascii="Times New Roman" w:hAnsi="Times New Roman"/>
          <w:b/>
          <w:sz w:val="26"/>
          <w:szCs w:val="26"/>
        </w:rPr>
        <w:t>3</w:t>
      </w:r>
    </w:p>
    <w:p w:rsidR="004C3D90" w:rsidRPr="00D23E0D" w:rsidRDefault="004C3D90" w:rsidP="004C3D90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D23E0D">
        <w:rPr>
          <w:rFonts w:ascii="Times New Roman" w:hAnsi="Times New Roman"/>
          <w:sz w:val="26"/>
          <w:szCs w:val="26"/>
        </w:rPr>
        <w:t>Комиссии Управления ФАС России по Республике Дагестан</w:t>
      </w:r>
    </w:p>
    <w:p w:rsidR="004C3D90" w:rsidRPr="00D23E0D" w:rsidRDefault="004C3D90" w:rsidP="004C3D90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D23E0D">
        <w:rPr>
          <w:rFonts w:ascii="Times New Roman" w:hAnsi="Times New Roman"/>
          <w:sz w:val="26"/>
          <w:szCs w:val="26"/>
        </w:rPr>
        <w:t>по контролю в сфере закупок</w:t>
      </w:r>
    </w:p>
    <w:p w:rsidR="004C3D90" w:rsidRPr="00D23E0D" w:rsidRDefault="005C5A2A" w:rsidP="004C3D90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D23E0D">
        <w:rPr>
          <w:rFonts w:ascii="Times New Roman" w:hAnsi="Times New Roman"/>
          <w:sz w:val="26"/>
          <w:szCs w:val="26"/>
        </w:rPr>
        <w:t>0</w:t>
      </w:r>
      <w:r w:rsidR="0007542D">
        <w:rPr>
          <w:rFonts w:ascii="Times New Roman" w:hAnsi="Times New Roman"/>
          <w:sz w:val="26"/>
          <w:szCs w:val="26"/>
        </w:rPr>
        <w:t>7</w:t>
      </w:r>
      <w:r w:rsidR="004C3D90" w:rsidRPr="00D23E0D">
        <w:rPr>
          <w:rFonts w:ascii="Times New Roman" w:hAnsi="Times New Roman"/>
          <w:sz w:val="26"/>
          <w:szCs w:val="26"/>
        </w:rPr>
        <w:t>.</w:t>
      </w:r>
      <w:r w:rsidRPr="00D23E0D">
        <w:rPr>
          <w:rFonts w:ascii="Times New Roman" w:hAnsi="Times New Roman"/>
          <w:sz w:val="26"/>
          <w:szCs w:val="26"/>
        </w:rPr>
        <w:t>12</w:t>
      </w:r>
      <w:r w:rsidR="004C3D90" w:rsidRPr="00D23E0D">
        <w:rPr>
          <w:rFonts w:ascii="Times New Roman" w:hAnsi="Times New Roman"/>
          <w:sz w:val="26"/>
          <w:szCs w:val="26"/>
        </w:rPr>
        <w:t>.202</w:t>
      </w:r>
      <w:r w:rsidR="000F5278" w:rsidRPr="00D23E0D">
        <w:rPr>
          <w:rFonts w:ascii="Times New Roman" w:hAnsi="Times New Roman"/>
          <w:sz w:val="26"/>
          <w:szCs w:val="26"/>
        </w:rPr>
        <w:t>3</w:t>
      </w:r>
      <w:r w:rsidR="004C3D90" w:rsidRPr="00D23E0D">
        <w:rPr>
          <w:rFonts w:ascii="Times New Roman" w:hAnsi="Times New Roman"/>
          <w:sz w:val="26"/>
          <w:szCs w:val="26"/>
        </w:rPr>
        <w:t>г.</w:t>
      </w:r>
      <w:r w:rsidR="004C3D90" w:rsidRPr="00D23E0D">
        <w:rPr>
          <w:rFonts w:ascii="Times New Roman" w:hAnsi="Times New Roman"/>
          <w:sz w:val="26"/>
          <w:szCs w:val="26"/>
        </w:rPr>
        <w:tab/>
      </w:r>
      <w:r w:rsidR="004C3D90" w:rsidRPr="00D23E0D">
        <w:rPr>
          <w:rFonts w:ascii="Times New Roman" w:hAnsi="Times New Roman"/>
          <w:sz w:val="26"/>
          <w:szCs w:val="26"/>
        </w:rPr>
        <w:tab/>
      </w:r>
      <w:r w:rsidR="004C3D90" w:rsidRPr="00D23E0D">
        <w:rPr>
          <w:rFonts w:ascii="Times New Roman" w:hAnsi="Times New Roman"/>
          <w:sz w:val="26"/>
          <w:szCs w:val="26"/>
        </w:rPr>
        <w:tab/>
      </w:r>
      <w:r w:rsidR="004C3D90" w:rsidRPr="00D23E0D">
        <w:rPr>
          <w:rFonts w:ascii="Times New Roman" w:hAnsi="Times New Roman"/>
          <w:sz w:val="26"/>
          <w:szCs w:val="26"/>
        </w:rPr>
        <w:tab/>
      </w:r>
      <w:r w:rsidR="004C3D90" w:rsidRPr="00D23E0D">
        <w:rPr>
          <w:rFonts w:ascii="Times New Roman" w:hAnsi="Times New Roman"/>
          <w:sz w:val="26"/>
          <w:szCs w:val="26"/>
        </w:rPr>
        <w:tab/>
      </w:r>
      <w:r w:rsidR="004C3D90" w:rsidRPr="00D23E0D">
        <w:rPr>
          <w:rFonts w:ascii="Times New Roman" w:hAnsi="Times New Roman"/>
          <w:sz w:val="26"/>
          <w:szCs w:val="26"/>
        </w:rPr>
        <w:tab/>
      </w:r>
      <w:r w:rsidR="004C3D90" w:rsidRPr="00D23E0D">
        <w:rPr>
          <w:rFonts w:ascii="Times New Roman" w:hAnsi="Times New Roman"/>
          <w:sz w:val="26"/>
          <w:szCs w:val="26"/>
        </w:rPr>
        <w:tab/>
      </w:r>
      <w:r w:rsidR="004C3D90" w:rsidRPr="00D23E0D">
        <w:rPr>
          <w:rFonts w:ascii="Times New Roman" w:hAnsi="Times New Roman"/>
          <w:sz w:val="26"/>
          <w:szCs w:val="26"/>
        </w:rPr>
        <w:tab/>
      </w:r>
      <w:r w:rsidR="00097605" w:rsidRPr="00D23E0D">
        <w:rPr>
          <w:rFonts w:ascii="Times New Roman" w:hAnsi="Times New Roman"/>
          <w:sz w:val="26"/>
          <w:szCs w:val="26"/>
        </w:rPr>
        <w:tab/>
      </w:r>
      <w:r w:rsidR="004C3D90" w:rsidRPr="00D23E0D">
        <w:rPr>
          <w:rFonts w:ascii="Times New Roman" w:hAnsi="Times New Roman"/>
          <w:sz w:val="26"/>
          <w:szCs w:val="26"/>
        </w:rPr>
        <w:t xml:space="preserve"> г. Махачкала</w:t>
      </w:r>
    </w:p>
    <w:p w:rsidR="004C3D90" w:rsidRPr="00D23E0D" w:rsidRDefault="004C3D90" w:rsidP="004C3D90">
      <w:pPr>
        <w:ind w:firstLine="700"/>
        <w:jc w:val="both"/>
        <w:rPr>
          <w:sz w:val="26"/>
          <w:szCs w:val="26"/>
        </w:rPr>
      </w:pPr>
    </w:p>
    <w:p w:rsidR="004C3D90" w:rsidRPr="00D23E0D" w:rsidRDefault="004C3D90" w:rsidP="00067794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5C5A2A" w:rsidRPr="00D23E0D" w:rsidRDefault="005C5A2A" w:rsidP="005C5A2A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Ведущего заседание Комиссии – Багандова А.И. – Врио. руководителя Дагестанского УФАС России.</w:t>
      </w:r>
    </w:p>
    <w:p w:rsidR="005C5A2A" w:rsidRPr="00D23E0D" w:rsidRDefault="005C5A2A" w:rsidP="005C5A2A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Членов Комиссии:</w:t>
      </w:r>
    </w:p>
    <w:p w:rsidR="005C5A2A" w:rsidRPr="00D23E0D" w:rsidRDefault="005C5A2A" w:rsidP="005C5A2A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Багамаева Т.Р. – Главного специалиста эксперта отдела контроля закупок Дагестанского УФАС России;</w:t>
      </w:r>
    </w:p>
    <w:p w:rsidR="005C5A2A" w:rsidRPr="00D23E0D" w:rsidRDefault="005C5A2A" w:rsidP="005C5A2A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Магомедова А.Ш. – Главного специалиста эксперта отдела контроля закупок Дагестанского УФАС России,</w:t>
      </w:r>
    </w:p>
    <w:p w:rsidR="00951A26" w:rsidRPr="00D23E0D" w:rsidRDefault="004C3D90" w:rsidP="005C5A2A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 xml:space="preserve">рассмотрев жалобу </w:t>
      </w:r>
      <w:r w:rsidR="00C339EA" w:rsidRPr="00D23E0D">
        <w:rPr>
          <w:sz w:val="26"/>
          <w:szCs w:val="26"/>
        </w:rPr>
        <w:t>ИП Тинагаджиева М.Т.</w:t>
      </w:r>
      <w:r w:rsidRPr="00D23E0D">
        <w:rPr>
          <w:sz w:val="26"/>
          <w:szCs w:val="26"/>
        </w:rPr>
        <w:t xml:space="preserve"> (далее – Заявитель) на действия </w:t>
      </w:r>
      <w:r w:rsidR="005C5A2A" w:rsidRPr="00D23E0D">
        <w:rPr>
          <w:sz w:val="26"/>
          <w:szCs w:val="26"/>
        </w:rPr>
        <w:t>ГБ</w:t>
      </w:r>
      <w:r w:rsidR="006F187D" w:rsidRPr="00D23E0D">
        <w:rPr>
          <w:sz w:val="26"/>
          <w:szCs w:val="26"/>
        </w:rPr>
        <w:t>У РД "</w:t>
      </w:r>
      <w:r w:rsidR="005C5A2A" w:rsidRPr="00D23E0D">
        <w:rPr>
          <w:sz w:val="26"/>
          <w:szCs w:val="26"/>
        </w:rPr>
        <w:t>ТАБАСАРАНСКАЯ ЦЕНТРАЛЬНАЯ РАЙОННАЯ БОЛЬНИЦА ИМЕНИ МАГОМЕДОВА М.Х.</w:t>
      </w:r>
      <w:r w:rsidR="006F187D" w:rsidRPr="00D23E0D">
        <w:rPr>
          <w:sz w:val="26"/>
          <w:szCs w:val="26"/>
        </w:rPr>
        <w:t>"</w:t>
      </w:r>
      <w:r w:rsidRPr="00D23E0D">
        <w:rPr>
          <w:sz w:val="26"/>
          <w:szCs w:val="26"/>
        </w:rPr>
        <w:t xml:space="preserve"> (далее – Заказчик) </w:t>
      </w:r>
      <w:r w:rsidR="00D23E0D" w:rsidRPr="00D23E0D">
        <w:rPr>
          <w:sz w:val="26"/>
          <w:szCs w:val="26"/>
        </w:rPr>
        <w:t xml:space="preserve">при проведении Комитетом по государственным закупкам Республики Дагестан (далее – Уполномоченный орган) </w:t>
      </w:r>
      <w:r w:rsidR="00A11570" w:rsidRPr="00D23E0D">
        <w:rPr>
          <w:sz w:val="26"/>
          <w:szCs w:val="26"/>
        </w:rPr>
        <w:t>открытого конкурса в электронной форме</w:t>
      </w:r>
      <w:r w:rsidRPr="00D23E0D">
        <w:rPr>
          <w:sz w:val="26"/>
          <w:szCs w:val="26"/>
        </w:rPr>
        <w:t xml:space="preserve"> № </w:t>
      </w:r>
      <w:r w:rsidR="00D23E0D" w:rsidRPr="00D23E0D">
        <w:rPr>
          <w:sz w:val="26"/>
          <w:szCs w:val="26"/>
        </w:rPr>
        <w:t>0103200008423003</w:t>
      </w:r>
      <w:r w:rsidR="0007542D">
        <w:rPr>
          <w:sz w:val="26"/>
          <w:szCs w:val="26"/>
        </w:rPr>
        <w:t>251</w:t>
      </w:r>
      <w:r w:rsidR="00D23E0D" w:rsidRPr="00D23E0D">
        <w:rPr>
          <w:sz w:val="26"/>
          <w:szCs w:val="26"/>
        </w:rPr>
        <w:t xml:space="preserve"> </w:t>
      </w:r>
      <w:r w:rsidRPr="00D23E0D">
        <w:rPr>
          <w:sz w:val="26"/>
          <w:szCs w:val="26"/>
        </w:rPr>
        <w:t>«</w:t>
      </w:r>
      <w:r w:rsidR="0007542D" w:rsidRPr="0007542D">
        <w:rPr>
          <w:sz w:val="26"/>
          <w:szCs w:val="26"/>
        </w:rPr>
        <w:t>Комплексное оснащение хозяйственно-бытовыми товарами в целях обеспечения нужд дошкольной организации на 60 ученических мест в с. Гуниб Гунибского района Республика Дагестан»</w:t>
      </w:r>
      <w:r w:rsidR="006F187D" w:rsidRPr="00D23E0D">
        <w:rPr>
          <w:sz w:val="26"/>
          <w:szCs w:val="26"/>
        </w:rPr>
        <w:t>»</w:t>
      </w:r>
      <w:r w:rsidRPr="00D23E0D">
        <w:rPr>
          <w:sz w:val="26"/>
          <w:szCs w:val="26"/>
        </w:rPr>
        <w:t xml:space="preserve"> (далее – </w:t>
      </w:r>
      <w:r w:rsidR="00A11570" w:rsidRPr="00D23E0D">
        <w:rPr>
          <w:sz w:val="26"/>
          <w:szCs w:val="26"/>
        </w:rPr>
        <w:t>Конкурс</w:t>
      </w:r>
      <w:r w:rsidRPr="00D23E0D">
        <w:rPr>
          <w:sz w:val="26"/>
          <w:szCs w:val="26"/>
        </w:rPr>
        <w:t>),</w:t>
      </w:r>
      <w:r w:rsidR="00F963C1" w:rsidRPr="00D23E0D">
        <w:rPr>
          <w:sz w:val="26"/>
          <w:szCs w:val="26"/>
        </w:rPr>
        <w:t xml:space="preserve"> </w:t>
      </w:r>
    </w:p>
    <w:p w:rsidR="00F530DC" w:rsidRPr="00D23E0D" w:rsidRDefault="00F530DC" w:rsidP="00067794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lastRenderedPageBreak/>
        <w:t>с участием представителей:</w:t>
      </w:r>
    </w:p>
    <w:p w:rsidR="0007542D" w:rsidRDefault="0007542D" w:rsidP="00067794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 xml:space="preserve">Заказчика – </w:t>
      </w:r>
      <w:r w:rsidRPr="00C8093A">
        <w:rPr>
          <w:sz w:val="26"/>
          <w:szCs w:val="26"/>
        </w:rPr>
        <w:t>Муртузалиева Г.М.</w:t>
      </w:r>
      <w:r w:rsidRPr="00021573">
        <w:rPr>
          <w:sz w:val="26"/>
          <w:szCs w:val="26"/>
        </w:rPr>
        <w:t xml:space="preserve"> (по доверенности),</w:t>
      </w:r>
    </w:p>
    <w:p w:rsidR="00045EB1" w:rsidRPr="00D23E0D" w:rsidRDefault="00045EB1" w:rsidP="00067794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Заявителя –</w:t>
      </w:r>
      <w:r w:rsidR="006F187D" w:rsidRPr="00D23E0D">
        <w:rPr>
          <w:sz w:val="26"/>
          <w:szCs w:val="26"/>
        </w:rPr>
        <w:t xml:space="preserve"> Вагабовой С.Ш.</w:t>
      </w:r>
      <w:r w:rsidRPr="00D23E0D">
        <w:rPr>
          <w:sz w:val="26"/>
          <w:szCs w:val="26"/>
        </w:rPr>
        <w:t xml:space="preserve"> (по доверенности),</w:t>
      </w:r>
    </w:p>
    <w:p w:rsidR="004C3D90" w:rsidRPr="00D23E0D" w:rsidRDefault="006C5126" w:rsidP="006C5126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 xml:space="preserve">в отсутствии представителей </w:t>
      </w:r>
      <w:r w:rsidR="00045EB1" w:rsidRPr="00D23E0D">
        <w:rPr>
          <w:sz w:val="26"/>
          <w:szCs w:val="26"/>
        </w:rPr>
        <w:t>Уполномоченного органа</w:t>
      </w:r>
      <w:r w:rsidRPr="00D23E0D">
        <w:rPr>
          <w:sz w:val="26"/>
          <w:szCs w:val="26"/>
        </w:rPr>
        <w:t xml:space="preserve"> (извещен),</w:t>
      </w:r>
      <w:r w:rsidR="00FC347A" w:rsidRPr="00D23E0D">
        <w:rPr>
          <w:sz w:val="26"/>
          <w:szCs w:val="26"/>
        </w:rPr>
        <w:t xml:space="preserve"> </w:t>
      </w:r>
    </w:p>
    <w:p w:rsidR="004C3D90" w:rsidRPr="00D23E0D" w:rsidRDefault="004C3D90" w:rsidP="00067794">
      <w:pPr>
        <w:pStyle w:val="a3"/>
        <w:ind w:firstLine="700"/>
        <w:jc w:val="center"/>
        <w:rPr>
          <w:rFonts w:ascii="Times New Roman" w:hAnsi="Times New Roman"/>
          <w:b/>
          <w:sz w:val="26"/>
          <w:szCs w:val="26"/>
        </w:rPr>
      </w:pPr>
      <w:r w:rsidRPr="00D23E0D">
        <w:rPr>
          <w:rFonts w:ascii="Times New Roman" w:hAnsi="Times New Roman"/>
          <w:b/>
          <w:sz w:val="26"/>
          <w:szCs w:val="26"/>
        </w:rPr>
        <w:t>У С Т А Н О В И Л А:</w:t>
      </w:r>
    </w:p>
    <w:p w:rsidR="004C3D90" w:rsidRPr="00D23E0D" w:rsidRDefault="0007542D" w:rsidP="00067794">
      <w:pPr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>01</w:t>
      </w:r>
      <w:r w:rsidR="004C3D90" w:rsidRPr="00D23E0D">
        <w:rPr>
          <w:sz w:val="26"/>
          <w:szCs w:val="26"/>
        </w:rPr>
        <w:t>.</w:t>
      </w:r>
      <w:r w:rsidR="005C5A2A" w:rsidRPr="00D23E0D">
        <w:rPr>
          <w:sz w:val="26"/>
          <w:szCs w:val="26"/>
        </w:rPr>
        <w:t>1</w:t>
      </w:r>
      <w:r>
        <w:rPr>
          <w:sz w:val="26"/>
          <w:szCs w:val="26"/>
        </w:rPr>
        <w:t>2</w:t>
      </w:r>
      <w:r w:rsidR="004C3D90" w:rsidRPr="00D23E0D">
        <w:rPr>
          <w:sz w:val="26"/>
          <w:szCs w:val="26"/>
        </w:rPr>
        <w:t>.202</w:t>
      </w:r>
      <w:r w:rsidR="00A52BCD" w:rsidRPr="00D23E0D">
        <w:rPr>
          <w:sz w:val="26"/>
          <w:szCs w:val="26"/>
        </w:rPr>
        <w:t>3</w:t>
      </w:r>
      <w:r w:rsidR="004C3D90" w:rsidRPr="00D23E0D">
        <w:rPr>
          <w:sz w:val="26"/>
          <w:szCs w:val="26"/>
        </w:rPr>
        <w:t xml:space="preserve">г. в Дагестанское УФАС России поступила жалоба Заявителя на действия Заказчика при проведении </w:t>
      </w:r>
      <w:r w:rsidR="00A11570" w:rsidRPr="00D23E0D">
        <w:rPr>
          <w:sz w:val="26"/>
          <w:szCs w:val="26"/>
        </w:rPr>
        <w:t>Конкурс</w:t>
      </w:r>
      <w:r w:rsidR="004C3D90" w:rsidRPr="00D23E0D">
        <w:rPr>
          <w:sz w:val="26"/>
          <w:szCs w:val="26"/>
        </w:rPr>
        <w:t>.</w:t>
      </w:r>
    </w:p>
    <w:p w:rsidR="004C3D90" w:rsidRPr="00D23E0D" w:rsidRDefault="004C3D90" w:rsidP="00067794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 xml:space="preserve">В жалобе Заявителя указывается, что извещение о проведении </w:t>
      </w:r>
      <w:r w:rsidR="00A52BCD" w:rsidRPr="00D23E0D">
        <w:rPr>
          <w:sz w:val="26"/>
          <w:szCs w:val="26"/>
        </w:rPr>
        <w:t>Конкурса</w:t>
      </w:r>
      <w:r w:rsidR="001626B1" w:rsidRPr="00D23E0D">
        <w:rPr>
          <w:sz w:val="26"/>
          <w:szCs w:val="26"/>
        </w:rPr>
        <w:t xml:space="preserve"> содержит нарушения</w:t>
      </w:r>
      <w:r w:rsidRPr="00D23E0D">
        <w:rPr>
          <w:sz w:val="26"/>
          <w:szCs w:val="26"/>
        </w:rPr>
        <w:t xml:space="preserve"> Федерального закона №44-ФЗ от 05.04.2013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:rsidR="004C3D90" w:rsidRPr="00D23E0D" w:rsidRDefault="004C3D90" w:rsidP="00067794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 xml:space="preserve">Исследовав представленные сторонами материалы, проведя анализ информации, содержащейся в единой информационной системе в сфере закупок (далее – Единая информационная система), а также на сайте оператора электронной площадки </w:t>
      </w:r>
      <w:r w:rsidR="00B77D6A" w:rsidRPr="00B77D6A">
        <w:rPr>
          <w:sz w:val="26"/>
          <w:szCs w:val="26"/>
        </w:rPr>
        <w:t>ООО «РТС-тендер»</w:t>
      </w:r>
      <w:bookmarkStart w:id="0" w:name="_GoBack"/>
      <w:bookmarkEnd w:id="0"/>
      <w:r w:rsidRPr="00D23E0D">
        <w:rPr>
          <w:sz w:val="26"/>
          <w:szCs w:val="26"/>
        </w:rPr>
        <w:t xml:space="preserve"> (далее – Оператор электронной п</w:t>
      </w:r>
      <w:r w:rsidR="00043DCF" w:rsidRPr="00D23E0D">
        <w:rPr>
          <w:sz w:val="26"/>
          <w:szCs w:val="26"/>
        </w:rPr>
        <w:t>лощадки)</w:t>
      </w:r>
      <w:r w:rsidR="003D2E84" w:rsidRPr="00D23E0D">
        <w:rPr>
          <w:sz w:val="26"/>
          <w:szCs w:val="26"/>
        </w:rPr>
        <w:t xml:space="preserve">, </w:t>
      </w:r>
      <w:r w:rsidR="00045EB1" w:rsidRPr="00D23E0D">
        <w:rPr>
          <w:sz w:val="26"/>
          <w:szCs w:val="26"/>
        </w:rPr>
        <w:t xml:space="preserve">выслушав представителей сторон, </w:t>
      </w:r>
      <w:r w:rsidRPr="00D23E0D">
        <w:rPr>
          <w:sz w:val="26"/>
          <w:szCs w:val="26"/>
        </w:rPr>
        <w:t>Комиссия установила следующее.</w:t>
      </w:r>
    </w:p>
    <w:p w:rsidR="004C3D90" w:rsidRPr="00D23E0D" w:rsidRDefault="0007542D" w:rsidP="00067794">
      <w:pPr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>23</w:t>
      </w:r>
      <w:r w:rsidR="003D2E84" w:rsidRPr="00D23E0D">
        <w:rPr>
          <w:sz w:val="26"/>
          <w:szCs w:val="26"/>
        </w:rPr>
        <w:t>.</w:t>
      </w:r>
      <w:r w:rsidR="005C5A2A" w:rsidRPr="00D23E0D">
        <w:rPr>
          <w:sz w:val="26"/>
          <w:szCs w:val="26"/>
        </w:rPr>
        <w:t>11</w:t>
      </w:r>
      <w:r w:rsidR="004C3D90" w:rsidRPr="00D23E0D">
        <w:rPr>
          <w:sz w:val="26"/>
          <w:szCs w:val="26"/>
        </w:rPr>
        <w:t>.202</w:t>
      </w:r>
      <w:r w:rsidR="00A52BCD" w:rsidRPr="00D23E0D">
        <w:rPr>
          <w:sz w:val="26"/>
          <w:szCs w:val="26"/>
        </w:rPr>
        <w:t>3</w:t>
      </w:r>
      <w:r w:rsidR="004C3D90" w:rsidRPr="00D23E0D">
        <w:rPr>
          <w:sz w:val="26"/>
          <w:szCs w:val="26"/>
        </w:rPr>
        <w:t xml:space="preserve">г. </w:t>
      </w:r>
      <w:r w:rsidR="00D23E0D" w:rsidRPr="00D23E0D">
        <w:rPr>
          <w:sz w:val="26"/>
          <w:szCs w:val="26"/>
        </w:rPr>
        <w:t xml:space="preserve">Уполномоченным органом </w:t>
      </w:r>
      <w:r w:rsidR="004C3D90" w:rsidRPr="00D23E0D">
        <w:rPr>
          <w:sz w:val="26"/>
          <w:szCs w:val="26"/>
        </w:rPr>
        <w:t xml:space="preserve">в Единой информационной системе было размещено извещение о проведении </w:t>
      </w:r>
      <w:r w:rsidR="00A11570" w:rsidRPr="00D23E0D">
        <w:rPr>
          <w:sz w:val="26"/>
          <w:szCs w:val="26"/>
        </w:rPr>
        <w:t>Конкурса</w:t>
      </w:r>
      <w:r w:rsidR="004C3D90" w:rsidRPr="00D23E0D">
        <w:rPr>
          <w:sz w:val="26"/>
          <w:szCs w:val="26"/>
        </w:rPr>
        <w:t>.</w:t>
      </w:r>
    </w:p>
    <w:p w:rsidR="004C3D90" w:rsidRPr="00D23E0D" w:rsidRDefault="004C3D90" w:rsidP="00067794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 xml:space="preserve">Начальная (максимальная) цена контракта – </w:t>
      </w:r>
      <w:r w:rsidR="0007542D" w:rsidRPr="0007542D">
        <w:rPr>
          <w:sz w:val="26"/>
          <w:szCs w:val="26"/>
        </w:rPr>
        <w:t>1 369</w:t>
      </w:r>
      <w:r w:rsidR="0007542D">
        <w:rPr>
          <w:sz w:val="26"/>
          <w:szCs w:val="26"/>
        </w:rPr>
        <w:t> </w:t>
      </w:r>
      <w:r w:rsidR="0007542D" w:rsidRPr="0007542D">
        <w:rPr>
          <w:sz w:val="26"/>
          <w:szCs w:val="26"/>
        </w:rPr>
        <w:t>420</w:t>
      </w:r>
      <w:r w:rsidR="0007542D">
        <w:rPr>
          <w:sz w:val="26"/>
          <w:szCs w:val="26"/>
        </w:rPr>
        <w:t xml:space="preserve"> </w:t>
      </w:r>
      <w:r w:rsidRPr="00D23E0D">
        <w:rPr>
          <w:sz w:val="26"/>
          <w:szCs w:val="26"/>
        </w:rPr>
        <w:t>рублей.</w:t>
      </w:r>
    </w:p>
    <w:p w:rsidR="006E1092" w:rsidRPr="00D23E0D" w:rsidRDefault="006E1092" w:rsidP="00067794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По мнению Заявителя, Заказчиком установлены значимость критериев с нарушением требований Закона о контрактной системе и постановления Правительства Российской Федерации от 31 декабря 2021 г. N 2604.</w:t>
      </w:r>
    </w:p>
    <w:p w:rsidR="00A11570" w:rsidRPr="00D23E0D" w:rsidRDefault="00A11570" w:rsidP="00A11570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В соответствии с п. 11 ч. 1 ст.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критерии оценки заявок на участие в конкурсах, величины значимости этих критериев в соответствии с настоящим Федеральным законом.</w:t>
      </w:r>
    </w:p>
    <w:p w:rsidR="00813430" w:rsidRPr="00D23E0D" w:rsidRDefault="00813430" w:rsidP="00813430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Согласно ч. 8 ст. 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устанавливается Правительством Российской Федерации.</w:t>
      </w:r>
    </w:p>
    <w:p w:rsidR="00813430" w:rsidRPr="00D23E0D" w:rsidRDefault="00813430" w:rsidP="00813430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В соответствии с конкурсной документацией оценка заявок производится в соответствии с Постановлением Правительства РФ от 31.12.2021 N 2604 "Об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N 2369 и признании утратившими силу некоторых актов и отдельных положений некоторых актов Правительства Российской Федерации" (далее - Положение).</w:t>
      </w:r>
    </w:p>
    <w:p w:rsidR="00813430" w:rsidRPr="00D23E0D" w:rsidRDefault="00813430" w:rsidP="00813430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Согласно установленному порядку оценки Заказчиком установлены следующие показатели значимости критериев оценки:</w:t>
      </w:r>
    </w:p>
    <w:p w:rsidR="00813430" w:rsidRPr="00D23E0D" w:rsidRDefault="00813430" w:rsidP="00813430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"Цена контракта": 60%;</w:t>
      </w:r>
    </w:p>
    <w:p w:rsidR="00813430" w:rsidRPr="00D23E0D" w:rsidRDefault="00813430" w:rsidP="00813430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"Качественные, функциональные и экологические характеристики объекта закупки": 40%;</w:t>
      </w:r>
    </w:p>
    <w:p w:rsidR="00813430" w:rsidRPr="00D23E0D" w:rsidRDefault="00813430" w:rsidP="00813430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 xml:space="preserve">По мнению Заявителя, </w:t>
      </w:r>
      <w:r w:rsidR="005C5A2A" w:rsidRPr="00D23E0D">
        <w:rPr>
          <w:sz w:val="26"/>
          <w:szCs w:val="26"/>
        </w:rPr>
        <w:t xml:space="preserve">объектом закупки является поставка товара и соответственно </w:t>
      </w:r>
      <w:r w:rsidRPr="00D23E0D">
        <w:rPr>
          <w:sz w:val="26"/>
          <w:szCs w:val="26"/>
        </w:rPr>
        <w:t xml:space="preserve">показатели значимости критериев должны быть установлены по п. 1 Приложения N 2 Постановления № 2604, а товары, за исключением пищевых </w:t>
      </w:r>
      <w:r w:rsidRPr="00D23E0D">
        <w:rPr>
          <w:sz w:val="26"/>
          <w:szCs w:val="26"/>
        </w:rPr>
        <w:lastRenderedPageBreak/>
        <w:t>продуктов, предусмотренных позицией 13 настоящего приложения и установить следующие значения:</w:t>
      </w:r>
    </w:p>
    <w:p w:rsidR="00813430" w:rsidRPr="00D23E0D" w:rsidRDefault="00813430" w:rsidP="00813430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 xml:space="preserve"> - Минимальная значимость критерия оценки "цена контракта, сумма цен единиц товара, работы, услуги" – 70%;</w:t>
      </w:r>
    </w:p>
    <w:p w:rsidR="00813430" w:rsidRPr="00D23E0D" w:rsidRDefault="00813430" w:rsidP="00813430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- Максимальная значимость критерия оценки "расходы на эксплуатацию и ремонт товаров, использование результатов работ" – 10%;</w:t>
      </w:r>
    </w:p>
    <w:p w:rsidR="00813430" w:rsidRPr="00D23E0D" w:rsidRDefault="00813430" w:rsidP="00813430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- Максимальная сумма величин значимости критерия оценки "качественные, функциональные и экологические характеристики объекта закупки" и "квалификация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квалификации" – 30%.</w:t>
      </w:r>
    </w:p>
    <w:p w:rsidR="00813430" w:rsidRPr="00D23E0D" w:rsidRDefault="00813430" w:rsidP="00813430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Согласно ч. 1 ст. 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 w:rsidR="00813430" w:rsidRPr="00D23E0D" w:rsidRDefault="00813430" w:rsidP="00982907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 xml:space="preserve">Не согласившись с доводами жалобы представитель Заказчика пояснил, что предметом закупки является не просто поставка товаров и их отгрузка Заказчику, а комплексное оснащение </w:t>
      </w:r>
      <w:r w:rsidR="0007542D">
        <w:rPr>
          <w:sz w:val="26"/>
          <w:szCs w:val="26"/>
        </w:rPr>
        <w:t xml:space="preserve">общеобразовательного </w:t>
      </w:r>
      <w:r w:rsidR="00982907" w:rsidRPr="00D23E0D">
        <w:rPr>
          <w:sz w:val="26"/>
          <w:szCs w:val="26"/>
        </w:rPr>
        <w:t xml:space="preserve">учреждения </w:t>
      </w:r>
      <w:r w:rsidR="0007542D" w:rsidRPr="0007542D">
        <w:rPr>
          <w:sz w:val="26"/>
          <w:szCs w:val="26"/>
        </w:rPr>
        <w:t>хозяйственно-бытовыми товарами</w:t>
      </w:r>
      <w:r w:rsidR="00982907" w:rsidRPr="00D23E0D">
        <w:rPr>
          <w:sz w:val="26"/>
          <w:szCs w:val="26"/>
        </w:rPr>
        <w:t>. В техническом задании и проекте контракта указано, что объектом закупки является комплексное оснащение, в рамках которого исполнителю необходимо осуществить доставку товара до места поставки, указанного в контракте, выполнить все виды погрузо-разгрузочных мероприятий, распаковать товар, производит проверку всех компонентов, осуществить сборку, и монтаж, а также проверить функционирование каждой единицы товара. Таким образом, объектом закупки является услуга по комплексному оснащению общеобразовательного учреждения мебелью.</w:t>
      </w:r>
    </w:p>
    <w:p w:rsidR="00021573" w:rsidRPr="00D23E0D" w:rsidRDefault="005C5A2A" w:rsidP="00982907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 xml:space="preserve">Как установлено Комиссией, согласно извещению о проведении конкурса, </w:t>
      </w:r>
      <w:r w:rsidR="00771AB4">
        <w:rPr>
          <w:sz w:val="26"/>
          <w:szCs w:val="26"/>
        </w:rPr>
        <w:t>техническому заданию</w:t>
      </w:r>
      <w:r w:rsidR="006B6C3B" w:rsidRPr="00D23E0D">
        <w:rPr>
          <w:sz w:val="26"/>
          <w:szCs w:val="26"/>
        </w:rPr>
        <w:t xml:space="preserve">, </w:t>
      </w:r>
      <w:r w:rsidRPr="00D23E0D">
        <w:rPr>
          <w:sz w:val="26"/>
          <w:szCs w:val="26"/>
        </w:rPr>
        <w:t>проекту контракта</w:t>
      </w:r>
      <w:r w:rsidR="0007542D">
        <w:rPr>
          <w:sz w:val="26"/>
          <w:szCs w:val="26"/>
        </w:rPr>
        <w:t>, обо</w:t>
      </w:r>
      <w:r w:rsidR="00771AB4">
        <w:rPr>
          <w:sz w:val="26"/>
          <w:szCs w:val="26"/>
        </w:rPr>
        <w:t>с</w:t>
      </w:r>
      <w:r w:rsidR="0007542D">
        <w:rPr>
          <w:sz w:val="26"/>
          <w:szCs w:val="26"/>
        </w:rPr>
        <w:t>нованию НМЦК</w:t>
      </w:r>
      <w:r w:rsidR="006B6C3B" w:rsidRPr="00D23E0D">
        <w:rPr>
          <w:sz w:val="26"/>
          <w:szCs w:val="26"/>
        </w:rPr>
        <w:t xml:space="preserve"> объектом закупки является комплексное оснащение</w:t>
      </w:r>
      <w:r w:rsidR="00771AB4">
        <w:rPr>
          <w:sz w:val="26"/>
          <w:szCs w:val="26"/>
        </w:rPr>
        <w:t xml:space="preserve"> общеобразовательного учреждения</w:t>
      </w:r>
      <w:r w:rsidR="006B6C3B" w:rsidRPr="00D23E0D">
        <w:rPr>
          <w:sz w:val="26"/>
          <w:szCs w:val="26"/>
        </w:rPr>
        <w:t xml:space="preserve"> </w:t>
      </w:r>
      <w:r w:rsidR="0007542D" w:rsidRPr="0007542D">
        <w:rPr>
          <w:sz w:val="26"/>
          <w:szCs w:val="26"/>
        </w:rPr>
        <w:t>хозяйственно-бытовыми товарами</w:t>
      </w:r>
      <w:r w:rsidR="006B6C3B" w:rsidRPr="00D23E0D">
        <w:rPr>
          <w:sz w:val="26"/>
          <w:szCs w:val="26"/>
        </w:rPr>
        <w:t>.</w:t>
      </w:r>
      <w:r w:rsidR="00021573" w:rsidRPr="00D23E0D">
        <w:rPr>
          <w:sz w:val="26"/>
          <w:szCs w:val="26"/>
        </w:rPr>
        <w:t xml:space="preserve"> </w:t>
      </w:r>
    </w:p>
    <w:p w:rsidR="005C5A2A" w:rsidRPr="00D23E0D" w:rsidRDefault="00021573" w:rsidP="00982907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 xml:space="preserve">Согласно </w:t>
      </w:r>
      <w:r w:rsidR="00771AB4">
        <w:rPr>
          <w:sz w:val="26"/>
          <w:szCs w:val="26"/>
        </w:rPr>
        <w:t>техническому заданию</w:t>
      </w:r>
      <w:r w:rsidRPr="00D23E0D">
        <w:rPr>
          <w:sz w:val="26"/>
          <w:szCs w:val="26"/>
        </w:rPr>
        <w:t xml:space="preserve"> поставщик организует в соответствии с действующим законодательством РФ поставку товаров, осуществляет транспортировку и доставку товара до места назначения способом, обеспечивающим сохранность их исходного качества, защиту от воздействия температуры окружающей среды, от повреждения упаковок и др.</w:t>
      </w:r>
    </w:p>
    <w:p w:rsidR="00021573" w:rsidRPr="00D23E0D" w:rsidRDefault="00021573" w:rsidP="00021573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В соответствии с п. 1.3 проекта контракта подрядчик передает Заказчику товар, а также осуществляет следующие мероприятия, связанные с поставкой товара (далее – сопутствующие мероприятия):</w:t>
      </w:r>
    </w:p>
    <w:p w:rsidR="00021573" w:rsidRPr="00D23E0D" w:rsidRDefault="00021573" w:rsidP="00021573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осуществляет доставку товара до места поставки, указанного в контракте;</w:t>
      </w:r>
    </w:p>
    <w:p w:rsidR="00021573" w:rsidRPr="00D23E0D" w:rsidRDefault="00021573" w:rsidP="00021573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выполняет все виды погрузо-разгрузочных мероприятий;</w:t>
      </w:r>
    </w:p>
    <w:p w:rsidR="00021573" w:rsidRPr="00D23E0D" w:rsidRDefault="00021573" w:rsidP="00021573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распаковывает товар, производит проверку всех компонентов, сборку, и монтаж;</w:t>
      </w:r>
    </w:p>
    <w:p w:rsidR="00021573" w:rsidRPr="00D23E0D" w:rsidRDefault="00021573" w:rsidP="00021573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проверяет функционирование каждой единицы товара.</w:t>
      </w:r>
    </w:p>
    <w:p w:rsidR="00813430" w:rsidRPr="00D23E0D" w:rsidRDefault="00813430" w:rsidP="00813430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Согласно ч. 4 ст. 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 w:rsidR="00813430" w:rsidRPr="00D23E0D" w:rsidRDefault="00813430" w:rsidP="00813430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 xml:space="preserve">В силу вышеуказанной нормы обязанность доказывания нарушения Заказчиком своих прав и законных интересов лежит на подателе жалобы, вместе с </w:t>
      </w:r>
      <w:r w:rsidRPr="00D23E0D">
        <w:rPr>
          <w:sz w:val="26"/>
          <w:szCs w:val="26"/>
        </w:rPr>
        <w:lastRenderedPageBreak/>
        <w:t>тем на заседании Комиссии Управления представителем Заявителя не представлены документы и сведения, подтверждающие обоснованность доводов жалобы и свидетельствующие о том, что данные положения порядка оценки противоречат законодательству о контрактной системе, и не позволяют выявить лучшее предложение исполнения контракта и могут повлечь за собой ограничение количества участников закупки.</w:t>
      </w:r>
    </w:p>
    <w:p w:rsidR="00813430" w:rsidRPr="00021573" w:rsidRDefault="00813430" w:rsidP="00813430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При таких данных, в отсутствие какого-либо обоснования неправомерности действий Заказчика по утверждению спорного порядка оценки, иное видение Заявителем методики оценки не свидетельствует о нарушении Заказчиком Закона о контрактной системе.</w:t>
      </w:r>
    </w:p>
    <w:p w:rsidR="00960DCC" w:rsidRPr="00021573" w:rsidRDefault="00813430" w:rsidP="00813430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Таким образом, Комиссия Управления приходит к выводу о том, что указанный довод жалобы не нашел своего подтверждения и является необоснованным.</w:t>
      </w:r>
    </w:p>
    <w:p w:rsidR="00AB736B" w:rsidRPr="00021573" w:rsidRDefault="00AB736B" w:rsidP="00AB736B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На основании изложенного, руководствуясь ст. 106 Закона о контрактной системе, п. 2 Постановления Правительства РФ от 26.08.2013 № 728, Комиссия,</w:t>
      </w:r>
    </w:p>
    <w:p w:rsidR="00AB736B" w:rsidRPr="00021573" w:rsidRDefault="00AB736B" w:rsidP="00AB736B">
      <w:pPr>
        <w:tabs>
          <w:tab w:val="left" w:pos="993"/>
        </w:tabs>
        <w:ind w:firstLine="709"/>
        <w:jc w:val="center"/>
        <w:rPr>
          <w:b/>
          <w:sz w:val="26"/>
          <w:szCs w:val="26"/>
        </w:rPr>
      </w:pPr>
      <w:r w:rsidRPr="00021573">
        <w:rPr>
          <w:b/>
          <w:sz w:val="26"/>
          <w:szCs w:val="26"/>
        </w:rPr>
        <w:t>Р Е Ш И Л А:</w:t>
      </w:r>
    </w:p>
    <w:p w:rsidR="000D5C39" w:rsidRPr="00021573" w:rsidRDefault="000D5C39" w:rsidP="000D5C39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021573">
        <w:rPr>
          <w:sz w:val="26"/>
          <w:szCs w:val="26"/>
        </w:rPr>
        <w:t xml:space="preserve">Жалобу Заявителя признать </w:t>
      </w:r>
      <w:r w:rsidR="009604E0" w:rsidRPr="00021573">
        <w:rPr>
          <w:sz w:val="26"/>
          <w:szCs w:val="26"/>
        </w:rPr>
        <w:t>не</w:t>
      </w:r>
      <w:r w:rsidRPr="00021573">
        <w:rPr>
          <w:sz w:val="26"/>
          <w:szCs w:val="26"/>
        </w:rPr>
        <w:t>обоснованной.</w:t>
      </w:r>
    </w:p>
    <w:p w:rsidR="00D42AD6" w:rsidRPr="00021573" w:rsidRDefault="00D42AD6" w:rsidP="008F5B20">
      <w:pPr>
        <w:ind w:firstLine="700"/>
        <w:jc w:val="both"/>
        <w:rPr>
          <w:sz w:val="26"/>
          <w:szCs w:val="26"/>
        </w:rPr>
      </w:pPr>
    </w:p>
    <w:p w:rsidR="00F31266" w:rsidRPr="00021573" w:rsidRDefault="00F31266" w:rsidP="008F5B20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Решение может быть обжаловано в судебном порядке в течение трех месяцев со дня его принятия.</w:t>
      </w:r>
    </w:p>
    <w:p w:rsidR="008F5B20" w:rsidRPr="00021573" w:rsidRDefault="008F5B20" w:rsidP="008F5B20">
      <w:pPr>
        <w:ind w:firstLine="700"/>
        <w:jc w:val="both"/>
        <w:rPr>
          <w:rFonts w:eastAsia="Calibri"/>
          <w:color w:val="000000"/>
          <w:sz w:val="26"/>
          <w:szCs w:val="26"/>
        </w:rPr>
      </w:pPr>
    </w:p>
    <w:p w:rsidR="005C5A2A" w:rsidRPr="00021573" w:rsidRDefault="005C5A2A" w:rsidP="005C5A2A">
      <w:pPr>
        <w:ind w:firstLine="700"/>
        <w:jc w:val="right"/>
        <w:rPr>
          <w:rFonts w:eastAsia="Calibri"/>
          <w:color w:val="000000"/>
          <w:sz w:val="26"/>
          <w:szCs w:val="26"/>
        </w:rPr>
      </w:pPr>
      <w:r w:rsidRPr="00021573">
        <w:rPr>
          <w:rFonts w:eastAsia="Calibri"/>
          <w:color w:val="000000"/>
          <w:sz w:val="26"/>
          <w:szCs w:val="26"/>
        </w:rPr>
        <w:t>Ведущий заседание Комиссии</w:t>
      </w:r>
      <w:r w:rsidRPr="00021573">
        <w:rPr>
          <w:rFonts w:eastAsia="Calibri"/>
          <w:color w:val="000000"/>
          <w:sz w:val="26"/>
          <w:szCs w:val="26"/>
        </w:rPr>
        <w:tab/>
      </w:r>
      <w:r w:rsidRPr="00021573">
        <w:rPr>
          <w:rFonts w:eastAsia="Calibri"/>
          <w:color w:val="000000"/>
          <w:sz w:val="26"/>
          <w:szCs w:val="26"/>
        </w:rPr>
        <w:tab/>
      </w:r>
      <w:r w:rsidRPr="00021573">
        <w:rPr>
          <w:rFonts w:eastAsia="Calibri"/>
          <w:color w:val="000000"/>
          <w:sz w:val="26"/>
          <w:szCs w:val="26"/>
        </w:rPr>
        <w:tab/>
      </w:r>
      <w:r w:rsidRPr="00021573">
        <w:rPr>
          <w:rFonts w:eastAsia="Calibri"/>
          <w:color w:val="000000"/>
          <w:sz w:val="26"/>
          <w:szCs w:val="26"/>
        </w:rPr>
        <w:tab/>
      </w:r>
      <w:r w:rsidRPr="00021573">
        <w:rPr>
          <w:rFonts w:eastAsia="Calibri"/>
          <w:color w:val="000000"/>
          <w:sz w:val="26"/>
          <w:szCs w:val="26"/>
        </w:rPr>
        <w:tab/>
      </w:r>
      <w:r w:rsidR="00021573">
        <w:rPr>
          <w:rFonts w:eastAsia="Calibri"/>
          <w:color w:val="000000"/>
          <w:sz w:val="26"/>
          <w:szCs w:val="26"/>
        </w:rPr>
        <w:t xml:space="preserve">          </w:t>
      </w:r>
      <w:r w:rsidRPr="00021573">
        <w:rPr>
          <w:rFonts w:eastAsia="Calibri"/>
          <w:color w:val="000000"/>
          <w:sz w:val="26"/>
          <w:szCs w:val="26"/>
        </w:rPr>
        <w:t>А.И. Багандов</w:t>
      </w:r>
    </w:p>
    <w:p w:rsidR="005C5A2A" w:rsidRPr="00021573" w:rsidRDefault="005C5A2A" w:rsidP="005C5A2A">
      <w:pPr>
        <w:ind w:firstLine="700"/>
        <w:jc w:val="right"/>
        <w:rPr>
          <w:rFonts w:eastAsia="Calibri"/>
          <w:color w:val="000000"/>
          <w:sz w:val="26"/>
          <w:szCs w:val="26"/>
        </w:rPr>
      </w:pPr>
    </w:p>
    <w:p w:rsidR="005C5A2A" w:rsidRPr="00021573" w:rsidRDefault="005C5A2A" w:rsidP="005C5A2A">
      <w:pPr>
        <w:ind w:firstLine="700"/>
        <w:jc w:val="right"/>
        <w:rPr>
          <w:rFonts w:eastAsia="Calibri"/>
          <w:color w:val="000000"/>
          <w:sz w:val="26"/>
          <w:szCs w:val="26"/>
        </w:rPr>
      </w:pPr>
    </w:p>
    <w:p w:rsidR="00144291" w:rsidRPr="00021573" w:rsidRDefault="005C5A2A" w:rsidP="005C5A2A">
      <w:pPr>
        <w:ind w:firstLine="700"/>
        <w:jc w:val="right"/>
        <w:rPr>
          <w:rFonts w:eastAsia="Calibri"/>
          <w:color w:val="000000"/>
          <w:sz w:val="26"/>
          <w:szCs w:val="26"/>
        </w:rPr>
      </w:pPr>
      <w:r w:rsidRPr="00021573">
        <w:rPr>
          <w:rFonts w:eastAsia="Calibri"/>
          <w:color w:val="000000"/>
          <w:sz w:val="26"/>
          <w:szCs w:val="26"/>
        </w:rPr>
        <w:t>Члены Комиссии:</w:t>
      </w:r>
      <w:r w:rsidRPr="00021573">
        <w:rPr>
          <w:rFonts w:eastAsia="Calibri"/>
          <w:color w:val="000000"/>
          <w:sz w:val="26"/>
          <w:szCs w:val="26"/>
        </w:rPr>
        <w:tab/>
      </w:r>
      <w:r w:rsidRPr="00021573">
        <w:rPr>
          <w:rFonts w:eastAsia="Calibri"/>
          <w:color w:val="000000"/>
          <w:sz w:val="26"/>
          <w:szCs w:val="26"/>
        </w:rPr>
        <w:tab/>
      </w:r>
      <w:r w:rsidRPr="00021573">
        <w:rPr>
          <w:rFonts w:eastAsia="Calibri"/>
          <w:color w:val="000000"/>
          <w:sz w:val="26"/>
          <w:szCs w:val="26"/>
        </w:rPr>
        <w:tab/>
      </w:r>
      <w:r w:rsidRPr="00021573">
        <w:rPr>
          <w:rFonts w:eastAsia="Calibri"/>
          <w:color w:val="000000"/>
          <w:sz w:val="26"/>
          <w:szCs w:val="26"/>
        </w:rPr>
        <w:tab/>
      </w:r>
      <w:r w:rsidRPr="00021573">
        <w:rPr>
          <w:rFonts w:eastAsia="Calibri"/>
          <w:color w:val="000000"/>
          <w:sz w:val="26"/>
          <w:szCs w:val="26"/>
        </w:rPr>
        <w:tab/>
      </w:r>
      <w:r w:rsidRPr="00021573">
        <w:rPr>
          <w:rFonts w:eastAsia="Calibri"/>
          <w:color w:val="000000"/>
          <w:sz w:val="26"/>
          <w:szCs w:val="26"/>
        </w:rPr>
        <w:tab/>
      </w:r>
      <w:r w:rsidRPr="00021573">
        <w:rPr>
          <w:rFonts w:eastAsia="Calibri"/>
          <w:color w:val="000000"/>
          <w:sz w:val="26"/>
          <w:szCs w:val="26"/>
        </w:rPr>
        <w:tab/>
      </w:r>
      <w:r w:rsidR="00021573">
        <w:rPr>
          <w:rFonts w:eastAsia="Calibri"/>
          <w:color w:val="000000"/>
          <w:sz w:val="26"/>
          <w:szCs w:val="26"/>
        </w:rPr>
        <w:t xml:space="preserve">          </w:t>
      </w:r>
      <w:r w:rsidRPr="00021573">
        <w:rPr>
          <w:rFonts w:eastAsia="Calibri"/>
          <w:color w:val="000000"/>
          <w:sz w:val="26"/>
          <w:szCs w:val="26"/>
        </w:rPr>
        <w:t xml:space="preserve"> Т.Р. Багамаев</w:t>
      </w:r>
    </w:p>
    <w:p w:rsidR="006B6C3B" w:rsidRPr="00021573" w:rsidRDefault="006B6C3B" w:rsidP="005C5A2A">
      <w:pPr>
        <w:ind w:firstLine="700"/>
        <w:jc w:val="right"/>
        <w:rPr>
          <w:rFonts w:eastAsia="Calibri"/>
          <w:color w:val="000000"/>
          <w:sz w:val="26"/>
          <w:szCs w:val="26"/>
        </w:rPr>
      </w:pPr>
    </w:p>
    <w:p w:rsidR="006B6C3B" w:rsidRPr="00021573" w:rsidRDefault="006B6C3B" w:rsidP="005C5A2A">
      <w:pPr>
        <w:ind w:firstLine="700"/>
        <w:jc w:val="right"/>
        <w:rPr>
          <w:rFonts w:eastAsia="Calibri"/>
          <w:color w:val="000000"/>
          <w:sz w:val="26"/>
          <w:szCs w:val="26"/>
        </w:rPr>
      </w:pPr>
      <w:r w:rsidRPr="00021573">
        <w:rPr>
          <w:rFonts w:eastAsia="Calibri"/>
          <w:color w:val="000000"/>
          <w:sz w:val="26"/>
          <w:szCs w:val="26"/>
        </w:rPr>
        <w:t>А.Ш. Магомедов</w:t>
      </w:r>
    </w:p>
    <w:p w:rsidR="008F5B20" w:rsidRDefault="008F5B20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785B02" w:rsidRDefault="00F31266" w:rsidP="008F5B20">
      <w:pPr>
        <w:ind w:firstLine="700"/>
        <w:jc w:val="both"/>
        <w:rPr>
          <w:sz w:val="16"/>
          <w:szCs w:val="16"/>
        </w:rPr>
      </w:pPr>
      <w:r w:rsidRPr="00AB6D09">
        <w:rPr>
          <w:sz w:val="16"/>
          <w:szCs w:val="16"/>
        </w:rPr>
        <w:t xml:space="preserve">Исп. </w:t>
      </w:r>
      <w:r w:rsidR="00283613" w:rsidRPr="00AB6D09">
        <w:rPr>
          <w:sz w:val="16"/>
          <w:szCs w:val="16"/>
        </w:rPr>
        <w:t>Багамаев Т.Р.</w:t>
      </w:r>
      <w:r w:rsidR="00AD5F9E">
        <w:rPr>
          <w:sz w:val="16"/>
          <w:szCs w:val="16"/>
        </w:rPr>
        <w:t xml:space="preserve"> </w:t>
      </w:r>
      <w:r w:rsidR="003455CA">
        <w:rPr>
          <w:sz w:val="16"/>
          <w:szCs w:val="16"/>
        </w:rPr>
        <w:t xml:space="preserve"> </w:t>
      </w:r>
    </w:p>
    <w:p w:rsidR="006003BC" w:rsidRPr="00AB6D09" w:rsidRDefault="006003BC" w:rsidP="008F5B20">
      <w:pPr>
        <w:ind w:firstLine="700"/>
        <w:jc w:val="both"/>
        <w:rPr>
          <w:rFonts w:eastAsia="Calibri"/>
          <w:color w:val="000000"/>
          <w:sz w:val="16"/>
          <w:szCs w:val="16"/>
        </w:rPr>
      </w:pPr>
      <w:r w:rsidRPr="00AB6D09">
        <w:rPr>
          <w:sz w:val="16"/>
          <w:szCs w:val="16"/>
        </w:rPr>
        <w:t>(67-20-95)</w:t>
      </w:r>
    </w:p>
    <w:sectPr w:rsidR="006003BC" w:rsidRPr="00AB6D09" w:rsidSect="00B24711">
      <w:footerReference w:type="default" r:id="rId8"/>
      <w:pgSz w:w="11906" w:h="16838"/>
      <w:pgMar w:top="709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4461" w:rsidRDefault="00DB4461" w:rsidP="00D579F6">
      <w:r>
        <w:separator/>
      </w:r>
    </w:p>
  </w:endnote>
  <w:endnote w:type="continuationSeparator" w:id="0">
    <w:p w:rsidR="00DB4461" w:rsidRDefault="00DB4461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B434BF" w:rsidRPr="00D579F6" w:rsidRDefault="00895012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="00B434BF"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B77D6A">
          <w:rPr>
            <w:noProof/>
            <w:sz w:val="20"/>
            <w:szCs w:val="20"/>
          </w:rPr>
          <w:t>1</w:t>
        </w:r>
        <w:r w:rsidRPr="00D579F6">
          <w:rPr>
            <w:sz w:val="20"/>
            <w:szCs w:val="20"/>
          </w:rPr>
          <w:fldChar w:fldCharType="end"/>
        </w:r>
      </w:p>
    </w:sdtContent>
  </w:sdt>
  <w:p w:rsidR="00B434BF" w:rsidRDefault="00B434B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4461" w:rsidRDefault="00DB4461" w:rsidP="00D579F6">
      <w:r>
        <w:separator/>
      </w:r>
    </w:p>
  </w:footnote>
  <w:footnote w:type="continuationSeparator" w:id="0">
    <w:p w:rsidR="00DB4461" w:rsidRDefault="00DB4461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F2369B"/>
    <w:multiLevelType w:val="hybridMultilevel"/>
    <w:tmpl w:val="A35A51EC"/>
    <w:lvl w:ilvl="0" w:tplc="089EE26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347A60EE"/>
    <w:multiLevelType w:val="hybridMultilevel"/>
    <w:tmpl w:val="33CED178"/>
    <w:lvl w:ilvl="0" w:tplc="747E681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>
    <w:nsid w:val="3A39694C"/>
    <w:multiLevelType w:val="hybridMultilevel"/>
    <w:tmpl w:val="5A28399A"/>
    <w:lvl w:ilvl="0" w:tplc="9AF2BFD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0B4A"/>
    <w:rsid w:val="000012C7"/>
    <w:rsid w:val="00001D0E"/>
    <w:rsid w:val="00005FC0"/>
    <w:rsid w:val="000109D2"/>
    <w:rsid w:val="0001287F"/>
    <w:rsid w:val="00015916"/>
    <w:rsid w:val="00017C34"/>
    <w:rsid w:val="00017EE2"/>
    <w:rsid w:val="00021573"/>
    <w:rsid w:val="00021A32"/>
    <w:rsid w:val="00023276"/>
    <w:rsid w:val="0002691A"/>
    <w:rsid w:val="00027242"/>
    <w:rsid w:val="00033931"/>
    <w:rsid w:val="0003498B"/>
    <w:rsid w:val="000358CB"/>
    <w:rsid w:val="00035D0D"/>
    <w:rsid w:val="00043DCF"/>
    <w:rsid w:val="00045EB1"/>
    <w:rsid w:val="000525DE"/>
    <w:rsid w:val="000525E2"/>
    <w:rsid w:val="00053A94"/>
    <w:rsid w:val="000540F1"/>
    <w:rsid w:val="00055B25"/>
    <w:rsid w:val="00056694"/>
    <w:rsid w:val="000613B5"/>
    <w:rsid w:val="00061480"/>
    <w:rsid w:val="0006180F"/>
    <w:rsid w:val="00064B64"/>
    <w:rsid w:val="00067794"/>
    <w:rsid w:val="00070119"/>
    <w:rsid w:val="000703E1"/>
    <w:rsid w:val="00070513"/>
    <w:rsid w:val="00074047"/>
    <w:rsid w:val="000744B6"/>
    <w:rsid w:val="0007542D"/>
    <w:rsid w:val="00075D25"/>
    <w:rsid w:val="00077B77"/>
    <w:rsid w:val="00081871"/>
    <w:rsid w:val="00082201"/>
    <w:rsid w:val="00082609"/>
    <w:rsid w:val="0008270F"/>
    <w:rsid w:val="0008444E"/>
    <w:rsid w:val="00084797"/>
    <w:rsid w:val="0008669C"/>
    <w:rsid w:val="00086CEE"/>
    <w:rsid w:val="00090FA9"/>
    <w:rsid w:val="00091D1C"/>
    <w:rsid w:val="0009285B"/>
    <w:rsid w:val="00092932"/>
    <w:rsid w:val="000961A3"/>
    <w:rsid w:val="000974FB"/>
    <w:rsid w:val="00097553"/>
    <w:rsid w:val="00097605"/>
    <w:rsid w:val="000A08A7"/>
    <w:rsid w:val="000A0E98"/>
    <w:rsid w:val="000A1452"/>
    <w:rsid w:val="000A410F"/>
    <w:rsid w:val="000A6356"/>
    <w:rsid w:val="000A75C0"/>
    <w:rsid w:val="000A7DE6"/>
    <w:rsid w:val="000A7FE2"/>
    <w:rsid w:val="000B007B"/>
    <w:rsid w:val="000B06E2"/>
    <w:rsid w:val="000B55C3"/>
    <w:rsid w:val="000C0F44"/>
    <w:rsid w:val="000C1D15"/>
    <w:rsid w:val="000C27AB"/>
    <w:rsid w:val="000C2857"/>
    <w:rsid w:val="000C3197"/>
    <w:rsid w:val="000D083C"/>
    <w:rsid w:val="000D4285"/>
    <w:rsid w:val="000D4CAC"/>
    <w:rsid w:val="000D5C39"/>
    <w:rsid w:val="000D73F8"/>
    <w:rsid w:val="000D7B12"/>
    <w:rsid w:val="000E0862"/>
    <w:rsid w:val="000E0998"/>
    <w:rsid w:val="000E16E5"/>
    <w:rsid w:val="000E36D3"/>
    <w:rsid w:val="000E4393"/>
    <w:rsid w:val="000E459B"/>
    <w:rsid w:val="000E4BC3"/>
    <w:rsid w:val="000E4F04"/>
    <w:rsid w:val="000E6A98"/>
    <w:rsid w:val="000E7F9E"/>
    <w:rsid w:val="000F2163"/>
    <w:rsid w:val="000F5278"/>
    <w:rsid w:val="000F5301"/>
    <w:rsid w:val="00101C0C"/>
    <w:rsid w:val="00102F1C"/>
    <w:rsid w:val="00104AC6"/>
    <w:rsid w:val="00107B9D"/>
    <w:rsid w:val="00112BA5"/>
    <w:rsid w:val="00114D2B"/>
    <w:rsid w:val="00115E06"/>
    <w:rsid w:val="00120493"/>
    <w:rsid w:val="00122380"/>
    <w:rsid w:val="0012249A"/>
    <w:rsid w:val="00124071"/>
    <w:rsid w:val="00127AAC"/>
    <w:rsid w:val="00127AF5"/>
    <w:rsid w:val="00130B5C"/>
    <w:rsid w:val="00134159"/>
    <w:rsid w:val="00135B23"/>
    <w:rsid w:val="0013645A"/>
    <w:rsid w:val="001368F2"/>
    <w:rsid w:val="00140BE1"/>
    <w:rsid w:val="00144291"/>
    <w:rsid w:val="00145749"/>
    <w:rsid w:val="00146D2B"/>
    <w:rsid w:val="00147A39"/>
    <w:rsid w:val="00152E8E"/>
    <w:rsid w:val="00153AC3"/>
    <w:rsid w:val="00155893"/>
    <w:rsid w:val="001576BD"/>
    <w:rsid w:val="001607A1"/>
    <w:rsid w:val="001626B1"/>
    <w:rsid w:val="001626BC"/>
    <w:rsid w:val="00163E67"/>
    <w:rsid w:val="00167B72"/>
    <w:rsid w:val="0017013C"/>
    <w:rsid w:val="00171287"/>
    <w:rsid w:val="00171CB8"/>
    <w:rsid w:val="001736DC"/>
    <w:rsid w:val="001826F9"/>
    <w:rsid w:val="00184119"/>
    <w:rsid w:val="001949C4"/>
    <w:rsid w:val="0019655F"/>
    <w:rsid w:val="00197487"/>
    <w:rsid w:val="00197A39"/>
    <w:rsid w:val="00197BE2"/>
    <w:rsid w:val="001A00FC"/>
    <w:rsid w:val="001A081F"/>
    <w:rsid w:val="001A1341"/>
    <w:rsid w:val="001A450E"/>
    <w:rsid w:val="001B0EDB"/>
    <w:rsid w:val="001B37D7"/>
    <w:rsid w:val="001B41A9"/>
    <w:rsid w:val="001C27A7"/>
    <w:rsid w:val="001C2FB8"/>
    <w:rsid w:val="001C4343"/>
    <w:rsid w:val="001C57B4"/>
    <w:rsid w:val="001C6F02"/>
    <w:rsid w:val="001C7455"/>
    <w:rsid w:val="001C7A11"/>
    <w:rsid w:val="001D0976"/>
    <w:rsid w:val="001D12D3"/>
    <w:rsid w:val="001D19F9"/>
    <w:rsid w:val="001D1A89"/>
    <w:rsid w:val="001D250E"/>
    <w:rsid w:val="001D36FF"/>
    <w:rsid w:val="001D4C33"/>
    <w:rsid w:val="001D7D6D"/>
    <w:rsid w:val="001E23F5"/>
    <w:rsid w:val="001E2617"/>
    <w:rsid w:val="001E70CC"/>
    <w:rsid w:val="001F6ABB"/>
    <w:rsid w:val="001F7391"/>
    <w:rsid w:val="0020074C"/>
    <w:rsid w:val="002126AE"/>
    <w:rsid w:val="002128E9"/>
    <w:rsid w:val="00213463"/>
    <w:rsid w:val="00213DE7"/>
    <w:rsid w:val="00214D01"/>
    <w:rsid w:val="00214D77"/>
    <w:rsid w:val="002151CA"/>
    <w:rsid w:val="00217924"/>
    <w:rsid w:val="00225B47"/>
    <w:rsid w:val="00231A41"/>
    <w:rsid w:val="00232845"/>
    <w:rsid w:val="00233E94"/>
    <w:rsid w:val="0023790D"/>
    <w:rsid w:val="00237C0E"/>
    <w:rsid w:val="00242BEE"/>
    <w:rsid w:val="00243115"/>
    <w:rsid w:val="00243760"/>
    <w:rsid w:val="00243D85"/>
    <w:rsid w:val="0024407F"/>
    <w:rsid w:val="002462EA"/>
    <w:rsid w:val="002541A9"/>
    <w:rsid w:val="002542E4"/>
    <w:rsid w:val="00255933"/>
    <w:rsid w:val="002614FB"/>
    <w:rsid w:val="00261888"/>
    <w:rsid w:val="00262E0E"/>
    <w:rsid w:val="0026304D"/>
    <w:rsid w:val="0026312D"/>
    <w:rsid w:val="00264432"/>
    <w:rsid w:val="002652C0"/>
    <w:rsid w:val="002658E4"/>
    <w:rsid w:val="00267344"/>
    <w:rsid w:val="002715A8"/>
    <w:rsid w:val="0027317C"/>
    <w:rsid w:val="00274575"/>
    <w:rsid w:val="00275A03"/>
    <w:rsid w:val="00275CC8"/>
    <w:rsid w:val="00280103"/>
    <w:rsid w:val="00282A99"/>
    <w:rsid w:val="00283613"/>
    <w:rsid w:val="00285EFC"/>
    <w:rsid w:val="0028637F"/>
    <w:rsid w:val="00286A2D"/>
    <w:rsid w:val="002874EB"/>
    <w:rsid w:val="00293273"/>
    <w:rsid w:val="00295F11"/>
    <w:rsid w:val="00297B41"/>
    <w:rsid w:val="002A12E4"/>
    <w:rsid w:val="002A2221"/>
    <w:rsid w:val="002A413E"/>
    <w:rsid w:val="002A427E"/>
    <w:rsid w:val="002A575F"/>
    <w:rsid w:val="002A5835"/>
    <w:rsid w:val="002A74CB"/>
    <w:rsid w:val="002A7F7B"/>
    <w:rsid w:val="002B1EB9"/>
    <w:rsid w:val="002B3956"/>
    <w:rsid w:val="002B3B61"/>
    <w:rsid w:val="002B4D97"/>
    <w:rsid w:val="002B5B2E"/>
    <w:rsid w:val="002B5F49"/>
    <w:rsid w:val="002C6C50"/>
    <w:rsid w:val="002D1B52"/>
    <w:rsid w:val="002D30A8"/>
    <w:rsid w:val="002D42F8"/>
    <w:rsid w:val="002E0BA6"/>
    <w:rsid w:val="002E1129"/>
    <w:rsid w:val="002E14C5"/>
    <w:rsid w:val="002E2A3F"/>
    <w:rsid w:val="002E4CEA"/>
    <w:rsid w:val="002E50E8"/>
    <w:rsid w:val="002E677F"/>
    <w:rsid w:val="002F1C05"/>
    <w:rsid w:val="002F4D14"/>
    <w:rsid w:val="002F5049"/>
    <w:rsid w:val="002F53B1"/>
    <w:rsid w:val="00300DFC"/>
    <w:rsid w:val="003013A3"/>
    <w:rsid w:val="0030255B"/>
    <w:rsid w:val="00302C17"/>
    <w:rsid w:val="00303594"/>
    <w:rsid w:val="0030470C"/>
    <w:rsid w:val="00304AC2"/>
    <w:rsid w:val="00305026"/>
    <w:rsid w:val="00306348"/>
    <w:rsid w:val="00306722"/>
    <w:rsid w:val="003069B1"/>
    <w:rsid w:val="00307439"/>
    <w:rsid w:val="00310E54"/>
    <w:rsid w:val="003110C6"/>
    <w:rsid w:val="003117B4"/>
    <w:rsid w:val="00311D61"/>
    <w:rsid w:val="0031296A"/>
    <w:rsid w:val="00313FC7"/>
    <w:rsid w:val="00315D55"/>
    <w:rsid w:val="003174F6"/>
    <w:rsid w:val="00317AAD"/>
    <w:rsid w:val="00321599"/>
    <w:rsid w:val="003218B0"/>
    <w:rsid w:val="0032265C"/>
    <w:rsid w:val="003251BA"/>
    <w:rsid w:val="00325239"/>
    <w:rsid w:val="00332111"/>
    <w:rsid w:val="003325E7"/>
    <w:rsid w:val="003366CB"/>
    <w:rsid w:val="003407D6"/>
    <w:rsid w:val="003420DD"/>
    <w:rsid w:val="003455CA"/>
    <w:rsid w:val="0034588C"/>
    <w:rsid w:val="00346339"/>
    <w:rsid w:val="0035537C"/>
    <w:rsid w:val="00361726"/>
    <w:rsid w:val="00362D65"/>
    <w:rsid w:val="00366BE4"/>
    <w:rsid w:val="003673C2"/>
    <w:rsid w:val="00373B8E"/>
    <w:rsid w:val="00374973"/>
    <w:rsid w:val="00374C4E"/>
    <w:rsid w:val="0037734C"/>
    <w:rsid w:val="003774BC"/>
    <w:rsid w:val="00377A5A"/>
    <w:rsid w:val="003805FB"/>
    <w:rsid w:val="0038221C"/>
    <w:rsid w:val="003848D9"/>
    <w:rsid w:val="00384B77"/>
    <w:rsid w:val="00390F57"/>
    <w:rsid w:val="00392FBE"/>
    <w:rsid w:val="003A05FA"/>
    <w:rsid w:val="003A2375"/>
    <w:rsid w:val="003A25FB"/>
    <w:rsid w:val="003A28FB"/>
    <w:rsid w:val="003A2CFD"/>
    <w:rsid w:val="003A3517"/>
    <w:rsid w:val="003A3B1A"/>
    <w:rsid w:val="003B0194"/>
    <w:rsid w:val="003B04CC"/>
    <w:rsid w:val="003B226B"/>
    <w:rsid w:val="003B52B6"/>
    <w:rsid w:val="003B5954"/>
    <w:rsid w:val="003C0E03"/>
    <w:rsid w:val="003C1130"/>
    <w:rsid w:val="003C1982"/>
    <w:rsid w:val="003C23D8"/>
    <w:rsid w:val="003C24EB"/>
    <w:rsid w:val="003C27A0"/>
    <w:rsid w:val="003C3177"/>
    <w:rsid w:val="003C37BB"/>
    <w:rsid w:val="003D2E84"/>
    <w:rsid w:val="003D2FB0"/>
    <w:rsid w:val="003D6731"/>
    <w:rsid w:val="003E0146"/>
    <w:rsid w:val="003E24C1"/>
    <w:rsid w:val="003E755C"/>
    <w:rsid w:val="003F1A46"/>
    <w:rsid w:val="003F2596"/>
    <w:rsid w:val="003F2D09"/>
    <w:rsid w:val="003F343F"/>
    <w:rsid w:val="003F421F"/>
    <w:rsid w:val="003F44DF"/>
    <w:rsid w:val="003F4607"/>
    <w:rsid w:val="003F6B31"/>
    <w:rsid w:val="00400847"/>
    <w:rsid w:val="00401129"/>
    <w:rsid w:val="0040231C"/>
    <w:rsid w:val="00402517"/>
    <w:rsid w:val="004025F4"/>
    <w:rsid w:val="004032D9"/>
    <w:rsid w:val="00403B89"/>
    <w:rsid w:val="00404B2E"/>
    <w:rsid w:val="00407258"/>
    <w:rsid w:val="0040756A"/>
    <w:rsid w:val="00414C73"/>
    <w:rsid w:val="00414E7C"/>
    <w:rsid w:val="00415729"/>
    <w:rsid w:val="00415AF4"/>
    <w:rsid w:val="0041693B"/>
    <w:rsid w:val="00426918"/>
    <w:rsid w:val="004271ED"/>
    <w:rsid w:val="004301F2"/>
    <w:rsid w:val="0043797E"/>
    <w:rsid w:val="004408FC"/>
    <w:rsid w:val="00441581"/>
    <w:rsid w:val="0044236A"/>
    <w:rsid w:val="00443001"/>
    <w:rsid w:val="0044330C"/>
    <w:rsid w:val="004445A2"/>
    <w:rsid w:val="00446061"/>
    <w:rsid w:val="00446F88"/>
    <w:rsid w:val="0045036D"/>
    <w:rsid w:val="00453E42"/>
    <w:rsid w:val="004612D7"/>
    <w:rsid w:val="00465FE4"/>
    <w:rsid w:val="00466767"/>
    <w:rsid w:val="00467F82"/>
    <w:rsid w:val="00470CB1"/>
    <w:rsid w:val="00470ED3"/>
    <w:rsid w:val="00472929"/>
    <w:rsid w:val="00473B1E"/>
    <w:rsid w:val="0047428D"/>
    <w:rsid w:val="00477ED7"/>
    <w:rsid w:val="00481486"/>
    <w:rsid w:val="00481943"/>
    <w:rsid w:val="00481E03"/>
    <w:rsid w:val="00482FBD"/>
    <w:rsid w:val="004851BC"/>
    <w:rsid w:val="00487BD6"/>
    <w:rsid w:val="00487DEA"/>
    <w:rsid w:val="00487F4D"/>
    <w:rsid w:val="00491FAD"/>
    <w:rsid w:val="00493B8D"/>
    <w:rsid w:val="00494256"/>
    <w:rsid w:val="004A08A9"/>
    <w:rsid w:val="004A6028"/>
    <w:rsid w:val="004A6AD9"/>
    <w:rsid w:val="004A7FD2"/>
    <w:rsid w:val="004B0DC7"/>
    <w:rsid w:val="004B411C"/>
    <w:rsid w:val="004B4507"/>
    <w:rsid w:val="004B72E6"/>
    <w:rsid w:val="004C0E75"/>
    <w:rsid w:val="004C3D90"/>
    <w:rsid w:val="004C5BC1"/>
    <w:rsid w:val="004C7633"/>
    <w:rsid w:val="004D0004"/>
    <w:rsid w:val="004D05A3"/>
    <w:rsid w:val="004D0BE2"/>
    <w:rsid w:val="004D1166"/>
    <w:rsid w:val="004D230F"/>
    <w:rsid w:val="004D3EA8"/>
    <w:rsid w:val="004D6D8E"/>
    <w:rsid w:val="004D7FF3"/>
    <w:rsid w:val="004E1428"/>
    <w:rsid w:val="004E2B8A"/>
    <w:rsid w:val="004E3AE0"/>
    <w:rsid w:val="004E602A"/>
    <w:rsid w:val="004F0B0A"/>
    <w:rsid w:val="004F37E3"/>
    <w:rsid w:val="004F6A17"/>
    <w:rsid w:val="004F6CA5"/>
    <w:rsid w:val="004F6EE1"/>
    <w:rsid w:val="004F7242"/>
    <w:rsid w:val="005025C9"/>
    <w:rsid w:val="00503F81"/>
    <w:rsid w:val="00504F7E"/>
    <w:rsid w:val="00505783"/>
    <w:rsid w:val="00505FF2"/>
    <w:rsid w:val="00506AD2"/>
    <w:rsid w:val="00507601"/>
    <w:rsid w:val="00507F00"/>
    <w:rsid w:val="00515594"/>
    <w:rsid w:val="00516663"/>
    <w:rsid w:val="00517292"/>
    <w:rsid w:val="00517482"/>
    <w:rsid w:val="00520FA9"/>
    <w:rsid w:val="00526AD7"/>
    <w:rsid w:val="0053545A"/>
    <w:rsid w:val="005403A9"/>
    <w:rsid w:val="00542F3C"/>
    <w:rsid w:val="00544591"/>
    <w:rsid w:val="005504FB"/>
    <w:rsid w:val="005513D9"/>
    <w:rsid w:val="00556A25"/>
    <w:rsid w:val="00560880"/>
    <w:rsid w:val="00560B3B"/>
    <w:rsid w:val="0056366D"/>
    <w:rsid w:val="00564963"/>
    <w:rsid w:val="005660BC"/>
    <w:rsid w:val="00567DFE"/>
    <w:rsid w:val="0057605A"/>
    <w:rsid w:val="00576D27"/>
    <w:rsid w:val="0058090A"/>
    <w:rsid w:val="005825EE"/>
    <w:rsid w:val="00583680"/>
    <w:rsid w:val="00585F73"/>
    <w:rsid w:val="0058796A"/>
    <w:rsid w:val="0059030B"/>
    <w:rsid w:val="00590D60"/>
    <w:rsid w:val="00591EA6"/>
    <w:rsid w:val="005A1A63"/>
    <w:rsid w:val="005A3393"/>
    <w:rsid w:val="005A39D0"/>
    <w:rsid w:val="005A39EE"/>
    <w:rsid w:val="005B0A9B"/>
    <w:rsid w:val="005B1C78"/>
    <w:rsid w:val="005B1F30"/>
    <w:rsid w:val="005B30D3"/>
    <w:rsid w:val="005B635E"/>
    <w:rsid w:val="005C01DB"/>
    <w:rsid w:val="005C34F6"/>
    <w:rsid w:val="005C5A2A"/>
    <w:rsid w:val="005C7C96"/>
    <w:rsid w:val="005D7E3D"/>
    <w:rsid w:val="005E0FE6"/>
    <w:rsid w:val="005E61FB"/>
    <w:rsid w:val="005F0070"/>
    <w:rsid w:val="005F1F2D"/>
    <w:rsid w:val="005F211D"/>
    <w:rsid w:val="005F2CCE"/>
    <w:rsid w:val="005F7968"/>
    <w:rsid w:val="006003BC"/>
    <w:rsid w:val="00602BF8"/>
    <w:rsid w:val="00603046"/>
    <w:rsid w:val="00604F8F"/>
    <w:rsid w:val="00606681"/>
    <w:rsid w:val="00607489"/>
    <w:rsid w:val="006120D3"/>
    <w:rsid w:val="00612AF5"/>
    <w:rsid w:val="00617429"/>
    <w:rsid w:val="006204E0"/>
    <w:rsid w:val="00622831"/>
    <w:rsid w:val="00627C58"/>
    <w:rsid w:val="0063608A"/>
    <w:rsid w:val="00636A11"/>
    <w:rsid w:val="00640E8E"/>
    <w:rsid w:val="00641116"/>
    <w:rsid w:val="00641680"/>
    <w:rsid w:val="00645196"/>
    <w:rsid w:val="00645BC3"/>
    <w:rsid w:val="00646EB0"/>
    <w:rsid w:val="00654A70"/>
    <w:rsid w:val="00656827"/>
    <w:rsid w:val="00662C91"/>
    <w:rsid w:val="00662DBB"/>
    <w:rsid w:val="00662F1C"/>
    <w:rsid w:val="006667F8"/>
    <w:rsid w:val="0067188A"/>
    <w:rsid w:val="00671BC9"/>
    <w:rsid w:val="0067257E"/>
    <w:rsid w:val="00673F96"/>
    <w:rsid w:val="00674794"/>
    <w:rsid w:val="00674CEA"/>
    <w:rsid w:val="00677F36"/>
    <w:rsid w:val="00680F9B"/>
    <w:rsid w:val="006817B4"/>
    <w:rsid w:val="00683179"/>
    <w:rsid w:val="00685E07"/>
    <w:rsid w:val="006909D8"/>
    <w:rsid w:val="00697398"/>
    <w:rsid w:val="006A17EA"/>
    <w:rsid w:val="006A1AE2"/>
    <w:rsid w:val="006A2075"/>
    <w:rsid w:val="006A3EEF"/>
    <w:rsid w:val="006A5FC9"/>
    <w:rsid w:val="006A6798"/>
    <w:rsid w:val="006A74D5"/>
    <w:rsid w:val="006A79BE"/>
    <w:rsid w:val="006A7ECF"/>
    <w:rsid w:val="006B02C3"/>
    <w:rsid w:val="006B2294"/>
    <w:rsid w:val="006B670B"/>
    <w:rsid w:val="006B6871"/>
    <w:rsid w:val="006B6C3B"/>
    <w:rsid w:val="006C19EE"/>
    <w:rsid w:val="006C28DA"/>
    <w:rsid w:val="006C2E2D"/>
    <w:rsid w:val="006C313E"/>
    <w:rsid w:val="006C35BA"/>
    <w:rsid w:val="006C5126"/>
    <w:rsid w:val="006C61E9"/>
    <w:rsid w:val="006D214A"/>
    <w:rsid w:val="006D42F3"/>
    <w:rsid w:val="006D586F"/>
    <w:rsid w:val="006D6D75"/>
    <w:rsid w:val="006D79C5"/>
    <w:rsid w:val="006E044F"/>
    <w:rsid w:val="006E0AD4"/>
    <w:rsid w:val="006E1092"/>
    <w:rsid w:val="006E38C1"/>
    <w:rsid w:val="006E3D19"/>
    <w:rsid w:val="006E436C"/>
    <w:rsid w:val="006E6BA9"/>
    <w:rsid w:val="006F187D"/>
    <w:rsid w:val="006F33BC"/>
    <w:rsid w:val="006F410F"/>
    <w:rsid w:val="006F47F8"/>
    <w:rsid w:val="006F4C56"/>
    <w:rsid w:val="00700D0F"/>
    <w:rsid w:val="007017E6"/>
    <w:rsid w:val="0071144F"/>
    <w:rsid w:val="00712485"/>
    <w:rsid w:val="00712F31"/>
    <w:rsid w:val="007138F4"/>
    <w:rsid w:val="00720461"/>
    <w:rsid w:val="00720FFA"/>
    <w:rsid w:val="00721024"/>
    <w:rsid w:val="00724A62"/>
    <w:rsid w:val="00724D35"/>
    <w:rsid w:val="00731CEE"/>
    <w:rsid w:val="007323AE"/>
    <w:rsid w:val="0073315A"/>
    <w:rsid w:val="00736363"/>
    <w:rsid w:val="00737930"/>
    <w:rsid w:val="007404EE"/>
    <w:rsid w:val="0074116E"/>
    <w:rsid w:val="00743798"/>
    <w:rsid w:val="00744F0F"/>
    <w:rsid w:val="00746B2C"/>
    <w:rsid w:val="00746FAE"/>
    <w:rsid w:val="0074793D"/>
    <w:rsid w:val="00750412"/>
    <w:rsid w:val="0075297F"/>
    <w:rsid w:val="00752F0C"/>
    <w:rsid w:val="00756497"/>
    <w:rsid w:val="007622E9"/>
    <w:rsid w:val="00763E9E"/>
    <w:rsid w:val="0076561F"/>
    <w:rsid w:val="00765687"/>
    <w:rsid w:val="00766B45"/>
    <w:rsid w:val="00767E4F"/>
    <w:rsid w:val="00771AB4"/>
    <w:rsid w:val="00771D5A"/>
    <w:rsid w:val="00772E27"/>
    <w:rsid w:val="00777414"/>
    <w:rsid w:val="0078091B"/>
    <w:rsid w:val="00781F9C"/>
    <w:rsid w:val="0078276F"/>
    <w:rsid w:val="007830AA"/>
    <w:rsid w:val="00783188"/>
    <w:rsid w:val="0078462B"/>
    <w:rsid w:val="0078575E"/>
    <w:rsid w:val="00785B02"/>
    <w:rsid w:val="00786B4E"/>
    <w:rsid w:val="00787471"/>
    <w:rsid w:val="007876F6"/>
    <w:rsid w:val="0079002A"/>
    <w:rsid w:val="007916A0"/>
    <w:rsid w:val="00791904"/>
    <w:rsid w:val="00791E34"/>
    <w:rsid w:val="007954C6"/>
    <w:rsid w:val="00795505"/>
    <w:rsid w:val="007956B7"/>
    <w:rsid w:val="007A03FF"/>
    <w:rsid w:val="007A295A"/>
    <w:rsid w:val="007A4303"/>
    <w:rsid w:val="007A5A27"/>
    <w:rsid w:val="007A6648"/>
    <w:rsid w:val="007A6AFD"/>
    <w:rsid w:val="007A705E"/>
    <w:rsid w:val="007B00F7"/>
    <w:rsid w:val="007B2D3D"/>
    <w:rsid w:val="007B2D4B"/>
    <w:rsid w:val="007B3447"/>
    <w:rsid w:val="007B4A91"/>
    <w:rsid w:val="007C12B2"/>
    <w:rsid w:val="007C198C"/>
    <w:rsid w:val="007C35C5"/>
    <w:rsid w:val="007C4DD1"/>
    <w:rsid w:val="007C535A"/>
    <w:rsid w:val="007D15A5"/>
    <w:rsid w:val="007D2069"/>
    <w:rsid w:val="007D3D7C"/>
    <w:rsid w:val="007D4C9D"/>
    <w:rsid w:val="007E13E6"/>
    <w:rsid w:val="007E19F9"/>
    <w:rsid w:val="007E2E6E"/>
    <w:rsid w:val="007E3896"/>
    <w:rsid w:val="007E4D4E"/>
    <w:rsid w:val="007E5305"/>
    <w:rsid w:val="007F028D"/>
    <w:rsid w:val="007F1077"/>
    <w:rsid w:val="007F1F82"/>
    <w:rsid w:val="007F6AAA"/>
    <w:rsid w:val="00801025"/>
    <w:rsid w:val="008019F0"/>
    <w:rsid w:val="00805C17"/>
    <w:rsid w:val="00813430"/>
    <w:rsid w:val="00813CAB"/>
    <w:rsid w:val="00813E10"/>
    <w:rsid w:val="00813F22"/>
    <w:rsid w:val="008143BF"/>
    <w:rsid w:val="0081495F"/>
    <w:rsid w:val="00814F29"/>
    <w:rsid w:val="00822FB1"/>
    <w:rsid w:val="00825CDE"/>
    <w:rsid w:val="00827686"/>
    <w:rsid w:val="00827A0A"/>
    <w:rsid w:val="00830213"/>
    <w:rsid w:val="00830866"/>
    <w:rsid w:val="00832867"/>
    <w:rsid w:val="008364E1"/>
    <w:rsid w:val="0084148A"/>
    <w:rsid w:val="008415B1"/>
    <w:rsid w:val="00843B98"/>
    <w:rsid w:val="00847948"/>
    <w:rsid w:val="00853171"/>
    <w:rsid w:val="00854581"/>
    <w:rsid w:val="00854CD9"/>
    <w:rsid w:val="008563CE"/>
    <w:rsid w:val="00857EF3"/>
    <w:rsid w:val="00860AD9"/>
    <w:rsid w:val="00860B7E"/>
    <w:rsid w:val="0086118E"/>
    <w:rsid w:val="00861BAE"/>
    <w:rsid w:val="008621D1"/>
    <w:rsid w:val="00863AA0"/>
    <w:rsid w:val="008645D4"/>
    <w:rsid w:val="0087186E"/>
    <w:rsid w:val="00872C1B"/>
    <w:rsid w:val="0087332B"/>
    <w:rsid w:val="0087403A"/>
    <w:rsid w:val="00874B41"/>
    <w:rsid w:val="00874B42"/>
    <w:rsid w:val="00876311"/>
    <w:rsid w:val="008779C1"/>
    <w:rsid w:val="00880A54"/>
    <w:rsid w:val="008812E7"/>
    <w:rsid w:val="00883788"/>
    <w:rsid w:val="008847D3"/>
    <w:rsid w:val="00884C5E"/>
    <w:rsid w:val="00892FAB"/>
    <w:rsid w:val="00893B12"/>
    <w:rsid w:val="00895012"/>
    <w:rsid w:val="008964B7"/>
    <w:rsid w:val="00896CF5"/>
    <w:rsid w:val="008A1481"/>
    <w:rsid w:val="008A2145"/>
    <w:rsid w:val="008A4B42"/>
    <w:rsid w:val="008A599C"/>
    <w:rsid w:val="008A7823"/>
    <w:rsid w:val="008B0234"/>
    <w:rsid w:val="008B06E5"/>
    <w:rsid w:val="008B1408"/>
    <w:rsid w:val="008B2B5B"/>
    <w:rsid w:val="008B4E64"/>
    <w:rsid w:val="008B502D"/>
    <w:rsid w:val="008B5409"/>
    <w:rsid w:val="008B78F7"/>
    <w:rsid w:val="008C030E"/>
    <w:rsid w:val="008C2882"/>
    <w:rsid w:val="008C3A95"/>
    <w:rsid w:val="008C5130"/>
    <w:rsid w:val="008C64AC"/>
    <w:rsid w:val="008D1596"/>
    <w:rsid w:val="008D470C"/>
    <w:rsid w:val="008D4E44"/>
    <w:rsid w:val="008D5271"/>
    <w:rsid w:val="008D7921"/>
    <w:rsid w:val="008E064D"/>
    <w:rsid w:val="008E0AD6"/>
    <w:rsid w:val="008E0F64"/>
    <w:rsid w:val="008E2D92"/>
    <w:rsid w:val="008E559C"/>
    <w:rsid w:val="008E5B62"/>
    <w:rsid w:val="008E605D"/>
    <w:rsid w:val="008F0C66"/>
    <w:rsid w:val="008F1453"/>
    <w:rsid w:val="008F16AF"/>
    <w:rsid w:val="008F5B20"/>
    <w:rsid w:val="008F6818"/>
    <w:rsid w:val="008F703B"/>
    <w:rsid w:val="009003F7"/>
    <w:rsid w:val="009028C0"/>
    <w:rsid w:val="00903FB5"/>
    <w:rsid w:val="009042C0"/>
    <w:rsid w:val="00904D3B"/>
    <w:rsid w:val="00905C46"/>
    <w:rsid w:val="00907C87"/>
    <w:rsid w:val="00910401"/>
    <w:rsid w:val="00911E68"/>
    <w:rsid w:val="00914520"/>
    <w:rsid w:val="00916196"/>
    <w:rsid w:val="00916C22"/>
    <w:rsid w:val="00916EE5"/>
    <w:rsid w:val="009220E0"/>
    <w:rsid w:val="00922EA6"/>
    <w:rsid w:val="0092324A"/>
    <w:rsid w:val="0092597F"/>
    <w:rsid w:val="00925B50"/>
    <w:rsid w:val="00926256"/>
    <w:rsid w:val="00926A0A"/>
    <w:rsid w:val="00931112"/>
    <w:rsid w:val="009311D5"/>
    <w:rsid w:val="00931AB8"/>
    <w:rsid w:val="0093312A"/>
    <w:rsid w:val="00934709"/>
    <w:rsid w:val="00936A9F"/>
    <w:rsid w:val="00941FC6"/>
    <w:rsid w:val="00943E07"/>
    <w:rsid w:val="00947AF9"/>
    <w:rsid w:val="00950DD8"/>
    <w:rsid w:val="00951A26"/>
    <w:rsid w:val="00951E44"/>
    <w:rsid w:val="00952A57"/>
    <w:rsid w:val="0095502F"/>
    <w:rsid w:val="00957C97"/>
    <w:rsid w:val="009604E0"/>
    <w:rsid w:val="00960DCC"/>
    <w:rsid w:val="00965332"/>
    <w:rsid w:val="00966346"/>
    <w:rsid w:val="00970252"/>
    <w:rsid w:val="00970FF1"/>
    <w:rsid w:val="00971231"/>
    <w:rsid w:val="00971A9E"/>
    <w:rsid w:val="00972BBA"/>
    <w:rsid w:val="00974993"/>
    <w:rsid w:val="009753DF"/>
    <w:rsid w:val="00977970"/>
    <w:rsid w:val="00977E2F"/>
    <w:rsid w:val="009800FE"/>
    <w:rsid w:val="0098098C"/>
    <w:rsid w:val="00981FAF"/>
    <w:rsid w:val="00981FF0"/>
    <w:rsid w:val="00982413"/>
    <w:rsid w:val="00982907"/>
    <w:rsid w:val="009846A4"/>
    <w:rsid w:val="009848FB"/>
    <w:rsid w:val="00986F4B"/>
    <w:rsid w:val="00990587"/>
    <w:rsid w:val="009914F2"/>
    <w:rsid w:val="00991500"/>
    <w:rsid w:val="00991855"/>
    <w:rsid w:val="009929BF"/>
    <w:rsid w:val="009936DA"/>
    <w:rsid w:val="00996143"/>
    <w:rsid w:val="0099632B"/>
    <w:rsid w:val="00997162"/>
    <w:rsid w:val="00997DBF"/>
    <w:rsid w:val="00997FDF"/>
    <w:rsid w:val="009A00D9"/>
    <w:rsid w:val="009A0C96"/>
    <w:rsid w:val="009A271E"/>
    <w:rsid w:val="009A3A71"/>
    <w:rsid w:val="009A4E8A"/>
    <w:rsid w:val="009A7081"/>
    <w:rsid w:val="009A7633"/>
    <w:rsid w:val="009A7C6B"/>
    <w:rsid w:val="009B34E6"/>
    <w:rsid w:val="009B6090"/>
    <w:rsid w:val="009C0C58"/>
    <w:rsid w:val="009C203C"/>
    <w:rsid w:val="009C2D79"/>
    <w:rsid w:val="009D0700"/>
    <w:rsid w:val="009D19F2"/>
    <w:rsid w:val="009D50AB"/>
    <w:rsid w:val="009D534F"/>
    <w:rsid w:val="009E2F85"/>
    <w:rsid w:val="009E36D0"/>
    <w:rsid w:val="009E3C10"/>
    <w:rsid w:val="009E6B5F"/>
    <w:rsid w:val="009F1236"/>
    <w:rsid w:val="009F3068"/>
    <w:rsid w:val="009F4158"/>
    <w:rsid w:val="009F450A"/>
    <w:rsid w:val="009F55E9"/>
    <w:rsid w:val="009F5CE8"/>
    <w:rsid w:val="009F5FE4"/>
    <w:rsid w:val="00A00F0C"/>
    <w:rsid w:val="00A069A3"/>
    <w:rsid w:val="00A076B5"/>
    <w:rsid w:val="00A07E28"/>
    <w:rsid w:val="00A11570"/>
    <w:rsid w:val="00A1697D"/>
    <w:rsid w:val="00A17698"/>
    <w:rsid w:val="00A17C61"/>
    <w:rsid w:val="00A2089A"/>
    <w:rsid w:val="00A230E0"/>
    <w:rsid w:val="00A25284"/>
    <w:rsid w:val="00A26A2B"/>
    <w:rsid w:val="00A26A77"/>
    <w:rsid w:val="00A2739B"/>
    <w:rsid w:val="00A27EA9"/>
    <w:rsid w:val="00A311C0"/>
    <w:rsid w:val="00A316FF"/>
    <w:rsid w:val="00A317FE"/>
    <w:rsid w:val="00A370A3"/>
    <w:rsid w:val="00A378C4"/>
    <w:rsid w:val="00A45099"/>
    <w:rsid w:val="00A5081D"/>
    <w:rsid w:val="00A52AE7"/>
    <w:rsid w:val="00A52BCD"/>
    <w:rsid w:val="00A53C2E"/>
    <w:rsid w:val="00A54D72"/>
    <w:rsid w:val="00A54F6A"/>
    <w:rsid w:val="00A5506E"/>
    <w:rsid w:val="00A55CB9"/>
    <w:rsid w:val="00A56794"/>
    <w:rsid w:val="00A600C2"/>
    <w:rsid w:val="00A612BB"/>
    <w:rsid w:val="00A6346D"/>
    <w:rsid w:val="00A639D5"/>
    <w:rsid w:val="00A6531A"/>
    <w:rsid w:val="00A655BF"/>
    <w:rsid w:val="00A721D4"/>
    <w:rsid w:val="00A72786"/>
    <w:rsid w:val="00A72F8D"/>
    <w:rsid w:val="00A730EE"/>
    <w:rsid w:val="00A7316A"/>
    <w:rsid w:val="00A73244"/>
    <w:rsid w:val="00A732B1"/>
    <w:rsid w:val="00A76AA8"/>
    <w:rsid w:val="00A800DE"/>
    <w:rsid w:val="00A808F8"/>
    <w:rsid w:val="00A83235"/>
    <w:rsid w:val="00A864CB"/>
    <w:rsid w:val="00A91BCC"/>
    <w:rsid w:val="00A94EF1"/>
    <w:rsid w:val="00A95231"/>
    <w:rsid w:val="00AA0322"/>
    <w:rsid w:val="00AA62C0"/>
    <w:rsid w:val="00AA67DC"/>
    <w:rsid w:val="00AA7CF2"/>
    <w:rsid w:val="00AB1B78"/>
    <w:rsid w:val="00AB237C"/>
    <w:rsid w:val="00AB5344"/>
    <w:rsid w:val="00AB53F0"/>
    <w:rsid w:val="00AB62A6"/>
    <w:rsid w:val="00AB6D09"/>
    <w:rsid w:val="00AB736B"/>
    <w:rsid w:val="00AB7C2C"/>
    <w:rsid w:val="00AC2158"/>
    <w:rsid w:val="00AD1EEB"/>
    <w:rsid w:val="00AD2F18"/>
    <w:rsid w:val="00AD3B96"/>
    <w:rsid w:val="00AD3C33"/>
    <w:rsid w:val="00AD59A7"/>
    <w:rsid w:val="00AD5A93"/>
    <w:rsid w:val="00AD5F9E"/>
    <w:rsid w:val="00AD614A"/>
    <w:rsid w:val="00AD69A1"/>
    <w:rsid w:val="00AD69DF"/>
    <w:rsid w:val="00AD7BD2"/>
    <w:rsid w:val="00AE2158"/>
    <w:rsid w:val="00AE271E"/>
    <w:rsid w:val="00AE2DEB"/>
    <w:rsid w:val="00AE62F7"/>
    <w:rsid w:val="00AE7E5F"/>
    <w:rsid w:val="00AF1424"/>
    <w:rsid w:val="00AF2E7F"/>
    <w:rsid w:val="00AF6581"/>
    <w:rsid w:val="00B0087C"/>
    <w:rsid w:val="00B0098F"/>
    <w:rsid w:val="00B11AF8"/>
    <w:rsid w:val="00B11D9C"/>
    <w:rsid w:val="00B1356B"/>
    <w:rsid w:val="00B20118"/>
    <w:rsid w:val="00B233BA"/>
    <w:rsid w:val="00B2343E"/>
    <w:rsid w:val="00B23AAC"/>
    <w:rsid w:val="00B24711"/>
    <w:rsid w:val="00B256DD"/>
    <w:rsid w:val="00B256E1"/>
    <w:rsid w:val="00B275A9"/>
    <w:rsid w:val="00B27E9A"/>
    <w:rsid w:val="00B310F5"/>
    <w:rsid w:val="00B3198F"/>
    <w:rsid w:val="00B32781"/>
    <w:rsid w:val="00B33711"/>
    <w:rsid w:val="00B355C2"/>
    <w:rsid w:val="00B3641A"/>
    <w:rsid w:val="00B41CFB"/>
    <w:rsid w:val="00B41D86"/>
    <w:rsid w:val="00B42722"/>
    <w:rsid w:val="00B434BF"/>
    <w:rsid w:val="00B44DB8"/>
    <w:rsid w:val="00B45165"/>
    <w:rsid w:val="00B4557F"/>
    <w:rsid w:val="00B456F8"/>
    <w:rsid w:val="00B46CF7"/>
    <w:rsid w:val="00B50C38"/>
    <w:rsid w:val="00B60909"/>
    <w:rsid w:val="00B60DD5"/>
    <w:rsid w:val="00B615AD"/>
    <w:rsid w:val="00B6650E"/>
    <w:rsid w:val="00B72BF5"/>
    <w:rsid w:val="00B73B61"/>
    <w:rsid w:val="00B74307"/>
    <w:rsid w:val="00B749C9"/>
    <w:rsid w:val="00B75438"/>
    <w:rsid w:val="00B76326"/>
    <w:rsid w:val="00B76B95"/>
    <w:rsid w:val="00B76C8B"/>
    <w:rsid w:val="00B776B6"/>
    <w:rsid w:val="00B77D6A"/>
    <w:rsid w:val="00B806DB"/>
    <w:rsid w:val="00B8112B"/>
    <w:rsid w:val="00B829E8"/>
    <w:rsid w:val="00B84C33"/>
    <w:rsid w:val="00B85D81"/>
    <w:rsid w:val="00B86352"/>
    <w:rsid w:val="00B917AD"/>
    <w:rsid w:val="00B92219"/>
    <w:rsid w:val="00B93501"/>
    <w:rsid w:val="00B93676"/>
    <w:rsid w:val="00B94463"/>
    <w:rsid w:val="00B97444"/>
    <w:rsid w:val="00B974D0"/>
    <w:rsid w:val="00B97B99"/>
    <w:rsid w:val="00BA1959"/>
    <w:rsid w:val="00BA34C7"/>
    <w:rsid w:val="00BA35F6"/>
    <w:rsid w:val="00BB27C0"/>
    <w:rsid w:val="00BB2BB7"/>
    <w:rsid w:val="00BB46C6"/>
    <w:rsid w:val="00BC0396"/>
    <w:rsid w:val="00BC0E7F"/>
    <w:rsid w:val="00BD1C1D"/>
    <w:rsid w:val="00BD1FB4"/>
    <w:rsid w:val="00BD38BF"/>
    <w:rsid w:val="00BD5E1E"/>
    <w:rsid w:val="00BE02F3"/>
    <w:rsid w:val="00BE1C80"/>
    <w:rsid w:val="00BE2FD3"/>
    <w:rsid w:val="00BE715B"/>
    <w:rsid w:val="00BF20A8"/>
    <w:rsid w:val="00BF3A9C"/>
    <w:rsid w:val="00BF48D7"/>
    <w:rsid w:val="00BF5235"/>
    <w:rsid w:val="00BF59DE"/>
    <w:rsid w:val="00BF5B68"/>
    <w:rsid w:val="00C003F9"/>
    <w:rsid w:val="00C052D3"/>
    <w:rsid w:val="00C109E3"/>
    <w:rsid w:val="00C1592A"/>
    <w:rsid w:val="00C21330"/>
    <w:rsid w:val="00C239E0"/>
    <w:rsid w:val="00C23E22"/>
    <w:rsid w:val="00C27071"/>
    <w:rsid w:val="00C339EA"/>
    <w:rsid w:val="00C35107"/>
    <w:rsid w:val="00C351A6"/>
    <w:rsid w:val="00C37E9C"/>
    <w:rsid w:val="00C44CCE"/>
    <w:rsid w:val="00C464B6"/>
    <w:rsid w:val="00C47861"/>
    <w:rsid w:val="00C54156"/>
    <w:rsid w:val="00C57C39"/>
    <w:rsid w:val="00C62A1B"/>
    <w:rsid w:val="00C6466C"/>
    <w:rsid w:val="00C65811"/>
    <w:rsid w:val="00C664F3"/>
    <w:rsid w:val="00C700AA"/>
    <w:rsid w:val="00C71352"/>
    <w:rsid w:val="00C71E2A"/>
    <w:rsid w:val="00C75210"/>
    <w:rsid w:val="00C77945"/>
    <w:rsid w:val="00C77DB9"/>
    <w:rsid w:val="00C81497"/>
    <w:rsid w:val="00C81A8D"/>
    <w:rsid w:val="00C81AD5"/>
    <w:rsid w:val="00C81FFC"/>
    <w:rsid w:val="00C83DE4"/>
    <w:rsid w:val="00C8578B"/>
    <w:rsid w:val="00C87A04"/>
    <w:rsid w:val="00C90A81"/>
    <w:rsid w:val="00C940D8"/>
    <w:rsid w:val="00C941DA"/>
    <w:rsid w:val="00C97985"/>
    <w:rsid w:val="00CA5727"/>
    <w:rsid w:val="00CA5B5A"/>
    <w:rsid w:val="00CB2D11"/>
    <w:rsid w:val="00CC0990"/>
    <w:rsid w:val="00CC1EE6"/>
    <w:rsid w:val="00CC4838"/>
    <w:rsid w:val="00CD0545"/>
    <w:rsid w:val="00CD14EB"/>
    <w:rsid w:val="00CD1A95"/>
    <w:rsid w:val="00CD4878"/>
    <w:rsid w:val="00CD4A92"/>
    <w:rsid w:val="00CD4DF3"/>
    <w:rsid w:val="00CD4F7E"/>
    <w:rsid w:val="00CD577E"/>
    <w:rsid w:val="00CD5A9B"/>
    <w:rsid w:val="00CE1DF7"/>
    <w:rsid w:val="00CE43F9"/>
    <w:rsid w:val="00CE5BCC"/>
    <w:rsid w:val="00CE6B19"/>
    <w:rsid w:val="00D00A3E"/>
    <w:rsid w:val="00D013E0"/>
    <w:rsid w:val="00D027F8"/>
    <w:rsid w:val="00D02A04"/>
    <w:rsid w:val="00D02B47"/>
    <w:rsid w:val="00D02C95"/>
    <w:rsid w:val="00D033E1"/>
    <w:rsid w:val="00D034FC"/>
    <w:rsid w:val="00D035C9"/>
    <w:rsid w:val="00D037CE"/>
    <w:rsid w:val="00D064F2"/>
    <w:rsid w:val="00D074EE"/>
    <w:rsid w:val="00D0765F"/>
    <w:rsid w:val="00D07C35"/>
    <w:rsid w:val="00D111A1"/>
    <w:rsid w:val="00D12837"/>
    <w:rsid w:val="00D15E2D"/>
    <w:rsid w:val="00D2231B"/>
    <w:rsid w:val="00D229F8"/>
    <w:rsid w:val="00D23E0D"/>
    <w:rsid w:val="00D242B7"/>
    <w:rsid w:val="00D30601"/>
    <w:rsid w:val="00D308A1"/>
    <w:rsid w:val="00D31207"/>
    <w:rsid w:val="00D32F6D"/>
    <w:rsid w:val="00D349A8"/>
    <w:rsid w:val="00D34C7B"/>
    <w:rsid w:val="00D376A0"/>
    <w:rsid w:val="00D37747"/>
    <w:rsid w:val="00D4022F"/>
    <w:rsid w:val="00D40824"/>
    <w:rsid w:val="00D42AD6"/>
    <w:rsid w:val="00D43D62"/>
    <w:rsid w:val="00D43D80"/>
    <w:rsid w:val="00D52C1F"/>
    <w:rsid w:val="00D545A3"/>
    <w:rsid w:val="00D5694C"/>
    <w:rsid w:val="00D579F6"/>
    <w:rsid w:val="00D60301"/>
    <w:rsid w:val="00D60A37"/>
    <w:rsid w:val="00D612B7"/>
    <w:rsid w:val="00D61A89"/>
    <w:rsid w:val="00D62DEE"/>
    <w:rsid w:val="00D64A49"/>
    <w:rsid w:val="00D6577D"/>
    <w:rsid w:val="00D67286"/>
    <w:rsid w:val="00D71269"/>
    <w:rsid w:val="00D7157B"/>
    <w:rsid w:val="00D71C88"/>
    <w:rsid w:val="00D7587D"/>
    <w:rsid w:val="00D761E5"/>
    <w:rsid w:val="00D8151E"/>
    <w:rsid w:val="00D84D6A"/>
    <w:rsid w:val="00D85CA1"/>
    <w:rsid w:val="00D91889"/>
    <w:rsid w:val="00D940A7"/>
    <w:rsid w:val="00D941D7"/>
    <w:rsid w:val="00D94FED"/>
    <w:rsid w:val="00D958DA"/>
    <w:rsid w:val="00D95C62"/>
    <w:rsid w:val="00D95FBB"/>
    <w:rsid w:val="00DA3AA4"/>
    <w:rsid w:val="00DA60D1"/>
    <w:rsid w:val="00DA7D7F"/>
    <w:rsid w:val="00DB3133"/>
    <w:rsid w:val="00DB4461"/>
    <w:rsid w:val="00DB5617"/>
    <w:rsid w:val="00DB658F"/>
    <w:rsid w:val="00DB6DF6"/>
    <w:rsid w:val="00DB7CAA"/>
    <w:rsid w:val="00DC0B2A"/>
    <w:rsid w:val="00DC65CC"/>
    <w:rsid w:val="00DD3517"/>
    <w:rsid w:val="00DD39A9"/>
    <w:rsid w:val="00DD3A1D"/>
    <w:rsid w:val="00DD53D6"/>
    <w:rsid w:val="00DE284E"/>
    <w:rsid w:val="00DE5003"/>
    <w:rsid w:val="00DE5598"/>
    <w:rsid w:val="00DE6BB4"/>
    <w:rsid w:val="00DF20B1"/>
    <w:rsid w:val="00DF3819"/>
    <w:rsid w:val="00DF3E52"/>
    <w:rsid w:val="00DF3F14"/>
    <w:rsid w:val="00DF526E"/>
    <w:rsid w:val="00DF61DB"/>
    <w:rsid w:val="00E00542"/>
    <w:rsid w:val="00E01F87"/>
    <w:rsid w:val="00E02D50"/>
    <w:rsid w:val="00E031E2"/>
    <w:rsid w:val="00E04ACA"/>
    <w:rsid w:val="00E04BA0"/>
    <w:rsid w:val="00E06EF3"/>
    <w:rsid w:val="00E07BED"/>
    <w:rsid w:val="00E10975"/>
    <w:rsid w:val="00E11E3C"/>
    <w:rsid w:val="00E137F6"/>
    <w:rsid w:val="00E143FA"/>
    <w:rsid w:val="00E17CA8"/>
    <w:rsid w:val="00E20DD3"/>
    <w:rsid w:val="00E22B8F"/>
    <w:rsid w:val="00E2354C"/>
    <w:rsid w:val="00E247BE"/>
    <w:rsid w:val="00E25091"/>
    <w:rsid w:val="00E2572C"/>
    <w:rsid w:val="00E25780"/>
    <w:rsid w:val="00E35087"/>
    <w:rsid w:val="00E41314"/>
    <w:rsid w:val="00E419E0"/>
    <w:rsid w:val="00E42079"/>
    <w:rsid w:val="00E420AA"/>
    <w:rsid w:val="00E42E02"/>
    <w:rsid w:val="00E42EEF"/>
    <w:rsid w:val="00E43E1C"/>
    <w:rsid w:val="00E45F60"/>
    <w:rsid w:val="00E46101"/>
    <w:rsid w:val="00E50095"/>
    <w:rsid w:val="00E52E52"/>
    <w:rsid w:val="00E55894"/>
    <w:rsid w:val="00E56FB6"/>
    <w:rsid w:val="00E61C95"/>
    <w:rsid w:val="00E6202C"/>
    <w:rsid w:val="00E621D6"/>
    <w:rsid w:val="00E63DB4"/>
    <w:rsid w:val="00E6414E"/>
    <w:rsid w:val="00E708A8"/>
    <w:rsid w:val="00E70E61"/>
    <w:rsid w:val="00E73939"/>
    <w:rsid w:val="00E75C8F"/>
    <w:rsid w:val="00E76F01"/>
    <w:rsid w:val="00E80ABB"/>
    <w:rsid w:val="00E858AF"/>
    <w:rsid w:val="00E90C4A"/>
    <w:rsid w:val="00E9136B"/>
    <w:rsid w:val="00E93196"/>
    <w:rsid w:val="00EA0631"/>
    <w:rsid w:val="00EA088B"/>
    <w:rsid w:val="00EA23F7"/>
    <w:rsid w:val="00EA3843"/>
    <w:rsid w:val="00EA7C8B"/>
    <w:rsid w:val="00EB0839"/>
    <w:rsid w:val="00EB5FBB"/>
    <w:rsid w:val="00EB62C9"/>
    <w:rsid w:val="00EB653D"/>
    <w:rsid w:val="00EB68C9"/>
    <w:rsid w:val="00EB6E2C"/>
    <w:rsid w:val="00EB6F81"/>
    <w:rsid w:val="00EC1662"/>
    <w:rsid w:val="00EC1CB4"/>
    <w:rsid w:val="00EC41FA"/>
    <w:rsid w:val="00EC43A8"/>
    <w:rsid w:val="00EC685B"/>
    <w:rsid w:val="00EC7854"/>
    <w:rsid w:val="00ED3630"/>
    <w:rsid w:val="00ED4883"/>
    <w:rsid w:val="00ED53FD"/>
    <w:rsid w:val="00ED65BD"/>
    <w:rsid w:val="00EE1116"/>
    <w:rsid w:val="00EE35B7"/>
    <w:rsid w:val="00EE3732"/>
    <w:rsid w:val="00EF1807"/>
    <w:rsid w:val="00EF3C2D"/>
    <w:rsid w:val="00EF5864"/>
    <w:rsid w:val="00EF5B58"/>
    <w:rsid w:val="00F0123C"/>
    <w:rsid w:val="00F02460"/>
    <w:rsid w:val="00F03184"/>
    <w:rsid w:val="00F03942"/>
    <w:rsid w:val="00F03B88"/>
    <w:rsid w:val="00F053F2"/>
    <w:rsid w:val="00F105A3"/>
    <w:rsid w:val="00F10DBF"/>
    <w:rsid w:val="00F10E0D"/>
    <w:rsid w:val="00F111B0"/>
    <w:rsid w:val="00F11351"/>
    <w:rsid w:val="00F11692"/>
    <w:rsid w:val="00F11B71"/>
    <w:rsid w:val="00F13C1B"/>
    <w:rsid w:val="00F140A4"/>
    <w:rsid w:val="00F17890"/>
    <w:rsid w:val="00F17F6D"/>
    <w:rsid w:val="00F22623"/>
    <w:rsid w:val="00F24655"/>
    <w:rsid w:val="00F24C18"/>
    <w:rsid w:val="00F31266"/>
    <w:rsid w:val="00F3150B"/>
    <w:rsid w:val="00F338B3"/>
    <w:rsid w:val="00F34044"/>
    <w:rsid w:val="00F342C3"/>
    <w:rsid w:val="00F35370"/>
    <w:rsid w:val="00F35C38"/>
    <w:rsid w:val="00F42D03"/>
    <w:rsid w:val="00F44E17"/>
    <w:rsid w:val="00F51708"/>
    <w:rsid w:val="00F52876"/>
    <w:rsid w:val="00F530DC"/>
    <w:rsid w:val="00F532B1"/>
    <w:rsid w:val="00F54610"/>
    <w:rsid w:val="00F615A3"/>
    <w:rsid w:val="00F62D18"/>
    <w:rsid w:val="00F66B97"/>
    <w:rsid w:val="00F71977"/>
    <w:rsid w:val="00F71F59"/>
    <w:rsid w:val="00F72460"/>
    <w:rsid w:val="00F72F79"/>
    <w:rsid w:val="00F73055"/>
    <w:rsid w:val="00F73A9B"/>
    <w:rsid w:val="00F74C59"/>
    <w:rsid w:val="00F7572D"/>
    <w:rsid w:val="00F767C7"/>
    <w:rsid w:val="00F76AFA"/>
    <w:rsid w:val="00F76B11"/>
    <w:rsid w:val="00F76B17"/>
    <w:rsid w:val="00F80E33"/>
    <w:rsid w:val="00F8422F"/>
    <w:rsid w:val="00F847B7"/>
    <w:rsid w:val="00F851A5"/>
    <w:rsid w:val="00F854AD"/>
    <w:rsid w:val="00F861B0"/>
    <w:rsid w:val="00F87EEE"/>
    <w:rsid w:val="00F91150"/>
    <w:rsid w:val="00F92313"/>
    <w:rsid w:val="00F9348C"/>
    <w:rsid w:val="00F9383A"/>
    <w:rsid w:val="00F949EF"/>
    <w:rsid w:val="00F954B6"/>
    <w:rsid w:val="00F962FC"/>
    <w:rsid w:val="00F96313"/>
    <w:rsid w:val="00F963C1"/>
    <w:rsid w:val="00F96459"/>
    <w:rsid w:val="00F96544"/>
    <w:rsid w:val="00FA11B3"/>
    <w:rsid w:val="00FA1ABB"/>
    <w:rsid w:val="00FA29E4"/>
    <w:rsid w:val="00FA2E61"/>
    <w:rsid w:val="00FA34D8"/>
    <w:rsid w:val="00FA4A8F"/>
    <w:rsid w:val="00FA5AB0"/>
    <w:rsid w:val="00FA5FE7"/>
    <w:rsid w:val="00FA75F2"/>
    <w:rsid w:val="00FB09E0"/>
    <w:rsid w:val="00FB0B3A"/>
    <w:rsid w:val="00FB111E"/>
    <w:rsid w:val="00FB3FD6"/>
    <w:rsid w:val="00FB56A1"/>
    <w:rsid w:val="00FB7BCB"/>
    <w:rsid w:val="00FC1117"/>
    <w:rsid w:val="00FC2F81"/>
    <w:rsid w:val="00FC347A"/>
    <w:rsid w:val="00FC49CF"/>
    <w:rsid w:val="00FC5B90"/>
    <w:rsid w:val="00FC7B19"/>
    <w:rsid w:val="00FD07FB"/>
    <w:rsid w:val="00FD0A54"/>
    <w:rsid w:val="00FD0B09"/>
    <w:rsid w:val="00FD17A0"/>
    <w:rsid w:val="00FD2A38"/>
    <w:rsid w:val="00FE2059"/>
    <w:rsid w:val="00FE2C71"/>
    <w:rsid w:val="00FE337D"/>
    <w:rsid w:val="00FE5187"/>
    <w:rsid w:val="00FF1C68"/>
    <w:rsid w:val="00FF2884"/>
    <w:rsid w:val="00FF3216"/>
    <w:rsid w:val="00FF4145"/>
    <w:rsid w:val="00FF7F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7D0C52-2179-4EEC-ABE3-B3355B1A2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3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A0FD8D-F25C-4589-A16F-C051E1E287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2870</TotalTime>
  <Pages>4</Pages>
  <Words>1364</Words>
  <Characters>7775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Администратор</cp:lastModifiedBy>
  <cp:revision>133</cp:revision>
  <cp:lastPrinted>2022-08-08T15:25:00Z</cp:lastPrinted>
  <dcterms:created xsi:type="dcterms:W3CDTF">2019-11-11T11:13:00Z</dcterms:created>
  <dcterms:modified xsi:type="dcterms:W3CDTF">2023-12-14T07:29:00Z</dcterms:modified>
</cp:coreProperties>
</file>