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Заказчик:</w:t>
      </w:r>
      <w:r w:rsidRPr="0017127E">
        <w:rPr>
          <w:color w:val="auto"/>
          <w:sz w:val="26"/>
          <w:szCs w:val="26"/>
        </w:rPr>
        <w:tab/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«Воскресенская больница»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 xml:space="preserve">Гражданская ул., д. 2а, г. Воскресенск, </w:t>
      </w:r>
      <w:proofErr w:type="spellStart"/>
      <w:r w:rsidRPr="0017127E">
        <w:rPr>
          <w:color w:val="auto"/>
          <w:sz w:val="26"/>
          <w:szCs w:val="26"/>
        </w:rPr>
        <w:t>г.о</w:t>
      </w:r>
      <w:proofErr w:type="spellEnd"/>
      <w:r w:rsidRPr="0017127E">
        <w:rPr>
          <w:color w:val="auto"/>
          <w:sz w:val="26"/>
          <w:szCs w:val="26"/>
        </w:rPr>
        <w:t>. Воскресенск, Московская обл., 140203 gzvprb@mail.ru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Оператор электронной площадки: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ООО «РТС-тендер»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proofErr w:type="spellStart"/>
      <w:r w:rsidRPr="0017127E">
        <w:rPr>
          <w:color w:val="auto"/>
          <w:sz w:val="26"/>
          <w:szCs w:val="26"/>
        </w:rPr>
        <w:t>Долгоруковская</w:t>
      </w:r>
      <w:proofErr w:type="spellEnd"/>
      <w:r w:rsidRPr="0017127E">
        <w:rPr>
          <w:color w:val="auto"/>
          <w:sz w:val="26"/>
          <w:szCs w:val="26"/>
        </w:rPr>
        <w:t xml:space="preserve"> ул., д. 38, стр. 1, 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Москва, 127006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ko@rts-tender.ru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Заявитель:</w:t>
      </w:r>
    </w:p>
    <w:p w:rsidR="0017127E" w:rsidRPr="0017127E" w:rsidRDefault="0017127E" w:rsidP="0017127E">
      <w:pPr>
        <w:shd w:val="clear" w:color="auto" w:fill="FFFFFF" w:themeFill="background1"/>
        <w:spacing w:before="0"/>
        <w:ind w:left="4678" w:firstLine="0"/>
        <w:rPr>
          <w:color w:val="auto"/>
          <w:sz w:val="26"/>
          <w:szCs w:val="26"/>
        </w:rPr>
      </w:pPr>
      <w:r w:rsidRPr="0017127E">
        <w:rPr>
          <w:color w:val="auto"/>
          <w:sz w:val="26"/>
          <w:szCs w:val="26"/>
        </w:rPr>
        <w:t>ООО «Триумф»</w:t>
      </w:r>
    </w:p>
    <w:p w:rsidR="0017127E" w:rsidRDefault="0017127E" w:rsidP="0017127E">
      <w:pPr>
        <w:shd w:val="clear" w:color="auto" w:fill="FFFFFF" w:themeFill="background1"/>
        <w:spacing w:before="0"/>
        <w:ind w:left="4678" w:firstLine="0"/>
        <w:rPr>
          <w:b/>
          <w:sz w:val="26"/>
          <w:szCs w:val="26"/>
        </w:rPr>
      </w:pPr>
      <w:r w:rsidRPr="0017127E">
        <w:rPr>
          <w:color w:val="auto"/>
          <w:sz w:val="26"/>
          <w:szCs w:val="26"/>
        </w:rPr>
        <w:t>triumfbusiness@gmail.com</w:t>
      </w:r>
    </w:p>
    <w:p w:rsidR="0017127E" w:rsidRDefault="0017127E" w:rsidP="0017127E">
      <w:pPr>
        <w:shd w:val="clear" w:color="auto" w:fill="FFFFFF" w:themeFill="background1"/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17127E" w:rsidRPr="003D7EEE" w:rsidRDefault="0017127E" w:rsidP="0017127E">
      <w:pPr>
        <w:shd w:val="clear" w:color="auto" w:fill="FFFFFF" w:themeFill="background1"/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3D7EEE">
        <w:rPr>
          <w:b/>
          <w:sz w:val="26"/>
          <w:szCs w:val="26"/>
        </w:rPr>
        <w:t>РЕШЕНИЕ</w:t>
      </w:r>
    </w:p>
    <w:p w:rsidR="0017127E" w:rsidRDefault="0017127E" w:rsidP="0017127E">
      <w:pPr>
        <w:shd w:val="clear" w:color="auto" w:fill="FFFFFF" w:themeFill="background1"/>
        <w:spacing w:before="0" w:line="276" w:lineRule="auto"/>
        <w:ind w:firstLine="709"/>
        <w:jc w:val="center"/>
        <w:rPr>
          <w:sz w:val="26"/>
          <w:szCs w:val="26"/>
        </w:rPr>
      </w:pPr>
      <w:r w:rsidRPr="003D7EEE">
        <w:rPr>
          <w:sz w:val="26"/>
          <w:szCs w:val="26"/>
        </w:rPr>
        <w:t xml:space="preserve">по делу </w:t>
      </w:r>
      <w:r>
        <w:rPr>
          <w:sz w:val="26"/>
          <w:szCs w:val="26"/>
        </w:rPr>
        <w:t>№ 050/06/105-</w:t>
      </w:r>
      <w:r>
        <w:rPr>
          <w:sz w:val="26"/>
          <w:szCs w:val="26"/>
        </w:rPr>
        <w:t>46711</w:t>
      </w:r>
      <w:r w:rsidRPr="00D50603">
        <w:rPr>
          <w:sz w:val="26"/>
          <w:szCs w:val="26"/>
        </w:rPr>
        <w:t>/2023</w:t>
      </w:r>
      <w:r>
        <w:rPr>
          <w:sz w:val="26"/>
          <w:szCs w:val="26"/>
        </w:rPr>
        <w:t xml:space="preserve"> </w:t>
      </w:r>
      <w:r w:rsidRPr="00DE518C">
        <w:rPr>
          <w:sz w:val="26"/>
          <w:szCs w:val="26"/>
        </w:rPr>
        <w:t>о</w:t>
      </w:r>
      <w:r w:rsidRPr="008A338C">
        <w:rPr>
          <w:sz w:val="26"/>
          <w:szCs w:val="26"/>
        </w:rPr>
        <w:t xml:space="preserve"> нарушении </w:t>
      </w:r>
    </w:p>
    <w:p w:rsidR="0017127E" w:rsidRDefault="0017127E" w:rsidP="0017127E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17127E" w:rsidRDefault="0017127E" w:rsidP="0017127E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939"/>
      </w:tblGrid>
      <w:tr w:rsidR="0017127E" w:rsidRPr="008A338C" w:rsidTr="003D563C">
        <w:tc>
          <w:tcPr>
            <w:tcW w:w="4842" w:type="dxa"/>
            <w:shd w:val="clear" w:color="auto" w:fill="FFFFFF" w:themeFill="background1"/>
            <w:hideMark/>
          </w:tcPr>
          <w:p w:rsidR="0017127E" w:rsidRPr="008A338C" w:rsidRDefault="0017127E" w:rsidP="003D563C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3D7EE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12</w:t>
            </w:r>
            <w:r w:rsidRPr="003D7EEE">
              <w:rPr>
                <w:sz w:val="26"/>
                <w:szCs w:val="26"/>
              </w:rPr>
              <w:t>.2023</w:t>
            </w:r>
          </w:p>
        </w:tc>
        <w:tc>
          <w:tcPr>
            <w:tcW w:w="4939" w:type="dxa"/>
            <w:hideMark/>
          </w:tcPr>
          <w:p w:rsidR="0017127E" w:rsidRPr="008A338C" w:rsidRDefault="0017127E" w:rsidP="003D563C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17127E" w:rsidRDefault="0017127E" w:rsidP="0017127E">
      <w:pPr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 w:rsidRPr="001F7028">
        <w:rPr>
          <w:rFonts w:eastAsia="Calibri"/>
          <w:sz w:val="26"/>
          <w:szCs w:val="26"/>
        </w:rPr>
        <w:br/>
        <w:t>(далее – Управление, Комиссия),</w:t>
      </w:r>
      <w:r w:rsidRPr="001F7028">
        <w:rPr>
          <w:sz w:val="26"/>
          <w:szCs w:val="26"/>
        </w:rPr>
        <w:t xml:space="preserve"> </w:t>
      </w:r>
    </w:p>
    <w:p w:rsidR="0017127E" w:rsidRDefault="0017127E" w:rsidP="0017127E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Pr="005171E9">
        <w:rPr>
          <w:sz w:val="26"/>
          <w:szCs w:val="26"/>
          <w:lang w:eastAsia="ar-SA"/>
        </w:rPr>
        <w:t xml:space="preserve">ООО «Триумф» </w:t>
      </w:r>
      <w:r w:rsidRPr="00C558E8">
        <w:rPr>
          <w:sz w:val="26"/>
          <w:szCs w:val="26"/>
        </w:rPr>
        <w:t xml:space="preserve">(далее – Заявитель) на действия (бездействие) </w:t>
      </w:r>
      <w:r>
        <w:rPr>
          <w:sz w:val="26"/>
          <w:szCs w:val="26"/>
        </w:rPr>
        <w:t>Государственного бюджетного учреждения</w:t>
      </w:r>
      <w:r w:rsidRPr="005171E9">
        <w:rPr>
          <w:sz w:val="26"/>
          <w:szCs w:val="26"/>
        </w:rPr>
        <w:t xml:space="preserve"> здравоохранения Московской области «Воскресенская больница» </w:t>
      </w:r>
      <w:r w:rsidRPr="00C558E8">
        <w:rPr>
          <w:sz w:val="26"/>
          <w:szCs w:val="26"/>
        </w:rPr>
        <w:t>(далее – Заказчик</w:t>
      </w:r>
      <w:r>
        <w:rPr>
          <w:sz w:val="26"/>
          <w:szCs w:val="26"/>
        </w:rPr>
        <w:t xml:space="preserve">) </w:t>
      </w:r>
      <w:r w:rsidRPr="00C558E8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Pr="004D2D90">
        <w:rPr>
          <w:bCs/>
          <w:sz w:val="26"/>
          <w:szCs w:val="26"/>
        </w:rPr>
        <w:t xml:space="preserve">ООО «РТС-тендер» </w:t>
      </w:r>
      <w:r w:rsidRPr="00C558E8">
        <w:rPr>
          <w:sz w:val="26"/>
          <w:szCs w:val="26"/>
        </w:rPr>
        <w:t xml:space="preserve">(далее – Оператор электронной площадки) </w:t>
      </w:r>
      <w:r>
        <w:rPr>
          <w:sz w:val="26"/>
          <w:szCs w:val="26"/>
          <w:shd w:val="clear" w:color="auto" w:fill="FFFFFF"/>
        </w:rPr>
        <w:t>электронного</w:t>
      </w:r>
      <w:r w:rsidRPr="001A2E2D">
        <w:rPr>
          <w:sz w:val="26"/>
          <w:szCs w:val="26"/>
          <w:shd w:val="clear" w:color="auto" w:fill="FFFFFF"/>
        </w:rPr>
        <w:t xml:space="preserve"> аукцион</w:t>
      </w:r>
      <w:r>
        <w:rPr>
          <w:sz w:val="26"/>
          <w:szCs w:val="26"/>
          <w:shd w:val="clear" w:color="auto" w:fill="FFFFFF"/>
        </w:rPr>
        <w:t xml:space="preserve">а </w:t>
      </w:r>
      <w:r w:rsidRPr="00C558E8">
        <w:rPr>
          <w:sz w:val="26"/>
          <w:szCs w:val="26"/>
        </w:rPr>
        <w:t xml:space="preserve">на </w:t>
      </w:r>
      <w:r>
        <w:rPr>
          <w:rStyle w:val="sectioninfo"/>
          <w:sz w:val="26"/>
          <w:szCs w:val="26"/>
          <w:bdr w:val="none" w:sz="0" w:space="0" w:color="auto" w:frame="1"/>
        </w:rPr>
        <w:t>о</w:t>
      </w:r>
      <w:r w:rsidRPr="005171E9">
        <w:rPr>
          <w:rStyle w:val="sectioninfo"/>
          <w:sz w:val="26"/>
          <w:szCs w:val="26"/>
          <w:bdr w:val="none" w:sz="0" w:space="0" w:color="auto" w:frame="1"/>
        </w:rPr>
        <w:t xml:space="preserve">казание услуг по техническому обслуживанию систем вентиляции на объектах ГБУЗ Московской области «Воскресенская больница» в 2024 году </w:t>
      </w:r>
      <w:r w:rsidRPr="00C558E8">
        <w:rPr>
          <w:sz w:val="26"/>
          <w:szCs w:val="26"/>
        </w:rPr>
        <w:t xml:space="preserve">(извещение </w:t>
      </w:r>
      <w:r>
        <w:rPr>
          <w:sz w:val="26"/>
          <w:szCs w:val="26"/>
        </w:rPr>
        <w:br/>
      </w:r>
      <w:r w:rsidRPr="00C558E8">
        <w:rPr>
          <w:sz w:val="26"/>
          <w:szCs w:val="26"/>
        </w:rPr>
        <w:t xml:space="preserve">№ </w:t>
      </w:r>
      <w:r w:rsidRPr="005171E9">
        <w:rPr>
          <w:sz w:val="26"/>
          <w:szCs w:val="26"/>
        </w:rPr>
        <w:t>1048500002123000228</w:t>
      </w:r>
      <w:r>
        <w:rPr>
          <w:sz w:val="26"/>
          <w:szCs w:val="26"/>
        </w:rPr>
        <w:t xml:space="preserve"> </w:t>
      </w:r>
      <w:r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</w:t>
      </w:r>
      <w:r w:rsidRPr="001F7028">
        <w:rPr>
          <w:bCs/>
          <w:sz w:val="26"/>
          <w:szCs w:val="26"/>
          <w:lang w:bidi="ru-RU"/>
        </w:rPr>
        <w:t>)</w:t>
      </w:r>
      <w:r w:rsidRPr="00A13D29">
        <w:t xml:space="preserve"> </w:t>
      </w:r>
      <w:r w:rsidRPr="00A13D29">
        <w:rPr>
          <w:bCs/>
          <w:sz w:val="26"/>
          <w:szCs w:val="26"/>
          <w:lang w:bidi="ru-RU"/>
        </w:rPr>
        <w:t>(далее – Официальный сайт))</w:t>
      </w:r>
      <w:r>
        <w:rPr>
          <w:bCs/>
          <w:sz w:val="26"/>
          <w:szCs w:val="26"/>
          <w:lang w:bidi="ru-RU"/>
        </w:rPr>
        <w:t>, (далее – Аукцион)</w:t>
      </w:r>
      <w:r w:rsidRPr="00A13D29">
        <w:rPr>
          <w:bCs/>
          <w:sz w:val="26"/>
          <w:szCs w:val="26"/>
          <w:lang w:bidi="ru-RU"/>
        </w:rPr>
        <w:t xml:space="preserve"> </w:t>
      </w:r>
      <w:r w:rsidRPr="001F7028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</w:t>
      </w:r>
      <w:r>
        <w:rPr>
          <w:sz w:val="26"/>
          <w:szCs w:val="26"/>
        </w:rPr>
        <w:t xml:space="preserve"> – Закон о контрактной системе), Комиссия</w:t>
      </w:r>
    </w:p>
    <w:p w:rsidR="0017127E" w:rsidRPr="00D50603" w:rsidRDefault="0017127E" w:rsidP="0017127E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17127E" w:rsidRDefault="0017127E" w:rsidP="0017127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17127E" w:rsidRDefault="0017127E" w:rsidP="0017127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17127E" w:rsidRDefault="0017127E" w:rsidP="0017127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17127E" w:rsidRDefault="0017127E" w:rsidP="0017127E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17127E" w:rsidRDefault="0017127E" w:rsidP="0017127E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17127E" w:rsidRPr="001F7028" w:rsidRDefault="0017127E" w:rsidP="0017127E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17127E" w:rsidRPr="00F016D2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F016D2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F016D2">
        <w:rPr>
          <w:sz w:val="26"/>
          <w:szCs w:val="26"/>
        </w:rPr>
        <w:t xml:space="preserve"> Заявителя на действия Заказ</w:t>
      </w:r>
      <w:r>
        <w:rPr>
          <w:sz w:val="26"/>
          <w:szCs w:val="26"/>
        </w:rPr>
        <w:t xml:space="preserve">чика </w:t>
      </w:r>
      <w:r>
        <w:rPr>
          <w:sz w:val="26"/>
          <w:szCs w:val="26"/>
        </w:rPr>
        <w:br/>
        <w:t xml:space="preserve">при проведении Заказчиком, </w:t>
      </w:r>
      <w:r w:rsidRPr="00F016D2">
        <w:rPr>
          <w:sz w:val="26"/>
          <w:szCs w:val="26"/>
        </w:rPr>
        <w:t xml:space="preserve">Оператором электронной площадки </w:t>
      </w:r>
      <w:r>
        <w:rPr>
          <w:sz w:val="26"/>
          <w:szCs w:val="26"/>
        </w:rPr>
        <w:t>Аукциона</w:t>
      </w:r>
      <w:r w:rsidRPr="00F016D2">
        <w:rPr>
          <w:sz w:val="26"/>
          <w:szCs w:val="26"/>
        </w:rPr>
        <w:t>.</w:t>
      </w:r>
    </w:p>
    <w:p w:rsidR="0017127E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F016D2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>
        <w:rPr>
          <w:sz w:val="26"/>
          <w:szCs w:val="26"/>
        </w:rPr>
        <w:t>Аукциона</w:t>
      </w:r>
      <w:r w:rsidRPr="00F016D2">
        <w:rPr>
          <w:rFonts w:eastAsiaTheme="minorHAnsi"/>
          <w:color w:val="auto"/>
          <w:sz w:val="26"/>
          <w:szCs w:val="26"/>
          <w:lang w:eastAsia="en-US"/>
        </w:rPr>
        <w:t>.</w:t>
      </w:r>
      <w:r w:rsidRPr="00BD2625">
        <w:rPr>
          <w:sz w:val="26"/>
          <w:szCs w:val="26"/>
        </w:rPr>
        <w:t xml:space="preserve"> </w:t>
      </w:r>
    </w:p>
    <w:p w:rsidR="0017127E" w:rsidRPr="00DE518C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(подрядчика, исполнителя):</w:t>
      </w:r>
    </w:p>
    <w:p w:rsidR="0017127E" w:rsidRPr="003D7EEE" w:rsidRDefault="0017127E" w:rsidP="00BE66CF">
      <w:pPr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3D7EEE">
        <w:rPr>
          <w:sz w:val="26"/>
          <w:szCs w:val="26"/>
        </w:rPr>
        <w:t>1)</w:t>
      </w:r>
      <w:r w:rsidRPr="003D7EEE">
        <w:rPr>
          <w:sz w:val="26"/>
          <w:szCs w:val="26"/>
        </w:rPr>
        <w:tab/>
        <w:t xml:space="preserve">извещение размещено на Официальном сайте </w:t>
      </w:r>
      <w:r>
        <w:rPr>
          <w:sz w:val="26"/>
          <w:szCs w:val="26"/>
        </w:rPr>
        <w:t>–</w:t>
      </w:r>
      <w:r w:rsidRPr="003D7EEE">
        <w:rPr>
          <w:sz w:val="26"/>
          <w:szCs w:val="26"/>
        </w:rPr>
        <w:t xml:space="preserve"> </w:t>
      </w:r>
      <w:r>
        <w:rPr>
          <w:sz w:val="26"/>
          <w:szCs w:val="26"/>
        </w:rPr>
        <w:t>24</w:t>
      </w:r>
      <w:r>
        <w:rPr>
          <w:sz w:val="26"/>
          <w:szCs w:val="26"/>
        </w:rPr>
        <w:t>.11.2023;</w:t>
      </w:r>
    </w:p>
    <w:p w:rsidR="0017127E" w:rsidRPr="003D7EEE" w:rsidRDefault="0017127E" w:rsidP="00BE66CF">
      <w:pPr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3D7EEE">
        <w:rPr>
          <w:sz w:val="26"/>
          <w:szCs w:val="26"/>
        </w:rPr>
        <w:t xml:space="preserve">2) начальная (максимальная) цена контракта – </w:t>
      </w:r>
      <w:r w:rsidRPr="0017127E">
        <w:rPr>
          <w:sz w:val="26"/>
          <w:szCs w:val="26"/>
        </w:rPr>
        <w:t>2 477 520,00</w:t>
      </w:r>
      <w:r>
        <w:rPr>
          <w:sz w:val="26"/>
          <w:szCs w:val="26"/>
        </w:rPr>
        <w:t xml:space="preserve"> </w:t>
      </w:r>
      <w:r w:rsidRPr="003D7EEE">
        <w:rPr>
          <w:sz w:val="26"/>
          <w:szCs w:val="26"/>
        </w:rPr>
        <w:t>руб.;</w:t>
      </w:r>
    </w:p>
    <w:p w:rsidR="0017127E" w:rsidRPr="003D7EEE" w:rsidRDefault="0017127E" w:rsidP="00BE66CF">
      <w:pPr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3D7EEE">
        <w:rPr>
          <w:sz w:val="26"/>
          <w:szCs w:val="26"/>
        </w:rPr>
        <w:t>3)</w:t>
      </w:r>
      <w:r w:rsidRPr="003D7EEE">
        <w:rPr>
          <w:sz w:val="26"/>
          <w:szCs w:val="26"/>
        </w:rPr>
        <w:tab/>
        <w:t xml:space="preserve">дата окончания подачи заявок – </w:t>
      </w:r>
      <w:r w:rsidRPr="0017127E">
        <w:rPr>
          <w:sz w:val="26"/>
          <w:szCs w:val="26"/>
        </w:rPr>
        <w:t>04.12.2023</w:t>
      </w:r>
      <w:r w:rsidRPr="003D7EEE">
        <w:rPr>
          <w:sz w:val="26"/>
          <w:szCs w:val="26"/>
        </w:rPr>
        <w:t>;</w:t>
      </w:r>
    </w:p>
    <w:p w:rsidR="0017127E" w:rsidRDefault="0017127E" w:rsidP="00BE66CF">
      <w:pPr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3D7EEE">
        <w:rPr>
          <w:sz w:val="26"/>
          <w:szCs w:val="26"/>
        </w:rPr>
        <w:t xml:space="preserve">4) </w:t>
      </w:r>
      <w:r w:rsidRPr="00D26911">
        <w:rPr>
          <w:sz w:val="26"/>
          <w:szCs w:val="26"/>
        </w:rPr>
        <w:t xml:space="preserve">на участие в </w:t>
      </w:r>
      <w:r>
        <w:rPr>
          <w:sz w:val="26"/>
          <w:szCs w:val="26"/>
        </w:rPr>
        <w:t>Аукционе</w:t>
      </w:r>
      <w:r w:rsidRPr="00D26911">
        <w:rPr>
          <w:sz w:val="26"/>
          <w:szCs w:val="26"/>
        </w:rPr>
        <w:t xml:space="preserve"> подан</w:t>
      </w:r>
      <w:r>
        <w:rPr>
          <w:sz w:val="26"/>
          <w:szCs w:val="26"/>
        </w:rPr>
        <w:t>о</w:t>
      </w:r>
      <w:r w:rsidRPr="00D26911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Pr="00D26911">
        <w:rPr>
          <w:sz w:val="26"/>
          <w:szCs w:val="26"/>
        </w:rPr>
        <w:t xml:space="preserve"> заяв</w:t>
      </w:r>
      <w:r>
        <w:rPr>
          <w:sz w:val="26"/>
          <w:szCs w:val="26"/>
        </w:rPr>
        <w:t>ок</w:t>
      </w:r>
      <w:r w:rsidRPr="00D26911">
        <w:rPr>
          <w:sz w:val="26"/>
          <w:szCs w:val="26"/>
        </w:rPr>
        <w:t xml:space="preserve"> от участников закупки, </w:t>
      </w:r>
      <w:r>
        <w:rPr>
          <w:sz w:val="26"/>
          <w:szCs w:val="26"/>
        </w:rPr>
        <w:t>1</w:t>
      </w:r>
      <w:r>
        <w:rPr>
          <w:sz w:val="26"/>
          <w:szCs w:val="26"/>
        </w:rPr>
        <w:t xml:space="preserve"> из которых </w:t>
      </w:r>
      <w:r w:rsidRPr="00D26911">
        <w:rPr>
          <w:sz w:val="26"/>
          <w:szCs w:val="26"/>
        </w:rPr>
        <w:t>признан</w:t>
      </w:r>
      <w:r>
        <w:rPr>
          <w:sz w:val="26"/>
          <w:szCs w:val="26"/>
        </w:rPr>
        <w:t>а соответствующей</w:t>
      </w:r>
      <w:r w:rsidRPr="00D26911">
        <w:rPr>
          <w:sz w:val="26"/>
          <w:szCs w:val="26"/>
        </w:rPr>
        <w:t xml:space="preserve"> требованиям извещения о проведении </w:t>
      </w:r>
      <w:r>
        <w:rPr>
          <w:sz w:val="26"/>
          <w:szCs w:val="26"/>
        </w:rPr>
        <w:t>Аукциона</w:t>
      </w:r>
      <w:r w:rsidRPr="00D26911">
        <w:rPr>
          <w:sz w:val="26"/>
          <w:szCs w:val="26"/>
        </w:rPr>
        <w:t>.</w:t>
      </w:r>
    </w:p>
    <w:p w:rsidR="0017127E" w:rsidRPr="005378E8" w:rsidRDefault="0017127E" w:rsidP="00BE66CF">
      <w:pPr>
        <w:tabs>
          <w:tab w:val="left" w:pos="993"/>
        </w:tabs>
        <w:spacing w:before="0" w:line="268" w:lineRule="auto"/>
        <w:ind w:firstLine="696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Pr="000C0001">
        <w:rPr>
          <w:sz w:val="26"/>
          <w:szCs w:val="26"/>
        </w:rPr>
        <w:t xml:space="preserve">Согласно доводу жалобы Заявителя, Заказчиком в извещении </w:t>
      </w:r>
      <w:r w:rsidRPr="000C0001">
        <w:rPr>
          <w:sz w:val="26"/>
          <w:szCs w:val="26"/>
        </w:rPr>
        <w:br/>
        <w:t xml:space="preserve">о проведении </w:t>
      </w:r>
      <w:r>
        <w:rPr>
          <w:sz w:val="26"/>
          <w:szCs w:val="26"/>
        </w:rPr>
        <w:t>Аукциона</w:t>
      </w:r>
      <w:r w:rsidRPr="000C0001">
        <w:rPr>
          <w:sz w:val="26"/>
          <w:szCs w:val="26"/>
        </w:rPr>
        <w:t xml:space="preserve"> не установлены дополнительные требования к участникам закупки в соответствии с </w:t>
      </w:r>
      <w:r>
        <w:rPr>
          <w:sz w:val="26"/>
          <w:szCs w:val="26"/>
        </w:rPr>
        <w:t xml:space="preserve">позицией 14 </w:t>
      </w:r>
      <w:r w:rsidRPr="000C0001">
        <w:rPr>
          <w:sz w:val="26"/>
          <w:szCs w:val="26"/>
        </w:rPr>
        <w:t>Постановлени</w:t>
      </w:r>
      <w:r>
        <w:rPr>
          <w:sz w:val="26"/>
          <w:szCs w:val="26"/>
        </w:rPr>
        <w:t>я</w:t>
      </w:r>
      <w:r w:rsidRPr="000C0001">
        <w:rPr>
          <w:sz w:val="26"/>
          <w:szCs w:val="26"/>
        </w:rPr>
        <w:t xml:space="preserve"> Правительства Российской Федерации от 29.12.2021 г. № 2571 «О дополнительных</w:t>
      </w:r>
      <w:r w:rsidRPr="005378E8">
        <w:rPr>
          <w:sz w:val="26"/>
          <w:szCs w:val="26"/>
        </w:rPr>
        <w:t xml:space="preserve">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17127E" w:rsidRPr="00C508B7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C508B7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17127E" w:rsidRPr="00C508B7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C508B7">
        <w:rPr>
          <w:sz w:val="26"/>
          <w:szCs w:val="26"/>
        </w:rPr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</w:t>
      </w:r>
      <w:r>
        <w:rPr>
          <w:sz w:val="26"/>
          <w:szCs w:val="26"/>
        </w:rPr>
        <w:t>Конкурса</w:t>
      </w:r>
      <w:r w:rsidRPr="00C508B7">
        <w:rPr>
          <w:sz w:val="26"/>
          <w:szCs w:val="26"/>
        </w:rPr>
        <w:t xml:space="preserve"> или </w:t>
      </w:r>
      <w:r>
        <w:rPr>
          <w:sz w:val="26"/>
          <w:szCs w:val="26"/>
        </w:rPr>
        <w:t>конкурсов</w:t>
      </w:r>
      <w:r w:rsidRPr="00C508B7">
        <w:rPr>
          <w:sz w:val="26"/>
          <w:szCs w:val="26"/>
        </w:rPr>
        <w:t>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17127E" w:rsidRPr="00C508B7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C508B7">
        <w:rPr>
          <w:sz w:val="26"/>
          <w:szCs w:val="26"/>
        </w:rPr>
        <w:lastRenderedPageBreak/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17127E" w:rsidRPr="00C508B7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C508B7">
        <w:rPr>
          <w:sz w:val="26"/>
          <w:szCs w:val="26"/>
        </w:rPr>
        <w:t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в том числе позиция 1</w:t>
      </w:r>
      <w:r>
        <w:rPr>
          <w:sz w:val="26"/>
          <w:szCs w:val="26"/>
        </w:rPr>
        <w:t>4</w:t>
      </w:r>
      <w:r w:rsidRPr="00C508B7">
        <w:rPr>
          <w:sz w:val="26"/>
          <w:szCs w:val="26"/>
        </w:rPr>
        <w:t xml:space="preserve">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17127E" w:rsidRPr="00C508B7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C508B7">
        <w:rPr>
          <w:sz w:val="26"/>
          <w:szCs w:val="26"/>
        </w:rPr>
        <w:t xml:space="preserve">Согласно позиции </w:t>
      </w:r>
      <w:r>
        <w:rPr>
          <w:sz w:val="26"/>
          <w:szCs w:val="26"/>
        </w:rPr>
        <w:t>14</w:t>
      </w:r>
      <w:r w:rsidRPr="00C508B7">
        <w:rPr>
          <w:sz w:val="26"/>
          <w:szCs w:val="26"/>
        </w:rPr>
        <w:t xml:space="preserve"> приложения к Постановлению № 2571 к участникам закупки при выполнении работ</w:t>
      </w:r>
      <w:r>
        <w:rPr>
          <w:sz w:val="26"/>
          <w:szCs w:val="26"/>
        </w:rPr>
        <w:t>,</w:t>
      </w:r>
      <w:r w:rsidRPr="00C508B7">
        <w:rPr>
          <w:sz w:val="26"/>
          <w:szCs w:val="26"/>
        </w:rPr>
        <w:t xml:space="preserve"> </w:t>
      </w:r>
      <w:r>
        <w:rPr>
          <w:sz w:val="26"/>
          <w:szCs w:val="26"/>
        </w:rPr>
        <w:t>услуг</w:t>
      </w:r>
      <w:r w:rsidRPr="00C64654">
        <w:rPr>
          <w:sz w:val="26"/>
          <w:szCs w:val="26"/>
        </w:rPr>
        <w:t xml:space="preserve"> по техническому обслуживанию зданий, сооружений</w:t>
      </w:r>
      <w:r w:rsidRPr="00C508B7">
        <w:rPr>
          <w:sz w:val="26"/>
          <w:szCs w:val="26"/>
        </w:rPr>
        <w:t xml:space="preserve"> предъявляется требования о наличие у участника закупки следующего опыта выполнения работ:</w:t>
      </w:r>
    </w:p>
    <w:p w:rsidR="0017127E" w:rsidRPr="00C64654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C64654">
        <w:rPr>
          <w:sz w:val="26"/>
          <w:szCs w:val="26"/>
        </w:rPr>
        <w:t>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 w:rsidR="0017127E" w:rsidRPr="00650685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C64654">
        <w:rPr>
          <w:sz w:val="26"/>
          <w:szCs w:val="26"/>
        </w:rPr>
        <w:t>Цена выполненных работ,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  <w:r w:rsidRPr="00650685">
        <w:rPr>
          <w:sz w:val="26"/>
          <w:szCs w:val="26"/>
        </w:rPr>
        <w:t>.</w:t>
      </w:r>
    </w:p>
    <w:p w:rsidR="0017127E" w:rsidRDefault="0017127E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5561C4">
        <w:rPr>
          <w:sz w:val="26"/>
          <w:szCs w:val="26"/>
        </w:rPr>
        <w:t xml:space="preserve">Согласно извещению о проведении </w:t>
      </w:r>
      <w:r>
        <w:rPr>
          <w:sz w:val="26"/>
          <w:szCs w:val="26"/>
        </w:rPr>
        <w:t>Аукциона</w:t>
      </w:r>
      <w:r w:rsidRPr="005561C4">
        <w:rPr>
          <w:sz w:val="26"/>
          <w:szCs w:val="26"/>
        </w:rPr>
        <w:t xml:space="preserve"> объектом закупки явля</w:t>
      </w:r>
      <w:r>
        <w:rPr>
          <w:sz w:val="26"/>
          <w:szCs w:val="26"/>
        </w:rPr>
        <w:t>е</w:t>
      </w:r>
      <w:r w:rsidRPr="005561C4">
        <w:rPr>
          <w:sz w:val="26"/>
          <w:szCs w:val="26"/>
        </w:rPr>
        <w:t xml:space="preserve">тся </w:t>
      </w:r>
      <w:r w:rsidRPr="0017127E">
        <w:rPr>
          <w:sz w:val="26"/>
          <w:szCs w:val="26"/>
        </w:rPr>
        <w:t>Оказание услуг по техническому обслуживанию систем вентиляции на объектах ГБУЗ Московской области «Воскресенская больница» в 2024 году</w:t>
      </w:r>
      <w:r>
        <w:rPr>
          <w:sz w:val="26"/>
          <w:szCs w:val="26"/>
        </w:rPr>
        <w:t xml:space="preserve"> </w:t>
      </w:r>
      <w:r w:rsidRPr="00E3400D">
        <w:rPr>
          <w:sz w:val="26"/>
          <w:szCs w:val="26"/>
        </w:rPr>
        <w:t>с начальной (максимальной) ценой</w:t>
      </w:r>
      <w:r w:rsidRPr="00122A83">
        <w:rPr>
          <w:sz w:val="26"/>
          <w:szCs w:val="26"/>
        </w:rPr>
        <w:t xml:space="preserve"> контракта</w:t>
      </w:r>
      <w:r>
        <w:rPr>
          <w:sz w:val="26"/>
          <w:szCs w:val="26"/>
        </w:rPr>
        <w:t xml:space="preserve"> </w:t>
      </w:r>
      <w:r w:rsidRPr="0017127E">
        <w:rPr>
          <w:sz w:val="26"/>
          <w:szCs w:val="26"/>
        </w:rPr>
        <w:t>2 477 520,00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рублей.</w:t>
      </w:r>
    </w:p>
    <w:p w:rsidR="00BE66CF" w:rsidRDefault="00BE66CF" w:rsidP="00BE66CF">
      <w:pPr>
        <w:tabs>
          <w:tab w:val="left" w:pos="993"/>
          <w:tab w:val="left" w:pos="2640"/>
        </w:tabs>
        <w:spacing w:before="0" w:line="268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>На</w:t>
      </w:r>
      <w:r w:rsidRPr="003C388B">
        <w:rPr>
          <w:sz w:val="26"/>
          <w:szCs w:val="26"/>
        </w:rPr>
        <w:t xml:space="preserve"> Комиссии установлено, что Заказчиком в извещении о проведении </w:t>
      </w:r>
      <w:r>
        <w:rPr>
          <w:sz w:val="26"/>
          <w:szCs w:val="26"/>
        </w:rPr>
        <w:t>Аукциона</w:t>
      </w:r>
      <w:r w:rsidRPr="003C388B">
        <w:rPr>
          <w:sz w:val="26"/>
          <w:szCs w:val="26"/>
        </w:rPr>
        <w:t xml:space="preserve"> не установлены дополнительные требования к участникам закупки в соответствии с </w:t>
      </w:r>
      <w:r>
        <w:rPr>
          <w:sz w:val="26"/>
          <w:szCs w:val="26"/>
        </w:rPr>
        <w:t xml:space="preserve">позицией 14 </w:t>
      </w:r>
      <w:r w:rsidRPr="003C388B">
        <w:rPr>
          <w:sz w:val="26"/>
          <w:szCs w:val="26"/>
        </w:rPr>
        <w:t>Постановлени</w:t>
      </w:r>
      <w:r>
        <w:rPr>
          <w:sz w:val="26"/>
          <w:szCs w:val="26"/>
        </w:rPr>
        <w:t>я</w:t>
      </w:r>
      <w:r w:rsidRPr="003C388B">
        <w:rPr>
          <w:sz w:val="26"/>
          <w:szCs w:val="26"/>
        </w:rPr>
        <w:t xml:space="preserve"> № 2571.</w:t>
      </w:r>
    </w:p>
    <w:p w:rsidR="00772A6A" w:rsidRPr="00BE66CF" w:rsidRDefault="00BE66CF" w:rsidP="00BE66CF">
      <w:pPr>
        <w:spacing w:before="0" w:line="276" w:lineRule="auto"/>
        <w:ind w:firstLine="696"/>
        <w:jc w:val="both"/>
        <w:rPr>
          <w:sz w:val="26"/>
          <w:szCs w:val="26"/>
        </w:rPr>
      </w:pPr>
      <w:r w:rsidRPr="00BE66CF">
        <w:rPr>
          <w:sz w:val="26"/>
          <w:szCs w:val="26"/>
        </w:rPr>
        <w:t xml:space="preserve">Вместе с тем, представителем Заказчика </w:t>
      </w:r>
      <w:r w:rsidRPr="00BE66CF">
        <w:rPr>
          <w:sz w:val="26"/>
          <w:szCs w:val="26"/>
        </w:rPr>
        <w:t xml:space="preserve">на заседании Комиссии </w:t>
      </w:r>
      <w:r w:rsidRPr="00BE66CF">
        <w:rPr>
          <w:sz w:val="26"/>
          <w:szCs w:val="26"/>
        </w:rPr>
        <w:t>представлены письменные пояснения согласно которым:</w:t>
      </w:r>
    </w:p>
    <w:p w:rsidR="00BE66CF" w:rsidRDefault="00BE66CF" w:rsidP="00BE66CF">
      <w:pPr>
        <w:spacing w:before="0" w:line="276" w:lineRule="auto"/>
        <w:ind w:firstLine="696"/>
        <w:jc w:val="both"/>
        <w:rPr>
          <w:sz w:val="26"/>
          <w:szCs w:val="26"/>
        </w:rPr>
      </w:pPr>
      <w:r w:rsidRPr="00BE66CF">
        <w:rPr>
          <w:sz w:val="26"/>
          <w:szCs w:val="26"/>
        </w:rPr>
        <w:t>«</w:t>
      </w:r>
      <w:r w:rsidRPr="00BE66CF">
        <w:rPr>
          <w:sz w:val="26"/>
          <w:szCs w:val="26"/>
        </w:rPr>
        <w:t xml:space="preserve">Согласно позиции 14 приложения к Постановлению № 2571 к участникам закупки при выполнении работ, услуг по техническому обслуживанию зданий, сооружений предъявляется требования о наличие у участника закупки следующего опыта выполнения работ: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 Согласно извещению о проведении Аукциона объектом закупки является оказание услуг по техническому обслуживанию систем вентиляции на объектах ГБУЗ Московской области «Воскресенская больница» в 2024 году. Таким образом, предмет закупки не попадает под действие постановления Правительства </w:t>
      </w:r>
      <w:r>
        <w:rPr>
          <w:sz w:val="26"/>
          <w:szCs w:val="26"/>
        </w:rPr>
        <w:t>РФ от 29 декабря 2021 г. N 2571».</w:t>
      </w:r>
    </w:p>
    <w:p w:rsidR="00BE66CF" w:rsidRDefault="00BE66CF" w:rsidP="00BE66CF">
      <w:pPr>
        <w:tabs>
          <w:tab w:val="left" w:pos="993"/>
        </w:tabs>
        <w:spacing w:before="0" w:line="268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</w:t>
      </w:r>
      <w:r w:rsidRPr="005E024B">
        <w:rPr>
          <w:sz w:val="26"/>
          <w:szCs w:val="26"/>
        </w:rPr>
        <w:t xml:space="preserve">, Комиссия приходит к выводу, что действия Заказчика в части </w:t>
      </w:r>
      <w:r>
        <w:rPr>
          <w:sz w:val="26"/>
          <w:szCs w:val="26"/>
        </w:rPr>
        <w:t xml:space="preserve">не </w:t>
      </w:r>
      <w:r w:rsidRPr="005E024B">
        <w:rPr>
          <w:sz w:val="26"/>
          <w:szCs w:val="26"/>
        </w:rPr>
        <w:t>установления дополни</w:t>
      </w:r>
      <w:r>
        <w:rPr>
          <w:sz w:val="26"/>
          <w:szCs w:val="26"/>
        </w:rPr>
        <w:t xml:space="preserve">тельных требований к участникам </w:t>
      </w:r>
      <w:r w:rsidRPr="005E024B">
        <w:rPr>
          <w:sz w:val="26"/>
          <w:szCs w:val="26"/>
        </w:rPr>
        <w:t xml:space="preserve">закупки </w:t>
      </w:r>
      <w:r>
        <w:rPr>
          <w:sz w:val="26"/>
          <w:szCs w:val="26"/>
        </w:rPr>
        <w:t xml:space="preserve">в соответствии с Постановлением № 2571 не противоречат нормам Закона о </w:t>
      </w:r>
      <w:r>
        <w:rPr>
          <w:sz w:val="26"/>
          <w:szCs w:val="26"/>
        </w:rPr>
        <w:lastRenderedPageBreak/>
        <w:t>контрактной системе.</w:t>
      </w:r>
    </w:p>
    <w:p w:rsidR="00BE66CF" w:rsidRPr="00C470C2" w:rsidRDefault="00BE66CF" w:rsidP="00BE66CF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bCs/>
          <w:sz w:val="26"/>
          <w:szCs w:val="26"/>
        </w:rPr>
      </w:pPr>
      <w:r w:rsidRPr="00F46105">
        <w:rPr>
          <w:bCs/>
          <w:sz w:val="26"/>
          <w:szCs w:val="26"/>
        </w:rPr>
        <w:t>Следовательно, довод жалобы Заявителя не наш</w:t>
      </w:r>
      <w:r>
        <w:rPr>
          <w:bCs/>
          <w:sz w:val="26"/>
          <w:szCs w:val="26"/>
        </w:rPr>
        <w:t>ел</w:t>
      </w:r>
      <w:r w:rsidRPr="00F46105">
        <w:rPr>
          <w:bCs/>
          <w:sz w:val="26"/>
          <w:szCs w:val="26"/>
        </w:rPr>
        <w:t xml:space="preserve"> своего подтверждения.</w:t>
      </w:r>
    </w:p>
    <w:p w:rsidR="00BE66CF" w:rsidRPr="001A0F0C" w:rsidRDefault="00BE66CF" w:rsidP="00BE66CF">
      <w:pPr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highlight w:val="yellow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D069C1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Заказчиками в извещении о проведении </w:t>
      </w:r>
      <w:r>
        <w:rPr>
          <w:sz w:val="26"/>
          <w:szCs w:val="26"/>
        </w:rPr>
        <w:t>Аукциона</w:t>
      </w:r>
      <w:r w:rsidRPr="00D069C1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установлены требования к содержанию и составу содержания заявки.</w:t>
      </w:r>
    </w:p>
    <w:p w:rsidR="0039015C" w:rsidRPr="00D069C1" w:rsidRDefault="0039015C" w:rsidP="0039015C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69C1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товаре, предусмотренная подпунктами «а» и «б» пункта 2 части 1 статьи 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 w:rsidR="0039015C" w:rsidRPr="00D069C1" w:rsidRDefault="0039015C" w:rsidP="0039015C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69C1">
        <w:rPr>
          <w:rFonts w:eastAsiaTheme="minorHAnsi"/>
          <w:color w:val="auto"/>
          <w:sz w:val="26"/>
          <w:szCs w:val="26"/>
          <w:lang w:eastAsia="en-US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39015C" w:rsidRPr="00D069C1" w:rsidRDefault="0039015C" w:rsidP="0039015C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69C1">
        <w:rPr>
          <w:rFonts w:eastAsiaTheme="minorHAnsi"/>
          <w:color w:val="auto"/>
          <w:sz w:val="26"/>
          <w:szCs w:val="26"/>
          <w:lang w:eastAsia="en-US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 w:rsidR="0039015C" w:rsidRPr="00D069C1" w:rsidRDefault="0039015C" w:rsidP="0039015C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69C1">
        <w:rPr>
          <w:rFonts w:eastAsiaTheme="minorHAnsi"/>
          <w:color w:val="auto"/>
          <w:sz w:val="26"/>
          <w:szCs w:val="26"/>
          <w:lang w:eastAsia="en-US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39015C" w:rsidRDefault="0039015C" w:rsidP="0039015C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069C1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39015C" w:rsidRDefault="0039015C" w:rsidP="0039015C">
      <w:pPr>
        <w:spacing w:before="0" w:line="276" w:lineRule="auto"/>
        <w:ind w:firstLine="708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Pr="00136C8F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>
        <w:rPr>
          <w:rFonts w:eastAsiaTheme="minorHAnsi"/>
          <w:color w:val="auto"/>
          <w:sz w:val="26"/>
          <w:szCs w:val="26"/>
          <w:lang w:eastAsia="en-US"/>
        </w:rPr>
        <w:t>Требованиях к содержанию, составу заявки и инструкции</w:t>
      </w:r>
      <w:r w:rsidRPr="00E411A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установлено, в том числе следующее:</w:t>
      </w:r>
    </w:p>
    <w:p w:rsidR="0039015C" w:rsidRPr="0039015C" w:rsidRDefault="0039015C" w:rsidP="0039015C">
      <w:pPr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9015C">
        <w:rPr>
          <w:sz w:val="26"/>
          <w:szCs w:val="26"/>
        </w:rPr>
        <w:t>а) с учетом положений части 2 Федерального закона от 05.04.2013 № 44-ФЗ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 № 44-ФЗ, товарный знак (при наличии у товара товарного знака); Предложение участника закупки должно соответствовать требованиям заказчика, установленным в Приложении к Извещению «Описание объекта закупки».</w:t>
      </w:r>
    </w:p>
    <w:p w:rsidR="0039015C" w:rsidRPr="0039015C" w:rsidRDefault="0039015C" w:rsidP="0039015C">
      <w:pPr>
        <w:spacing w:before="0" w:line="276" w:lineRule="auto"/>
        <w:jc w:val="both"/>
        <w:rPr>
          <w:sz w:val="26"/>
          <w:szCs w:val="26"/>
        </w:rPr>
      </w:pPr>
      <w:r w:rsidRPr="0039015C">
        <w:rPr>
          <w:sz w:val="26"/>
          <w:szCs w:val="26"/>
        </w:rPr>
        <w:t>Заявка на участие в закупке может быть представлена по рекомендуемой форме предусмотренной приложением № 1 к Описанию объекта закупки (Форма 2</w:t>
      </w:r>
      <w:proofErr w:type="gramStart"/>
      <w:r w:rsidRPr="0039015C">
        <w:rPr>
          <w:sz w:val="26"/>
          <w:szCs w:val="26"/>
        </w:rPr>
        <w:t>)  и</w:t>
      </w:r>
      <w:proofErr w:type="gramEnd"/>
      <w:r w:rsidRPr="0039015C">
        <w:rPr>
          <w:sz w:val="26"/>
          <w:szCs w:val="26"/>
        </w:rPr>
        <w:t xml:space="preserve"> заполнена в соответствии с Инструкцией по заполнению заявки на участие в закупке (раздел 2 настоящего Приложения) и Инструкцией по заполнению формы требований заказчика к характеристикам объекта закупки (Приложение № 1 к </w:t>
      </w:r>
      <w:r w:rsidRPr="0039015C">
        <w:rPr>
          <w:sz w:val="26"/>
          <w:szCs w:val="26"/>
        </w:rPr>
        <w:lastRenderedPageBreak/>
        <w:t>Описанию объекта закупки).</w:t>
      </w:r>
    </w:p>
    <w:p w:rsidR="00BE66CF" w:rsidRDefault="0039015C" w:rsidP="0039015C">
      <w:pPr>
        <w:spacing w:before="0" w:line="276" w:lineRule="auto"/>
        <w:jc w:val="both"/>
        <w:rPr>
          <w:sz w:val="26"/>
          <w:szCs w:val="26"/>
        </w:rPr>
      </w:pPr>
      <w:r w:rsidRPr="0039015C">
        <w:rPr>
          <w:sz w:val="26"/>
          <w:szCs w:val="26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Федерально</w:t>
      </w:r>
      <w:r>
        <w:rPr>
          <w:sz w:val="26"/>
          <w:szCs w:val="26"/>
        </w:rPr>
        <w:t>го закона от 05.04.2013 № 44-ФЗ».</w:t>
      </w:r>
    </w:p>
    <w:p w:rsidR="0039015C" w:rsidRDefault="0039015C" w:rsidP="0039015C">
      <w:p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с</w:t>
      </w:r>
      <w:r w:rsidRPr="00D069C1">
        <w:rPr>
          <w:rFonts w:eastAsiaTheme="minorHAnsi"/>
          <w:color w:val="auto"/>
          <w:sz w:val="26"/>
          <w:szCs w:val="26"/>
          <w:lang w:eastAsia="en-US"/>
        </w:rPr>
        <w:t>огласно извещению о проведении Аукциона объектом закупки является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Pr="0039015C">
        <w:rPr>
          <w:rFonts w:eastAsiaTheme="minorHAnsi"/>
          <w:color w:val="auto"/>
          <w:sz w:val="26"/>
          <w:szCs w:val="26"/>
          <w:lang w:eastAsia="en-US"/>
        </w:rPr>
        <w:t>Оказание услуг по техническому обслуживанию систем вентиляции на объектах ГБУЗ Московской области «Воскресенская больница» в 2024 году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4F27B2" w:rsidRPr="004F27B2" w:rsidRDefault="004F27B2" w:rsidP="004F27B2">
      <w:pPr>
        <w:spacing w:before="0" w:line="276" w:lineRule="auto"/>
        <w:jc w:val="both"/>
        <w:rPr>
          <w:sz w:val="26"/>
          <w:szCs w:val="26"/>
        </w:rPr>
      </w:pPr>
      <w:r w:rsidRPr="00E42CD0">
        <w:rPr>
          <w:rFonts w:eastAsiaTheme="minorHAnsi"/>
          <w:color w:val="auto"/>
          <w:sz w:val="26"/>
          <w:szCs w:val="26"/>
          <w:lang w:eastAsia="en-US"/>
        </w:rPr>
        <w:t xml:space="preserve">При этом учитывая, что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EE46C7">
        <w:rPr>
          <w:rFonts w:eastAsiaTheme="minorHAnsi"/>
          <w:color w:val="auto"/>
          <w:sz w:val="26"/>
          <w:szCs w:val="26"/>
          <w:lang w:eastAsia="en-US"/>
        </w:rPr>
        <w:t xml:space="preserve">казание услуг </w:t>
      </w:r>
      <w:r w:rsidR="0039015C" w:rsidRPr="0039015C">
        <w:rPr>
          <w:sz w:val="26"/>
          <w:szCs w:val="26"/>
        </w:rPr>
        <w:t>по техническому обслуживанию систем вентиляции на объектах ГБУЗ Московской области «Воскресенская больница» в 2024 году</w:t>
      </w:r>
      <w:r w:rsidRPr="00E42CD0">
        <w:rPr>
          <w:rFonts w:eastAsiaTheme="minorHAnsi"/>
          <w:color w:val="auto"/>
          <w:sz w:val="26"/>
          <w:szCs w:val="26"/>
          <w:lang w:eastAsia="en-US"/>
        </w:rPr>
        <w:t>, а также, что в рамках оказания услуг по го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сударственному контракту товары, установленные в техническом задании </w:t>
      </w:r>
      <w:r w:rsidRPr="00E42CD0">
        <w:rPr>
          <w:rFonts w:eastAsiaTheme="minorHAnsi"/>
          <w:color w:val="auto"/>
          <w:sz w:val="26"/>
          <w:szCs w:val="26"/>
          <w:lang w:eastAsia="en-US"/>
        </w:rPr>
        <w:t xml:space="preserve">не передаются Заказчику по товарной накладной и не принимаются к бухгалтерскому учету Заказчика, Комиссия приходит к выводу, что действия Заказчика в части установления требований в соответствии с подпунктами «а», «б» пункта 2 части 1 статьи 43 Закона о контрактной системе при оказание услуг по </w:t>
      </w:r>
      <w:r w:rsidRPr="00352669">
        <w:rPr>
          <w:rFonts w:eastAsiaTheme="minorHAnsi"/>
          <w:color w:val="auto"/>
          <w:sz w:val="26"/>
          <w:szCs w:val="26"/>
          <w:lang w:eastAsia="en-US"/>
        </w:rPr>
        <w:t>установк</w:t>
      </w:r>
      <w:r>
        <w:rPr>
          <w:rFonts w:eastAsiaTheme="minorHAnsi"/>
          <w:color w:val="auto"/>
          <w:sz w:val="26"/>
          <w:szCs w:val="26"/>
          <w:lang w:eastAsia="en-US"/>
        </w:rPr>
        <w:t>е</w:t>
      </w:r>
      <w:r w:rsidRPr="00352669">
        <w:rPr>
          <w:rFonts w:eastAsiaTheme="minorHAnsi"/>
          <w:color w:val="auto"/>
          <w:sz w:val="26"/>
          <w:szCs w:val="26"/>
          <w:lang w:eastAsia="en-US"/>
        </w:rPr>
        <w:t xml:space="preserve"> автоматической пожарной сигнализации и системы оповещения и управления эвакуацией при пожаре </w:t>
      </w:r>
      <w:r w:rsidRPr="00E42CD0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F27B2" w:rsidRDefault="004F27B2" w:rsidP="004F27B2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Комиссия приходит к выводу, что действия Заказчика </w:t>
      </w:r>
      <w:r w:rsidRPr="002C75C2">
        <w:rPr>
          <w:rFonts w:eastAsiaTheme="minorHAnsi"/>
          <w:color w:val="auto"/>
          <w:sz w:val="26"/>
          <w:szCs w:val="26"/>
          <w:lang w:eastAsia="en-US"/>
        </w:rPr>
        <w:t>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4F27B2" w:rsidRDefault="004F27B2" w:rsidP="002A172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Заказчика </w:t>
      </w:r>
      <w:r w:rsidR="00DC72E9">
        <w:rPr>
          <w:rFonts w:eastAsiaTheme="minorHAnsi"/>
          <w:color w:val="auto"/>
          <w:sz w:val="26"/>
          <w:szCs w:val="26"/>
          <w:lang w:eastAsia="en-US"/>
        </w:rPr>
        <w:t>на заседание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Комиссии документов и сведений, свидетельствующих об обратном</w:t>
      </w:r>
      <w:r w:rsidR="00DC72E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DC72E9">
        <w:rPr>
          <w:rFonts w:eastAsiaTheme="minorHAnsi"/>
          <w:color w:val="auto"/>
          <w:sz w:val="26"/>
          <w:szCs w:val="26"/>
          <w:lang w:eastAsia="en-US"/>
        </w:rPr>
        <w:t>не представлено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F27B2" w:rsidRDefault="004F27B2" w:rsidP="002A172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bCs/>
          <w:color w:val="000000" w:themeColor="text1"/>
          <w:sz w:val="26"/>
          <w:szCs w:val="26"/>
          <w:lang w:eastAsia="en-US"/>
        </w:rPr>
      </w:pPr>
      <w:r w:rsidRPr="00EA5C98">
        <w:rPr>
          <w:rFonts w:eastAsia="Calibri"/>
          <w:bCs/>
          <w:color w:val="000000" w:themeColor="text1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442BE2" w:rsidRDefault="00DC72E9" w:rsidP="002A17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442BE2">
        <w:rPr>
          <w:sz w:val="26"/>
          <w:szCs w:val="26"/>
        </w:rPr>
        <w:t xml:space="preserve">Согласно доводу жалобы Заявителя, </w:t>
      </w:r>
      <w:r w:rsidR="00F933E0">
        <w:rPr>
          <w:sz w:val="26"/>
          <w:szCs w:val="26"/>
        </w:rPr>
        <w:t xml:space="preserve">Заказчиком неправомерно установлено требование о предоставлении характеристик товара участниками Аукциона </w:t>
      </w:r>
    </w:p>
    <w:p w:rsidR="00DC72E9" w:rsidRDefault="00DC72E9" w:rsidP="002A17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пункту 5 части 1 </w:t>
      </w:r>
      <w:r w:rsidR="002A1727">
        <w:rPr>
          <w:sz w:val="26"/>
          <w:szCs w:val="26"/>
        </w:rPr>
        <w:t>статьи 42 п</w:t>
      </w:r>
      <w:r w:rsidR="002A1727" w:rsidRPr="002A1727">
        <w:rPr>
          <w:sz w:val="26"/>
          <w:szCs w:val="26"/>
        </w:rPr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</w:t>
      </w:r>
      <w:r w:rsidR="002A1727">
        <w:rPr>
          <w:sz w:val="26"/>
          <w:szCs w:val="26"/>
        </w:rPr>
        <w:t xml:space="preserve"> </w:t>
      </w:r>
      <w:r w:rsidR="002A1727" w:rsidRPr="002A1727">
        <w:rPr>
          <w:sz w:val="26"/>
          <w:szCs w:val="26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="002A1727" w:rsidRPr="002A1727">
        <w:rPr>
          <w:sz w:val="26"/>
          <w:szCs w:val="26"/>
        </w:rPr>
        <w:t>группировочные</w:t>
      </w:r>
      <w:proofErr w:type="spellEnd"/>
      <w:r w:rsidR="002A1727" w:rsidRPr="002A1727">
        <w:rPr>
          <w:sz w:val="26"/>
          <w:szCs w:val="26"/>
        </w:rPr>
        <w:t xml:space="preserve"> наименования</w:t>
      </w:r>
      <w:r w:rsidR="002A1727">
        <w:rPr>
          <w:sz w:val="26"/>
          <w:szCs w:val="26"/>
        </w:rPr>
        <w:t>.</w:t>
      </w:r>
    </w:p>
    <w:p w:rsidR="002A1727" w:rsidRPr="002A1727" w:rsidRDefault="002A1727" w:rsidP="006C7280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извещении о проведении Аукциона Заказчиком уст</w:t>
      </w:r>
      <w:r w:rsidR="006C7280">
        <w:rPr>
          <w:sz w:val="26"/>
          <w:szCs w:val="26"/>
        </w:rPr>
        <w:t xml:space="preserve">ановлено в том числе </w:t>
      </w:r>
      <w:proofErr w:type="spellStart"/>
      <w:r w:rsidR="006C7280">
        <w:rPr>
          <w:sz w:val="26"/>
          <w:szCs w:val="26"/>
        </w:rPr>
        <w:t>следующ</w:t>
      </w:r>
      <w:proofErr w:type="spellEnd"/>
    </w:p>
    <w:tbl>
      <w:tblPr>
        <w:tblW w:w="949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3"/>
        <w:gridCol w:w="959"/>
        <w:gridCol w:w="2488"/>
        <w:gridCol w:w="992"/>
        <w:gridCol w:w="1418"/>
        <w:gridCol w:w="850"/>
        <w:gridCol w:w="1563"/>
      </w:tblGrid>
      <w:tr w:rsidR="006C7280" w:rsidRPr="002A1727" w:rsidTr="0004173A">
        <w:tc>
          <w:tcPr>
            <w:tcW w:w="4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C7280" w:rsidRPr="002A1727" w:rsidRDefault="006C728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lastRenderedPageBreak/>
              <w:t>Тип объекта закупки</w:t>
            </w:r>
          </w:p>
        </w:tc>
        <w:tc>
          <w:tcPr>
            <w:tcW w:w="48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C7280" w:rsidRPr="002A1727" w:rsidRDefault="006C728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Услуга</w:t>
            </w:r>
          </w:p>
        </w:tc>
      </w:tr>
      <w:tr w:rsidR="00F933E0" w:rsidRPr="002A1727" w:rsidTr="00F933E0"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Наименование товара, работы, услуги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Код позиции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Характеристики товара, работы,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proofErr w:type="gramStart"/>
            <w:r w:rsidRPr="002A1727">
              <w:rPr>
                <w:b/>
                <w:bCs/>
                <w:sz w:val="14"/>
                <w:szCs w:val="14"/>
              </w:rPr>
              <w:t>Количество(</w:t>
            </w:r>
            <w:proofErr w:type="gramEnd"/>
            <w:r w:rsidRPr="002A1727">
              <w:rPr>
                <w:b/>
                <w:bCs/>
                <w:sz w:val="14"/>
                <w:szCs w:val="14"/>
              </w:rPr>
              <w:t>объем работы, услуги)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Цена за единицу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Стоимость позиции</w:t>
            </w:r>
          </w:p>
        </w:tc>
      </w:tr>
      <w:tr w:rsidR="00F933E0" w:rsidRPr="002A1727" w:rsidTr="00F933E0"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Наименование характеристики</w:t>
            </w:r>
          </w:p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Значение характеристики</w:t>
            </w:r>
          </w:p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b/>
                <w:bCs/>
                <w:sz w:val="14"/>
                <w:szCs w:val="14"/>
              </w:rPr>
            </w:pPr>
            <w:r w:rsidRPr="002A1727">
              <w:rPr>
                <w:b/>
                <w:bCs/>
                <w:sz w:val="14"/>
                <w:szCs w:val="14"/>
              </w:rPr>
              <w:t>Единица измерения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b/>
                <w:bCs/>
                <w:sz w:val="14"/>
                <w:szCs w:val="14"/>
              </w:rPr>
            </w:pPr>
          </w:p>
        </w:tc>
      </w:tr>
      <w:tr w:rsidR="00F933E0" w:rsidRPr="002A1727" w:rsidTr="00F933E0"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14"/>
                <w:szCs w:val="14"/>
              </w:rPr>
            </w:pPr>
            <w:r w:rsidRPr="002A1727">
              <w:rPr>
                <w:sz w:val="14"/>
                <w:szCs w:val="14"/>
              </w:rPr>
              <w:t>Услуги по ремонту и техническому обслуживанию оборудования общего назначения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14"/>
                <w:szCs w:val="14"/>
              </w:rPr>
            </w:pPr>
            <w:r w:rsidRPr="002A1727">
              <w:rPr>
                <w:sz w:val="14"/>
                <w:szCs w:val="14"/>
              </w:rPr>
              <w:t>33.12.10.000-00000005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14"/>
                <w:szCs w:val="14"/>
              </w:rPr>
            </w:pPr>
            <w:r w:rsidRPr="002A1727">
              <w:rPr>
                <w:sz w:val="14"/>
                <w:szCs w:val="1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14"/>
                <w:szCs w:val="14"/>
              </w:rPr>
            </w:pPr>
            <w:r w:rsidRPr="002A1727">
              <w:rPr>
                <w:sz w:val="14"/>
                <w:szCs w:val="14"/>
              </w:rPr>
              <w:t>Условная единица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14"/>
                <w:szCs w:val="14"/>
              </w:rPr>
            </w:pPr>
            <w:r w:rsidRPr="002A1727">
              <w:rPr>
                <w:sz w:val="14"/>
                <w:szCs w:val="14"/>
              </w:rPr>
              <w:t>206460.00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33E0" w:rsidRPr="002A1727" w:rsidRDefault="00F933E0" w:rsidP="002A1727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sz w:val="14"/>
                <w:szCs w:val="14"/>
              </w:rPr>
            </w:pPr>
            <w:r w:rsidRPr="002A1727">
              <w:rPr>
                <w:sz w:val="14"/>
                <w:szCs w:val="14"/>
              </w:rPr>
              <w:t>2477520.00</w:t>
            </w:r>
          </w:p>
        </w:tc>
      </w:tr>
    </w:tbl>
    <w:p w:rsidR="002A1727" w:rsidRDefault="00442BE2" w:rsidP="002A17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Приложение № 2 к Описанию объекта закупки содержит, в том числе следующее: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60"/>
        <w:gridCol w:w="4478"/>
        <w:gridCol w:w="993"/>
      </w:tblGrid>
      <w:tr w:rsidR="00442BE2" w:rsidRPr="005049B6" w:rsidTr="00F933E0">
        <w:trPr>
          <w:trHeight w:val="416"/>
        </w:trPr>
        <w:tc>
          <w:tcPr>
            <w:tcW w:w="9498" w:type="dxa"/>
            <w:gridSpan w:val="4"/>
            <w:shd w:val="clear" w:color="auto" w:fill="auto"/>
            <w:vAlign w:val="center"/>
          </w:tcPr>
          <w:p w:rsidR="00442BE2" w:rsidRPr="00F933E0" w:rsidRDefault="00442BE2" w:rsidP="00F933E0">
            <w:pPr>
              <w:spacing w:before="0"/>
              <w:ind w:firstLine="0"/>
              <w:jc w:val="center"/>
              <w:rPr>
                <w:sz w:val="20"/>
                <w:szCs w:val="20"/>
              </w:rPr>
            </w:pPr>
            <w:r w:rsidRPr="0061217F">
              <w:rPr>
                <w:b/>
                <w:sz w:val="20"/>
                <w:szCs w:val="20"/>
              </w:rPr>
              <w:t xml:space="preserve">Перечень и количество товаров и оборудования, </w:t>
            </w:r>
            <w:r>
              <w:rPr>
                <w:b/>
                <w:sz w:val="20"/>
                <w:szCs w:val="20"/>
              </w:rPr>
              <w:t xml:space="preserve">поставляемого </w:t>
            </w:r>
            <w:r w:rsidRPr="0061217F">
              <w:rPr>
                <w:b/>
                <w:sz w:val="20"/>
                <w:szCs w:val="20"/>
              </w:rPr>
              <w:t>в рамках оказания услуг</w:t>
            </w:r>
          </w:p>
        </w:tc>
      </w:tr>
      <w:tr w:rsidR="00442BE2" w:rsidRPr="005049B6" w:rsidTr="00F933E0">
        <w:trPr>
          <w:trHeight w:val="267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442BE2" w:rsidRPr="005049B6" w:rsidRDefault="00442BE2" w:rsidP="00442BE2">
            <w:pPr>
              <w:ind w:firstLine="0"/>
              <w:rPr>
                <w:rFonts w:eastAsia="Calibri"/>
                <w:lang w:eastAsia="en-US"/>
              </w:rPr>
            </w:pPr>
            <w:r w:rsidRPr="005049B6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460" w:type="dxa"/>
            <w:vMerge w:val="restart"/>
            <w:shd w:val="clear" w:color="auto" w:fill="auto"/>
            <w:vAlign w:val="center"/>
          </w:tcPr>
          <w:p w:rsidR="00442BE2" w:rsidRPr="005049B6" w:rsidRDefault="00442BE2" w:rsidP="00442BE2">
            <w:pPr>
              <w:ind w:firstLine="0"/>
              <w:rPr>
                <w:rFonts w:eastAsia="Calibri"/>
                <w:lang w:eastAsia="en-US"/>
              </w:rPr>
            </w:pPr>
            <w:r w:rsidRPr="005049B6">
              <w:rPr>
                <w:rFonts w:eastAsia="Calibri"/>
                <w:lang w:eastAsia="en-US"/>
              </w:rPr>
              <w:t>Наименование товара</w:t>
            </w:r>
          </w:p>
        </w:tc>
        <w:tc>
          <w:tcPr>
            <w:tcW w:w="4478" w:type="dxa"/>
            <w:vMerge w:val="restart"/>
            <w:shd w:val="clear" w:color="auto" w:fill="auto"/>
            <w:vAlign w:val="center"/>
          </w:tcPr>
          <w:p w:rsidR="00442BE2" w:rsidRPr="005049B6" w:rsidRDefault="00442BE2" w:rsidP="00442BE2">
            <w:pPr>
              <w:ind w:firstLine="0"/>
              <w:rPr>
                <w:rFonts w:eastAsia="Calibri"/>
                <w:lang w:eastAsia="en-US"/>
              </w:rPr>
            </w:pPr>
            <w:r w:rsidRPr="005049B6">
              <w:rPr>
                <w:rFonts w:eastAsia="Calibri"/>
                <w:lang w:eastAsia="en-US"/>
              </w:rPr>
              <w:t>ОКПД-2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442BE2" w:rsidRPr="005049B6" w:rsidRDefault="00442BE2" w:rsidP="00442BE2">
            <w:pPr>
              <w:ind w:firstLine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Кол-во</w:t>
            </w:r>
            <w:r w:rsidRPr="005049B6">
              <w:rPr>
                <w:rFonts w:eastAsia="Calibri"/>
                <w:lang w:eastAsia="en-US"/>
              </w:rPr>
              <w:t xml:space="preserve"> (шт.)</w:t>
            </w:r>
          </w:p>
        </w:tc>
      </w:tr>
      <w:tr w:rsidR="00442BE2" w:rsidRPr="005049B6" w:rsidTr="00F933E0">
        <w:trPr>
          <w:trHeight w:val="373"/>
        </w:trPr>
        <w:tc>
          <w:tcPr>
            <w:tcW w:w="567" w:type="dxa"/>
            <w:vMerge/>
            <w:shd w:val="clear" w:color="auto" w:fill="D9D9D9"/>
          </w:tcPr>
          <w:p w:rsidR="00442BE2" w:rsidRPr="005049B6" w:rsidRDefault="00442BE2" w:rsidP="003D563C">
            <w:pPr>
              <w:rPr>
                <w:rFonts w:eastAsia="Calibri"/>
                <w:lang w:eastAsia="en-US"/>
              </w:rPr>
            </w:pPr>
          </w:p>
        </w:tc>
        <w:tc>
          <w:tcPr>
            <w:tcW w:w="3460" w:type="dxa"/>
            <w:vMerge/>
            <w:shd w:val="clear" w:color="auto" w:fill="D9D9D9"/>
          </w:tcPr>
          <w:p w:rsidR="00442BE2" w:rsidRPr="005049B6" w:rsidRDefault="00442BE2" w:rsidP="003D563C">
            <w:pPr>
              <w:rPr>
                <w:rFonts w:eastAsia="Calibri"/>
                <w:lang w:eastAsia="en-US"/>
              </w:rPr>
            </w:pPr>
          </w:p>
        </w:tc>
        <w:tc>
          <w:tcPr>
            <w:tcW w:w="4478" w:type="dxa"/>
            <w:vMerge/>
            <w:shd w:val="clear" w:color="auto" w:fill="auto"/>
          </w:tcPr>
          <w:p w:rsidR="00442BE2" w:rsidRPr="005049B6" w:rsidRDefault="00442BE2" w:rsidP="003D563C">
            <w:pPr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442BE2" w:rsidRPr="005049B6" w:rsidRDefault="00442BE2" w:rsidP="003D563C">
            <w:pPr>
              <w:rPr>
                <w:rFonts w:eastAsia="Calibri"/>
                <w:lang w:eastAsia="en-US"/>
              </w:rPr>
            </w:pPr>
          </w:p>
        </w:tc>
      </w:tr>
      <w:tr w:rsidR="00442BE2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>
              <w:rPr>
                <w:rFonts w:eastAsia="Calibri"/>
                <w:spacing w:val="-4"/>
                <w:w w:val="98"/>
                <w:lang w:val="ru"/>
              </w:rPr>
              <w:t>1</w:t>
            </w:r>
            <w:r w:rsidRPr="005049B6">
              <w:rPr>
                <w:rFonts w:eastAsia="Calibri"/>
                <w:spacing w:val="-4"/>
                <w:w w:val="98"/>
                <w:lang w:val="ru"/>
              </w:rPr>
              <w:t>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Частотный преобразователь тип 1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28.25.30.120 Комплектующие (запасные части) тепловых насосов, не имеющие самостоятельных группировок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442BE2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Частотный преобразователь тип 2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28.25.30.120 Комплектующие (запасные части) тепловых насосов, не имеющие самостоятельных группировок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442BE2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3.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Частотный преобразователь тип 3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28.25.30.120 Комплектующие (запасные части) тепловых насосов, не имеющие самостоятельных группировок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442BE2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4.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Частотный преобразователь тип 4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28.25.30.120 Комплектующие (запасные части) тепловых насосов, не имеющие самостоятельных группировок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F933E0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21.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Фильтр тип один 600*350, EU4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28.25.12.190Оборудование для кондиционирования воздуха прочее, не включенное в другие группировки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F933E0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22.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Фильтр тип два 600*350, EU4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28.25.12.190Оборудование для кондиционирования воздуха прочее, не включенное в другие группировки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F933E0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23.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Фильтр тип один 600*350, EU9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28.25.12.190Оборудование для кондиционирования воздуха прочее, не включенное в другие группировки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F933E0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24.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Вентилятор тип 1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28.25.12.190Оборудование для кондиционирования воздуха прочее, не включенное в другие группировки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F933E0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25.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Вентилятор тип 2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28.25.12.190Оборудование для кондиционирования воздуха прочее, не включенное в другие группировки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F933E0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26.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Фильтр тип три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28.25.12.190Оборудование для кондиционирования воздуха прочее, не включенное в другие группировки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1</w:t>
            </w:r>
          </w:p>
        </w:tc>
      </w:tr>
      <w:tr w:rsidR="00F933E0" w:rsidRPr="005049B6" w:rsidTr="00F933E0">
        <w:trPr>
          <w:trHeight w:val="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27.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>Фильтр тип четыре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t xml:space="preserve">28.25.12.190Оборудование для кондиционирования воздуха прочее, не </w:t>
            </w:r>
            <w:r w:rsidRPr="005049B6">
              <w:rPr>
                <w:rFonts w:eastAsia="Calibri"/>
                <w:spacing w:val="-4"/>
                <w:w w:val="98"/>
                <w:lang w:val="ru"/>
              </w:rPr>
              <w:lastRenderedPageBreak/>
              <w:t>включенное в другие группировки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2BE2" w:rsidRPr="005049B6" w:rsidRDefault="00442BE2" w:rsidP="00442BE2">
            <w:pPr>
              <w:ind w:firstLine="0"/>
              <w:rPr>
                <w:rFonts w:eastAsia="Calibri"/>
                <w:spacing w:val="-4"/>
                <w:w w:val="98"/>
                <w:lang w:val="ru"/>
              </w:rPr>
            </w:pPr>
            <w:r w:rsidRPr="005049B6">
              <w:rPr>
                <w:rFonts w:eastAsia="Calibri"/>
                <w:spacing w:val="-4"/>
                <w:w w:val="98"/>
                <w:lang w:val="ru"/>
              </w:rPr>
              <w:lastRenderedPageBreak/>
              <w:t>1</w:t>
            </w:r>
          </w:p>
        </w:tc>
      </w:tr>
    </w:tbl>
    <w:p w:rsidR="00442BE2" w:rsidRDefault="00F933E0" w:rsidP="002A1727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Изучив документы и сведения, Комиссия приходит к выводу, что действия Заказчика, в части установления требования</w:t>
      </w:r>
      <w:r>
        <w:rPr>
          <w:sz w:val="26"/>
          <w:szCs w:val="26"/>
        </w:rPr>
        <w:t xml:space="preserve"> о предоставлении характеристик товара </w:t>
      </w:r>
      <w:r w:rsidR="006C7280">
        <w:rPr>
          <w:sz w:val="26"/>
          <w:szCs w:val="26"/>
        </w:rPr>
        <w:t>без использования функционала ЕИС</w:t>
      </w:r>
      <w:r>
        <w:rPr>
          <w:sz w:val="26"/>
          <w:szCs w:val="26"/>
        </w:rPr>
        <w:t xml:space="preserve">, вводят участников </w:t>
      </w:r>
      <w:r w:rsidR="006C7280">
        <w:rPr>
          <w:sz w:val="26"/>
          <w:szCs w:val="26"/>
        </w:rPr>
        <w:t>в заблуждение</w:t>
      </w:r>
      <w:r>
        <w:rPr>
          <w:sz w:val="26"/>
          <w:szCs w:val="26"/>
        </w:rPr>
        <w:t xml:space="preserve"> и противоречат требованиям Закона о контрактной системе.</w:t>
      </w:r>
    </w:p>
    <w:p w:rsidR="00F933E0" w:rsidRDefault="00F933E0" w:rsidP="00F933E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D595D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ствия Заказчика нарушают пункт 5 части 1</w:t>
      </w:r>
      <w:r w:rsidRPr="00FD595D">
        <w:rPr>
          <w:rFonts w:eastAsiaTheme="minorHAnsi"/>
          <w:bCs/>
          <w:color w:val="auto"/>
          <w:sz w:val="26"/>
          <w:szCs w:val="26"/>
          <w:lang w:eastAsia="en-US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1</w:t>
      </w:r>
      <w:r w:rsidRPr="00FD595D">
        <w:rPr>
          <w:rFonts w:eastAsiaTheme="minorHAnsi"/>
          <w:bCs/>
          <w:color w:val="auto"/>
          <w:sz w:val="26"/>
          <w:szCs w:val="26"/>
          <w:lang w:eastAsia="en-US"/>
        </w:rPr>
        <w:t>.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4</w:t>
      </w:r>
      <w:r w:rsidRPr="00FD595D">
        <w:rPr>
          <w:rFonts w:eastAsiaTheme="minorHAnsi"/>
          <w:bCs/>
          <w:color w:val="auto"/>
          <w:sz w:val="26"/>
          <w:szCs w:val="26"/>
          <w:lang w:eastAsia="en-US"/>
        </w:rPr>
        <w:t xml:space="preserve"> статьи 7.30 Кодекса Российской Федерации об административных правонарушениях.</w:t>
      </w:r>
    </w:p>
    <w:p w:rsidR="00F933E0" w:rsidRPr="00EE61F7" w:rsidRDefault="00F933E0" w:rsidP="00F933E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FD595D">
        <w:rPr>
          <w:rFonts w:eastAsiaTheme="minorHAnsi"/>
          <w:bCs/>
          <w:color w:val="auto"/>
          <w:sz w:val="26"/>
          <w:szCs w:val="26"/>
          <w:lang w:eastAsia="en-US"/>
        </w:rPr>
        <w:t>Следовательно, д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овод</w:t>
      </w:r>
      <w:r w:rsidRPr="00FD595D">
        <w:rPr>
          <w:rFonts w:eastAsiaTheme="minorHAnsi"/>
          <w:bCs/>
          <w:color w:val="auto"/>
          <w:sz w:val="26"/>
          <w:szCs w:val="26"/>
          <w:lang w:eastAsia="en-US"/>
        </w:rPr>
        <w:t xml:space="preserve"> жалобы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>Заявителя являются обоснованным</w:t>
      </w:r>
      <w:r w:rsidRPr="00FD595D">
        <w:rPr>
          <w:rFonts w:eastAsiaTheme="minorHAnsi"/>
          <w:bCs/>
          <w:color w:val="auto"/>
          <w:sz w:val="26"/>
          <w:szCs w:val="26"/>
          <w:lang w:eastAsia="en-US"/>
        </w:rPr>
        <w:t>.</w:t>
      </w:r>
    </w:p>
    <w:p w:rsidR="00F933E0" w:rsidRPr="00F109A5" w:rsidRDefault="00F933E0" w:rsidP="00F933E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C3BEC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FC3BEC">
        <w:rPr>
          <w:sz w:val="26"/>
          <w:szCs w:val="26"/>
        </w:rPr>
        <w:br/>
        <w:t>статьи 112 Закона о контрактной системе, Комиссия</w:t>
      </w:r>
    </w:p>
    <w:p w:rsidR="00F933E0" w:rsidRDefault="00F933E0" w:rsidP="00F933E0">
      <w:pPr>
        <w:spacing w:before="0" w:line="276" w:lineRule="auto"/>
        <w:ind w:firstLine="0"/>
        <w:rPr>
          <w:b/>
          <w:sz w:val="26"/>
          <w:szCs w:val="26"/>
        </w:rPr>
      </w:pPr>
    </w:p>
    <w:p w:rsidR="00F933E0" w:rsidRPr="00DA478E" w:rsidRDefault="00F933E0" w:rsidP="00F933E0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DA478E">
        <w:rPr>
          <w:b/>
          <w:sz w:val="26"/>
          <w:szCs w:val="26"/>
        </w:rPr>
        <w:t>РЕШИЛА:</w:t>
      </w:r>
    </w:p>
    <w:p w:rsidR="00F933E0" w:rsidRPr="00DA478E" w:rsidRDefault="00F933E0" w:rsidP="00F933E0">
      <w:pPr>
        <w:spacing w:before="0" w:line="276" w:lineRule="auto"/>
        <w:ind w:firstLine="0"/>
        <w:rPr>
          <w:b/>
          <w:sz w:val="26"/>
          <w:szCs w:val="26"/>
        </w:rPr>
      </w:pPr>
    </w:p>
    <w:p w:rsidR="00F933E0" w:rsidRPr="00DA478E" w:rsidRDefault="00F933E0" w:rsidP="00F933E0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color w:val="auto"/>
          <w:sz w:val="26"/>
          <w:szCs w:val="26"/>
        </w:rPr>
      </w:pPr>
      <w:r w:rsidRPr="00DA478E">
        <w:rPr>
          <w:sz w:val="26"/>
          <w:szCs w:val="26"/>
        </w:rPr>
        <w:t xml:space="preserve">Признать жалобу </w:t>
      </w:r>
      <w:r w:rsidRPr="00B16A99">
        <w:rPr>
          <w:sz w:val="26"/>
          <w:szCs w:val="26"/>
        </w:rPr>
        <w:t>ООО «</w:t>
      </w:r>
      <w:r>
        <w:rPr>
          <w:sz w:val="26"/>
          <w:szCs w:val="26"/>
        </w:rPr>
        <w:t>Триумф</w:t>
      </w:r>
      <w:r w:rsidRPr="00B16A99">
        <w:rPr>
          <w:sz w:val="26"/>
          <w:szCs w:val="26"/>
        </w:rPr>
        <w:t>»</w:t>
      </w:r>
      <w:r>
        <w:rPr>
          <w:sz w:val="26"/>
          <w:szCs w:val="26"/>
        </w:rPr>
        <w:t xml:space="preserve"> частично</w:t>
      </w:r>
      <w:r w:rsidRPr="00DA478E">
        <w:rPr>
          <w:bCs/>
          <w:sz w:val="26"/>
          <w:szCs w:val="26"/>
        </w:rPr>
        <w:t xml:space="preserve"> </w:t>
      </w:r>
      <w:r w:rsidRPr="00DA478E">
        <w:rPr>
          <w:sz w:val="26"/>
          <w:szCs w:val="26"/>
        </w:rPr>
        <w:t>обоснованной.</w:t>
      </w:r>
    </w:p>
    <w:p w:rsidR="00F933E0" w:rsidRDefault="00F933E0" w:rsidP="00F933E0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DA478E">
        <w:rPr>
          <w:sz w:val="26"/>
          <w:szCs w:val="26"/>
        </w:rPr>
        <w:t>Признать в действ</w:t>
      </w:r>
      <w:r>
        <w:rPr>
          <w:sz w:val="26"/>
          <w:szCs w:val="26"/>
        </w:rPr>
        <w:t>иях</w:t>
      </w:r>
      <w:r w:rsidR="00E038B5">
        <w:rPr>
          <w:sz w:val="26"/>
          <w:szCs w:val="26"/>
        </w:rPr>
        <w:t xml:space="preserve"> Заказчика нарушение </w:t>
      </w:r>
      <w:r w:rsidR="00E038B5">
        <w:rPr>
          <w:rFonts w:eastAsiaTheme="minorHAnsi"/>
          <w:bCs/>
          <w:color w:val="auto"/>
          <w:sz w:val="26"/>
          <w:szCs w:val="26"/>
          <w:lang w:eastAsia="en-US"/>
        </w:rPr>
        <w:t>пункт</w:t>
      </w:r>
      <w:r w:rsidR="00E038B5">
        <w:rPr>
          <w:rFonts w:eastAsiaTheme="minorHAnsi"/>
          <w:bCs/>
          <w:color w:val="auto"/>
          <w:sz w:val="26"/>
          <w:szCs w:val="26"/>
          <w:lang w:eastAsia="en-US"/>
        </w:rPr>
        <w:t>а</w:t>
      </w:r>
      <w:r w:rsidR="00E038B5">
        <w:rPr>
          <w:rFonts w:eastAsiaTheme="minorHAnsi"/>
          <w:bCs/>
          <w:color w:val="auto"/>
          <w:sz w:val="26"/>
          <w:szCs w:val="26"/>
          <w:lang w:eastAsia="en-US"/>
        </w:rPr>
        <w:t xml:space="preserve"> 5 части 1</w:t>
      </w:r>
      <w:r w:rsidR="00E038B5" w:rsidRPr="00FD595D">
        <w:rPr>
          <w:rFonts w:eastAsiaTheme="minorHAnsi"/>
          <w:bCs/>
          <w:color w:val="auto"/>
          <w:sz w:val="26"/>
          <w:szCs w:val="26"/>
          <w:lang w:eastAsia="en-US"/>
        </w:rPr>
        <w:t xml:space="preserve"> статьи 42</w:t>
      </w:r>
      <w:r w:rsidR="00E038B5">
        <w:rPr>
          <w:sz w:val="26"/>
          <w:szCs w:val="26"/>
        </w:rPr>
        <w:t xml:space="preserve">, пункта </w:t>
      </w:r>
      <w:r>
        <w:rPr>
          <w:sz w:val="26"/>
          <w:szCs w:val="26"/>
        </w:rPr>
        <w:t>3</w:t>
      </w:r>
      <w:r w:rsidRPr="00DA478E">
        <w:rPr>
          <w:sz w:val="26"/>
          <w:szCs w:val="26"/>
        </w:rPr>
        <w:t xml:space="preserve"> части 2 статьи 4</w:t>
      </w:r>
      <w:r>
        <w:rPr>
          <w:sz w:val="26"/>
          <w:szCs w:val="26"/>
        </w:rPr>
        <w:t>2 Закона о контрактной системе.</w:t>
      </w:r>
    </w:p>
    <w:p w:rsidR="00F933E0" w:rsidRPr="00424885" w:rsidRDefault="00F933E0" w:rsidP="00F933E0">
      <w:pPr>
        <w:pStyle w:val="a7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424885">
        <w:rPr>
          <w:sz w:val="26"/>
          <w:szCs w:val="26"/>
        </w:rPr>
        <w:t xml:space="preserve">Заказчику, </w:t>
      </w:r>
      <w:r>
        <w:rPr>
          <w:sz w:val="26"/>
          <w:szCs w:val="26"/>
        </w:rPr>
        <w:t>Аукционной</w:t>
      </w:r>
      <w:r w:rsidRPr="00424885">
        <w:rPr>
          <w:sz w:val="26"/>
          <w:szCs w:val="26"/>
        </w:rPr>
        <w:t xml:space="preserve"> комиссии, Оператору электронной площадки </w:t>
      </w:r>
      <w:r>
        <w:rPr>
          <w:sz w:val="26"/>
          <w:szCs w:val="26"/>
        </w:rPr>
        <w:t xml:space="preserve">выдать </w:t>
      </w:r>
      <w:r w:rsidRPr="00424885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rFonts w:eastAsia="BatangChe"/>
          <w:sz w:val="26"/>
          <w:szCs w:val="26"/>
        </w:rPr>
        <w:t>.</w:t>
      </w:r>
    </w:p>
    <w:p w:rsidR="00F933E0" w:rsidRPr="00DA478E" w:rsidRDefault="00F933E0" w:rsidP="00F933E0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DA478E">
        <w:rPr>
          <w:sz w:val="26"/>
          <w:szCs w:val="26"/>
        </w:rPr>
        <w:t>Передать материалы дел</w:t>
      </w:r>
      <w:r>
        <w:rPr>
          <w:sz w:val="26"/>
          <w:szCs w:val="26"/>
        </w:rPr>
        <w:t xml:space="preserve">а от </w:t>
      </w:r>
      <w:r w:rsidR="00E038B5">
        <w:rPr>
          <w:sz w:val="26"/>
          <w:szCs w:val="26"/>
        </w:rPr>
        <w:t>07</w:t>
      </w:r>
      <w:r>
        <w:rPr>
          <w:sz w:val="26"/>
          <w:szCs w:val="26"/>
        </w:rPr>
        <w:t>.1</w:t>
      </w:r>
      <w:r w:rsidR="00E038B5">
        <w:rPr>
          <w:sz w:val="26"/>
          <w:szCs w:val="26"/>
        </w:rPr>
        <w:t>2</w:t>
      </w:r>
      <w:r>
        <w:rPr>
          <w:sz w:val="26"/>
          <w:szCs w:val="26"/>
        </w:rPr>
        <w:t>.2023 № 050/06/105-</w:t>
      </w:r>
      <w:r w:rsidR="00E038B5">
        <w:rPr>
          <w:sz w:val="26"/>
          <w:szCs w:val="26"/>
        </w:rPr>
        <w:t>467</w:t>
      </w:r>
      <w:bookmarkStart w:id="0" w:name="_GoBack"/>
      <w:bookmarkEnd w:id="0"/>
      <w:r w:rsidR="00E038B5">
        <w:rPr>
          <w:sz w:val="26"/>
          <w:szCs w:val="26"/>
        </w:rPr>
        <w:t>11</w:t>
      </w:r>
      <w:r w:rsidRPr="006F0CE2">
        <w:rPr>
          <w:sz w:val="26"/>
          <w:szCs w:val="26"/>
        </w:rPr>
        <w:t xml:space="preserve">/2023 </w:t>
      </w:r>
      <w:r w:rsidRPr="00DA478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дела об административных правонарушениях.</w:t>
      </w:r>
    </w:p>
    <w:p w:rsidR="00F933E0" w:rsidRPr="00DA478E" w:rsidRDefault="00F933E0" w:rsidP="00F933E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A478E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933E0" w:rsidRPr="00D33A19" w:rsidRDefault="00F933E0" w:rsidP="00F933E0">
      <w:pPr>
        <w:spacing w:before="0" w:line="276" w:lineRule="auto"/>
        <w:ind w:firstLine="0"/>
        <w:jc w:val="both"/>
      </w:pPr>
    </w:p>
    <w:p w:rsidR="00F933E0" w:rsidRPr="0039015C" w:rsidRDefault="00F933E0" w:rsidP="002A1727">
      <w:pPr>
        <w:spacing w:before="0" w:line="276" w:lineRule="auto"/>
        <w:ind w:firstLine="709"/>
        <w:jc w:val="both"/>
        <w:rPr>
          <w:sz w:val="26"/>
          <w:szCs w:val="26"/>
        </w:rPr>
      </w:pPr>
    </w:p>
    <w:sectPr w:rsidR="00F933E0" w:rsidRPr="0039015C" w:rsidSect="00F933E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27E" w:rsidRDefault="0017127E" w:rsidP="0017127E">
      <w:pPr>
        <w:spacing w:before="0"/>
      </w:pPr>
      <w:r>
        <w:separator/>
      </w:r>
    </w:p>
  </w:endnote>
  <w:endnote w:type="continuationSeparator" w:id="0">
    <w:p w:rsidR="0017127E" w:rsidRDefault="0017127E" w:rsidP="0017127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27E" w:rsidRDefault="0017127E" w:rsidP="0017127E">
      <w:pPr>
        <w:spacing w:before="0"/>
      </w:pPr>
      <w:r>
        <w:separator/>
      </w:r>
    </w:p>
  </w:footnote>
  <w:footnote w:type="continuationSeparator" w:id="0">
    <w:p w:rsidR="0017127E" w:rsidRDefault="0017127E" w:rsidP="0017127E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5060638"/>
      <w:docPartObj>
        <w:docPartGallery w:val="Page Numbers (Top of Page)"/>
        <w:docPartUnique/>
      </w:docPartObj>
    </w:sdtPr>
    <w:sdtContent>
      <w:p w:rsidR="0017127E" w:rsidRDefault="0017127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8B5">
          <w:rPr>
            <w:noProof/>
          </w:rPr>
          <w:t>7</w:t>
        </w:r>
        <w:r>
          <w:fldChar w:fldCharType="end"/>
        </w:r>
      </w:p>
    </w:sdtContent>
  </w:sdt>
  <w:p w:rsidR="0017127E" w:rsidRDefault="0017127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7E"/>
    <w:rsid w:val="0017127E"/>
    <w:rsid w:val="002A1727"/>
    <w:rsid w:val="0039015C"/>
    <w:rsid w:val="00442BE2"/>
    <w:rsid w:val="00495AB2"/>
    <w:rsid w:val="004F27B2"/>
    <w:rsid w:val="00607B88"/>
    <w:rsid w:val="00683BD9"/>
    <w:rsid w:val="006C7280"/>
    <w:rsid w:val="00BE66CF"/>
    <w:rsid w:val="00DC72E9"/>
    <w:rsid w:val="00E038B5"/>
    <w:rsid w:val="00F933E0"/>
    <w:rsid w:val="00FE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93240-8DA8-4F13-9FAA-44A3D0A2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2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127E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17127E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17127E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17127E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17127E"/>
  </w:style>
  <w:style w:type="paragraph" w:styleId="a7">
    <w:name w:val="List Paragraph"/>
    <w:aliases w:val="Bullet List,FooterText,numbered,Paragraphe de liste1,lp1"/>
    <w:basedOn w:val="a"/>
    <w:link w:val="a8"/>
    <w:uiPriority w:val="34"/>
    <w:qFormat/>
    <w:rsid w:val="00F933E0"/>
    <w:pPr>
      <w:ind w:left="720"/>
      <w:contextualSpacing/>
    </w:pPr>
  </w:style>
  <w:style w:type="character" w:customStyle="1" w:styleId="a8">
    <w:name w:val="Абзац списка Знак"/>
    <w:aliases w:val="Bullet List Знак,FooterText Знак,numbered Знак,Paragraphe de liste1 Знак,lp1 Знак"/>
    <w:link w:val="a7"/>
    <w:uiPriority w:val="34"/>
    <w:rsid w:val="00F933E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2424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Кочетов Степан Сергеевич</cp:lastModifiedBy>
  <cp:revision>2</cp:revision>
  <dcterms:created xsi:type="dcterms:W3CDTF">2023-12-14T08:43:00Z</dcterms:created>
  <dcterms:modified xsi:type="dcterms:W3CDTF">2023-12-14T11:32:00Z</dcterms:modified>
</cp:coreProperties>
</file>